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F8E63" w14:textId="77777777" w:rsidR="00FA2B9B" w:rsidRDefault="00FA2B9B" w:rsidP="00FA2B9B">
      <w:pPr>
        <w:rPr>
          <w:sz w:val="22"/>
          <w:szCs w:val="22"/>
        </w:rPr>
      </w:pPr>
    </w:p>
    <w:tbl>
      <w:tblPr>
        <w:tblW w:w="10320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"/>
        <w:gridCol w:w="3335"/>
        <w:gridCol w:w="2294"/>
        <w:gridCol w:w="1908"/>
        <w:gridCol w:w="960"/>
        <w:gridCol w:w="1160"/>
      </w:tblGrid>
      <w:tr w:rsidR="00FA2B9B" w14:paraId="424DFE56" w14:textId="77777777" w:rsidTr="00FA2B9B">
        <w:trPr>
          <w:trHeight w:val="315"/>
        </w:trPr>
        <w:tc>
          <w:tcPr>
            <w:tcW w:w="82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63C22" w14:textId="77777777" w:rsidR="00FA2B9B" w:rsidRDefault="00FA2B9B">
            <w:pPr>
              <w:jc w:val="center"/>
              <w:rPr>
                <w:b/>
                <w:bCs/>
                <w:color w:val="F2F2F2"/>
              </w:rPr>
            </w:pPr>
            <w:bookmarkStart w:id="0" w:name="RANGE!A1:H17"/>
            <w:r>
              <w:rPr>
                <w:b/>
                <w:bCs/>
                <w:color w:val="F2F2F2"/>
              </w:rPr>
              <w:t>Purchase Information Requirements</w:t>
            </w:r>
            <w:bookmarkEnd w:id="0"/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F231" w14:textId="77777777" w:rsidR="00FA2B9B" w:rsidRDefault="00FA2B9B">
            <w:pPr>
              <w:rPr>
                <w:b/>
                <w:bCs/>
                <w:color w:val="F2F2F2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15CB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1BAEC7C0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3112B" w14:textId="77777777" w:rsidR="00FA2B9B" w:rsidRDefault="00FA2B9B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Sno.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675FC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Objective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93CCF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Requirements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E9934" w14:textId="77777777" w:rsidR="00FA2B9B" w:rsidRDefault="00FA2B9B">
            <w:pPr>
              <w:rPr>
                <w:b/>
                <w:bCs/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4F15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7CA764BC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1D29D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99DE9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Identify the required product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BDB6C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name, model number, quantity etc..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D87AA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A5EE5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3C1AB205" w14:textId="77777777" w:rsidTr="00FA2B9B">
        <w:trPr>
          <w:trHeight w:val="6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06F91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4DD7A" w14:textId="4EB1AF2A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 xml:space="preserve">Identify </w:t>
            </w:r>
            <w:r w:rsidR="0020404C">
              <w:rPr>
                <w:color w:val="000000"/>
              </w:rPr>
              <w:t xml:space="preserve">the </w:t>
            </w:r>
            <w:r>
              <w:rPr>
                <w:color w:val="000000"/>
              </w:rPr>
              <w:t>requirements of the product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155F5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Technical Specifications, Edition, etc..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B5A2A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EE602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3FB7F528" w14:textId="77777777" w:rsidTr="00FA2B9B">
        <w:trPr>
          <w:trHeight w:val="6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34BE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04F71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Supplemental requirements such as regulatory requirements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4638B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Quality documentation, Safety documentation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B7589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8B86D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3F58BFA6" w14:textId="77777777" w:rsidTr="00FA2B9B">
        <w:trPr>
          <w:trHeight w:val="9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4DBE9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542C6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Identify Operational requirements that the supplier must follow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8A8F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Packaging, Delivering, Quality test, Official Documentation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3679F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ADFCF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768980E1" w14:textId="77777777" w:rsidTr="00FA2B9B">
        <w:trPr>
          <w:trHeight w:val="6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D147D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E503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Traceability &amp; records of traceability</w:t>
            </w:r>
          </w:p>
        </w:tc>
        <w:tc>
          <w:tcPr>
            <w:tcW w:w="42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9899E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Ability to trace back any purchased product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150F5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A9B0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2F7E6734" w14:textId="77777777" w:rsidTr="00FA2B9B">
        <w:trPr>
          <w:trHeight w:val="63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21D92" w14:textId="77777777" w:rsidR="00FA2B9B" w:rsidRDefault="00FA2B9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517D1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Additional requirement</w:t>
            </w:r>
          </w:p>
        </w:tc>
        <w:tc>
          <w:tcPr>
            <w:tcW w:w="4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FAC74" w14:textId="1CC86404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 xml:space="preserve">Any additional </w:t>
            </w:r>
            <w:r w:rsidR="0020404C">
              <w:rPr>
                <w:color w:val="000000"/>
              </w:rPr>
              <w:t>requirements</w:t>
            </w:r>
            <w:r>
              <w:rPr>
                <w:color w:val="000000"/>
              </w:rPr>
              <w:t xml:space="preserve"> needed to accept an effective product</w:t>
            </w: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87BDF9" w14:textId="77777777" w:rsidR="00FA2B9B" w:rsidRDefault="00FA2B9B">
            <w:pPr>
              <w:rPr>
                <w:color w:val="000000"/>
              </w:rPr>
            </w:pPr>
          </w:p>
        </w:tc>
        <w:tc>
          <w:tcPr>
            <w:tcW w:w="11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DF82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744ACD22" w14:textId="77777777" w:rsidTr="00FA2B9B">
        <w:trPr>
          <w:trHeight w:val="300"/>
        </w:trPr>
        <w:tc>
          <w:tcPr>
            <w:tcW w:w="1032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9FBBA" w14:textId="77777777" w:rsidR="00FA2B9B" w:rsidRDefault="00FA2B9B">
            <w:pPr>
              <w:rPr>
                <w:rFonts w:cs="Calibri"/>
                <w:sz w:val="20"/>
                <w:szCs w:val="20"/>
              </w:rPr>
            </w:pPr>
          </w:p>
        </w:tc>
      </w:tr>
      <w:tr w:rsidR="00FA2B9B" w14:paraId="1972FC44" w14:textId="77777777" w:rsidTr="00FA2B9B">
        <w:trPr>
          <w:trHeight w:val="300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C84E3" w14:textId="77777777" w:rsidR="00FA2B9B" w:rsidRDefault="00FA2B9B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>
              <w:rPr>
                <w:b/>
                <w:bCs/>
                <w:color w:val="FFFFFF"/>
              </w:rPr>
              <w:t>Purchase Criteria</w:t>
            </w:r>
          </w:p>
        </w:tc>
      </w:tr>
      <w:tr w:rsidR="00FA2B9B" w14:paraId="2D3822B7" w14:textId="77777777" w:rsidTr="00FA2B9B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1F497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483A8" w14:textId="77777777" w:rsidR="00FA2B9B" w:rsidRDefault="00FA2B9B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Sno.</w:t>
            </w:r>
          </w:p>
        </w:tc>
        <w:tc>
          <w:tcPr>
            <w:tcW w:w="97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948B5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BC4C2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Purchase Criteria</w:t>
            </w:r>
          </w:p>
        </w:tc>
      </w:tr>
      <w:tr w:rsidR="00FA2B9B" w14:paraId="693D0519" w14:textId="77777777" w:rsidTr="00FA2B9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890F5" w14:textId="77777777" w:rsidR="00FA2B9B" w:rsidRDefault="00FA2B9B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DF5F9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2BAB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33A3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3B901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</w:tr>
      <w:tr w:rsidR="00FA2B9B" w14:paraId="1801972A" w14:textId="77777777" w:rsidTr="00FA2B9B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97096" w14:textId="77777777" w:rsidR="00FA2B9B" w:rsidRDefault="00FA2B9B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28E5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Supplies</w:t>
            </w:r>
          </w:p>
        </w:tc>
        <w:tc>
          <w:tcPr>
            <w:tcW w:w="23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AC371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Stationery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88F42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Fixed Assets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C9C37" w14:textId="77777777" w:rsidR="00FA2B9B" w:rsidRDefault="00FA2B9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Desktop/Laptop</w:t>
            </w:r>
          </w:p>
        </w:tc>
      </w:tr>
      <w:tr w:rsidR="00FA2B9B" w14:paraId="7AE46BB2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0EE0B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8CFEB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name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65DA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Item name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9433A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name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4B22E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name</w:t>
            </w:r>
          </w:p>
        </w:tc>
      </w:tr>
      <w:tr w:rsidR="00FA2B9B" w14:paraId="1FBC6001" w14:textId="77777777" w:rsidTr="00FA2B9B">
        <w:trPr>
          <w:trHeight w:val="6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47577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B1BFD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Artwork (Design) ( in case of new product only)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96E0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Brand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1BA50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Specification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5459D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 xml:space="preserve">Model </w:t>
            </w:r>
          </w:p>
        </w:tc>
      </w:tr>
      <w:tr w:rsidR="00FA2B9B" w14:paraId="331564B7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BC7E4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3687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Specification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8C02E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Model No.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192EE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Product Make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95CC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Specification</w:t>
            </w:r>
          </w:p>
        </w:tc>
      </w:tr>
      <w:tr w:rsidR="00FA2B9B" w14:paraId="2A9A4319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57D66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9662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Unit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E0FC2" w14:textId="77777777" w:rsidR="00FA2B9B" w:rsidRPr="002A514A" w:rsidRDefault="00FA2B9B">
            <w:pPr>
              <w:rPr>
                <w:color w:val="000000"/>
                <w:lang w:val="fr-FR"/>
              </w:rPr>
            </w:pPr>
            <w:r w:rsidRPr="002A514A">
              <w:rPr>
                <w:color w:val="000000"/>
                <w:lang w:val="fr-FR"/>
              </w:rPr>
              <w:t>Unit (Pc, Pkt, Carton, Box etc..)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5D85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Unit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7B34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Unit</w:t>
            </w:r>
          </w:p>
        </w:tc>
      </w:tr>
      <w:tr w:rsidR="00FA2B9B" w14:paraId="0461D36D" w14:textId="77777777" w:rsidTr="00FA2B9B">
        <w:trPr>
          <w:trHeight w:val="30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DB50" w14:textId="77777777" w:rsidR="00FA2B9B" w:rsidRDefault="00FA2B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85F9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Quantity to be ordered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6951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Quantity to be ordered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B0352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Quantity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31CA" w14:textId="77777777" w:rsidR="00FA2B9B" w:rsidRDefault="00FA2B9B">
            <w:pPr>
              <w:rPr>
                <w:color w:val="000000"/>
              </w:rPr>
            </w:pPr>
            <w:r>
              <w:rPr>
                <w:color w:val="000000"/>
              </w:rPr>
              <w:t>Quantity</w:t>
            </w:r>
          </w:p>
        </w:tc>
      </w:tr>
    </w:tbl>
    <w:p w14:paraId="37F8A330" w14:textId="77777777" w:rsidR="00FA2B9B" w:rsidRDefault="00FA2B9B" w:rsidP="00FA2B9B">
      <w:pPr>
        <w:rPr>
          <w:rFonts w:ascii="Calibri" w:hAnsi="Calibri"/>
          <w:sz w:val="22"/>
          <w:szCs w:val="22"/>
        </w:rPr>
      </w:pPr>
    </w:p>
    <w:p w14:paraId="56AB8E21" w14:textId="2071D462" w:rsidR="008D6241" w:rsidRPr="00E02DAE" w:rsidRDefault="008D6241" w:rsidP="00E02DAE"/>
    <w:sectPr w:rsidR="008D6241" w:rsidRPr="00E02DAE" w:rsidSect="00A560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EFE67" w14:textId="77777777" w:rsidR="007B4454" w:rsidRDefault="007B4454" w:rsidP="002C46CC">
      <w:r>
        <w:separator/>
      </w:r>
    </w:p>
  </w:endnote>
  <w:endnote w:type="continuationSeparator" w:id="0">
    <w:p w14:paraId="011194D3" w14:textId="77777777" w:rsidR="007B4454" w:rsidRDefault="007B4454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COIG B+ Century">
    <w:altName w:val="Centu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1874E" w14:textId="77777777" w:rsidR="00F96550" w:rsidRDefault="00F965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475880205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F712E8D" w14:textId="0D5C2319" w:rsidR="00EB60A6" w:rsidRPr="00F96550" w:rsidRDefault="00EB60A6" w:rsidP="00EB60A6">
            <w:pPr>
              <w:pStyle w:val="Footer"/>
              <w:rPr>
                <w:sz w:val="22"/>
              </w:rPr>
            </w:pPr>
            <w:r w:rsidRPr="00F96550">
              <w:rPr>
                <w:sz w:val="22"/>
              </w:rPr>
              <w:ptab w:relativeTo="margin" w:alignment="left" w:leader="none"/>
            </w:r>
            <w:r w:rsidRPr="00F96550">
              <w:rPr>
                <w:sz w:val="22"/>
              </w:rPr>
              <w:t xml:space="preserve">Page </w:t>
            </w:r>
            <w:r w:rsidRPr="00F96550">
              <w:rPr>
                <w:b/>
                <w:bCs/>
                <w:sz w:val="22"/>
              </w:rPr>
              <w:fldChar w:fldCharType="begin"/>
            </w:r>
            <w:r w:rsidRPr="00F96550">
              <w:rPr>
                <w:b/>
                <w:bCs/>
                <w:sz w:val="22"/>
              </w:rPr>
              <w:instrText xml:space="preserve"> PAGE </w:instrText>
            </w:r>
            <w:r w:rsidRPr="00F96550">
              <w:rPr>
                <w:b/>
                <w:bCs/>
                <w:sz w:val="22"/>
              </w:rPr>
              <w:fldChar w:fldCharType="separate"/>
            </w:r>
            <w:r w:rsidR="00F96550">
              <w:rPr>
                <w:b/>
                <w:bCs/>
                <w:noProof/>
                <w:sz w:val="22"/>
              </w:rPr>
              <w:t>1</w:t>
            </w:r>
            <w:r w:rsidRPr="00F96550">
              <w:rPr>
                <w:b/>
                <w:bCs/>
                <w:sz w:val="22"/>
              </w:rPr>
              <w:fldChar w:fldCharType="end"/>
            </w:r>
            <w:r w:rsidRPr="00F96550">
              <w:rPr>
                <w:sz w:val="22"/>
              </w:rPr>
              <w:t xml:space="preserve"> of </w:t>
            </w:r>
            <w:r w:rsidRPr="00F96550">
              <w:rPr>
                <w:b/>
                <w:bCs/>
                <w:sz w:val="22"/>
              </w:rPr>
              <w:fldChar w:fldCharType="begin"/>
            </w:r>
            <w:r w:rsidRPr="00F96550">
              <w:rPr>
                <w:b/>
                <w:bCs/>
                <w:sz w:val="22"/>
              </w:rPr>
              <w:instrText xml:space="preserve"> NUMPAGES  </w:instrText>
            </w:r>
            <w:r w:rsidRPr="00F96550">
              <w:rPr>
                <w:b/>
                <w:bCs/>
                <w:sz w:val="22"/>
              </w:rPr>
              <w:fldChar w:fldCharType="separate"/>
            </w:r>
            <w:r w:rsidR="00F96550">
              <w:rPr>
                <w:b/>
                <w:bCs/>
                <w:noProof/>
                <w:sz w:val="22"/>
              </w:rPr>
              <w:t>1</w:t>
            </w:r>
            <w:r w:rsidRPr="00F96550">
              <w:rPr>
                <w:b/>
                <w:bCs/>
                <w:sz w:val="22"/>
              </w:rPr>
              <w:fldChar w:fldCharType="end"/>
            </w:r>
            <w:r w:rsidRPr="00F96550">
              <w:rPr>
                <w:b/>
                <w:bCs/>
                <w:sz w:val="22"/>
              </w:rPr>
              <w:t xml:space="preserve">                                    </w:t>
            </w:r>
            <w:r w:rsidRPr="00F96550">
              <w:rPr>
                <w:sz w:val="22"/>
              </w:rPr>
              <w:t xml:space="preserve">Uncontrolled copy if printed                         </w:t>
            </w:r>
            <w:r w:rsidR="00F96550">
              <w:rPr>
                <w:sz w:val="22"/>
              </w:rPr>
              <w:t xml:space="preserve">           </w:t>
            </w:r>
            <w:bookmarkStart w:id="1" w:name="_GoBack"/>
            <w:bookmarkEnd w:id="1"/>
            <w:r w:rsidRPr="00F96550">
              <w:rPr>
                <w:sz w:val="22"/>
              </w:rPr>
              <w:t xml:space="preserve">  Document No.</w:t>
            </w:r>
            <w:r w:rsidR="00F96550" w:rsidRPr="00F96550">
              <w:rPr>
                <w:sz w:val="22"/>
              </w:rPr>
              <w:t>8316</w:t>
            </w:r>
          </w:p>
        </w:sdtContent>
      </w:sdt>
    </w:sdtContent>
  </w:sdt>
  <w:p w14:paraId="7413A465" w14:textId="77777777" w:rsidR="00EB60A6" w:rsidRPr="00F96550" w:rsidRDefault="00EB60A6" w:rsidP="00EB60A6">
    <w:pPr>
      <w:pStyle w:val="Footer"/>
      <w:rPr>
        <w:sz w:val="22"/>
      </w:rPr>
    </w:pPr>
    <w:r w:rsidRPr="00F96550">
      <w:rPr>
        <w:sz w:val="22"/>
      </w:rPr>
      <w:tab/>
    </w:r>
    <w:r w:rsidRPr="00F96550">
      <w:rPr>
        <w:sz w:val="22"/>
      </w:rPr>
      <w:tab/>
      <w:t>Version 1</w:t>
    </w:r>
  </w:p>
  <w:p w14:paraId="493644F1" w14:textId="3096BA57" w:rsidR="00EB60A6" w:rsidRPr="00F96550" w:rsidRDefault="00EB60A6" w:rsidP="00EB60A6">
    <w:pPr>
      <w:pStyle w:val="Footer"/>
      <w:tabs>
        <w:tab w:val="clear" w:pos="4680"/>
        <w:tab w:val="clear" w:pos="9360"/>
        <w:tab w:val="left" w:pos="2355"/>
      </w:tabs>
      <w:rPr>
        <w:sz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A58CC" w14:textId="77777777" w:rsidR="00F96550" w:rsidRDefault="00F96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4D681" w14:textId="77777777" w:rsidR="007B4454" w:rsidRDefault="007B4454" w:rsidP="002C46CC">
      <w:r>
        <w:separator/>
      </w:r>
    </w:p>
  </w:footnote>
  <w:footnote w:type="continuationSeparator" w:id="0">
    <w:p w14:paraId="7D3E596C" w14:textId="77777777" w:rsidR="007B4454" w:rsidRDefault="007B4454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48202" w14:textId="77777777" w:rsidR="00F96550" w:rsidRDefault="00F965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13174C52" w:rsidR="002C46CC" w:rsidRDefault="002A514A" w:rsidP="0078583A">
    <w:pPr>
      <w:pStyle w:val="Header"/>
      <w:tabs>
        <w:tab w:val="clear" w:pos="4680"/>
        <w:tab w:val="clear" w:pos="9360"/>
        <w:tab w:val="left" w:pos="93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47BE17FF">
              <wp:simplePos x="0" y="0"/>
              <wp:positionH relativeFrom="column">
                <wp:posOffset>2825115</wp:posOffset>
              </wp:positionH>
              <wp:positionV relativeFrom="paragraph">
                <wp:posOffset>8890</wp:posOffset>
              </wp:positionV>
              <wp:extent cx="3981450" cy="847725"/>
              <wp:effectExtent l="0" t="0" r="19050" b="28575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1450" cy="847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9E789" w14:textId="77777777" w:rsidR="00FA2B9B" w:rsidRPr="00FA2B9B" w:rsidRDefault="00FA2B9B" w:rsidP="00FA2B9B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rFonts w:ascii="Calibri" w:eastAsia="Calibri" w:hAnsi="Calibri"/>
                              <w:b/>
                              <w:noProof/>
                              <w:sz w:val="22"/>
                              <w:szCs w:val="22"/>
                            </w:rPr>
                          </w:pPr>
                          <w:r w:rsidRPr="00FA2B9B">
                            <w:rPr>
                              <w:rFonts w:ascii="Calibri" w:eastAsia="Calibri" w:hAnsi="Calibri"/>
                              <w:b/>
                              <w:noProof/>
                              <w:sz w:val="32"/>
                              <w:szCs w:val="22"/>
                            </w:rPr>
                            <w:t>Purchase Requirements &amp; Criteria</w:t>
                          </w:r>
                        </w:p>
                        <w:p w14:paraId="25A3FDCC" w14:textId="21553940" w:rsidR="002C46CC" w:rsidRPr="002A514A" w:rsidRDefault="00FA2B9B" w:rsidP="002A514A">
                          <w:pPr>
                            <w:tabs>
                              <w:tab w:val="center" w:pos="4680"/>
                              <w:tab w:val="right" w:pos="9360"/>
                            </w:tabs>
                            <w:jc w:val="right"/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</w:pPr>
                          <w:r w:rsidRPr="00FA2B9B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Owner</w:t>
                          </w:r>
                          <w:r w:rsidR="002A514A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/</w:t>
                          </w:r>
                          <w:r w:rsidR="002A514A" w:rsidRPr="00FA2B9B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Department</w:t>
                          </w:r>
                          <w:r w:rsidR="002A514A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:IBU-JOR</w:t>
                          </w:r>
                          <w:r w:rsidRPr="00FA2B9B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, Financ</w:t>
                          </w:r>
                          <w:r w:rsidR="002A514A">
                            <w:rPr>
                              <w:rFonts w:ascii="Calibri" w:eastAsia="Calibri" w:hAnsi="Calibri"/>
                              <w:noProof/>
                              <w:sz w:val="22"/>
                              <w:szCs w:val="2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45pt;margin-top:.7pt;width:313.5pt;height:66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" fillcolor="white [3212]" strokecolor="white [3212]">
              <v:textbox>
                <w:txbxContent>
                  <w:p w14:paraId="4B89E789" w14:textId="77777777" w:rsidR="00FA2B9B" w:rsidRPr="00FA2B9B" w:rsidRDefault="00FA2B9B" w:rsidP="00FA2B9B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rFonts w:ascii="Calibri" w:eastAsia="Calibri" w:hAnsi="Calibri"/>
                        <w:b/>
                        <w:noProof/>
                        <w:sz w:val="22"/>
                        <w:szCs w:val="22"/>
                      </w:rPr>
                    </w:pPr>
                    <w:r w:rsidRPr="00FA2B9B">
                      <w:rPr>
                        <w:rFonts w:ascii="Calibri" w:eastAsia="Calibri" w:hAnsi="Calibri"/>
                        <w:b/>
                        <w:noProof/>
                        <w:sz w:val="32"/>
                        <w:szCs w:val="22"/>
                      </w:rPr>
                      <w:t>Purchase Requirements &amp; Criteria</w:t>
                    </w:r>
                  </w:p>
                  <w:p w14:paraId="25A3FDCC" w14:textId="21553940" w:rsidR="002C46CC" w:rsidRPr="002A514A" w:rsidRDefault="00FA2B9B" w:rsidP="002A514A">
                    <w:pPr>
                      <w:tabs>
                        <w:tab w:val="center" w:pos="4680"/>
                        <w:tab w:val="right" w:pos="9360"/>
                      </w:tabs>
                      <w:jc w:val="right"/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</w:pPr>
                    <w:r w:rsidRPr="00FA2B9B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Owner</w:t>
                    </w:r>
                    <w:r w:rsidR="002A514A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/</w:t>
                    </w:r>
                    <w:r w:rsidR="002A514A" w:rsidRPr="00FA2B9B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Department</w:t>
                    </w:r>
                    <w:r w:rsidR="002A514A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:IBU-JOR</w:t>
                    </w:r>
                    <w:r w:rsidRPr="00FA2B9B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, Financ</w:t>
                    </w:r>
                    <w:r w:rsidR="002A514A">
                      <w:rPr>
                        <w:rFonts w:ascii="Calibri" w:eastAsia="Calibri" w:hAnsi="Calibri"/>
                        <w:noProof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0A3F088E">
          <wp:simplePos x="0" y="0"/>
          <wp:positionH relativeFrom="column">
            <wp:posOffset>-350520</wp:posOffset>
          </wp:positionH>
          <wp:positionV relativeFrom="paragraph">
            <wp:posOffset>128270</wp:posOffset>
          </wp:positionV>
          <wp:extent cx="1216152" cy="329202"/>
          <wp:effectExtent l="0" t="0" r="3175" b="0"/>
          <wp:wrapThrough wrapText="bothSides">
            <wp:wrapPolygon edited="0">
              <wp:start x="677" y="0"/>
              <wp:lineTo x="0" y="6255"/>
              <wp:lineTo x="0" y="20015"/>
              <wp:lineTo x="21318" y="20015"/>
              <wp:lineTo x="21318" y="0"/>
              <wp:lineTo x="67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3292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583A">
      <w:tab/>
    </w:r>
  </w:p>
  <w:p w14:paraId="0F5D514B" w14:textId="2C133A57" w:rsidR="002C46CC" w:rsidRDefault="002C46CC">
    <w:pPr>
      <w:pStyle w:val="Header"/>
    </w:pPr>
  </w:p>
  <w:p w14:paraId="670A7288" w14:textId="4EEFB0F6" w:rsidR="00663E20" w:rsidRDefault="00E02DAE" w:rsidP="00E02DAE">
    <w:pPr>
      <w:pStyle w:val="Header"/>
      <w:tabs>
        <w:tab w:val="clear" w:pos="4680"/>
        <w:tab w:val="clear" w:pos="9360"/>
        <w:tab w:val="left" w:pos="5070"/>
      </w:tabs>
    </w:pPr>
    <w:r>
      <w:tab/>
    </w: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7E37" w14:textId="77777777" w:rsidR="00F96550" w:rsidRDefault="00F965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96A03"/>
    <w:multiLevelType w:val="hybridMultilevel"/>
    <w:tmpl w:val="A9FA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66A08"/>
    <w:multiLevelType w:val="hybridMultilevel"/>
    <w:tmpl w:val="45B6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34007"/>
    <w:multiLevelType w:val="hybridMultilevel"/>
    <w:tmpl w:val="927C3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B0AB9"/>
    <w:multiLevelType w:val="hybridMultilevel"/>
    <w:tmpl w:val="1204738E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77907D7"/>
    <w:multiLevelType w:val="hybridMultilevel"/>
    <w:tmpl w:val="574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63148D"/>
    <w:multiLevelType w:val="hybridMultilevel"/>
    <w:tmpl w:val="540CC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5570AC7"/>
    <w:multiLevelType w:val="hybridMultilevel"/>
    <w:tmpl w:val="27182CDA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434DEB"/>
    <w:multiLevelType w:val="hybridMultilevel"/>
    <w:tmpl w:val="EFD6AE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BE30A5"/>
    <w:multiLevelType w:val="hybridMultilevel"/>
    <w:tmpl w:val="5C489C56"/>
    <w:lvl w:ilvl="0" w:tplc="541C4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37F14"/>
    <w:multiLevelType w:val="hybridMultilevel"/>
    <w:tmpl w:val="ED18602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C551B31"/>
    <w:multiLevelType w:val="hybridMultilevel"/>
    <w:tmpl w:val="9AF08FA4"/>
    <w:lvl w:ilvl="0" w:tplc="31E0D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453507"/>
    <w:multiLevelType w:val="hybridMultilevel"/>
    <w:tmpl w:val="F88EE986"/>
    <w:lvl w:ilvl="0" w:tplc="823CA92A">
      <w:numFmt w:val="bullet"/>
      <w:lvlText w:val="•"/>
      <w:lvlJc w:val="left"/>
      <w:pPr>
        <w:tabs>
          <w:tab w:val="num" w:pos="630"/>
        </w:tabs>
        <w:ind w:left="630" w:hanging="360"/>
      </w:pPr>
      <w:rPr>
        <w:rFonts w:ascii="Tahoma" w:eastAsia="Times New Roman" w:hAnsi="Tahoma" w:cs="Tahoma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>
    <w:nsid w:val="639A6249"/>
    <w:multiLevelType w:val="hybridMultilevel"/>
    <w:tmpl w:val="C158D4EC"/>
    <w:lvl w:ilvl="0" w:tplc="31E0D32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67297F"/>
    <w:multiLevelType w:val="hybridMultilevel"/>
    <w:tmpl w:val="B406E6CC"/>
    <w:lvl w:ilvl="0" w:tplc="31E0D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44066F"/>
    <w:multiLevelType w:val="hybridMultilevel"/>
    <w:tmpl w:val="80C0C03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4457BC"/>
    <w:multiLevelType w:val="hybridMultilevel"/>
    <w:tmpl w:val="076AA73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>
    <w:nsid w:val="7682187D"/>
    <w:multiLevelType w:val="hybridMultilevel"/>
    <w:tmpl w:val="2B1A0A68"/>
    <w:lvl w:ilvl="0" w:tplc="31E0D32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2" w:tplc="823CA92A"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799C36AF"/>
    <w:multiLevelType w:val="hybridMultilevel"/>
    <w:tmpl w:val="C3A2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3"/>
  </w:num>
  <w:num w:numId="13">
    <w:abstractNumId w:val="16"/>
  </w:num>
  <w:num w:numId="14">
    <w:abstractNumId w:val="11"/>
  </w:num>
  <w:num w:numId="15">
    <w:abstractNumId w:val="12"/>
  </w:num>
  <w:num w:numId="16">
    <w:abstractNumId w:val="6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77144"/>
    <w:rsid w:val="001055D5"/>
    <w:rsid w:val="0020404C"/>
    <w:rsid w:val="0023132E"/>
    <w:rsid w:val="002A514A"/>
    <w:rsid w:val="002C46CC"/>
    <w:rsid w:val="002F3852"/>
    <w:rsid w:val="00313B9B"/>
    <w:rsid w:val="003145F4"/>
    <w:rsid w:val="003456F9"/>
    <w:rsid w:val="00347951"/>
    <w:rsid w:val="00356870"/>
    <w:rsid w:val="003B2BDB"/>
    <w:rsid w:val="003B743B"/>
    <w:rsid w:val="003C4604"/>
    <w:rsid w:val="003C556C"/>
    <w:rsid w:val="004F4FD3"/>
    <w:rsid w:val="00510A81"/>
    <w:rsid w:val="005257D9"/>
    <w:rsid w:val="00525907"/>
    <w:rsid w:val="00526DC0"/>
    <w:rsid w:val="005D61F9"/>
    <w:rsid w:val="00663E20"/>
    <w:rsid w:val="00697F59"/>
    <w:rsid w:val="006D6C89"/>
    <w:rsid w:val="007019BF"/>
    <w:rsid w:val="00704958"/>
    <w:rsid w:val="00752187"/>
    <w:rsid w:val="0078583A"/>
    <w:rsid w:val="007A7B6B"/>
    <w:rsid w:val="007B4454"/>
    <w:rsid w:val="00810DFD"/>
    <w:rsid w:val="00827743"/>
    <w:rsid w:val="008655F9"/>
    <w:rsid w:val="0089512E"/>
    <w:rsid w:val="008A6276"/>
    <w:rsid w:val="008B7664"/>
    <w:rsid w:val="008C3E8F"/>
    <w:rsid w:val="008D6241"/>
    <w:rsid w:val="008D6D0C"/>
    <w:rsid w:val="009E1C3F"/>
    <w:rsid w:val="00A40807"/>
    <w:rsid w:val="00A56027"/>
    <w:rsid w:val="00A67C68"/>
    <w:rsid w:val="00A9590F"/>
    <w:rsid w:val="00AA02A6"/>
    <w:rsid w:val="00AE5C5E"/>
    <w:rsid w:val="00B63455"/>
    <w:rsid w:val="00BA1DAB"/>
    <w:rsid w:val="00BC5A23"/>
    <w:rsid w:val="00C57032"/>
    <w:rsid w:val="00CE4002"/>
    <w:rsid w:val="00D020F5"/>
    <w:rsid w:val="00D11688"/>
    <w:rsid w:val="00D5144F"/>
    <w:rsid w:val="00DB6E54"/>
    <w:rsid w:val="00E02DAE"/>
    <w:rsid w:val="00E16E6C"/>
    <w:rsid w:val="00E17BF2"/>
    <w:rsid w:val="00EB60A6"/>
    <w:rsid w:val="00F1182F"/>
    <w:rsid w:val="00F81F9F"/>
    <w:rsid w:val="00F82BC3"/>
    <w:rsid w:val="00F96550"/>
    <w:rsid w:val="00FA2B9B"/>
    <w:rsid w:val="00FF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0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62">
    <w:name w:val="CM262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paragraph" w:customStyle="1" w:styleId="CM249">
    <w:name w:val="CM249"/>
    <w:basedOn w:val="Normal"/>
    <w:next w:val="Normal"/>
    <w:uiPriority w:val="99"/>
    <w:rsid w:val="00EB60A6"/>
    <w:pPr>
      <w:widowControl w:val="0"/>
      <w:autoSpaceDE w:val="0"/>
      <w:autoSpaceDN w:val="0"/>
      <w:adjustRightInd w:val="0"/>
    </w:pPr>
    <w:rPr>
      <w:rFonts w:ascii="CCOIG B+ Century" w:hAnsi="CCOIG B+ Century" w:cs="Arial"/>
    </w:rPr>
  </w:style>
  <w:style w:type="character" w:styleId="Emphasis">
    <w:name w:val="Emphasis"/>
    <w:basedOn w:val="DefaultParagraphFont"/>
    <w:qFormat/>
    <w:rsid w:val="00EB60A6"/>
    <w:rPr>
      <w:i/>
      <w:iCs/>
    </w:rPr>
  </w:style>
  <w:style w:type="character" w:styleId="Strong">
    <w:name w:val="Strong"/>
    <w:basedOn w:val="DefaultParagraphFont"/>
    <w:qFormat/>
    <w:rsid w:val="00EB60A6"/>
    <w:rPr>
      <w:b/>
      <w:bCs/>
    </w:rPr>
  </w:style>
  <w:style w:type="paragraph" w:styleId="ListParagraph">
    <w:name w:val="List Paragraph"/>
    <w:basedOn w:val="Normal"/>
    <w:uiPriority w:val="34"/>
    <w:qFormat/>
    <w:rsid w:val="007521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A3E1E-01B1-4A26-A38A-6822821BF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4</cp:revision>
  <dcterms:created xsi:type="dcterms:W3CDTF">2024-06-05T11:41:00Z</dcterms:created>
  <dcterms:modified xsi:type="dcterms:W3CDTF">2024-06-11T09:24:00Z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