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D81AE5" w14:paraId="3103838D" w14:textId="77777777" w:rsidTr="00D81A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51E9" w14:textId="77777777" w:rsidR="00D81AE5" w:rsidRDefault="00D81AE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33D" w14:textId="435D266D" w:rsidR="00D81AE5" w:rsidRDefault="00D81AE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There are certain international inbound shipments which arrive port</w:t>
            </w:r>
            <w:r w:rsidR="00DB61C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in </w:t>
            </w:r>
            <w:r w:rsidR="00082921">
              <w:rPr>
                <w:rFonts w:ascii="Calibri" w:hAnsi="Calibri"/>
              </w:rPr>
              <w:t>Jordan and</w:t>
            </w:r>
            <w:r>
              <w:rPr>
                <w:rFonts w:ascii="Calibri" w:hAnsi="Calibri"/>
              </w:rPr>
              <w:t xml:space="preserve"> in some case it needs a reroute to other port for customs clearance and other regulatory process. </w:t>
            </w:r>
          </w:p>
          <w:p w14:paraId="0B9DDDED" w14:textId="77777777" w:rsidR="00D81AE5" w:rsidRDefault="00D81AE5">
            <w:pPr>
              <w:jc w:val="both"/>
              <w:rPr>
                <w:rFonts w:ascii="Calibri" w:hAnsi="Calibri"/>
              </w:rPr>
            </w:pPr>
          </w:p>
          <w:p w14:paraId="42577A81" w14:textId="04A3164B" w:rsidR="00D81AE5" w:rsidRDefault="00D81AE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These rerouting is done by forwarding shipment(s) via </w:t>
            </w:r>
            <w:r w:rsidR="00DB61C7">
              <w:rPr>
                <w:rFonts w:ascii="Calibri" w:hAnsi="Calibri"/>
              </w:rPr>
              <w:t xml:space="preserve">AMM </w:t>
            </w:r>
            <w:r>
              <w:rPr>
                <w:rFonts w:ascii="Calibri" w:hAnsi="Calibri"/>
              </w:rPr>
              <w:t xml:space="preserve">to concerned port as transferring shipments from one port to other domestically is not permitted by customs. </w:t>
            </w:r>
          </w:p>
        </w:tc>
      </w:tr>
      <w:tr w:rsidR="00D81AE5" w14:paraId="097B46E6" w14:textId="77777777" w:rsidTr="00D81A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25" w14:textId="77777777" w:rsidR="00D81AE5" w:rsidRDefault="00D81AE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360C" w14:textId="77777777" w:rsidR="00D81AE5" w:rsidRDefault="00D81AE5">
            <w:pPr>
              <w:jc w:val="both"/>
              <w:rPr>
                <w:rStyle w:val="Strong"/>
                <w:rFonts w:cs="Tahoma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All gateway clearance staff</w:t>
            </w:r>
          </w:p>
        </w:tc>
      </w:tr>
      <w:tr w:rsidR="00D81AE5" w14:paraId="2BEEE570" w14:textId="77777777" w:rsidTr="00D81A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A58B" w14:textId="77777777" w:rsidR="00D81AE5" w:rsidRDefault="00D81AE5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A3FB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shipments that requires reroute for regulatory purpose to be isolated and paperwork submitted to customs for approval. </w:t>
            </w:r>
          </w:p>
          <w:p w14:paraId="63A1AFE5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Once approved shipment to be registered with customs security for uplifting to Dubai on next available flight connection. </w:t>
            </w:r>
          </w:p>
          <w:p w14:paraId="4CE5CA9E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 approval from Dubai GSP Coordinator is required as well prior to rerouting. </w:t>
            </w:r>
          </w:p>
          <w:p w14:paraId="269AF4DA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Customs Coordinator:</w:t>
            </w:r>
          </w:p>
          <w:p w14:paraId="21B026CA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Applies scans on cosmos with relevant comments. </w:t>
            </w:r>
          </w:p>
          <w:p w14:paraId="7DCCD3D1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Communicate to consignee</w:t>
            </w:r>
          </w:p>
          <w:p w14:paraId="35E70139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Send email to hub/line haul for forwarding the shipments from customs security to handling agent. </w:t>
            </w:r>
          </w:p>
          <w:p w14:paraId="7A26AAC4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 alert destination gateway clearance of shipment(s) details. </w:t>
            </w:r>
          </w:p>
          <w:p w14:paraId="387210D9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 alert Dubai Hub </w:t>
            </w:r>
          </w:p>
          <w:p w14:paraId="0AFD2130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Once shipments are uplifted destination gateway clearance should confirm the arrival of all those rerouted shipments. </w:t>
            </w:r>
          </w:p>
        </w:tc>
      </w:tr>
    </w:tbl>
    <w:p w14:paraId="06E4B99B" w14:textId="77777777" w:rsidR="00D81AE5" w:rsidRDefault="00D81AE5" w:rsidP="00D81AE5"/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1B1B5" w14:textId="77777777" w:rsidR="00FB5F17" w:rsidRDefault="00FB5F17" w:rsidP="002C46CC">
      <w:r>
        <w:separator/>
      </w:r>
    </w:p>
  </w:endnote>
  <w:endnote w:type="continuationSeparator" w:id="0">
    <w:p w14:paraId="2E8A5374" w14:textId="77777777" w:rsidR="00FB5F17" w:rsidRDefault="00FB5F17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7C580" w14:textId="77777777" w:rsidR="00082921" w:rsidRDefault="00082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69973892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BF69C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BF69C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BF69CB">
      <w:rPr>
        <w:rFonts w:cstheme="minorHAnsi"/>
      </w:rPr>
      <w:t>7350</w:t>
    </w:r>
    <w:bookmarkStart w:id="0" w:name="_GoBack"/>
    <w:bookmarkEnd w:id="0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92EFB" w14:textId="77777777" w:rsidR="00082921" w:rsidRDefault="00082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B7258" w14:textId="77777777" w:rsidR="00FB5F17" w:rsidRDefault="00FB5F17" w:rsidP="002C46CC">
      <w:r>
        <w:separator/>
      </w:r>
    </w:p>
  </w:footnote>
  <w:footnote w:type="continuationSeparator" w:id="0">
    <w:p w14:paraId="548C49D7" w14:textId="77777777" w:rsidR="00FB5F17" w:rsidRDefault="00FB5F17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474E0" w14:textId="77777777" w:rsidR="00082921" w:rsidRDefault="000829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514B" w14:textId="6F24F4BD" w:rsidR="002C46CC" w:rsidRDefault="00082921" w:rsidP="0008292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89C3B00">
              <wp:simplePos x="0" y="0"/>
              <wp:positionH relativeFrom="column">
                <wp:posOffset>1866900</wp:posOffset>
              </wp:positionH>
              <wp:positionV relativeFrom="paragraph">
                <wp:posOffset>-91373</wp:posOffset>
              </wp:positionV>
              <wp:extent cx="4863465" cy="664143"/>
              <wp:effectExtent l="0" t="0" r="13335" b="2222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3465" cy="6641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38B1A" w14:textId="77777777" w:rsidR="00D81AE5" w:rsidRDefault="00D81AE5" w:rsidP="00D81AE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Reroute Shipment From Gateway Work Instructions</w:t>
                          </w:r>
                        </w:p>
                        <w:p w14:paraId="25A3FDCC" w14:textId="4ACA905C" w:rsidR="002C46CC" w:rsidRDefault="00082921" w:rsidP="00D81AE5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 JOR,</w:t>
                          </w:r>
                          <w:r w:rsidR="00D81AE5">
                            <w:rPr>
                              <w:rFonts w:ascii="Calibri" w:hAnsi="Calibri"/>
                              <w:noProof/>
                            </w:rPr>
                            <w:t xml:space="preserve"> Operations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pt;margin-top:-7.2pt;width:382.95pt;height:52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" fillcolor="white [3212]" strokecolor="white [3212]">
              <v:textbox>
                <w:txbxContent>
                  <w:p w14:paraId="6BC38B1A" w14:textId="77777777" w:rsidR="00D81AE5" w:rsidRDefault="00D81AE5" w:rsidP="00D81AE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Reroute Shipment From Gateway Work Instructions</w:t>
                    </w:r>
                  </w:p>
                  <w:p w14:paraId="25A3FDCC" w14:textId="4ACA905C" w:rsidR="002C46CC" w:rsidRDefault="00082921" w:rsidP="00D81AE5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 xml:space="preserve"> JOR</w:t>
                    </w:r>
                    <w:r>
                      <w:rPr>
                        <w:rFonts w:ascii="Calibri" w:hAnsi="Calibri" w:cs="Calibri"/>
                      </w:rPr>
                      <w:t>,</w:t>
                    </w:r>
                    <w:r w:rsidR="00D81AE5">
                      <w:rPr>
                        <w:rFonts w:ascii="Calibri" w:hAnsi="Calibri"/>
                        <w:noProof/>
                      </w:rPr>
                      <w:t xml:space="preserve"> Operations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339EA498">
          <wp:simplePos x="0" y="0"/>
          <wp:positionH relativeFrom="column">
            <wp:posOffset>-218975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D1B37" w14:textId="77777777" w:rsidR="00082921" w:rsidRDefault="000829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442A"/>
    <w:multiLevelType w:val="hybridMultilevel"/>
    <w:tmpl w:val="3B70B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82921"/>
    <w:rsid w:val="001E72AC"/>
    <w:rsid w:val="002C46CC"/>
    <w:rsid w:val="00356870"/>
    <w:rsid w:val="003B2BDB"/>
    <w:rsid w:val="004821A2"/>
    <w:rsid w:val="00482C27"/>
    <w:rsid w:val="005257D9"/>
    <w:rsid w:val="005D61F9"/>
    <w:rsid w:val="0062603E"/>
    <w:rsid w:val="006536C1"/>
    <w:rsid w:val="00663E20"/>
    <w:rsid w:val="00697F59"/>
    <w:rsid w:val="00704958"/>
    <w:rsid w:val="008359E2"/>
    <w:rsid w:val="00894600"/>
    <w:rsid w:val="008B7664"/>
    <w:rsid w:val="008E33FF"/>
    <w:rsid w:val="00913A57"/>
    <w:rsid w:val="009E1C3F"/>
    <w:rsid w:val="00A40807"/>
    <w:rsid w:val="00A74C2C"/>
    <w:rsid w:val="00A86811"/>
    <w:rsid w:val="00AB1E49"/>
    <w:rsid w:val="00B63455"/>
    <w:rsid w:val="00BF69CB"/>
    <w:rsid w:val="00D81AE5"/>
    <w:rsid w:val="00DB61C7"/>
    <w:rsid w:val="00E17A56"/>
    <w:rsid w:val="00E17BF2"/>
    <w:rsid w:val="00F81F9F"/>
    <w:rsid w:val="00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D81A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D81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2024-01-08T07:17:00Z</dcterms:created>
  <dcterms:modified xsi:type="dcterms:W3CDTF">2024-01-09T07:49:00Z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