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9F3DA6" w14:paraId="7DF3C1DD" w14:textId="77777777" w:rsidTr="009F3DA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8460" w14:textId="77777777" w:rsidR="009F3DA6" w:rsidRDefault="009F3DA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37D4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updates package tracking information in Cosmos when a service delay occurs.</w:t>
            </w:r>
          </w:p>
        </w:tc>
      </w:tr>
      <w:tr w:rsidR="009F3DA6" w14:paraId="10D2A128" w14:textId="77777777" w:rsidTr="009F3DA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332D" w14:textId="77777777" w:rsidR="009F3DA6" w:rsidRDefault="009F3DA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EA70" w14:textId="77777777" w:rsidR="009F3DA6" w:rsidRDefault="009F3DA6">
            <w:pPr>
              <w:jc w:val="both"/>
              <w:rPr>
                <w:rStyle w:val="Strong"/>
                <w:rFonts w:cs="Tahoma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All Operations, Retail, Customer Service, Sales, Customers</w:t>
            </w:r>
          </w:p>
        </w:tc>
      </w:tr>
      <w:tr w:rsidR="009F3DA6" w14:paraId="6100926B" w14:textId="77777777" w:rsidTr="009F3DA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4688" w14:textId="77777777" w:rsidR="009F3DA6" w:rsidRDefault="009F3DA6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Instruction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C8CB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Responsibilities:</w:t>
            </w:r>
          </w:p>
          <w:p w14:paraId="15AED11E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6E99164E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Service Assurance Leader liaises with the GSP (Global Service Participant) coordinates in -GSP operations. </w:t>
            </w:r>
          </w:p>
          <w:p w14:paraId="01F9A733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6190028D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Guidelines for Handling Service Delays: </w:t>
            </w:r>
          </w:p>
          <w:p w14:paraId="6CBECFD0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6F374151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Definition:</w:t>
            </w:r>
          </w:p>
          <w:p w14:paraId="35D1A9DA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476DD98D" w14:textId="4CA30843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Service delay is any condition that affects the ability of</w:t>
            </w:r>
            <w:r w:rsidR="00B8542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personnel to deliver shipments by the scheduled commitment time. Conditions that may create a service delay include</w:t>
            </w:r>
          </w:p>
          <w:p w14:paraId="5C3FC964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161DF2FF" w14:textId="77777777" w:rsidR="009F3DA6" w:rsidRDefault="009F3DA6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Weather</w:t>
            </w:r>
          </w:p>
          <w:p w14:paraId="15FFE92C" w14:textId="77777777" w:rsidR="009F3DA6" w:rsidRDefault="009F3DA6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Late aircraft</w:t>
            </w:r>
          </w:p>
          <w:p w14:paraId="15A0E9DF" w14:textId="77777777" w:rsidR="009F3DA6" w:rsidRDefault="009F3DA6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Natural Calamity </w:t>
            </w:r>
          </w:p>
          <w:p w14:paraId="5938BBEB" w14:textId="77777777" w:rsidR="009F3DA6" w:rsidRDefault="009F3DA6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Perils of the air</w:t>
            </w:r>
          </w:p>
          <w:p w14:paraId="708E1124" w14:textId="77777777" w:rsidR="009F3DA6" w:rsidRDefault="009F3DA6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Public enemies</w:t>
            </w:r>
          </w:p>
          <w:p w14:paraId="15348C10" w14:textId="77777777" w:rsidR="009F3DA6" w:rsidRDefault="009F3DA6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Public authorities acting with actual or apparent authority on the premises</w:t>
            </w:r>
          </w:p>
          <w:p w14:paraId="1BEE1091" w14:textId="77777777" w:rsidR="009F3DA6" w:rsidRDefault="009F3DA6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Authority of law</w:t>
            </w:r>
          </w:p>
          <w:p w14:paraId="16FE3A7C" w14:textId="77777777" w:rsidR="009F3DA6" w:rsidRDefault="009F3DA6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Riots, strikes, curfews, bomb blasts &amp; other local disputes, or civil commotions</w:t>
            </w:r>
          </w:p>
          <w:p w14:paraId="3216562E" w14:textId="77777777" w:rsidR="009F3DA6" w:rsidRDefault="009F3DA6">
            <w:pPr>
              <w:ind w:left="465"/>
              <w:jc w:val="both"/>
              <w:rPr>
                <w:rFonts w:ascii="Calibri" w:hAnsi="Calibri"/>
              </w:rPr>
            </w:pPr>
          </w:p>
          <w:p w14:paraId="1DF4DFDB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Importance of Service Delay Update</w:t>
            </w:r>
          </w:p>
          <w:p w14:paraId="563C906D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6C7D8474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Package tracking requires coordinated information gathering (radio, Cosmos, and telephone) and record keeping. Package movement is recorded by the tracker and Cosmos optical scanning and exception entry.</w:t>
            </w:r>
          </w:p>
          <w:p w14:paraId="264F54B2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4C71028F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Important: </w:t>
            </w:r>
          </w:p>
          <w:p w14:paraId="267C163F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016E30C1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Exception information includes…</w:t>
            </w:r>
          </w:p>
          <w:p w14:paraId="7B5102A0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6DDE9BE6" w14:textId="77777777" w:rsidR="009F3DA6" w:rsidRDefault="009F3DA6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Morning, evening, and delivery exceptions</w:t>
            </w:r>
          </w:p>
          <w:p w14:paraId="100FC1F7" w14:textId="77777777" w:rsidR="009F3DA6" w:rsidRDefault="009F3DA6">
            <w:pPr>
              <w:numPr>
                <w:ilvl w:val="0"/>
                <w:numId w:val="2"/>
              </w:numPr>
              <w:spacing w:after="2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Service delay information</w:t>
            </w:r>
          </w:p>
          <w:p w14:paraId="4790DA80" w14:textId="77777777" w:rsidR="009F3DA6" w:rsidRDefault="009F3DA6">
            <w:pPr>
              <w:spacing w:after="2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Entering Service Delay Information:</w:t>
            </w:r>
          </w:p>
          <w:p w14:paraId="1B1B3C11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Comments indicating the reason for the service delay must be entered in the Cosmos Service Delay (SD) screen.</w:t>
            </w:r>
          </w:p>
          <w:p w14:paraId="7EDC0A4D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 </w:t>
            </w:r>
          </w:p>
          <w:p w14:paraId="5A8419AB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Service Delay Procedure Availability:</w:t>
            </w:r>
          </w:p>
          <w:p w14:paraId="18D98BF7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6CDB4A36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service delay procedure is available in all international time zones.</w:t>
            </w:r>
          </w:p>
          <w:p w14:paraId="33BADE66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22F2AE5F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Important: </w:t>
            </w:r>
          </w:p>
          <w:p w14:paraId="531838A5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6341EC61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 the Far East, if the Service Delay (SD) screen is not available try again in few hours.</w:t>
            </w:r>
          </w:p>
          <w:p w14:paraId="7316284A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3414A408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Service Delay Information Use:</w:t>
            </w:r>
          </w:p>
          <w:p w14:paraId="16E59835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010CDFCE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table below show who can enter service delay information in Cosmos and who uses this information.</w:t>
            </w:r>
          </w:p>
          <w:p w14:paraId="65F29E4D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1"/>
              <w:gridCol w:w="4193"/>
            </w:tblGrid>
            <w:tr w:rsidR="009F3DA6" w14:paraId="36FE0AB5" w14:textId="77777777">
              <w:tc>
                <w:tcPr>
                  <w:tcW w:w="4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AFE038" w14:textId="77777777" w:rsidR="009F3DA6" w:rsidRDefault="009F3DA6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Employee</w:t>
                  </w:r>
                </w:p>
              </w:tc>
              <w:tc>
                <w:tcPr>
                  <w:tcW w:w="4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398708" w14:textId="77777777" w:rsidR="009F3DA6" w:rsidRDefault="009F3DA6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Information Entry/Use</w:t>
                  </w:r>
                </w:p>
              </w:tc>
            </w:tr>
            <w:tr w:rsidR="009F3DA6" w14:paraId="7F61286C" w14:textId="77777777">
              <w:tc>
                <w:tcPr>
                  <w:tcW w:w="47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EDA290" w14:textId="77777777" w:rsidR="009F3DA6" w:rsidRDefault="009F3DA6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International Ground Operations station and service centre employees responsible for movement, storage, and information concerning packages located in their operational areas.</w:t>
                  </w:r>
                </w:p>
              </w:tc>
              <w:tc>
                <w:tcPr>
                  <w:tcW w:w="47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823BDE" w14:textId="77777777" w:rsidR="009F3DA6" w:rsidRDefault="009F3DA6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Enter information about the delay (such as the amount of time each service area will be delayed and when HAL shipments will be available).</w:t>
                  </w:r>
                </w:p>
                <w:p w14:paraId="343F670D" w14:textId="77777777" w:rsidR="009F3DA6" w:rsidRDefault="009F3DA6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Update information as conditions change</w:t>
                  </w:r>
                </w:p>
              </w:tc>
            </w:tr>
            <w:tr w:rsidR="009F3DA6" w14:paraId="62595A37" w14:textId="77777777">
              <w:tc>
                <w:tcPr>
                  <w:tcW w:w="47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58BB1C" w14:textId="77777777" w:rsidR="009F3DA6" w:rsidRDefault="009F3DA6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Customer Service call center agents and customer service agents stations and service centers</w:t>
                  </w:r>
                </w:p>
              </w:tc>
              <w:tc>
                <w:tcPr>
                  <w:tcW w:w="47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0EEF05" w14:textId="77777777" w:rsidR="009F3DA6" w:rsidRDefault="009F3DA6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Provide customers and  personnel with immediate response about recent or currently active shipments</w:t>
                  </w:r>
                </w:p>
                <w:p w14:paraId="37F48874" w14:textId="77777777" w:rsidR="009F3DA6" w:rsidRDefault="009F3DA6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Record customer and  personnel POD requests</w:t>
                  </w:r>
                </w:p>
                <w:p w14:paraId="3B23AAB9" w14:textId="77777777" w:rsidR="009F3DA6" w:rsidRDefault="009F3DA6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Enter an exception request in Cosmos CQMC system if package status information does not satisfy the inquirer</w:t>
                  </w:r>
                </w:p>
              </w:tc>
            </w:tr>
            <w:tr w:rsidR="009F3DA6" w14:paraId="18D2E2D4" w14:textId="77777777">
              <w:tc>
                <w:tcPr>
                  <w:tcW w:w="47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E6D61C" w14:textId="77777777" w:rsidR="009F3DA6" w:rsidRDefault="009F3DA6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Hub and Over-goods (Where applicable)</w:t>
                  </w:r>
                </w:p>
              </w:tc>
              <w:tc>
                <w:tcPr>
                  <w:tcW w:w="47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B0B9C0" w14:textId="77777777" w:rsidR="009F3DA6" w:rsidRDefault="009F3DA6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Enter information concerning packages located in and around the hub between each sort period.</w:t>
                  </w:r>
                </w:p>
              </w:tc>
            </w:tr>
          </w:tbl>
          <w:p w14:paraId="6D549DF4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623C89A8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Important: The Hub….</w:t>
            </w:r>
          </w:p>
          <w:p w14:paraId="4779E126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29BF56F5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2C77BAEA" w14:textId="77777777" w:rsidR="009F3DA6" w:rsidRDefault="009F3DA6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Researches, identifies, and communicates location of packages</w:t>
            </w:r>
          </w:p>
          <w:p w14:paraId="084A688C" w14:textId="77777777" w:rsidR="009F3DA6" w:rsidRDefault="009F3DA6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Expedites packages.</w:t>
            </w:r>
          </w:p>
          <w:p w14:paraId="1A404195" w14:textId="77777777" w:rsidR="00E3418B" w:rsidRDefault="00E3418B" w:rsidP="00E3418B">
            <w:pPr>
              <w:jc w:val="both"/>
              <w:rPr>
                <w:rFonts w:ascii="Calibri" w:hAnsi="Calibri"/>
              </w:rPr>
            </w:pPr>
          </w:p>
          <w:p w14:paraId="39E3CB9B" w14:textId="77777777" w:rsidR="00E3418B" w:rsidRDefault="00E3418B" w:rsidP="00E3418B">
            <w:pPr>
              <w:jc w:val="both"/>
              <w:rPr>
                <w:rFonts w:ascii="Calibri" w:hAnsi="Calibri"/>
              </w:rPr>
            </w:pPr>
          </w:p>
          <w:p w14:paraId="2999658E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7CD9AFE1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Service Delay Procedures:</w:t>
            </w:r>
          </w:p>
          <w:p w14:paraId="463D4CE4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38BB8DF0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As a location manager you are responsible for:</w:t>
            </w:r>
          </w:p>
          <w:p w14:paraId="0E40F221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6C958978" w14:textId="77777777" w:rsidR="009F3DA6" w:rsidRDefault="009F3DA6">
            <w:pPr>
              <w:numPr>
                <w:ilvl w:val="0"/>
                <w:numId w:val="6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Developing service delay procedures</w:t>
            </w:r>
          </w:p>
          <w:p w14:paraId="3FC7A440" w14:textId="77777777" w:rsidR="009F3DA6" w:rsidRDefault="009F3DA6">
            <w:pPr>
              <w:numPr>
                <w:ilvl w:val="0"/>
                <w:numId w:val="6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Ensuring that employees are trained</w:t>
            </w:r>
          </w:p>
          <w:p w14:paraId="68F4F534" w14:textId="77777777" w:rsidR="009F3DA6" w:rsidRDefault="009F3DA6">
            <w:pPr>
              <w:numPr>
                <w:ilvl w:val="0"/>
                <w:numId w:val="6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Ensuring that location information is current in Cosmos</w:t>
            </w:r>
          </w:p>
          <w:p w14:paraId="186FB072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0FD0D61D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Location employees are responsible for:</w:t>
            </w:r>
          </w:p>
          <w:p w14:paraId="59B2E210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3E975D40" w14:textId="77777777" w:rsidR="009F3DA6" w:rsidRDefault="009F3DA6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Collecting service delay information</w:t>
            </w:r>
          </w:p>
          <w:p w14:paraId="4FE12722" w14:textId="77777777" w:rsidR="009F3DA6" w:rsidRDefault="009F3DA6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Entering the reason for the delay in Cosmos</w:t>
            </w:r>
          </w:p>
          <w:p w14:paraId="0BA716C0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  <w:t>Developing Service Delay Procedures:</w:t>
            </w:r>
          </w:p>
          <w:p w14:paraId="24207D99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0D7F12C1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Step 1: Implement Service delay procedures:</w:t>
            </w:r>
          </w:p>
          <w:p w14:paraId="5EFF241E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7D1980F7" w14:textId="77777777" w:rsidR="009F3DA6" w:rsidRDefault="009F3DA6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Make sure service delay information is entered and updated in Cosmos.</w:t>
            </w:r>
          </w:p>
          <w:p w14:paraId="56757D6A" w14:textId="77777777" w:rsidR="009F3DA6" w:rsidRDefault="009F3DA6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Make sure employees are trained in procedures for service delay.</w:t>
            </w:r>
          </w:p>
          <w:p w14:paraId="745924BF" w14:textId="77777777" w:rsidR="009F3DA6" w:rsidRDefault="009F3DA6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Monitor quality of employee’s performance using the Service Delay (SD) screen.</w:t>
            </w:r>
          </w:p>
          <w:p w14:paraId="1AE39A0B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  <w:t>Important: Managers designate an employee to obtain and enter service delay information.</w:t>
            </w:r>
          </w:p>
          <w:p w14:paraId="289945C7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1B16BC76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Step 2: Maintain Cosmos duty codes and information for location:</w:t>
            </w:r>
          </w:p>
          <w:p w14:paraId="5248B430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4A356D8E" w14:textId="77777777" w:rsidR="009F3DA6" w:rsidRDefault="009F3DA6">
            <w:pPr>
              <w:spacing w:after="2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Make sure Cosmos Location Master Information (PF6) screen is current:</w:t>
            </w:r>
          </w:p>
          <w:p w14:paraId="7EB8AB70" w14:textId="77777777" w:rsidR="009F3DA6" w:rsidRDefault="009F3DA6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Correct the airport ID where freight arrives for the station displays in INB field (Page1)</w:t>
            </w:r>
          </w:p>
          <w:p w14:paraId="0D95D323" w14:textId="77777777" w:rsidR="009F3DA6" w:rsidRDefault="009F3DA6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Make sure all locations served by the station are listed (page9)/</w:t>
            </w:r>
          </w:p>
          <w:p w14:paraId="47D1AB79" w14:textId="77777777" w:rsidR="009F3DA6" w:rsidRDefault="009F3DA6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Make sure the designee has the proper Cosmos sign-in authority to use the service Delay (SD) screen.</w:t>
            </w:r>
          </w:p>
          <w:p w14:paraId="51AC1EEB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532AEEAB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3112F309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3F025CBD" w14:textId="77777777" w:rsidR="009F3DA6" w:rsidRDefault="009F3DA6">
            <w:pPr>
              <w:jc w:val="both"/>
              <w:rPr>
                <w:rFonts w:ascii="Calibri" w:hAnsi="Calibri"/>
                <w:iCs/>
              </w:rPr>
            </w:pPr>
            <w:r>
              <w:rPr>
                <w:rFonts w:ascii="Calibri" w:hAnsi="Calibri"/>
              </w:rPr>
              <w:t xml:space="preserve">Important: </w:t>
            </w:r>
            <w:r>
              <w:rPr>
                <w:rFonts w:ascii="Calibri" w:hAnsi="Calibri"/>
                <w:iCs/>
              </w:rPr>
              <w:t>Duty codes that allow the designee to add and update service delay information are FO, SS, SM, SC, DS, TA, ES, SL, and TL.</w:t>
            </w:r>
          </w:p>
          <w:p w14:paraId="64E56CBF" w14:textId="77777777" w:rsidR="00E3418B" w:rsidRDefault="00E3418B">
            <w:pPr>
              <w:jc w:val="both"/>
              <w:rPr>
                <w:rFonts w:ascii="Calibri" w:hAnsi="Calibri"/>
                <w:iCs/>
              </w:rPr>
            </w:pPr>
          </w:p>
          <w:p w14:paraId="509AE57B" w14:textId="77777777" w:rsidR="00E3418B" w:rsidRDefault="00E3418B">
            <w:pPr>
              <w:jc w:val="both"/>
              <w:rPr>
                <w:rFonts w:ascii="Calibri" w:hAnsi="Calibri"/>
              </w:rPr>
            </w:pPr>
          </w:p>
          <w:p w14:paraId="58AC888A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6DFEF3B7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Entering Service Delay Information:</w:t>
            </w:r>
          </w:p>
          <w:p w14:paraId="68D8AEA9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5BB17AE9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Step 1: Enter service delay information.</w:t>
            </w:r>
          </w:p>
          <w:p w14:paraId="42C51D9A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1F0D786F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Collect all service delay information that can affect the delivery commitment.</w:t>
            </w:r>
          </w:p>
          <w:p w14:paraId="62D20BD8" w14:textId="77777777" w:rsidR="009F3DA6" w:rsidRDefault="009F3DA6">
            <w:pPr>
              <w:ind w:hanging="360"/>
              <w:jc w:val="both"/>
              <w:rPr>
                <w:rFonts w:ascii="Calibri" w:hAnsi="Calibri"/>
              </w:rPr>
            </w:pPr>
          </w:p>
          <w:p w14:paraId="2F1D4F49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Enter the required information in the Service Delay (SD) screen (see figure 105):</w:t>
            </w:r>
          </w:p>
          <w:p w14:paraId="127779FD" w14:textId="77777777" w:rsidR="009F3DA6" w:rsidRDefault="009F3DA6">
            <w:pPr>
              <w:ind w:hanging="360"/>
              <w:jc w:val="both"/>
              <w:rPr>
                <w:rFonts w:ascii="Calibri" w:hAnsi="Calibri"/>
              </w:rPr>
            </w:pPr>
          </w:p>
          <w:p w14:paraId="0C8FA9EB" w14:textId="77777777" w:rsidR="009F3DA6" w:rsidRDefault="009F3DA6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Minutes late of the aircraft or ground vehicle</w:t>
            </w:r>
          </w:p>
          <w:p w14:paraId="7E764906" w14:textId="77777777" w:rsidR="009F3DA6" w:rsidRDefault="009F3DA6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Specific cause of the delay </w:t>
            </w:r>
          </w:p>
          <w:p w14:paraId="1ADC7546" w14:textId="77777777" w:rsidR="009F3DA6" w:rsidRDefault="009F3DA6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On-road or leave building time</w:t>
            </w:r>
          </w:p>
          <w:p w14:paraId="168BCF48" w14:textId="77777777" w:rsidR="009F3DA6" w:rsidRDefault="009F3DA6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Estimated delivery time</w:t>
            </w:r>
          </w:p>
          <w:p w14:paraId="0C9BB043" w14:textId="77777777" w:rsidR="009F3DA6" w:rsidRDefault="009F3DA6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Available date/time for HAL</w:t>
            </w:r>
          </w:p>
          <w:p w14:paraId="4BC5A92B" w14:textId="77777777" w:rsidR="009F3DA6" w:rsidRDefault="009F3DA6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Break down freight by freight type </w:t>
            </w:r>
          </w:p>
          <w:p w14:paraId="78F7C49D" w14:textId="77777777" w:rsidR="009F3DA6" w:rsidRDefault="009F3DA6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Comments to indicate the reason for the delay</w:t>
            </w:r>
          </w:p>
          <w:p w14:paraId="543EADC0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  <w:p w14:paraId="039C7C31" w14:textId="77777777" w:rsidR="009F3DA6" w:rsidRDefault="009F3DA6">
            <w:pPr>
              <w:jc w:val="both"/>
              <w:rPr>
                <w:rFonts w:ascii="Calibri" w:hAnsi="Calibri"/>
                <w:iCs/>
              </w:rPr>
            </w:pPr>
            <w:r>
              <w:rPr>
                <w:rFonts w:ascii="Calibri" w:hAnsi="Calibri"/>
              </w:rPr>
              <w:t xml:space="preserve">Important: </w:t>
            </w:r>
            <w:r>
              <w:rPr>
                <w:rFonts w:ascii="Calibri" w:hAnsi="Calibri"/>
                <w:iCs/>
              </w:rPr>
              <w:t>Always….</w:t>
            </w:r>
          </w:p>
          <w:p w14:paraId="25550452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4993912F" w14:textId="77777777" w:rsidR="009F3DA6" w:rsidRDefault="009F3DA6">
            <w:pPr>
              <w:numPr>
                <w:ilvl w:val="0"/>
                <w:numId w:val="1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Enter service delay information immediately </w:t>
            </w:r>
          </w:p>
          <w:p w14:paraId="3D359848" w14:textId="77777777" w:rsidR="009F3DA6" w:rsidRDefault="009F3DA6">
            <w:pPr>
              <w:numPr>
                <w:ilvl w:val="0"/>
                <w:numId w:val="11"/>
              </w:numPr>
              <w:spacing w:after="2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Update the SC screen when conditions change</w:t>
            </w:r>
          </w:p>
          <w:p w14:paraId="4C1FE4B0" w14:textId="77777777" w:rsidR="009F3DA6" w:rsidRDefault="009F3DA6">
            <w:pPr>
              <w:spacing w:after="2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Important: </w:t>
            </w:r>
          </w:p>
          <w:p w14:paraId="7E95084E" w14:textId="77777777" w:rsidR="009F3DA6" w:rsidRDefault="009F3DA6">
            <w:pPr>
              <w:spacing w:after="2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Cs/>
              </w:rPr>
              <w:t>Comments entered on the SD screen displays on PF6 for the delay date</w:t>
            </w:r>
            <w:r>
              <w:rPr>
                <w:rFonts w:ascii="Calibri" w:hAnsi="Calibri"/>
                <w:i/>
                <w:iCs/>
              </w:rPr>
              <w:t>.</w:t>
            </w:r>
          </w:p>
          <w:p w14:paraId="366C8668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Step 2: </w:t>
            </w:r>
          </w:p>
          <w:p w14:paraId="7C6D172C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001EF98F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Forward information to affected stations (applies to ramps only)</w:t>
            </w:r>
          </w:p>
          <w:p w14:paraId="3F589F1E" w14:textId="77777777" w:rsidR="009F3DA6" w:rsidRDefault="009F3DA6">
            <w:pPr>
              <w:jc w:val="both"/>
              <w:rPr>
                <w:rFonts w:ascii="Calibri" w:hAnsi="Calibri"/>
              </w:rPr>
            </w:pPr>
          </w:p>
          <w:p w14:paraId="45DD1645" w14:textId="77777777" w:rsidR="009F3DA6" w:rsidRDefault="009F3DA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Create service delay information for your ramp location.</w:t>
            </w:r>
          </w:p>
          <w:p w14:paraId="1902652F" w14:textId="77777777" w:rsidR="009F3DA6" w:rsidRDefault="009F3DA6">
            <w:pPr>
              <w:spacing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Forward service delay information to all effected down line-locations that are served by the ramp.</w:t>
            </w:r>
          </w:p>
          <w:p w14:paraId="4DAC2B29" w14:textId="77777777" w:rsidR="00E3418B" w:rsidRDefault="00E3418B">
            <w:pPr>
              <w:spacing w:after="100" w:afterAutospacing="1"/>
              <w:jc w:val="both"/>
              <w:rPr>
                <w:rFonts w:ascii="Calibri" w:hAnsi="Calibri"/>
              </w:rPr>
            </w:pPr>
          </w:p>
        </w:tc>
      </w:tr>
    </w:tbl>
    <w:p w14:paraId="6DFDFA7F" w14:textId="77777777" w:rsidR="009F3DA6" w:rsidRDefault="009F3DA6" w:rsidP="009F3DA6"/>
    <w:p w14:paraId="6D4B5D58" w14:textId="77777777" w:rsidR="002C46CC" w:rsidRPr="003B2BDB" w:rsidRDefault="002C46CC" w:rsidP="003B2BDB"/>
    <w:sectPr w:rsidR="002C46CC" w:rsidRPr="003B2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27CFE" w14:textId="77777777" w:rsidR="00910591" w:rsidRDefault="00910591" w:rsidP="002C46CC">
      <w:r>
        <w:separator/>
      </w:r>
    </w:p>
  </w:endnote>
  <w:endnote w:type="continuationSeparator" w:id="0">
    <w:p w14:paraId="5D3E3C91" w14:textId="77777777" w:rsidR="00910591" w:rsidRDefault="00910591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3A047" w14:textId="77777777" w:rsidR="009337A1" w:rsidRDefault="009337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5F221C22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9337A1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9337A1">
      <w:rPr>
        <w:rFonts w:cstheme="minorHAnsi"/>
        <w:b/>
        <w:bCs/>
        <w:noProof/>
      </w:rPr>
      <w:t>4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9337A1">
      <w:rPr>
        <w:rFonts w:cstheme="minorHAnsi"/>
      </w:rPr>
      <w:t>7352</w:t>
    </w:r>
    <w:bookmarkStart w:id="0" w:name="_GoBack"/>
    <w:bookmarkEnd w:id="0"/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79D5E" w14:textId="77777777" w:rsidR="009337A1" w:rsidRDefault="009337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55200" w14:textId="77777777" w:rsidR="00910591" w:rsidRDefault="00910591" w:rsidP="002C46CC">
      <w:r>
        <w:separator/>
      </w:r>
    </w:p>
  </w:footnote>
  <w:footnote w:type="continuationSeparator" w:id="0">
    <w:p w14:paraId="3FD48856" w14:textId="77777777" w:rsidR="00910591" w:rsidRDefault="00910591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3D5C1" w14:textId="77777777" w:rsidR="009337A1" w:rsidRDefault="009337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4F0B2DBB">
              <wp:simplePos x="0" y="0"/>
              <wp:positionH relativeFrom="column">
                <wp:posOffset>2152650</wp:posOffset>
              </wp:positionH>
              <wp:positionV relativeFrom="paragraph">
                <wp:posOffset>5715</wp:posOffset>
              </wp:positionV>
              <wp:extent cx="4156710" cy="742950"/>
              <wp:effectExtent l="0" t="0" r="1524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671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3139E" w14:textId="77777777" w:rsidR="009F3DA6" w:rsidRDefault="009F3DA6" w:rsidP="009F3DA6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                        Service Delay Work Instructions</w:t>
                          </w:r>
                        </w:p>
                        <w:p w14:paraId="25A3FDCC" w14:textId="0ED02A37" w:rsidR="002C46CC" w:rsidRDefault="00A62B58" w:rsidP="009F3DA6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 xml:space="preserve">Owner/ Department: IBU-JOR, </w:t>
                          </w:r>
                          <w:r w:rsidR="009F3DA6">
                            <w:rPr>
                              <w:rFonts w:ascii="Calibri" w:hAnsi="Calibri"/>
                              <w:noProof/>
                            </w:rPr>
                            <w:t>Operations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9.5pt;margin-top:.45pt;width:327.3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" fillcolor="white [3212]" strokecolor="white [3212]">
              <v:textbox>
                <w:txbxContent>
                  <w:p w14:paraId="7C13139E" w14:textId="77777777" w:rsidR="009F3DA6" w:rsidRDefault="009F3DA6" w:rsidP="009F3DA6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                        Service Delay Work Instructions</w:t>
                    </w:r>
                  </w:p>
                  <w:p w14:paraId="25A3FDCC" w14:textId="0ED02A37" w:rsidR="002C46CC" w:rsidRDefault="00A62B58" w:rsidP="009F3DA6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</w:t>
                    </w:r>
                    <w:r>
                      <w:rPr>
                        <w:rFonts w:ascii="Calibri" w:hAnsi="Calibri" w:cs="Calibri"/>
                      </w:rPr>
                      <w:t>JOR</w:t>
                    </w:r>
                    <w:r>
                      <w:rPr>
                        <w:rFonts w:ascii="Calibri" w:hAnsi="Calibri" w:cs="Calibri"/>
                      </w:rPr>
                      <w:t>,</w:t>
                    </w:r>
                    <w:r>
                      <w:rPr>
                        <w:rFonts w:ascii="Calibri" w:hAnsi="Calibri" w:cs="Calibri"/>
                      </w:rPr>
                      <w:t xml:space="preserve"> </w:t>
                    </w:r>
                    <w:r w:rsidR="009F3DA6">
                      <w:rPr>
                        <w:rFonts w:ascii="Calibri" w:hAnsi="Calibri"/>
                        <w:noProof/>
                      </w:rPr>
                      <w:t>Operations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4CEBAFCB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B7781" w14:textId="77777777" w:rsidR="009337A1" w:rsidRDefault="009337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2020"/>
    <w:multiLevelType w:val="hybridMultilevel"/>
    <w:tmpl w:val="2B64F0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A355DF0"/>
    <w:multiLevelType w:val="hybridMultilevel"/>
    <w:tmpl w:val="FE70D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290828"/>
    <w:multiLevelType w:val="hybridMultilevel"/>
    <w:tmpl w:val="30F48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75D29"/>
    <w:multiLevelType w:val="hybridMultilevel"/>
    <w:tmpl w:val="8446E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1158E9"/>
    <w:multiLevelType w:val="hybridMultilevel"/>
    <w:tmpl w:val="46767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FD0E62"/>
    <w:multiLevelType w:val="hybridMultilevel"/>
    <w:tmpl w:val="D1C89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D60624"/>
    <w:multiLevelType w:val="hybridMultilevel"/>
    <w:tmpl w:val="9E9A0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CB0E8B"/>
    <w:multiLevelType w:val="hybridMultilevel"/>
    <w:tmpl w:val="4DFAE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A33C15"/>
    <w:multiLevelType w:val="multilevel"/>
    <w:tmpl w:val="78EA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90B7A0C"/>
    <w:multiLevelType w:val="hybridMultilevel"/>
    <w:tmpl w:val="02E67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8B131E"/>
    <w:multiLevelType w:val="multilevel"/>
    <w:tmpl w:val="168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  <w:lvlOverride w:ilvl="0">
      <w:lvl w:ilvl="0">
        <w:start w:val="1"/>
        <w:numFmt w:val="decimal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8"/>
    <w:lvlOverride w:ilvl="0">
      <w:lvl w:ilvl="0">
        <w:start w:val="1"/>
        <w:numFmt w:val="decimal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1E72AC"/>
    <w:rsid w:val="002C46CC"/>
    <w:rsid w:val="00356870"/>
    <w:rsid w:val="003B2BDB"/>
    <w:rsid w:val="004821A2"/>
    <w:rsid w:val="00482C27"/>
    <w:rsid w:val="005257D9"/>
    <w:rsid w:val="005C4334"/>
    <w:rsid w:val="005D61F9"/>
    <w:rsid w:val="006536C1"/>
    <w:rsid w:val="00663E20"/>
    <w:rsid w:val="00697F59"/>
    <w:rsid w:val="00704958"/>
    <w:rsid w:val="008359E2"/>
    <w:rsid w:val="00872F2C"/>
    <w:rsid w:val="00894600"/>
    <w:rsid w:val="008B7664"/>
    <w:rsid w:val="00910591"/>
    <w:rsid w:val="00913A57"/>
    <w:rsid w:val="009337A1"/>
    <w:rsid w:val="009E1C3F"/>
    <w:rsid w:val="009F3DA6"/>
    <w:rsid w:val="00A40807"/>
    <w:rsid w:val="00A62B58"/>
    <w:rsid w:val="00A74C2C"/>
    <w:rsid w:val="00A86811"/>
    <w:rsid w:val="00B63455"/>
    <w:rsid w:val="00B8542B"/>
    <w:rsid w:val="00E17A56"/>
    <w:rsid w:val="00E17BF2"/>
    <w:rsid w:val="00E3418B"/>
    <w:rsid w:val="00ED2CE4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D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9F3D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D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9F3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2024-01-08T08:02:00Z</dcterms:created>
  <dcterms:modified xsi:type="dcterms:W3CDTF">2024-01-09T07:58:00Z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