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F7441C" w:rsidRPr="002928E9" w14:paraId="098E5332" w14:textId="77777777" w:rsidTr="002E581B">
        <w:tc>
          <w:tcPr>
            <w:tcW w:w="1980" w:type="dxa"/>
          </w:tcPr>
          <w:p w14:paraId="33E90E6D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EDB2E5D" w14:textId="77777777" w:rsidR="00F7441C" w:rsidRPr="00121B2F" w:rsidRDefault="00F7441C" w:rsidP="002E581B">
            <w:pPr>
              <w:jc w:val="both"/>
              <w:rPr>
                <w:rFonts w:ascii="Calibri" w:hAnsi="Calibri"/>
              </w:rPr>
            </w:pPr>
            <w:r w:rsidRPr="00CD3479">
              <w:rPr>
                <w:rFonts w:ascii="Calibri" w:hAnsi="Calibri" w:cs="Tahoma"/>
              </w:rPr>
              <w:t>SMSA classifies, to handle, and disposes undeliverable shipments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F7441C" w:rsidRPr="002928E9" w14:paraId="66C4F17C" w14:textId="77777777" w:rsidTr="002E581B">
        <w:tc>
          <w:tcPr>
            <w:tcW w:w="1980" w:type="dxa"/>
          </w:tcPr>
          <w:p w14:paraId="341A5B7D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2349855" w14:textId="77777777" w:rsidR="00F7441C" w:rsidRPr="00D25714" w:rsidRDefault="00F7441C" w:rsidP="002E581B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CD3479">
              <w:rPr>
                <w:rFonts w:ascii="Calibri" w:hAnsi="Calibri" w:cs="Tahoma"/>
              </w:rPr>
              <w:t>SMSA keeping a high level of service and customer satisfaction.</w:t>
            </w:r>
          </w:p>
        </w:tc>
      </w:tr>
      <w:tr w:rsidR="00F7441C" w:rsidRPr="002928E9" w14:paraId="03C4CD2C" w14:textId="77777777" w:rsidTr="002E581B">
        <w:tc>
          <w:tcPr>
            <w:tcW w:w="1980" w:type="dxa"/>
          </w:tcPr>
          <w:p w14:paraId="2C70FE96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05E3807C" w14:textId="77777777" w:rsidR="00F7441C" w:rsidRPr="00FC1BA4" w:rsidRDefault="00F7441C" w:rsidP="002E581B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staff </w:t>
            </w:r>
            <w:r w:rsidRPr="00CD3479">
              <w:rPr>
                <w:rFonts w:ascii="Calibri" w:hAnsi="Calibri" w:cs="Tahoma"/>
              </w:rPr>
              <w:t xml:space="preserve">is responsible to ensure that shipment has been delivered to consignee. If the shipment classifies as undeliverable shipment for any reason, 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is responsible to do the necessary procedures to resolve the cas</w:t>
            </w:r>
            <w:r>
              <w:rPr>
                <w:rFonts w:ascii="Calibri" w:hAnsi="Calibri" w:cs="Tahoma"/>
              </w:rPr>
              <w:t>e including updating the appropriate DEX scan and forwarding the shipment to the correct facility.</w:t>
            </w:r>
          </w:p>
        </w:tc>
      </w:tr>
      <w:tr w:rsidR="00F7441C" w:rsidRPr="00D25714" w14:paraId="08EDF79D" w14:textId="77777777" w:rsidTr="002E58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656" w14:textId="77777777" w:rsidR="00F7441C" w:rsidRPr="00121B2F" w:rsidRDefault="00F7441C" w:rsidP="002E581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14F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Shipments can be classified as undeliverable when:</w:t>
            </w:r>
          </w:p>
          <w:p w14:paraId="009B42CB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>
              <w:rPr>
                <w:rFonts w:ascii="Calibri" w:hAnsi="Calibri" w:cs="Tahoma"/>
              </w:rPr>
              <w:t>s to collect</w:t>
            </w:r>
            <w:r w:rsidRPr="00CD3479">
              <w:rPr>
                <w:rFonts w:ascii="Calibri" w:hAnsi="Calibri" w:cs="Tahoma"/>
              </w:rPr>
              <w:t xml:space="preserve"> the shipment.</w:t>
            </w:r>
          </w:p>
          <w:p w14:paraId="5F5E16FA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 the unidentified package is the package that has no documenta</w:t>
            </w:r>
            <w:r>
              <w:rPr>
                <w:rFonts w:ascii="Calibri" w:hAnsi="Calibri" w:cs="Tahoma"/>
              </w:rPr>
              <w:t>tion attached to it, no SMSA</w:t>
            </w:r>
            <w:r w:rsidRPr="00CD3479">
              <w:rPr>
                <w:rFonts w:ascii="Calibri" w:hAnsi="Calibri" w:cs="Tahoma"/>
              </w:rPr>
              <w:t xml:space="preserve"> account number, no customer contact information, and the consignee cannot be identified from the package marking or contents.</w:t>
            </w:r>
          </w:p>
          <w:p w14:paraId="37A44C42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shipment</w:t>
            </w:r>
            <w:r>
              <w:rPr>
                <w:rFonts w:ascii="Calibri" w:hAnsi="Calibri" w:cs="Tahoma"/>
              </w:rPr>
              <w:t xml:space="preserve"> which</w:t>
            </w:r>
            <w:r w:rsidRPr="00CD3479">
              <w:rPr>
                <w:rFonts w:ascii="Calibri" w:hAnsi="Calibri" w:cs="Tahoma"/>
              </w:rPr>
              <w:t xml:space="preserve"> is damaged.</w:t>
            </w:r>
          </w:p>
          <w:p w14:paraId="350E45BC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7F961B41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Disposition can made undeliverable Shipments:</w:t>
            </w:r>
          </w:p>
          <w:p w14:paraId="3CA08446" w14:textId="77777777" w:rsidR="00F7441C" w:rsidRPr="00CD3479" w:rsidRDefault="00F7441C" w:rsidP="00F7441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Operations delivered HAL shipment to wrong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>.</w:t>
            </w:r>
          </w:p>
          <w:p w14:paraId="74FF4E6A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01702250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Procedure</w:t>
            </w:r>
          </w:p>
          <w:p w14:paraId="45E0F675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625BC477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should do the following, if:</w:t>
            </w:r>
          </w:p>
          <w:p w14:paraId="758CE5FD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3960162B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>
              <w:rPr>
                <w:rFonts w:ascii="Calibri" w:hAnsi="Calibri" w:cs="Tahoma"/>
              </w:rPr>
              <w:t>s</w:t>
            </w:r>
            <w:r w:rsidRPr="00CD3479">
              <w:rPr>
                <w:rFonts w:ascii="Calibri" w:hAnsi="Calibri" w:cs="Tahoma"/>
              </w:rPr>
              <w:t xml:space="preserve"> the shipment:</w:t>
            </w:r>
          </w:p>
          <w:p w14:paraId="363F41D1" w14:textId="77777777" w:rsidR="00F7441C" w:rsidRPr="00CD3479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Ensure the consignee do not want to receive the shipment.</w:t>
            </w:r>
          </w:p>
          <w:p w14:paraId="33CCD2BB" w14:textId="77777777" w:rsidR="00F7441C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</w:t>
            </w:r>
            <w:r w:rsidRPr="00D84D5A">
              <w:rPr>
                <w:rFonts w:ascii="Calibri" w:hAnsi="Calibri" w:cs="Tahoma"/>
              </w:rPr>
              <w:t xml:space="preserve">DEX07-8 </w:t>
            </w:r>
            <w:proofErr w:type="spellStart"/>
            <w:r w:rsidRPr="00D84D5A">
              <w:rPr>
                <w:rFonts w:ascii="Calibri" w:hAnsi="Calibri" w:cs="Tahoma"/>
              </w:rPr>
              <w:t>Shpt</w:t>
            </w:r>
            <w:proofErr w:type="spellEnd"/>
            <w:r w:rsidRPr="00D84D5A">
              <w:rPr>
                <w:rFonts w:ascii="Calibri" w:hAnsi="Calibri" w:cs="Tahoma"/>
              </w:rPr>
              <w:t xml:space="preserve"> Refused by Recipient </w:t>
            </w:r>
          </w:p>
          <w:p w14:paraId="53BD27AC" w14:textId="77777777" w:rsidR="00F7441C" w:rsidRPr="001E60A8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Follow the </w:t>
            </w:r>
            <w:r w:rsidRPr="001E60A8">
              <w:rPr>
                <w:rFonts w:ascii="Calibri" w:hAnsi="Calibri" w:cs="Tahoma"/>
              </w:rPr>
              <w:t>Undelivered Overdue HAL Shipments Return Process Doc 4779</w:t>
            </w:r>
            <w:r>
              <w:rPr>
                <w:rFonts w:ascii="Calibri" w:hAnsi="Calibri" w:cs="Tahoma"/>
              </w:rPr>
              <w:t>.</w:t>
            </w:r>
          </w:p>
          <w:p w14:paraId="1AA7E63A" w14:textId="77777777" w:rsidR="00F7441C" w:rsidRPr="00CD3479" w:rsidRDefault="00F7441C" w:rsidP="002E581B">
            <w:pPr>
              <w:jc w:val="both"/>
              <w:rPr>
                <w:rFonts w:ascii="Calibri" w:hAnsi="Calibri" w:cs="Tahoma"/>
              </w:rPr>
            </w:pPr>
          </w:p>
          <w:p w14:paraId="3637F266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</w:t>
            </w:r>
          </w:p>
          <w:p w14:paraId="1B5AF6CB" w14:textId="77777777" w:rsidR="00F7441C" w:rsidRPr="00CD3479" w:rsidRDefault="00F7441C" w:rsidP="00F7441C">
            <w:pPr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Report the case to </w:t>
            </w:r>
            <w:r>
              <w:rPr>
                <w:rFonts w:ascii="Calibri" w:hAnsi="Calibri" w:cs="Tahoma"/>
              </w:rPr>
              <w:t>Supervisor - SC</w:t>
            </w:r>
          </w:p>
          <w:p w14:paraId="0BBA8505" w14:textId="77777777" w:rsidR="00F7441C" w:rsidRPr="001E60A8" w:rsidRDefault="00F7441C" w:rsidP="00F7441C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appropriate DEX scan and follow the </w:t>
            </w:r>
            <w:r w:rsidRPr="001E60A8">
              <w:rPr>
                <w:rFonts w:ascii="Calibri" w:hAnsi="Calibri" w:cs="Tahoma"/>
              </w:rPr>
              <w:t>Undelivered Overdue HAL Shipments Return Process Doc 4779</w:t>
            </w:r>
            <w:r>
              <w:rPr>
                <w:rFonts w:ascii="Calibri" w:hAnsi="Calibri" w:cs="Tahoma"/>
              </w:rPr>
              <w:t>.</w:t>
            </w:r>
          </w:p>
          <w:p w14:paraId="0D8DB7EF" w14:textId="77777777" w:rsidR="00F7441C" w:rsidRPr="00CD3479" w:rsidRDefault="00F7441C" w:rsidP="00F7441C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Damage</w:t>
            </w:r>
            <w:r>
              <w:rPr>
                <w:rFonts w:ascii="Calibri" w:hAnsi="Calibri" w:cs="Tahoma"/>
              </w:rPr>
              <w:t>d</w:t>
            </w:r>
            <w:r w:rsidRPr="00CD3479">
              <w:rPr>
                <w:rFonts w:ascii="Calibri" w:hAnsi="Calibri" w:cs="Tahoma"/>
              </w:rPr>
              <w:t xml:space="preserve"> shipment:</w:t>
            </w:r>
          </w:p>
          <w:p w14:paraId="10D5F843" w14:textId="77777777" w:rsidR="00F7441C" w:rsidRPr="00B4551F" w:rsidRDefault="00F7441C" w:rsidP="00F7441C">
            <w:pPr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See damage shipment P</w:t>
            </w:r>
            <w:r>
              <w:rPr>
                <w:rFonts w:ascii="Calibri" w:hAnsi="Calibri" w:cs="Tahoma"/>
              </w:rPr>
              <w:t>olicy</w:t>
            </w:r>
            <w:r w:rsidRPr="00CD3479">
              <w:rPr>
                <w:rFonts w:ascii="Calibri" w:hAnsi="Calibri" w:cs="Tahoma"/>
              </w:rPr>
              <w:t>.</w:t>
            </w:r>
          </w:p>
          <w:p w14:paraId="7BA1CACC" w14:textId="77777777" w:rsidR="00F7441C" w:rsidRPr="00B45AC6" w:rsidRDefault="00F7441C" w:rsidP="002E581B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</w:p>
        </w:tc>
      </w:tr>
    </w:tbl>
    <w:p w14:paraId="2C40ED1F" w14:textId="77777777" w:rsidR="00F7441C" w:rsidRDefault="00F7441C" w:rsidP="00F7441C">
      <w:pPr>
        <w:rPr>
          <w:rtl/>
        </w:rPr>
      </w:pPr>
    </w:p>
    <w:p w14:paraId="51D582BF" w14:textId="77777777" w:rsidR="00F7441C" w:rsidRDefault="00F7441C" w:rsidP="00F7441C">
      <w:pPr>
        <w:rPr>
          <w:rtl/>
        </w:rPr>
      </w:pPr>
    </w:p>
    <w:p w14:paraId="0705B3FB" w14:textId="77777777" w:rsidR="00F7441C" w:rsidRDefault="00F7441C" w:rsidP="00F7441C">
      <w:pPr>
        <w:rPr>
          <w:rtl/>
        </w:rPr>
      </w:pPr>
    </w:p>
    <w:p w14:paraId="00D64874" w14:textId="77777777" w:rsidR="00F7441C" w:rsidRDefault="00F7441C" w:rsidP="00F7441C">
      <w:pPr>
        <w:rPr>
          <w:rtl/>
        </w:rPr>
      </w:pPr>
    </w:p>
    <w:p w14:paraId="37A63A52" w14:textId="77777777" w:rsidR="00F7441C" w:rsidRDefault="00F7441C" w:rsidP="00F7441C">
      <w:pPr>
        <w:rPr>
          <w:rtl/>
        </w:rPr>
      </w:pPr>
    </w:p>
    <w:p w14:paraId="7F182DC2" w14:textId="77777777" w:rsidR="00F7441C" w:rsidRDefault="00F7441C" w:rsidP="00F7441C">
      <w:pPr>
        <w:rPr>
          <w:rtl/>
        </w:rPr>
      </w:pPr>
    </w:p>
    <w:p w14:paraId="5DA06C34" w14:textId="77777777" w:rsidR="00F7441C" w:rsidRDefault="00F7441C" w:rsidP="00F7441C">
      <w:pPr>
        <w:rPr>
          <w:rtl/>
        </w:rPr>
      </w:pPr>
    </w:p>
    <w:p w14:paraId="6E63E320" w14:textId="77777777" w:rsidR="00F7441C" w:rsidRDefault="00F7441C" w:rsidP="00F7441C">
      <w:pPr>
        <w:rPr>
          <w:rtl/>
        </w:rPr>
      </w:pPr>
    </w:p>
    <w:p w14:paraId="090D3378" w14:textId="77777777" w:rsidR="00F7441C" w:rsidRDefault="00F7441C" w:rsidP="00F7441C">
      <w:pPr>
        <w:rPr>
          <w:rtl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F7441C" w:rsidRPr="00121B2F" w14:paraId="1CD1C3F5" w14:textId="77777777" w:rsidTr="002E581B">
        <w:tc>
          <w:tcPr>
            <w:tcW w:w="1980" w:type="dxa"/>
          </w:tcPr>
          <w:p w14:paraId="5A7C4B59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نبذة</w:t>
            </w:r>
          </w:p>
        </w:tc>
        <w:tc>
          <w:tcPr>
            <w:tcW w:w="8640" w:type="dxa"/>
          </w:tcPr>
          <w:p w14:paraId="6D637D7B" w14:textId="77777777" w:rsidR="00F7441C" w:rsidRPr="00121B2F" w:rsidRDefault="00F7441C" w:rsidP="002E581B">
            <w:pPr>
              <w:bidi/>
              <w:rPr>
                <w:rFonts w:ascii="Calibri" w:hAnsi="Calibri"/>
              </w:rPr>
            </w:pPr>
            <w:r w:rsidRPr="00BE5F1C">
              <w:rPr>
                <w:rFonts w:ascii="Calibri" w:hAnsi="Calibri"/>
                <w:rtl/>
              </w:rPr>
              <w:t>تقوم سمسا بتصنيف الشحنات غير القابلة للتسليم والتعامل معها.</w:t>
            </w:r>
          </w:p>
        </w:tc>
      </w:tr>
      <w:tr w:rsidR="00F7441C" w:rsidRPr="00D25714" w14:paraId="6C03DEFC" w14:textId="77777777" w:rsidTr="002E581B">
        <w:tc>
          <w:tcPr>
            <w:tcW w:w="1980" w:type="dxa"/>
          </w:tcPr>
          <w:p w14:paraId="3657539D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الهدف</w:t>
            </w:r>
          </w:p>
        </w:tc>
        <w:tc>
          <w:tcPr>
            <w:tcW w:w="8640" w:type="dxa"/>
          </w:tcPr>
          <w:p w14:paraId="4F2F7E0F" w14:textId="77777777" w:rsidR="00F7441C" w:rsidRPr="00BE5F1C" w:rsidRDefault="00F7441C" w:rsidP="002E581B">
            <w:pPr>
              <w:bidi/>
            </w:pPr>
            <w:r w:rsidRPr="00BE5F1C">
              <w:rPr>
                <w:rtl/>
              </w:rPr>
              <w:t>تحافظ سمسا على مستوى عالٍ من الخدمة ورضا العملاء.</w:t>
            </w:r>
          </w:p>
        </w:tc>
      </w:tr>
      <w:tr w:rsidR="00F7441C" w:rsidRPr="00FC1BA4" w14:paraId="6D84E70C" w14:textId="77777777" w:rsidTr="002E581B">
        <w:tc>
          <w:tcPr>
            <w:tcW w:w="1980" w:type="dxa"/>
          </w:tcPr>
          <w:p w14:paraId="6B8E6C12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المسؤوليات</w:t>
            </w:r>
          </w:p>
        </w:tc>
        <w:tc>
          <w:tcPr>
            <w:tcW w:w="8640" w:type="dxa"/>
          </w:tcPr>
          <w:p w14:paraId="51D4D890" w14:textId="77777777" w:rsidR="00F7441C" w:rsidRPr="00FC1BA4" w:rsidRDefault="00F7441C" w:rsidP="002E581B">
            <w:pPr>
              <w:bidi/>
              <w:rPr>
                <w:rFonts w:ascii="Calibri" w:hAnsi="Calibri" w:cs="Tahoma"/>
              </w:rPr>
            </w:pP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 عن ضمان تسليم الشحنة إلى المرسل إليه. </w:t>
            </w:r>
            <w:r>
              <w:rPr>
                <w:rFonts w:hint="cs"/>
                <w:rtl/>
              </w:rPr>
              <w:t>و</w:t>
            </w:r>
            <w:r w:rsidRPr="00BE5F1C">
              <w:rPr>
                <w:rtl/>
              </w:rPr>
              <w:t xml:space="preserve">إذا تم تصنيف الشحنة على أنها شحنة غير قابلة للتسليم لأي سبب من الأسباب ، يكون </w:t>
            </w: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مسؤولاً عن القيام بالإجراءات اللازمة لحل </w:t>
            </w:r>
            <w:r>
              <w:rPr>
                <w:rFonts w:hint="cs"/>
                <w:rtl/>
              </w:rPr>
              <w:t xml:space="preserve">تلك المشكلة </w:t>
            </w:r>
            <w:r w:rsidRPr="00BE5F1C">
              <w:rPr>
                <w:rtl/>
              </w:rPr>
              <w:t xml:space="preserve">بما في ذلك تحديث </w:t>
            </w:r>
            <w:r w:rsidRPr="00BE5F1C">
              <w:rPr>
                <w:rFonts w:ascii="Calibri" w:hAnsi="Calibri" w:cs="Tahoma"/>
              </w:rPr>
              <w:t>DEX</w:t>
            </w:r>
            <w:r w:rsidRPr="00BE5F1C">
              <w:rPr>
                <w:rtl/>
              </w:rPr>
              <w:t xml:space="preserve"> المناسب وإعادة توجيه الشحنة إلى </w:t>
            </w:r>
            <w:r>
              <w:rPr>
                <w:rFonts w:hint="cs"/>
                <w:rtl/>
              </w:rPr>
              <w:t>الوجهه</w:t>
            </w:r>
            <w:r w:rsidRPr="00BE5F1C">
              <w:rPr>
                <w:rtl/>
              </w:rPr>
              <w:t xml:space="preserve"> الصحيحة</w:t>
            </w:r>
            <w:r w:rsidRPr="00BE5F1C">
              <w:rPr>
                <w:rFonts w:ascii="Calibri" w:hAnsi="Calibri" w:cs="Tahoma"/>
                <w:rtl/>
              </w:rPr>
              <w:t>.</w:t>
            </w:r>
          </w:p>
        </w:tc>
      </w:tr>
      <w:tr w:rsidR="00F7441C" w:rsidRPr="00B45AC6" w14:paraId="7C29F0AA" w14:textId="77777777" w:rsidTr="002E581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64A" w14:textId="77777777" w:rsidR="00F7441C" w:rsidRPr="00121B2F" w:rsidRDefault="00F7441C" w:rsidP="002E581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الغاية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356" w14:textId="77777777" w:rsidR="00F7441C" w:rsidRPr="005152B5" w:rsidRDefault="00F7441C" w:rsidP="002E581B">
            <w:pPr>
              <w:bidi/>
              <w:rPr>
                <w:rtl/>
              </w:rPr>
            </w:pPr>
          </w:p>
          <w:p w14:paraId="7B52B488" w14:textId="77777777" w:rsidR="00F7441C" w:rsidRPr="0025515D" w:rsidRDefault="00F7441C" w:rsidP="002E581B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يمكن تصنيف الشحنات على أنها غير قابلة للتسليم عندما</w:t>
            </w:r>
            <w:r w:rsidRPr="0025515D">
              <w:t>:</w:t>
            </w:r>
          </w:p>
          <w:p w14:paraId="2EE4D1C0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الم</w:t>
            </w:r>
            <w:r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يرفض </w:t>
            </w:r>
            <w:r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1B4F6E78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لا يمكن تحديد </w:t>
            </w:r>
            <w:r>
              <w:rPr>
                <w:rFonts w:hint="cs"/>
                <w:rtl/>
              </w:rPr>
              <w:t>المستلم</w:t>
            </w:r>
            <w:r w:rsidRPr="0025515D">
              <w:rPr>
                <w:rtl/>
              </w:rPr>
              <w:t xml:space="preserve"> : ال</w:t>
            </w:r>
            <w:r>
              <w:rPr>
                <w:rFonts w:hint="cs"/>
                <w:rtl/>
              </w:rPr>
              <w:t>شحنة</w:t>
            </w:r>
            <w:r w:rsidRPr="0025515D">
              <w:rPr>
                <w:rtl/>
              </w:rPr>
              <w:t xml:space="preserve"> غير المحددة هي </w:t>
            </w:r>
            <w:r>
              <w:rPr>
                <w:rFonts w:hint="cs"/>
                <w:rtl/>
              </w:rPr>
              <w:t xml:space="preserve"> الشحنة </w:t>
            </w:r>
            <w:r w:rsidRPr="0025515D">
              <w:rPr>
                <w:rtl/>
              </w:rPr>
              <w:t xml:space="preserve">التي لا تحتوي على وثائق مرفقة بها ، ولا يوجد رقم حساب سمسا ، ولا توجد معلومات </w:t>
            </w:r>
            <w:r>
              <w:rPr>
                <w:rFonts w:hint="cs"/>
                <w:rtl/>
              </w:rPr>
              <w:t>تواصل</w:t>
            </w:r>
            <w:r w:rsidRPr="0025515D">
              <w:rPr>
                <w:rtl/>
              </w:rPr>
              <w:t xml:space="preserve"> بالعميل ، ولا يمكن تحديد المرسل إليه من خلال علامة </w:t>
            </w:r>
            <w:r>
              <w:rPr>
                <w:rFonts w:hint="cs"/>
                <w:rtl/>
              </w:rPr>
              <w:t>على الشحنة</w:t>
            </w:r>
            <w:r w:rsidRPr="0025515D">
              <w:rPr>
                <w:rtl/>
              </w:rPr>
              <w:t xml:space="preserve"> أو محتوياتها</w:t>
            </w:r>
            <w:r w:rsidRPr="0025515D">
              <w:t>.</w:t>
            </w:r>
          </w:p>
          <w:p w14:paraId="514DC284" w14:textId="77777777" w:rsidR="00F7441C" w:rsidRPr="0025515D" w:rsidRDefault="00F7441C" w:rsidP="00F7441C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الشحنة التالفة</w:t>
            </w:r>
          </w:p>
          <w:p w14:paraId="2F2C2263" w14:textId="77777777" w:rsidR="00F7441C" w:rsidRPr="005152B5" w:rsidRDefault="00F7441C" w:rsidP="002E581B">
            <w:pPr>
              <w:bidi/>
              <w:rPr>
                <w:rtl/>
              </w:rPr>
            </w:pPr>
          </w:p>
          <w:p w14:paraId="4B300109" w14:textId="77777777" w:rsidR="00F7441C" w:rsidRPr="0025515D" w:rsidRDefault="00F7441C" w:rsidP="002E581B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يمكن أن يؤدي </w:t>
            </w:r>
            <w:r>
              <w:rPr>
                <w:rFonts w:hint="cs"/>
                <w:rtl/>
              </w:rPr>
              <w:t xml:space="preserve">التصرف التالي </w:t>
            </w:r>
            <w:r w:rsidRPr="0025515D">
              <w:rPr>
                <w:rtl/>
              </w:rPr>
              <w:t xml:space="preserve"> إلى شحنات غير قابلة للتسليم</w:t>
            </w:r>
            <w:r w:rsidRPr="0025515D">
              <w:t>:</w:t>
            </w:r>
          </w:p>
          <w:p w14:paraId="0BA4A4A4" w14:textId="77777777" w:rsidR="00F7441C" w:rsidRPr="005152B5" w:rsidRDefault="00F7441C" w:rsidP="00F7441C">
            <w:pPr>
              <w:pStyle w:val="ListParagraph"/>
              <w:numPr>
                <w:ilvl w:val="0"/>
                <w:numId w:val="7"/>
              </w:numPr>
              <w:bidi/>
              <w:jc w:val="both"/>
            </w:pPr>
            <w:r>
              <w:rPr>
                <w:rFonts w:hint="cs"/>
                <w:rtl/>
              </w:rPr>
              <w:t xml:space="preserve">توصيل قسم العمليات لشحنات إلى مركز خدمات </w:t>
            </w:r>
            <w:r w:rsidRPr="0025515D">
              <w:rPr>
                <w:rtl/>
              </w:rPr>
              <w:t>خاطئ</w:t>
            </w:r>
            <w:r w:rsidRPr="005152B5">
              <w:rPr>
                <w:rtl/>
              </w:rPr>
              <w:t>.</w:t>
            </w:r>
          </w:p>
          <w:p w14:paraId="464CF069" w14:textId="77777777" w:rsidR="00F7441C" w:rsidRPr="005152B5" w:rsidRDefault="00F7441C" w:rsidP="002E581B">
            <w:pPr>
              <w:bidi/>
              <w:jc w:val="both"/>
              <w:rPr>
                <w:rtl/>
              </w:rPr>
            </w:pPr>
          </w:p>
          <w:p w14:paraId="10AFB4E7" w14:textId="77777777" w:rsidR="00F7441C" w:rsidRPr="0025515D" w:rsidRDefault="00F7441C" w:rsidP="002E581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الإجراءات : </w:t>
            </w:r>
          </w:p>
          <w:p w14:paraId="3FBBC3B5" w14:textId="77777777" w:rsidR="00F7441C" w:rsidRPr="0025515D" w:rsidRDefault="00F7441C" w:rsidP="002E581B">
            <w:pPr>
              <w:bidi/>
              <w:rPr>
                <w:rtl/>
              </w:rPr>
            </w:pPr>
          </w:p>
          <w:p w14:paraId="214FBCAA" w14:textId="77777777" w:rsidR="00F7441C" w:rsidRPr="0025515D" w:rsidRDefault="00F7441C" w:rsidP="002E581B">
            <w:pPr>
              <w:bidi/>
              <w:rPr>
                <w:rtl/>
              </w:rPr>
            </w:pPr>
            <w:r w:rsidRPr="0025515D">
              <w:rPr>
                <w:rtl/>
              </w:rPr>
              <w:t xml:space="preserve">يجب على </w:t>
            </w:r>
            <w:r>
              <w:rPr>
                <w:rFonts w:hint="cs"/>
                <w:rtl/>
              </w:rPr>
              <w:t xml:space="preserve">موظف مركز الخدمات </w:t>
            </w:r>
            <w:r w:rsidRPr="0025515D">
              <w:t xml:space="preserve"> </w:t>
            </w:r>
            <w:r w:rsidRPr="0025515D">
              <w:rPr>
                <w:rtl/>
              </w:rPr>
              <w:t>القيام بما يلي ، إذا</w:t>
            </w:r>
            <w:r w:rsidRPr="0025515D">
              <w:t>:</w:t>
            </w:r>
          </w:p>
          <w:p w14:paraId="0B058B4B" w14:textId="77777777" w:rsidR="00F7441C" w:rsidRPr="0025515D" w:rsidRDefault="00F7441C" w:rsidP="002E581B">
            <w:pPr>
              <w:bidi/>
              <w:rPr>
                <w:rtl/>
              </w:rPr>
            </w:pPr>
          </w:p>
          <w:p w14:paraId="6EBD854C" w14:textId="77777777" w:rsidR="00F7441C" w:rsidRPr="0025515D" w:rsidRDefault="00F7441C" w:rsidP="00F7441C">
            <w:pPr>
              <w:pStyle w:val="ListParagraph"/>
              <w:numPr>
                <w:ilvl w:val="0"/>
                <w:numId w:val="8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حال رفض المرسل إليه إستلام الشحنة : </w:t>
            </w:r>
          </w:p>
          <w:p w14:paraId="77AFB8A1" w14:textId="77777777" w:rsidR="00F7441C" w:rsidRPr="0025515D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 w:rsidRPr="0025515D">
              <w:rPr>
                <w:rtl/>
              </w:rPr>
              <w:t>تأكد من أن الم</w:t>
            </w:r>
            <w:r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لا يريد </w:t>
            </w:r>
            <w:r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2B4AFACA" w14:textId="77777777" w:rsidR="00F7441C" w:rsidRPr="0025515D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إجراء تحديث </w:t>
            </w:r>
            <w:r w:rsidRPr="0025515D">
              <w:t xml:space="preserve"> DEX07-8 </w:t>
            </w:r>
            <w:proofErr w:type="spellStart"/>
            <w:r w:rsidRPr="0025515D">
              <w:t>Shpt</w:t>
            </w:r>
            <w:proofErr w:type="spellEnd"/>
            <w:r w:rsidRPr="0025515D">
              <w:t xml:space="preserve"> </w:t>
            </w:r>
            <w:r>
              <w:rPr>
                <w:rFonts w:hint="cs"/>
                <w:rtl/>
              </w:rPr>
              <w:t xml:space="preserve">المستلم يرفض إستلام الشحنة . </w:t>
            </w:r>
          </w:p>
          <w:p w14:paraId="7683EC6C" w14:textId="77777777" w:rsidR="00F7441C" w:rsidRPr="005152B5" w:rsidRDefault="00F7441C" w:rsidP="00F7441C">
            <w:pPr>
              <w:pStyle w:val="ListParagraph"/>
              <w:numPr>
                <w:ilvl w:val="0"/>
                <w:numId w:val="9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إت</w:t>
            </w:r>
            <w:r w:rsidRPr="0025515D">
              <w:rPr>
                <w:rtl/>
              </w:rPr>
              <w:t xml:space="preserve">بع عملية إرجاع شحنات </w:t>
            </w:r>
            <w:r w:rsidRPr="005152B5">
              <w:t>HAL</w:t>
            </w:r>
            <w:r w:rsidRPr="0025515D">
              <w:rPr>
                <w:rtl/>
              </w:rPr>
              <w:t xml:space="preserve"> المتأخرة التي لم يتم تسليمها</w:t>
            </w:r>
            <w:r w:rsidRPr="005152B5">
              <w:rPr>
                <w:rtl/>
              </w:rPr>
              <w:t xml:space="preserve"> </w:t>
            </w:r>
            <w:r w:rsidRPr="005152B5">
              <w:rPr>
                <w:rFonts w:hint="cs"/>
                <w:rtl/>
              </w:rPr>
              <w:t>( مستند رقم 4779 ) .</w:t>
            </w:r>
          </w:p>
          <w:p w14:paraId="3E11F1A8" w14:textId="77777777" w:rsidR="00F7441C" w:rsidRPr="005152B5" w:rsidRDefault="00F7441C" w:rsidP="002E581B">
            <w:pPr>
              <w:bidi/>
              <w:jc w:val="both"/>
              <w:rPr>
                <w:rtl/>
              </w:rPr>
            </w:pPr>
          </w:p>
          <w:p w14:paraId="51708EC6" w14:textId="77777777" w:rsidR="00F7441C" w:rsidRPr="005152B5" w:rsidRDefault="00F7441C" w:rsidP="00F7441C">
            <w:pPr>
              <w:pStyle w:val="ListParagraph"/>
              <w:numPr>
                <w:ilvl w:val="0"/>
                <w:numId w:val="8"/>
              </w:numPr>
              <w:bidi/>
              <w:rPr>
                <w:rtl/>
              </w:rPr>
            </w:pPr>
            <w:r w:rsidRPr="005152B5">
              <w:rPr>
                <w:rtl/>
              </w:rPr>
              <w:t>لا يمكن تحديد الم</w:t>
            </w:r>
            <w:r>
              <w:rPr>
                <w:rFonts w:hint="cs"/>
                <w:rtl/>
              </w:rPr>
              <w:t>ستلم:</w:t>
            </w:r>
          </w:p>
          <w:p w14:paraId="66222C7A" w14:textId="77777777" w:rsidR="00F7441C" w:rsidRPr="005152B5" w:rsidRDefault="00F7441C" w:rsidP="00F7441C">
            <w:pPr>
              <w:pStyle w:val="ListParagraph"/>
              <w:numPr>
                <w:ilvl w:val="0"/>
                <w:numId w:val="10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قم بإبلاغ مشرف مركز الخدمات على الفور . </w:t>
            </w:r>
          </w:p>
          <w:p w14:paraId="48112966" w14:textId="77777777" w:rsidR="00F7441C" w:rsidRDefault="00F7441C" w:rsidP="00F7441C">
            <w:pPr>
              <w:pStyle w:val="ListParagraph"/>
              <w:numPr>
                <w:ilvl w:val="0"/>
                <w:numId w:val="10"/>
              </w:numPr>
              <w:bidi/>
            </w:pPr>
            <w:r w:rsidRPr="005152B5">
              <w:rPr>
                <w:rtl/>
              </w:rPr>
              <w:t xml:space="preserve">قم بتطبيق </w:t>
            </w:r>
            <w:r>
              <w:rPr>
                <w:rFonts w:hint="cs"/>
                <w:rtl/>
              </w:rPr>
              <w:t xml:space="preserve">تحديث </w:t>
            </w:r>
            <w:r w:rsidRPr="005152B5">
              <w:rPr>
                <w:rtl/>
              </w:rPr>
              <w:t xml:space="preserve"> </w:t>
            </w:r>
            <w:r w:rsidRPr="005152B5">
              <w:t>DEX</w:t>
            </w:r>
            <w:r w:rsidRPr="005152B5">
              <w:rPr>
                <w:rtl/>
              </w:rPr>
              <w:t xml:space="preserve"> المناسب و</w:t>
            </w:r>
            <w:r>
              <w:rPr>
                <w:rFonts w:hint="cs"/>
                <w:rtl/>
              </w:rPr>
              <w:t>إ</w:t>
            </w:r>
            <w:r w:rsidRPr="005152B5">
              <w:rPr>
                <w:rtl/>
              </w:rPr>
              <w:t xml:space="preserve">تبع عملية </w:t>
            </w:r>
            <w:r>
              <w:rPr>
                <w:rFonts w:hint="cs"/>
                <w:rtl/>
              </w:rPr>
              <w:t>إعادة</w:t>
            </w:r>
            <w:r w:rsidRPr="005152B5">
              <w:rPr>
                <w:rtl/>
              </w:rPr>
              <w:t xml:space="preserve"> شحنات </w:t>
            </w:r>
            <w:r w:rsidRPr="005152B5">
              <w:t>HAL</w:t>
            </w:r>
            <w:r w:rsidRPr="005152B5">
              <w:rPr>
                <w:rtl/>
              </w:rPr>
              <w:t xml:space="preserve"> التي لم يتم </w:t>
            </w:r>
            <w:r>
              <w:rPr>
                <w:rFonts w:hint="cs"/>
                <w:rtl/>
              </w:rPr>
              <w:t>تسليمها/</w:t>
            </w:r>
            <w:r w:rsidRPr="005152B5">
              <w:rPr>
                <w:rtl/>
              </w:rPr>
              <w:t xml:space="preserve"> المتأخرة </w:t>
            </w:r>
            <w:r>
              <w:rPr>
                <w:rFonts w:hint="cs"/>
                <w:rtl/>
              </w:rPr>
              <w:t xml:space="preserve">( مستند رقم 4779 ) </w:t>
            </w:r>
          </w:p>
          <w:p w14:paraId="556E092B" w14:textId="77777777" w:rsidR="00F7441C" w:rsidRDefault="00F7441C" w:rsidP="002E581B">
            <w:pPr>
              <w:bidi/>
              <w:jc w:val="both"/>
              <w:rPr>
                <w:rtl/>
              </w:rPr>
            </w:pPr>
          </w:p>
          <w:p w14:paraId="79628BA9" w14:textId="77777777" w:rsidR="00F7441C" w:rsidRDefault="00F7441C" w:rsidP="00F7441C">
            <w:pPr>
              <w:pStyle w:val="ListParagraph"/>
              <w:numPr>
                <w:ilvl w:val="0"/>
                <w:numId w:val="10"/>
              </w:num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الشحنات التالفة : </w:t>
            </w:r>
          </w:p>
          <w:p w14:paraId="5494D8D1" w14:textId="77777777" w:rsidR="00F7441C" w:rsidRPr="005152B5" w:rsidRDefault="00F7441C" w:rsidP="00F7441C">
            <w:pPr>
              <w:pStyle w:val="ListParagraph"/>
              <w:numPr>
                <w:ilvl w:val="0"/>
                <w:numId w:val="11"/>
              </w:numPr>
              <w:bidi/>
              <w:jc w:val="both"/>
            </w:pPr>
            <w:r>
              <w:rPr>
                <w:rtl/>
              </w:rPr>
              <w:t xml:space="preserve">راجع سياسة </w:t>
            </w:r>
            <w:r>
              <w:rPr>
                <w:rFonts w:hint="cs"/>
                <w:rtl/>
              </w:rPr>
              <w:t xml:space="preserve">الشحنات التالفة . </w:t>
            </w:r>
          </w:p>
          <w:p w14:paraId="6D4E9EAB" w14:textId="77777777" w:rsidR="00F7441C" w:rsidRPr="005152B5" w:rsidRDefault="00F7441C" w:rsidP="002E581B">
            <w:pPr>
              <w:jc w:val="both"/>
            </w:pPr>
          </w:p>
        </w:tc>
      </w:tr>
    </w:tbl>
    <w:p w14:paraId="7002B559" w14:textId="77777777" w:rsidR="00F7441C" w:rsidRPr="002928E9" w:rsidRDefault="00F7441C" w:rsidP="00F7441C"/>
    <w:p w14:paraId="6D4B5D58" w14:textId="77777777" w:rsidR="002C46CC" w:rsidRPr="003B2BDB" w:rsidRDefault="002C46CC" w:rsidP="003B2BDB"/>
    <w:sectPr w:rsidR="002C46CC" w:rsidRPr="003B2BD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94111" w14:textId="77777777" w:rsidR="00CB2707" w:rsidRDefault="00CB2707" w:rsidP="002C46CC">
      <w:r>
        <w:separator/>
      </w:r>
    </w:p>
  </w:endnote>
  <w:endnote w:type="continuationSeparator" w:id="0">
    <w:p w14:paraId="1575F10F" w14:textId="77777777" w:rsidR="00CB2707" w:rsidRDefault="00CB2707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6EBF779A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40094A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40094A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9834DF">
      <w:rPr>
        <w:rFonts w:cstheme="minorHAnsi"/>
      </w:rPr>
      <w:t xml:space="preserve"> 6909</w:t>
    </w:r>
    <w:r w:rsidRPr="00C16329">
      <w:rPr>
        <w:rFonts w:cstheme="minorHAnsi"/>
      </w:rPr>
      <w:t xml:space="preserve"> 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AFC2" w14:textId="77777777" w:rsidR="00CB2707" w:rsidRDefault="00CB2707" w:rsidP="002C46CC">
      <w:r>
        <w:separator/>
      </w:r>
    </w:p>
  </w:footnote>
  <w:footnote w:type="continuationSeparator" w:id="0">
    <w:p w14:paraId="318BEEB7" w14:textId="77777777" w:rsidR="00CB2707" w:rsidRDefault="00CB2707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055CCDA">
              <wp:simplePos x="0" y="0"/>
              <wp:positionH relativeFrom="column">
                <wp:posOffset>2638425</wp:posOffset>
              </wp:positionH>
              <wp:positionV relativeFrom="paragraph">
                <wp:posOffset>9525</wp:posOffset>
              </wp:positionV>
              <wp:extent cx="366712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A0DA1" w14:textId="77777777" w:rsidR="00F7441C" w:rsidRPr="00B45AC6" w:rsidRDefault="00F7441C" w:rsidP="00F7441C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CD3479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Undeliverable Shipments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Policy</w:t>
                          </w:r>
                        </w:p>
                        <w:p w14:paraId="5BA59A9C" w14:textId="77777777" w:rsidR="0040094A" w:rsidRDefault="00F7441C" w:rsidP="0040094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</w:t>
                          </w:r>
                          <w:r w:rsidR="0040094A" w:rsidRPr="00F279A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5F019B09" w:rsidR="002C46CC" w:rsidRDefault="002C46CC" w:rsidP="0040094A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75pt;margin-top:.75pt;width:288.7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" fillcolor="white [3212]" strokecolor="white [3212]">
              <v:textbox>
                <w:txbxContent>
                  <w:p w14:paraId="47DA0DA1" w14:textId="77777777" w:rsidR="00F7441C" w:rsidRPr="00B45AC6" w:rsidRDefault="00F7441C" w:rsidP="00F7441C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CD3479">
                      <w:rPr>
                        <w:rFonts w:ascii="Calibri" w:hAnsi="Calibri"/>
                        <w:b/>
                        <w:noProof/>
                        <w:sz w:val="32"/>
                      </w:rPr>
                      <w:t>Undeliverable Shipments</w:t>
                    </w: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Policy</w:t>
                    </w:r>
                  </w:p>
                  <w:p w14:paraId="5BA59A9C" w14:textId="77777777" w:rsidR="0040094A" w:rsidRDefault="00F7441C" w:rsidP="0040094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</w:t>
                    </w:r>
                    <w:r w:rsidR="0040094A" w:rsidRPr="00F279A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5F019B09" w:rsidR="002C46CC" w:rsidRDefault="002C46CC" w:rsidP="0040094A">
                    <w:pPr>
                      <w:pStyle w:val="Header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DAA"/>
    <w:multiLevelType w:val="hybridMultilevel"/>
    <w:tmpl w:val="F734252C"/>
    <w:lvl w:ilvl="0" w:tplc="90E41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00B1B"/>
    <w:multiLevelType w:val="hybridMultilevel"/>
    <w:tmpl w:val="5AEEBFD0"/>
    <w:lvl w:ilvl="0" w:tplc="80EAF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B6CA9"/>
    <w:multiLevelType w:val="hybridMultilevel"/>
    <w:tmpl w:val="A8706EA2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668FF"/>
    <w:multiLevelType w:val="hybridMultilevel"/>
    <w:tmpl w:val="A656BA0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49085D"/>
    <w:multiLevelType w:val="hybridMultilevel"/>
    <w:tmpl w:val="F51CD01A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1659B"/>
    <w:multiLevelType w:val="hybridMultilevel"/>
    <w:tmpl w:val="01DA6BDE"/>
    <w:lvl w:ilvl="0" w:tplc="D408F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830"/>
    <w:multiLevelType w:val="hybridMultilevel"/>
    <w:tmpl w:val="81D64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FE2F37"/>
    <w:multiLevelType w:val="hybridMultilevel"/>
    <w:tmpl w:val="203C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16A4F"/>
    <w:multiLevelType w:val="hybridMultilevel"/>
    <w:tmpl w:val="6858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740ECC"/>
    <w:multiLevelType w:val="hybridMultilevel"/>
    <w:tmpl w:val="6AAC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E02A68"/>
    <w:multiLevelType w:val="hybridMultilevel"/>
    <w:tmpl w:val="5ADC42D8"/>
    <w:lvl w:ilvl="0" w:tplc="16B44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A27A1"/>
    <w:rsid w:val="001E72AC"/>
    <w:rsid w:val="002C46CC"/>
    <w:rsid w:val="00356870"/>
    <w:rsid w:val="003B2BDB"/>
    <w:rsid w:val="0040094A"/>
    <w:rsid w:val="004821A2"/>
    <w:rsid w:val="00482C27"/>
    <w:rsid w:val="005257D9"/>
    <w:rsid w:val="005D61F9"/>
    <w:rsid w:val="006536C1"/>
    <w:rsid w:val="00663E20"/>
    <w:rsid w:val="00697F59"/>
    <w:rsid w:val="00704958"/>
    <w:rsid w:val="00784A9B"/>
    <w:rsid w:val="008359E2"/>
    <w:rsid w:val="008679D8"/>
    <w:rsid w:val="00894600"/>
    <w:rsid w:val="008B7664"/>
    <w:rsid w:val="00913A57"/>
    <w:rsid w:val="009834DF"/>
    <w:rsid w:val="009E1C3F"/>
    <w:rsid w:val="00A40807"/>
    <w:rsid w:val="00A74C2C"/>
    <w:rsid w:val="00A86811"/>
    <w:rsid w:val="00B63455"/>
    <w:rsid w:val="00C543DE"/>
    <w:rsid w:val="00CB2707"/>
    <w:rsid w:val="00E17A56"/>
    <w:rsid w:val="00E17BF2"/>
    <w:rsid w:val="00F7441C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F7441C"/>
    <w:rPr>
      <w:b/>
      <w:bCs/>
    </w:rPr>
  </w:style>
  <w:style w:type="paragraph" w:styleId="ListParagraph">
    <w:name w:val="List Paragraph"/>
    <w:basedOn w:val="Normal"/>
    <w:uiPriority w:val="34"/>
    <w:qFormat/>
    <w:rsid w:val="00F744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F7441C"/>
    <w:rPr>
      <w:b/>
      <w:bCs/>
    </w:rPr>
  </w:style>
  <w:style w:type="paragraph" w:styleId="ListParagraph">
    <w:name w:val="List Paragraph"/>
    <w:basedOn w:val="Normal"/>
    <w:uiPriority w:val="34"/>
    <w:qFormat/>
    <w:rsid w:val="00F744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6</cp:revision>
  <dcterms:created xsi:type="dcterms:W3CDTF">2023-12-04T07:17:00Z</dcterms:created>
  <dcterms:modified xsi:type="dcterms:W3CDTF">2023-12-04T08:35:00Z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