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4D483" w14:textId="77777777" w:rsidR="00D20D9F" w:rsidRDefault="00D20D9F"/>
    <w:p w14:paraId="203BE4B1" w14:textId="6D5C3639" w:rsidR="000C43C1" w:rsidRDefault="00D20D9F" w:rsidP="00EC1B67">
      <w:r>
        <w:t>COMPANY NAME:</w:t>
      </w:r>
      <w:r>
        <w:tab/>
      </w:r>
    </w:p>
    <w:p w14:paraId="7DBD2A32" w14:textId="77777777" w:rsidR="005A43D7" w:rsidRDefault="005A43D7" w:rsidP="00EC1B67"/>
    <w:tbl>
      <w:tblPr>
        <w:tblStyle w:val="TableGrid"/>
        <w:tblpPr w:leftFromText="180" w:rightFromText="180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1413"/>
        <w:gridCol w:w="1238"/>
      </w:tblGrid>
      <w:tr w:rsidR="00D20D9F" w14:paraId="7553839C" w14:textId="77777777" w:rsidTr="00EC1B67">
        <w:tc>
          <w:tcPr>
            <w:tcW w:w="1413" w:type="dxa"/>
          </w:tcPr>
          <w:p w14:paraId="5E8DA256" w14:textId="77777777" w:rsidR="00D20D9F" w:rsidRDefault="00D20D9F" w:rsidP="00D20D9F">
            <w:r>
              <w:t>APPROVED</w:t>
            </w:r>
          </w:p>
        </w:tc>
        <w:tc>
          <w:tcPr>
            <w:tcW w:w="1238" w:type="dxa"/>
          </w:tcPr>
          <w:p w14:paraId="7A99B221" w14:textId="77777777" w:rsidR="00D20D9F" w:rsidRDefault="00D20D9F" w:rsidP="00D20D9F">
            <w:r>
              <w:t>DECLINED</w:t>
            </w:r>
          </w:p>
        </w:tc>
      </w:tr>
    </w:tbl>
    <w:p w14:paraId="4A30CDFA" w14:textId="51F19E85" w:rsidR="00D20D9F" w:rsidRDefault="00D20D9F" w:rsidP="00EC1B67">
      <w:r>
        <w:t xml:space="preserve">STATUS OF REFUND:  </w:t>
      </w:r>
      <w:r>
        <w:tab/>
      </w:r>
      <w:r>
        <w:tab/>
      </w:r>
      <w:r>
        <w:tab/>
      </w:r>
    </w:p>
    <w:p w14:paraId="5B5BE042" w14:textId="77777777" w:rsidR="00D20D9F" w:rsidRDefault="00D20D9F" w:rsidP="00EC1B67"/>
    <w:tbl>
      <w:tblPr>
        <w:tblStyle w:val="TableGrid"/>
        <w:tblpPr w:leftFromText="180" w:rightFromText="180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2494"/>
      </w:tblGrid>
      <w:tr w:rsidR="00D20D9F" w14:paraId="7E2AEFBA" w14:textId="77777777" w:rsidTr="00EC1B67">
        <w:trPr>
          <w:trHeight w:val="367"/>
        </w:trPr>
        <w:tc>
          <w:tcPr>
            <w:tcW w:w="2494" w:type="dxa"/>
          </w:tcPr>
          <w:p w14:paraId="59A731B6" w14:textId="4CC6C1B4" w:rsidR="00D20D9F" w:rsidRDefault="00D20D9F" w:rsidP="00D20D9F"/>
        </w:tc>
      </w:tr>
    </w:tbl>
    <w:p w14:paraId="4F78A08D" w14:textId="77777777" w:rsidR="00D20D9F" w:rsidRDefault="00D20D9F" w:rsidP="00EC1B67">
      <w:r>
        <w:t xml:space="preserve">AMOUNT TO BE REFUNDED:          </w:t>
      </w:r>
    </w:p>
    <w:p w14:paraId="62249027" w14:textId="0D60A3CD" w:rsidR="00D20D9F" w:rsidRDefault="00D20D9F" w:rsidP="00EC1B67"/>
    <w:p w14:paraId="67A02F19" w14:textId="1BD9FA52" w:rsidR="00162588" w:rsidRDefault="00D20D9F" w:rsidP="00EC1B67">
      <w:pPr>
        <w:rPr>
          <w:rFonts w:eastAsia="Times New Roman"/>
        </w:rPr>
      </w:pPr>
      <w:r>
        <w:t>REASON FOR REFUND:</w:t>
      </w:r>
      <w:r>
        <w:tab/>
      </w:r>
    </w:p>
    <w:p w14:paraId="0BAA590E" w14:textId="607860A1" w:rsidR="00D20D9F" w:rsidRDefault="00716B3E" w:rsidP="00EC1B67">
      <w:r>
        <w:tab/>
      </w:r>
      <w:r>
        <w:tab/>
        <w:t xml:space="preserve">   </w:t>
      </w:r>
    </w:p>
    <w:p w14:paraId="00552164" w14:textId="77777777" w:rsidR="00D20D9F" w:rsidRDefault="00D20D9F" w:rsidP="00EC1B67"/>
    <w:p w14:paraId="4BC14880" w14:textId="01AE1E94" w:rsidR="00D20D9F" w:rsidRDefault="00D20D9F" w:rsidP="00EC1B67">
      <w:r>
        <w:t>Approved by</w:t>
      </w:r>
      <w:r w:rsidR="00EC1B67">
        <w:t>:</w:t>
      </w:r>
      <w:r>
        <w:t xml:space="preserve">  </w:t>
      </w:r>
      <w:r>
        <w:tab/>
      </w:r>
      <w:r>
        <w:tab/>
      </w:r>
      <w:r>
        <w:tab/>
      </w:r>
      <w:r>
        <w:tab/>
        <w:t xml:space="preserve"> Jaco Brits</w:t>
      </w:r>
    </w:p>
    <w:p w14:paraId="2F80F16E" w14:textId="77777777" w:rsidR="005A43D7" w:rsidRDefault="005A43D7" w:rsidP="00EC1B67"/>
    <w:p w14:paraId="3C440B34" w14:textId="6562176B" w:rsidR="00D20D9F" w:rsidRDefault="00D20D9F" w:rsidP="00EC1B67">
      <w:r>
        <w:t>Capacity</w:t>
      </w:r>
      <w:r w:rsidR="00EC1B67">
        <w:t>:</w:t>
      </w:r>
      <w:r>
        <w:t xml:space="preserve"> </w:t>
      </w:r>
      <w:r>
        <w:tab/>
      </w:r>
      <w:r>
        <w:tab/>
      </w:r>
      <w:r>
        <w:tab/>
      </w:r>
      <w:r>
        <w:tab/>
        <w:t>CFO</w:t>
      </w:r>
    </w:p>
    <w:p w14:paraId="1FC49C53" w14:textId="77777777" w:rsidR="005A43D7" w:rsidRDefault="005A43D7" w:rsidP="00EC1B67"/>
    <w:p w14:paraId="7C01A9EE" w14:textId="7F295037" w:rsidR="00D20D9F" w:rsidRDefault="00D20D9F" w:rsidP="00EC1B67">
      <w:r>
        <w:t>Signature</w:t>
      </w:r>
      <w:r w:rsidR="00EC1B67">
        <w:t>:</w:t>
      </w:r>
      <w:r>
        <w:t xml:space="preserve"> </w:t>
      </w:r>
      <w:r>
        <w:tab/>
      </w:r>
      <w:r>
        <w:tab/>
      </w:r>
      <w:r>
        <w:tab/>
      </w:r>
      <w:r>
        <w:tab/>
        <w:t>_________________________</w:t>
      </w:r>
    </w:p>
    <w:p w14:paraId="3C14DF20" w14:textId="77777777" w:rsidR="00D20D9F" w:rsidRDefault="00D20D9F" w:rsidP="00EC1B67"/>
    <w:p w14:paraId="450D3E07" w14:textId="7EBD23D7" w:rsidR="00D20D9F" w:rsidRDefault="00D20D9F" w:rsidP="00EC1B67">
      <w:r>
        <w:t>Signed at ____________________________________on _______________________________202</w:t>
      </w:r>
      <w:r w:rsidR="00162588">
        <w:t>5</w:t>
      </w:r>
      <w:r>
        <w:t>.</w:t>
      </w:r>
    </w:p>
    <w:p w14:paraId="5826551D" w14:textId="73EC4570" w:rsidR="00D20D9F" w:rsidRDefault="00D20D9F"/>
    <w:sectPr w:rsidR="00D20D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11EED" w14:textId="77777777" w:rsidR="004C42A3" w:rsidRDefault="004C42A3" w:rsidP="00EC1B67">
      <w:pPr>
        <w:spacing w:after="0" w:line="240" w:lineRule="auto"/>
      </w:pPr>
      <w:r>
        <w:separator/>
      </w:r>
    </w:p>
  </w:endnote>
  <w:endnote w:type="continuationSeparator" w:id="0">
    <w:p w14:paraId="3366ADE2" w14:textId="77777777" w:rsidR="004C42A3" w:rsidRDefault="004C42A3" w:rsidP="00EC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CA1E2" w14:textId="77777777" w:rsidR="004A1957" w:rsidRDefault="004A1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38EFB" w14:textId="77777777" w:rsidR="004A1957" w:rsidRDefault="004A19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C5447" w14:textId="77777777" w:rsidR="004A1957" w:rsidRDefault="004A1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84E7B" w14:textId="77777777" w:rsidR="004C42A3" w:rsidRDefault="004C42A3" w:rsidP="00EC1B67">
      <w:pPr>
        <w:spacing w:after="0" w:line="240" w:lineRule="auto"/>
      </w:pPr>
      <w:r>
        <w:separator/>
      </w:r>
    </w:p>
  </w:footnote>
  <w:footnote w:type="continuationSeparator" w:id="0">
    <w:p w14:paraId="769B79EE" w14:textId="77777777" w:rsidR="004C42A3" w:rsidRDefault="004C42A3" w:rsidP="00EC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C9DAF" w14:textId="77777777" w:rsidR="004A1957" w:rsidRDefault="004A1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1FB22" w14:textId="2F2886BE" w:rsidR="004F6237" w:rsidRDefault="004A1957" w:rsidP="004F6237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7E89E9" wp14:editId="598659F8">
          <wp:simplePos x="0" y="0"/>
          <wp:positionH relativeFrom="margin">
            <wp:posOffset>-517808</wp:posOffset>
          </wp:positionH>
          <wp:positionV relativeFrom="paragraph">
            <wp:posOffset>16673</wp:posOffset>
          </wp:positionV>
          <wp:extent cx="1234440" cy="296478"/>
          <wp:effectExtent l="0" t="0" r="3810" b="8890"/>
          <wp:wrapTight wrapText="bothSides">
            <wp:wrapPolygon edited="0">
              <wp:start x="0" y="0"/>
              <wp:lineTo x="0" y="20858"/>
              <wp:lineTo x="21333" y="20858"/>
              <wp:lineTo x="21333" y="0"/>
              <wp:lineTo x="0" y="0"/>
            </wp:wrapPolygon>
          </wp:wrapTight>
          <wp:docPr id="515301848" name="Picture 515301848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01848" name="Picture 515301848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2964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237">
      <w:t xml:space="preserve">                                                                  </w:t>
    </w:r>
    <w:r w:rsidR="004F6237">
      <w:rPr>
        <w:rFonts w:ascii="Calibri" w:hAnsi="Calibri" w:cs="Calibri"/>
        <w:b/>
        <w:bCs/>
        <w:noProof/>
        <w:sz w:val="32"/>
        <w:szCs w:val="32"/>
      </w:rPr>
      <w:t>Refund Page</w:t>
    </w:r>
  </w:p>
  <w:p w14:paraId="5AFC0CA9" w14:textId="21DEB5CE" w:rsidR="004F6237" w:rsidRDefault="004F6237" w:rsidP="004F6237">
    <w:pPr>
      <w:pStyle w:val="Header"/>
      <w:jc w:val="right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 xml:space="preserve">Owner/ Department: </w:t>
    </w:r>
    <w:r w:rsidR="004A1957">
      <w:rPr>
        <w:rFonts w:ascii="Calibri" w:hAnsi="Calibri" w:cs="Calibri"/>
        <w:sz w:val="24"/>
        <w:szCs w:val="24"/>
      </w:rPr>
      <w:t>IBU-</w:t>
    </w:r>
    <w:r>
      <w:rPr>
        <w:rFonts w:ascii="Calibri" w:hAnsi="Calibri" w:cs="Calibri"/>
        <w:sz w:val="24"/>
        <w:szCs w:val="24"/>
      </w:rPr>
      <w:t>ZAF</w:t>
    </w:r>
    <w:r w:rsidR="004A1957">
      <w:rPr>
        <w:rFonts w:ascii="Calibri" w:hAnsi="Calibri" w:cs="Calibri"/>
        <w:sz w:val="24"/>
        <w:szCs w:val="24"/>
      </w:rPr>
      <w:t>, F</w:t>
    </w:r>
    <w:r>
      <w:rPr>
        <w:rFonts w:ascii="Calibri" w:hAnsi="Calibri" w:cs="Calibri"/>
        <w:sz w:val="24"/>
        <w:szCs w:val="24"/>
      </w:rPr>
      <w:t>inance</w:t>
    </w:r>
  </w:p>
  <w:p w14:paraId="763A1D44" w14:textId="77777777" w:rsidR="004F6237" w:rsidRDefault="004F6237" w:rsidP="004F6237">
    <w:pPr>
      <w:pStyle w:val="Header"/>
      <w:jc w:val="right"/>
      <w:rPr>
        <w:rFonts w:ascii="Calibri" w:hAnsi="Calibri" w:cs="Calibri"/>
      </w:rPr>
    </w:pPr>
  </w:p>
  <w:p w14:paraId="06A53C23" w14:textId="3E5EC191" w:rsidR="00EC1B67" w:rsidRDefault="00EC1B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FFAE6" w14:textId="77777777" w:rsidR="004A1957" w:rsidRDefault="004A19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9F"/>
    <w:rsid w:val="00001C51"/>
    <w:rsid w:val="000C43C1"/>
    <w:rsid w:val="00162588"/>
    <w:rsid w:val="001C1E05"/>
    <w:rsid w:val="001C5BBE"/>
    <w:rsid w:val="001D347F"/>
    <w:rsid w:val="00207CED"/>
    <w:rsid w:val="00445DB0"/>
    <w:rsid w:val="00452538"/>
    <w:rsid w:val="004A1957"/>
    <w:rsid w:val="004C42A3"/>
    <w:rsid w:val="004F6237"/>
    <w:rsid w:val="005A43D7"/>
    <w:rsid w:val="00716B3E"/>
    <w:rsid w:val="007F021B"/>
    <w:rsid w:val="00A91230"/>
    <w:rsid w:val="00AC3876"/>
    <w:rsid w:val="00B536A3"/>
    <w:rsid w:val="00CC610C"/>
    <w:rsid w:val="00CE03E7"/>
    <w:rsid w:val="00D129EB"/>
    <w:rsid w:val="00D13E31"/>
    <w:rsid w:val="00D20D9F"/>
    <w:rsid w:val="00D33706"/>
    <w:rsid w:val="00D748A3"/>
    <w:rsid w:val="00EC1B67"/>
    <w:rsid w:val="00F66A79"/>
    <w:rsid w:val="00F6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DB9ED"/>
  <w15:chartTrackingRefBased/>
  <w15:docId w15:val="{6157D3FC-8643-4C25-BF56-4476742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D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B67"/>
  </w:style>
  <w:style w:type="paragraph" w:styleId="Footer">
    <w:name w:val="footer"/>
    <w:basedOn w:val="Normal"/>
    <w:link w:val="FooterChar"/>
    <w:uiPriority w:val="99"/>
    <w:unhideWhenUsed/>
    <w:rsid w:val="00EC1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Fouche</dc:creator>
  <cp:keywords/>
  <dc:description/>
  <cp:lastModifiedBy>Nouf Al Rammah</cp:lastModifiedBy>
  <cp:revision>2</cp:revision>
  <cp:lastPrinted>2025-01-22T11:05:00Z</cp:lastPrinted>
  <dcterms:created xsi:type="dcterms:W3CDTF">2025-05-25T05:51:00Z</dcterms:created>
  <dcterms:modified xsi:type="dcterms:W3CDTF">2025-05-25T05:51:00Z</dcterms:modified>
</cp:coreProperties>
</file>