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1FB44" w14:textId="77777777" w:rsidR="0023107C" w:rsidRPr="007D136D" w:rsidRDefault="0023107C" w:rsidP="0023107C">
      <w:pPr>
        <w:spacing w:line="276" w:lineRule="auto"/>
        <w:jc w:val="center"/>
        <w:rPr>
          <w:rFonts w:asciiTheme="minorHAnsi" w:hAnsiTheme="minorHAnsi" w:cstheme="minorHAnsi"/>
          <w:b/>
          <w:bCs/>
          <w:sz w:val="24"/>
          <w:szCs w:val="24"/>
          <w:u w:val="single"/>
        </w:rPr>
      </w:pPr>
    </w:p>
    <w:p w14:paraId="39914AA0" w14:textId="77777777" w:rsidR="0023107C" w:rsidRPr="007D136D" w:rsidRDefault="0023107C" w:rsidP="0023107C">
      <w:pPr>
        <w:numPr>
          <w:ilvl w:val="0"/>
          <w:numId w:val="40"/>
        </w:numPr>
        <w:tabs>
          <w:tab w:val="left" w:pos="0"/>
          <w:tab w:val="left" w:pos="1890"/>
        </w:tabs>
        <w:spacing w:line="360" w:lineRule="auto"/>
        <w:ind w:left="2160" w:hanging="2880"/>
        <w:jc w:val="both"/>
        <w:rPr>
          <w:rFonts w:asciiTheme="minorHAnsi" w:hAnsiTheme="minorHAnsi" w:cstheme="minorHAnsi"/>
          <w:sz w:val="24"/>
          <w:szCs w:val="24"/>
        </w:rPr>
      </w:pPr>
      <w:r w:rsidRPr="007D136D">
        <w:rPr>
          <w:rFonts w:asciiTheme="minorHAnsi" w:hAnsiTheme="minorHAnsi" w:cstheme="minorHAnsi"/>
          <w:b/>
          <w:sz w:val="24"/>
          <w:szCs w:val="24"/>
        </w:rPr>
        <w:t>Purpose:</w:t>
      </w:r>
      <w:r w:rsidRPr="007D136D">
        <w:rPr>
          <w:rFonts w:asciiTheme="minorHAnsi" w:hAnsiTheme="minorHAnsi" w:cstheme="minorHAnsi"/>
          <w:sz w:val="24"/>
          <w:szCs w:val="24"/>
        </w:rPr>
        <w:t xml:space="preserve"> </w:t>
      </w:r>
      <w:r w:rsidRPr="007D136D">
        <w:rPr>
          <w:rFonts w:asciiTheme="minorHAnsi" w:hAnsiTheme="minorHAnsi" w:cstheme="minorHAnsi"/>
          <w:sz w:val="24"/>
          <w:szCs w:val="24"/>
        </w:rPr>
        <w:tab/>
      </w:r>
    </w:p>
    <w:p w14:paraId="15E8BDC2" w14:textId="77777777" w:rsidR="0023107C" w:rsidRPr="007D136D" w:rsidRDefault="0023107C" w:rsidP="0023107C">
      <w:pPr>
        <w:tabs>
          <w:tab w:val="left" w:pos="0"/>
          <w:tab w:val="left" w:pos="1890"/>
        </w:tabs>
        <w:spacing w:line="360" w:lineRule="auto"/>
        <w:ind w:left="2160"/>
        <w:jc w:val="both"/>
        <w:rPr>
          <w:rFonts w:asciiTheme="minorHAnsi" w:hAnsiTheme="minorHAnsi" w:cstheme="minorHAnsi"/>
          <w:sz w:val="24"/>
          <w:szCs w:val="24"/>
        </w:rPr>
      </w:pPr>
      <w:r w:rsidRPr="007D136D">
        <w:rPr>
          <w:rFonts w:asciiTheme="minorHAnsi" w:hAnsiTheme="minorHAnsi" w:cstheme="minorHAnsi"/>
          <w:sz w:val="24"/>
          <w:szCs w:val="24"/>
        </w:rPr>
        <w:tab/>
      </w:r>
    </w:p>
    <w:p w14:paraId="1CC488F4" w14:textId="77777777" w:rsidR="0023107C" w:rsidRPr="007D136D" w:rsidRDefault="0023107C" w:rsidP="0023107C">
      <w:pPr>
        <w:numPr>
          <w:ilvl w:val="1"/>
          <w:numId w:val="43"/>
        </w:numPr>
        <w:spacing w:line="360" w:lineRule="auto"/>
        <w:ind w:left="0" w:hanging="720"/>
        <w:jc w:val="both"/>
        <w:rPr>
          <w:rFonts w:asciiTheme="minorHAnsi" w:hAnsiTheme="minorHAnsi" w:cstheme="minorHAnsi"/>
          <w:sz w:val="24"/>
          <w:szCs w:val="24"/>
        </w:rPr>
      </w:pPr>
      <w:r w:rsidRPr="007D136D">
        <w:rPr>
          <w:rFonts w:asciiTheme="minorHAnsi" w:hAnsiTheme="minorHAnsi" w:cstheme="minorHAnsi"/>
          <w:sz w:val="24"/>
          <w:szCs w:val="24"/>
        </w:rPr>
        <w:t xml:space="preserve">The objective and purpose of this SOP is to set out the process followed internally in the Group HR Department when a request for a separation agreement between the company and an employee employed under </w:t>
      </w:r>
      <w:r w:rsidR="009B5DB6">
        <w:rPr>
          <w:rFonts w:ascii="Calibri" w:hAnsi="Calibri" w:cs="Calibri"/>
          <w:bCs/>
          <w:sz w:val="22"/>
          <w:szCs w:val="22"/>
        </w:rPr>
        <w:t>SMSA/</w:t>
      </w:r>
      <w:r w:rsidR="007D136D">
        <w:rPr>
          <w:rFonts w:asciiTheme="minorHAnsi" w:hAnsiTheme="minorHAnsi" w:cstheme="minorHAnsi"/>
          <w:sz w:val="24"/>
          <w:szCs w:val="24"/>
        </w:rPr>
        <w:t>Namibia Logistics (Pty) Ltd</w:t>
      </w:r>
      <w:r w:rsidRPr="007D136D">
        <w:rPr>
          <w:rFonts w:asciiTheme="minorHAnsi" w:hAnsiTheme="minorHAnsi" w:cstheme="minorHAnsi"/>
          <w:sz w:val="24"/>
          <w:szCs w:val="24"/>
        </w:rPr>
        <w:t xml:space="preserve"> or any of its subsidiaries or business units</w:t>
      </w:r>
      <w:r w:rsidR="007D136D">
        <w:rPr>
          <w:rFonts w:asciiTheme="minorHAnsi" w:hAnsiTheme="minorHAnsi" w:cstheme="minorHAnsi"/>
          <w:sz w:val="24"/>
          <w:szCs w:val="24"/>
        </w:rPr>
        <w:t xml:space="preserve"> </w:t>
      </w:r>
      <w:r w:rsidRPr="007D136D">
        <w:rPr>
          <w:rFonts w:asciiTheme="minorHAnsi" w:hAnsiTheme="minorHAnsi" w:cstheme="minorHAnsi"/>
          <w:sz w:val="24"/>
          <w:szCs w:val="24"/>
        </w:rPr>
        <w:t>is received.</w:t>
      </w:r>
    </w:p>
    <w:p w14:paraId="3AC6CB70" w14:textId="77777777" w:rsidR="0023107C" w:rsidRPr="007D136D" w:rsidRDefault="0023107C" w:rsidP="0023107C">
      <w:pPr>
        <w:spacing w:line="360" w:lineRule="auto"/>
        <w:ind w:hanging="720"/>
        <w:jc w:val="both"/>
        <w:rPr>
          <w:rFonts w:asciiTheme="minorHAnsi" w:hAnsiTheme="minorHAnsi" w:cstheme="minorHAnsi"/>
          <w:sz w:val="24"/>
          <w:szCs w:val="24"/>
        </w:rPr>
      </w:pPr>
      <w:r w:rsidRPr="007D136D">
        <w:rPr>
          <w:rFonts w:asciiTheme="minorHAnsi" w:hAnsiTheme="minorHAnsi" w:cstheme="minorHAnsi"/>
          <w:sz w:val="24"/>
          <w:szCs w:val="24"/>
        </w:rPr>
        <w:t xml:space="preserve"> </w:t>
      </w:r>
    </w:p>
    <w:p w14:paraId="77775682" w14:textId="77777777" w:rsidR="0023107C" w:rsidRPr="007D136D" w:rsidRDefault="0023107C" w:rsidP="0023107C">
      <w:pPr>
        <w:spacing w:line="360" w:lineRule="auto"/>
        <w:ind w:hanging="720"/>
        <w:jc w:val="both"/>
        <w:rPr>
          <w:rFonts w:asciiTheme="minorHAnsi" w:hAnsiTheme="minorHAnsi" w:cstheme="minorHAnsi"/>
          <w:sz w:val="24"/>
          <w:szCs w:val="24"/>
        </w:rPr>
      </w:pPr>
      <w:r w:rsidRPr="007D136D">
        <w:rPr>
          <w:rFonts w:asciiTheme="minorHAnsi" w:hAnsiTheme="minorHAnsi" w:cstheme="minorHAnsi"/>
          <w:b/>
          <w:sz w:val="24"/>
          <w:szCs w:val="24"/>
        </w:rPr>
        <w:t>2.</w:t>
      </w:r>
      <w:r w:rsidRPr="007D136D">
        <w:rPr>
          <w:rFonts w:asciiTheme="minorHAnsi" w:hAnsiTheme="minorHAnsi" w:cstheme="minorHAnsi"/>
          <w:sz w:val="24"/>
          <w:szCs w:val="24"/>
        </w:rPr>
        <w:t xml:space="preserve"> </w:t>
      </w:r>
      <w:r w:rsidRPr="007D136D">
        <w:rPr>
          <w:rFonts w:asciiTheme="minorHAnsi" w:hAnsiTheme="minorHAnsi" w:cstheme="minorHAnsi"/>
          <w:sz w:val="24"/>
          <w:szCs w:val="24"/>
        </w:rPr>
        <w:tab/>
      </w:r>
      <w:r w:rsidRPr="007D136D">
        <w:rPr>
          <w:rFonts w:asciiTheme="minorHAnsi" w:hAnsiTheme="minorHAnsi" w:cstheme="minorHAnsi"/>
          <w:b/>
          <w:sz w:val="24"/>
          <w:szCs w:val="24"/>
        </w:rPr>
        <w:t>Applicability:</w:t>
      </w:r>
      <w:r w:rsidRPr="007D136D">
        <w:rPr>
          <w:rFonts w:asciiTheme="minorHAnsi" w:hAnsiTheme="minorHAnsi" w:cstheme="minorHAnsi"/>
          <w:sz w:val="24"/>
          <w:szCs w:val="24"/>
        </w:rPr>
        <w:t xml:space="preserve"> </w:t>
      </w:r>
    </w:p>
    <w:p w14:paraId="383EBCBA" w14:textId="77777777" w:rsidR="0023107C" w:rsidRPr="007D136D" w:rsidRDefault="0023107C" w:rsidP="0023107C">
      <w:pPr>
        <w:tabs>
          <w:tab w:val="left" w:pos="0"/>
          <w:tab w:val="left" w:pos="2160"/>
        </w:tabs>
        <w:spacing w:line="360" w:lineRule="auto"/>
        <w:ind w:left="2160" w:hanging="2880"/>
        <w:jc w:val="both"/>
        <w:rPr>
          <w:rFonts w:asciiTheme="minorHAnsi" w:hAnsiTheme="minorHAnsi" w:cstheme="minorHAnsi"/>
          <w:sz w:val="24"/>
          <w:szCs w:val="24"/>
        </w:rPr>
      </w:pPr>
      <w:r w:rsidRPr="007D136D">
        <w:rPr>
          <w:rFonts w:asciiTheme="minorHAnsi" w:hAnsiTheme="minorHAnsi" w:cstheme="minorHAnsi"/>
          <w:sz w:val="24"/>
          <w:szCs w:val="24"/>
        </w:rPr>
        <w:tab/>
      </w:r>
      <w:bookmarkStart w:id="0" w:name="_Hlk496828558"/>
    </w:p>
    <w:p w14:paraId="59DAFD04" w14:textId="77777777" w:rsidR="0023107C" w:rsidRPr="007D136D" w:rsidRDefault="0023107C" w:rsidP="0023107C">
      <w:pPr>
        <w:spacing w:line="360" w:lineRule="auto"/>
        <w:ind w:hanging="720"/>
        <w:jc w:val="both"/>
        <w:rPr>
          <w:rFonts w:asciiTheme="minorHAnsi" w:hAnsiTheme="minorHAnsi" w:cstheme="minorHAnsi"/>
          <w:sz w:val="24"/>
          <w:szCs w:val="24"/>
        </w:rPr>
      </w:pPr>
      <w:r w:rsidRPr="007D136D">
        <w:rPr>
          <w:rFonts w:asciiTheme="minorHAnsi" w:hAnsiTheme="minorHAnsi" w:cstheme="minorHAnsi"/>
          <w:sz w:val="24"/>
          <w:szCs w:val="24"/>
        </w:rPr>
        <w:t>2.1</w:t>
      </w:r>
      <w:r w:rsidRPr="007D136D">
        <w:rPr>
          <w:rFonts w:asciiTheme="minorHAnsi" w:hAnsiTheme="minorHAnsi" w:cstheme="minorHAnsi"/>
          <w:sz w:val="24"/>
          <w:szCs w:val="24"/>
        </w:rPr>
        <w:tab/>
        <w:t xml:space="preserve">This internal procedure is applicable to all requests for a separation agreement between the company and any permanent and non-permanent employee employed under </w:t>
      </w:r>
      <w:r w:rsidR="009B5DB6">
        <w:rPr>
          <w:rFonts w:ascii="Calibri" w:hAnsi="Calibri" w:cs="Calibri"/>
          <w:bCs/>
          <w:sz w:val="22"/>
          <w:szCs w:val="22"/>
        </w:rPr>
        <w:t>SMSA/</w:t>
      </w:r>
      <w:r w:rsidR="007D136D">
        <w:rPr>
          <w:rFonts w:asciiTheme="minorHAnsi" w:hAnsiTheme="minorHAnsi" w:cstheme="minorHAnsi"/>
          <w:sz w:val="24"/>
          <w:szCs w:val="24"/>
        </w:rPr>
        <w:t>Namibia Logistics (Pty) Ltd</w:t>
      </w:r>
      <w:r w:rsidR="007D136D" w:rsidRPr="007D136D">
        <w:rPr>
          <w:rFonts w:asciiTheme="minorHAnsi" w:hAnsiTheme="minorHAnsi" w:cstheme="minorHAnsi"/>
          <w:sz w:val="24"/>
          <w:szCs w:val="24"/>
        </w:rPr>
        <w:t xml:space="preserve"> </w:t>
      </w:r>
      <w:r w:rsidRPr="007D136D">
        <w:rPr>
          <w:rFonts w:asciiTheme="minorHAnsi" w:hAnsiTheme="minorHAnsi" w:cstheme="minorHAnsi"/>
          <w:sz w:val="24"/>
          <w:szCs w:val="24"/>
        </w:rPr>
        <w:t>or any of its subsidiaries or business units</w:t>
      </w:r>
      <w:r w:rsidR="007D136D">
        <w:rPr>
          <w:rFonts w:asciiTheme="minorHAnsi" w:hAnsiTheme="minorHAnsi" w:cstheme="minorHAnsi"/>
          <w:sz w:val="24"/>
          <w:szCs w:val="24"/>
        </w:rPr>
        <w:t>.</w:t>
      </w:r>
    </w:p>
    <w:bookmarkEnd w:id="0"/>
    <w:p w14:paraId="41296D4D" w14:textId="77777777" w:rsidR="0023107C" w:rsidRPr="007D136D" w:rsidRDefault="0023107C" w:rsidP="0023107C">
      <w:pPr>
        <w:spacing w:line="360" w:lineRule="auto"/>
        <w:ind w:hanging="720"/>
        <w:jc w:val="both"/>
        <w:rPr>
          <w:rFonts w:asciiTheme="minorHAnsi" w:hAnsiTheme="minorHAnsi" w:cstheme="minorHAnsi"/>
          <w:sz w:val="24"/>
          <w:szCs w:val="24"/>
        </w:rPr>
      </w:pPr>
    </w:p>
    <w:p w14:paraId="6D52FD8F" w14:textId="77777777" w:rsidR="0023107C" w:rsidRPr="007D136D" w:rsidRDefault="0023107C" w:rsidP="0023107C">
      <w:pPr>
        <w:spacing w:line="360" w:lineRule="auto"/>
        <w:ind w:hanging="720"/>
        <w:jc w:val="both"/>
        <w:rPr>
          <w:rFonts w:asciiTheme="minorHAnsi" w:hAnsiTheme="minorHAnsi" w:cstheme="minorHAnsi"/>
          <w:b/>
          <w:sz w:val="24"/>
          <w:szCs w:val="24"/>
        </w:rPr>
      </w:pPr>
      <w:r w:rsidRPr="007D136D">
        <w:rPr>
          <w:rFonts w:asciiTheme="minorHAnsi" w:hAnsiTheme="minorHAnsi" w:cstheme="minorHAnsi"/>
          <w:b/>
          <w:sz w:val="24"/>
          <w:szCs w:val="24"/>
        </w:rPr>
        <w:t>3.</w:t>
      </w:r>
      <w:r w:rsidRPr="007D136D">
        <w:rPr>
          <w:rFonts w:asciiTheme="minorHAnsi" w:hAnsiTheme="minorHAnsi" w:cstheme="minorHAnsi"/>
          <w:sz w:val="24"/>
          <w:szCs w:val="24"/>
        </w:rPr>
        <w:t xml:space="preserve"> </w:t>
      </w:r>
      <w:r w:rsidRPr="007D136D">
        <w:rPr>
          <w:rFonts w:asciiTheme="minorHAnsi" w:hAnsiTheme="minorHAnsi" w:cstheme="minorHAnsi"/>
          <w:sz w:val="24"/>
          <w:szCs w:val="24"/>
        </w:rPr>
        <w:tab/>
      </w:r>
      <w:r w:rsidRPr="007D136D">
        <w:rPr>
          <w:rFonts w:asciiTheme="minorHAnsi" w:hAnsiTheme="minorHAnsi" w:cstheme="minorHAnsi"/>
          <w:b/>
          <w:sz w:val="24"/>
          <w:szCs w:val="24"/>
        </w:rPr>
        <w:t>Procedure:</w:t>
      </w:r>
    </w:p>
    <w:p w14:paraId="23D647F1" w14:textId="77777777" w:rsidR="0023107C" w:rsidRPr="007D136D" w:rsidRDefault="0023107C" w:rsidP="0023107C">
      <w:pPr>
        <w:spacing w:line="360" w:lineRule="auto"/>
        <w:ind w:hanging="720"/>
        <w:jc w:val="both"/>
        <w:rPr>
          <w:rFonts w:asciiTheme="minorHAnsi" w:hAnsiTheme="minorHAnsi" w:cstheme="minorHAnsi"/>
          <w:sz w:val="24"/>
          <w:szCs w:val="24"/>
        </w:rPr>
      </w:pPr>
    </w:p>
    <w:p w14:paraId="6E92BF17" w14:textId="77777777" w:rsidR="0023107C" w:rsidRPr="007D136D" w:rsidRDefault="0023107C" w:rsidP="0023107C">
      <w:pPr>
        <w:spacing w:line="360" w:lineRule="auto"/>
        <w:ind w:left="1440" w:hanging="1440"/>
        <w:jc w:val="both"/>
        <w:rPr>
          <w:rFonts w:asciiTheme="minorHAnsi" w:hAnsiTheme="minorHAnsi" w:cstheme="minorHAnsi"/>
          <w:sz w:val="24"/>
          <w:szCs w:val="24"/>
        </w:rPr>
      </w:pPr>
      <w:r w:rsidRPr="007D136D">
        <w:rPr>
          <w:rFonts w:asciiTheme="minorHAnsi" w:hAnsiTheme="minorHAnsi" w:cstheme="minorHAnsi"/>
          <w:sz w:val="24"/>
          <w:szCs w:val="24"/>
          <w:u w:val="single"/>
        </w:rPr>
        <w:t>Step 1:</w:t>
      </w:r>
      <w:r w:rsidRPr="007D136D">
        <w:rPr>
          <w:rFonts w:asciiTheme="minorHAnsi" w:hAnsiTheme="minorHAnsi" w:cstheme="minorHAnsi"/>
          <w:sz w:val="24"/>
          <w:szCs w:val="24"/>
        </w:rPr>
        <w:t xml:space="preserve"> </w:t>
      </w:r>
      <w:r w:rsidRPr="007D136D">
        <w:rPr>
          <w:rFonts w:asciiTheme="minorHAnsi" w:hAnsiTheme="minorHAnsi" w:cstheme="minorHAnsi"/>
          <w:sz w:val="24"/>
          <w:szCs w:val="24"/>
        </w:rPr>
        <w:tab/>
      </w:r>
      <w:bookmarkStart w:id="1" w:name="_Hlk496826050"/>
      <w:bookmarkStart w:id="2" w:name="_Hlk496858699"/>
      <w:r w:rsidRPr="007D136D">
        <w:rPr>
          <w:rFonts w:asciiTheme="minorHAnsi" w:hAnsiTheme="minorHAnsi" w:cstheme="minorHAnsi"/>
          <w:sz w:val="24"/>
          <w:szCs w:val="24"/>
        </w:rPr>
        <w:t xml:space="preserve">The Group HR Department </w:t>
      </w:r>
      <w:bookmarkEnd w:id="1"/>
      <w:r w:rsidRPr="007D136D">
        <w:rPr>
          <w:rFonts w:asciiTheme="minorHAnsi" w:hAnsiTheme="minorHAnsi" w:cstheme="minorHAnsi"/>
          <w:sz w:val="24"/>
          <w:szCs w:val="24"/>
        </w:rPr>
        <w:t>receives a IR incident report via e-mail requesting assistance in drafting a separation agreement.</w:t>
      </w:r>
      <w:bookmarkEnd w:id="2"/>
    </w:p>
    <w:p w14:paraId="0EB9CDB2" w14:textId="77777777" w:rsidR="0023107C" w:rsidRPr="007D136D" w:rsidRDefault="0023107C" w:rsidP="0023107C">
      <w:pPr>
        <w:spacing w:line="360" w:lineRule="auto"/>
        <w:ind w:left="1440" w:hanging="1440"/>
        <w:jc w:val="both"/>
        <w:rPr>
          <w:rFonts w:asciiTheme="minorHAnsi" w:hAnsiTheme="minorHAnsi" w:cstheme="minorHAnsi"/>
          <w:sz w:val="24"/>
          <w:szCs w:val="24"/>
        </w:rPr>
      </w:pPr>
    </w:p>
    <w:p w14:paraId="0914CE5B" w14:textId="77777777" w:rsidR="0023107C" w:rsidRPr="007D136D" w:rsidRDefault="0023107C" w:rsidP="0023107C">
      <w:pPr>
        <w:spacing w:line="360" w:lineRule="auto"/>
        <w:ind w:left="1440" w:hanging="1440"/>
        <w:jc w:val="both"/>
        <w:rPr>
          <w:rFonts w:asciiTheme="minorHAnsi" w:hAnsiTheme="minorHAnsi" w:cstheme="minorHAnsi"/>
          <w:sz w:val="24"/>
          <w:szCs w:val="24"/>
        </w:rPr>
      </w:pPr>
      <w:r w:rsidRPr="007D136D">
        <w:rPr>
          <w:rFonts w:asciiTheme="minorHAnsi" w:hAnsiTheme="minorHAnsi" w:cstheme="minorHAnsi"/>
          <w:sz w:val="24"/>
          <w:szCs w:val="24"/>
          <w:u w:val="single"/>
        </w:rPr>
        <w:t>Step 2:</w:t>
      </w:r>
      <w:r w:rsidRPr="007D136D">
        <w:rPr>
          <w:rFonts w:asciiTheme="minorHAnsi" w:hAnsiTheme="minorHAnsi" w:cstheme="minorHAnsi"/>
          <w:sz w:val="24"/>
          <w:szCs w:val="24"/>
        </w:rPr>
        <w:t xml:space="preserve"> </w:t>
      </w:r>
      <w:r w:rsidRPr="007D136D">
        <w:rPr>
          <w:rFonts w:asciiTheme="minorHAnsi" w:hAnsiTheme="minorHAnsi" w:cstheme="minorHAnsi"/>
          <w:sz w:val="24"/>
          <w:szCs w:val="24"/>
        </w:rPr>
        <w:tab/>
      </w:r>
      <w:bookmarkStart w:id="3" w:name="_Hlk496828734"/>
      <w:bookmarkStart w:id="4" w:name="_Hlk496858901"/>
      <w:r w:rsidRPr="007D136D">
        <w:rPr>
          <w:rFonts w:asciiTheme="minorHAnsi" w:hAnsiTheme="minorHAnsi" w:cstheme="minorHAnsi"/>
          <w:sz w:val="24"/>
          <w:szCs w:val="24"/>
        </w:rPr>
        <w:t xml:space="preserve">The Group HR Department opens a file and appoints an employee to investigate the </w:t>
      </w:r>
      <w:bookmarkEnd w:id="3"/>
      <w:r w:rsidRPr="007D136D">
        <w:rPr>
          <w:rFonts w:asciiTheme="minorHAnsi" w:hAnsiTheme="minorHAnsi" w:cstheme="minorHAnsi"/>
          <w:sz w:val="24"/>
          <w:szCs w:val="24"/>
        </w:rPr>
        <w:t>reasons for requesting a separation agreement and whether there would be no better alternative i.e. proceeding with a disciplinary inquiry, poor work performance procedure, incapacity procedure etc.</w:t>
      </w:r>
    </w:p>
    <w:bookmarkEnd w:id="4"/>
    <w:p w14:paraId="7E3D1E5F" w14:textId="77777777" w:rsidR="0023107C" w:rsidRPr="007D136D" w:rsidRDefault="0023107C" w:rsidP="0023107C">
      <w:pPr>
        <w:spacing w:line="360" w:lineRule="auto"/>
        <w:ind w:left="1440" w:hanging="1440"/>
        <w:jc w:val="both"/>
        <w:rPr>
          <w:rFonts w:asciiTheme="minorHAnsi" w:hAnsiTheme="minorHAnsi" w:cstheme="minorHAnsi"/>
          <w:sz w:val="24"/>
          <w:szCs w:val="24"/>
        </w:rPr>
      </w:pPr>
    </w:p>
    <w:p w14:paraId="09C30DE3" w14:textId="77777777" w:rsidR="0023107C" w:rsidRPr="007D136D" w:rsidRDefault="0023107C" w:rsidP="0023107C">
      <w:pPr>
        <w:spacing w:line="360" w:lineRule="auto"/>
        <w:ind w:left="1440" w:hanging="1440"/>
        <w:jc w:val="both"/>
        <w:rPr>
          <w:rFonts w:asciiTheme="minorHAnsi" w:hAnsiTheme="minorHAnsi" w:cstheme="minorHAnsi"/>
          <w:sz w:val="24"/>
          <w:szCs w:val="24"/>
        </w:rPr>
      </w:pPr>
    </w:p>
    <w:p w14:paraId="1AF87C2F" w14:textId="77777777" w:rsidR="0023107C" w:rsidRPr="007D136D" w:rsidRDefault="0023107C" w:rsidP="0023107C">
      <w:pPr>
        <w:spacing w:line="360" w:lineRule="auto"/>
        <w:ind w:left="1440" w:hanging="1440"/>
        <w:jc w:val="both"/>
        <w:rPr>
          <w:rFonts w:asciiTheme="minorHAnsi" w:hAnsiTheme="minorHAnsi" w:cstheme="minorHAnsi"/>
          <w:sz w:val="24"/>
          <w:szCs w:val="24"/>
        </w:rPr>
      </w:pPr>
      <w:r w:rsidRPr="007D136D">
        <w:rPr>
          <w:rFonts w:asciiTheme="minorHAnsi" w:hAnsiTheme="minorHAnsi" w:cstheme="minorHAnsi"/>
          <w:sz w:val="24"/>
          <w:szCs w:val="24"/>
          <w:u w:val="single"/>
        </w:rPr>
        <w:t>Step 3:</w:t>
      </w:r>
      <w:r w:rsidRPr="007D136D">
        <w:rPr>
          <w:rFonts w:asciiTheme="minorHAnsi" w:hAnsiTheme="minorHAnsi" w:cstheme="minorHAnsi"/>
          <w:sz w:val="24"/>
          <w:szCs w:val="24"/>
        </w:rPr>
        <w:t xml:space="preserve"> </w:t>
      </w:r>
      <w:r w:rsidRPr="007D136D">
        <w:rPr>
          <w:rFonts w:asciiTheme="minorHAnsi" w:hAnsiTheme="minorHAnsi" w:cstheme="minorHAnsi"/>
          <w:sz w:val="24"/>
          <w:szCs w:val="24"/>
        </w:rPr>
        <w:tab/>
      </w:r>
      <w:bookmarkStart w:id="5" w:name="_Hlk496860074"/>
      <w:r w:rsidRPr="007D136D">
        <w:rPr>
          <w:rFonts w:asciiTheme="minorHAnsi" w:hAnsiTheme="minorHAnsi" w:cstheme="minorHAnsi"/>
          <w:sz w:val="24"/>
          <w:szCs w:val="24"/>
        </w:rPr>
        <w:t xml:space="preserve">The assigned employee </w:t>
      </w:r>
      <w:bookmarkEnd w:id="5"/>
      <w:r w:rsidRPr="007D136D">
        <w:rPr>
          <w:rFonts w:asciiTheme="minorHAnsi" w:hAnsiTheme="minorHAnsi" w:cstheme="minorHAnsi"/>
          <w:sz w:val="24"/>
          <w:szCs w:val="24"/>
        </w:rPr>
        <w:t xml:space="preserve">gathers information as to when the employee’s proposed last day of service will be, the notice pay and annual leave pay-out that will be due to the </w:t>
      </w:r>
      <w:r w:rsidRPr="007D136D">
        <w:rPr>
          <w:rFonts w:asciiTheme="minorHAnsi" w:hAnsiTheme="minorHAnsi" w:cstheme="minorHAnsi"/>
          <w:sz w:val="24"/>
          <w:szCs w:val="24"/>
        </w:rPr>
        <w:lastRenderedPageBreak/>
        <w:t xml:space="preserve">employee, whether severance pay will be applicable, and whether there will be any other payments that will form part of the separation agreement.   </w:t>
      </w:r>
    </w:p>
    <w:p w14:paraId="49C0CBD3" w14:textId="77777777" w:rsidR="0023107C" w:rsidRPr="007D136D" w:rsidRDefault="0023107C" w:rsidP="0023107C">
      <w:pPr>
        <w:spacing w:line="360" w:lineRule="auto"/>
        <w:ind w:left="1440" w:hanging="1440"/>
        <w:jc w:val="both"/>
        <w:rPr>
          <w:rFonts w:asciiTheme="minorHAnsi" w:hAnsiTheme="minorHAnsi" w:cstheme="minorHAnsi"/>
          <w:sz w:val="24"/>
          <w:szCs w:val="24"/>
        </w:rPr>
      </w:pPr>
    </w:p>
    <w:p w14:paraId="045832B3" w14:textId="77777777" w:rsidR="0023107C" w:rsidRPr="007D136D" w:rsidRDefault="0023107C" w:rsidP="0023107C">
      <w:pPr>
        <w:spacing w:line="360" w:lineRule="auto"/>
        <w:ind w:left="1440" w:hanging="1440"/>
        <w:jc w:val="both"/>
        <w:rPr>
          <w:rFonts w:asciiTheme="minorHAnsi" w:hAnsiTheme="minorHAnsi" w:cstheme="minorHAnsi"/>
          <w:sz w:val="24"/>
          <w:szCs w:val="24"/>
        </w:rPr>
      </w:pPr>
      <w:r w:rsidRPr="007D136D">
        <w:rPr>
          <w:rFonts w:asciiTheme="minorHAnsi" w:hAnsiTheme="minorHAnsi" w:cstheme="minorHAnsi"/>
          <w:sz w:val="24"/>
          <w:szCs w:val="24"/>
          <w:u w:val="single"/>
        </w:rPr>
        <w:t>Step 4:</w:t>
      </w:r>
      <w:r w:rsidRPr="007D136D">
        <w:rPr>
          <w:rFonts w:asciiTheme="minorHAnsi" w:hAnsiTheme="minorHAnsi" w:cstheme="minorHAnsi"/>
          <w:sz w:val="24"/>
          <w:szCs w:val="24"/>
        </w:rPr>
        <w:tab/>
        <w:t xml:space="preserve">The assigned employee drafts and sends out the separation agreement to the responsible manager, and where requested further assists with presenting the separation agreement to the employee. </w:t>
      </w:r>
    </w:p>
    <w:p w14:paraId="469DB6B9" w14:textId="77777777" w:rsidR="0023107C" w:rsidRPr="007D136D" w:rsidRDefault="0023107C" w:rsidP="0023107C">
      <w:pPr>
        <w:spacing w:line="360" w:lineRule="auto"/>
        <w:ind w:left="1440" w:hanging="1440"/>
        <w:jc w:val="both"/>
        <w:rPr>
          <w:rFonts w:asciiTheme="minorHAnsi" w:hAnsiTheme="minorHAnsi" w:cstheme="minorHAnsi"/>
          <w:sz w:val="24"/>
          <w:szCs w:val="24"/>
        </w:rPr>
      </w:pPr>
    </w:p>
    <w:p w14:paraId="2B77ABCD" w14:textId="77777777" w:rsidR="0023107C" w:rsidRPr="007D136D" w:rsidRDefault="0023107C" w:rsidP="0023107C">
      <w:pPr>
        <w:spacing w:line="360" w:lineRule="auto"/>
        <w:ind w:left="1440" w:hanging="1440"/>
        <w:jc w:val="both"/>
        <w:rPr>
          <w:rFonts w:asciiTheme="minorHAnsi" w:hAnsiTheme="minorHAnsi" w:cstheme="minorHAnsi"/>
          <w:sz w:val="24"/>
          <w:szCs w:val="24"/>
        </w:rPr>
      </w:pPr>
      <w:r w:rsidRPr="007D136D">
        <w:rPr>
          <w:rFonts w:asciiTheme="minorHAnsi" w:hAnsiTheme="minorHAnsi" w:cstheme="minorHAnsi"/>
          <w:sz w:val="24"/>
          <w:szCs w:val="24"/>
          <w:u w:val="single"/>
        </w:rPr>
        <w:t xml:space="preserve">Step 5: </w:t>
      </w:r>
      <w:r w:rsidRPr="007D136D">
        <w:rPr>
          <w:rFonts w:asciiTheme="minorHAnsi" w:hAnsiTheme="minorHAnsi" w:cstheme="minorHAnsi"/>
          <w:sz w:val="24"/>
          <w:szCs w:val="24"/>
        </w:rPr>
        <w:tab/>
        <w:t xml:space="preserve">At the meeting with the employee, the responsible manager and/or an employee from the Group HR Department explains all the terms and conditions of the separation agreement to the employee and when the employee clearly understands the contents thereof, the employee and the company representative sign the separation. </w:t>
      </w:r>
    </w:p>
    <w:p w14:paraId="2906B416" w14:textId="77777777" w:rsidR="0023107C" w:rsidRPr="007D136D" w:rsidRDefault="0023107C" w:rsidP="0023107C">
      <w:pPr>
        <w:spacing w:line="360" w:lineRule="auto"/>
        <w:ind w:left="1440" w:hanging="1440"/>
        <w:jc w:val="both"/>
        <w:rPr>
          <w:rFonts w:asciiTheme="minorHAnsi" w:hAnsiTheme="minorHAnsi" w:cstheme="minorHAnsi"/>
          <w:sz w:val="24"/>
          <w:szCs w:val="24"/>
        </w:rPr>
      </w:pPr>
    </w:p>
    <w:p w14:paraId="013776F4" w14:textId="77777777" w:rsidR="0023107C" w:rsidRPr="007D136D" w:rsidRDefault="0023107C" w:rsidP="0023107C">
      <w:pPr>
        <w:spacing w:line="360" w:lineRule="auto"/>
        <w:ind w:left="1440" w:hanging="1440"/>
        <w:jc w:val="both"/>
        <w:rPr>
          <w:rFonts w:asciiTheme="minorHAnsi" w:hAnsiTheme="minorHAnsi" w:cstheme="minorHAnsi"/>
          <w:sz w:val="24"/>
          <w:szCs w:val="24"/>
        </w:rPr>
      </w:pPr>
      <w:r w:rsidRPr="007D136D">
        <w:rPr>
          <w:rFonts w:asciiTheme="minorHAnsi" w:hAnsiTheme="minorHAnsi" w:cstheme="minorHAnsi"/>
          <w:sz w:val="24"/>
          <w:szCs w:val="24"/>
          <w:u w:val="single"/>
        </w:rPr>
        <w:t>Step 6:</w:t>
      </w:r>
      <w:r w:rsidRPr="007D136D">
        <w:rPr>
          <w:rFonts w:asciiTheme="minorHAnsi" w:hAnsiTheme="minorHAnsi" w:cstheme="minorHAnsi"/>
          <w:sz w:val="24"/>
          <w:szCs w:val="24"/>
        </w:rPr>
        <w:tab/>
      </w:r>
      <w:bookmarkStart w:id="6" w:name="_Hlk496829170"/>
      <w:bookmarkStart w:id="7" w:name="_Hlk496876385"/>
      <w:r w:rsidRPr="007D136D">
        <w:rPr>
          <w:rFonts w:asciiTheme="minorHAnsi" w:hAnsiTheme="minorHAnsi" w:cstheme="minorHAnsi"/>
          <w:sz w:val="24"/>
          <w:szCs w:val="24"/>
        </w:rPr>
        <w:t xml:space="preserve">The Group HR Department </w:t>
      </w:r>
      <w:bookmarkEnd w:id="6"/>
      <w:r w:rsidRPr="007D136D">
        <w:rPr>
          <w:rFonts w:asciiTheme="minorHAnsi" w:hAnsiTheme="minorHAnsi" w:cstheme="minorHAnsi"/>
          <w:sz w:val="24"/>
          <w:szCs w:val="24"/>
        </w:rPr>
        <w:t xml:space="preserve">ensures that a signed copy of a separation agreement is kept in the employee’s file for future records. </w:t>
      </w:r>
    </w:p>
    <w:bookmarkEnd w:id="7"/>
    <w:p w14:paraId="47DB22A4" w14:textId="77777777" w:rsidR="0023107C" w:rsidRPr="007D136D" w:rsidRDefault="0023107C" w:rsidP="0023107C">
      <w:pPr>
        <w:rPr>
          <w:rFonts w:asciiTheme="minorHAnsi" w:hAnsiTheme="minorHAnsi" w:cstheme="minorHAnsi"/>
          <w:sz w:val="24"/>
          <w:szCs w:val="24"/>
        </w:rPr>
      </w:pPr>
    </w:p>
    <w:p w14:paraId="3CCCC9AB" w14:textId="77777777" w:rsidR="00E112D5" w:rsidRPr="007D136D" w:rsidRDefault="00E112D5" w:rsidP="0023107C">
      <w:pPr>
        <w:rPr>
          <w:rFonts w:asciiTheme="minorHAnsi" w:hAnsiTheme="minorHAnsi" w:cstheme="minorHAnsi"/>
          <w:sz w:val="24"/>
          <w:szCs w:val="24"/>
        </w:rPr>
      </w:pPr>
    </w:p>
    <w:sectPr w:rsidR="00E112D5" w:rsidRPr="007D136D" w:rsidSect="004F74EF">
      <w:headerReference w:type="default" r:id="rId8"/>
      <w:footerReference w:type="default" r:id="rId9"/>
      <w:pgSz w:w="12240" w:h="15840"/>
      <w:pgMar w:top="1440" w:right="900" w:bottom="1440" w:left="135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6D61" w14:textId="77777777" w:rsidR="00D278E8" w:rsidRDefault="00D278E8" w:rsidP="00561FAE">
      <w:r>
        <w:separator/>
      </w:r>
    </w:p>
  </w:endnote>
  <w:endnote w:type="continuationSeparator" w:id="0">
    <w:p w14:paraId="374DB849" w14:textId="77777777" w:rsidR="00D278E8" w:rsidRDefault="00D278E8"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88E8" w14:textId="3C20E28E" w:rsidR="004F74EF" w:rsidRPr="00666555" w:rsidRDefault="00000000" w:rsidP="005D6EAF">
    <w:pPr>
      <w:pStyle w:val="Footer"/>
    </w:pPr>
    <w:sdt>
      <w:sdtPr>
        <w:rPr>
          <w:rFonts w:asciiTheme="minorHAnsi" w:hAnsiTheme="minorHAnsi" w:cstheme="minorHAnsi"/>
        </w:rPr>
        <w:id w:val="98381352"/>
        <w:docPartObj>
          <w:docPartGallery w:val="Page Numbers (Top of Page)"/>
          <w:docPartUnique/>
        </w:docPartObj>
      </w:sdtPr>
      <w:sdtContent>
        <w:r w:rsidR="004F74EF" w:rsidRPr="00855DD0">
          <w:rPr>
            <w:rFonts w:asciiTheme="minorHAnsi" w:hAnsiTheme="minorHAnsi" w:cstheme="minorHAnsi"/>
          </w:rPr>
          <w:t xml:space="preserve">Page </w:t>
        </w:r>
        <w:r w:rsidR="004F74EF" w:rsidRPr="00855DD0">
          <w:rPr>
            <w:rFonts w:asciiTheme="minorHAnsi" w:hAnsiTheme="minorHAnsi" w:cstheme="minorHAnsi"/>
            <w:b/>
          </w:rPr>
          <w:fldChar w:fldCharType="begin"/>
        </w:r>
        <w:r w:rsidR="004F74EF" w:rsidRPr="00855DD0">
          <w:rPr>
            <w:rFonts w:asciiTheme="minorHAnsi" w:hAnsiTheme="minorHAnsi" w:cstheme="minorHAnsi"/>
            <w:b/>
          </w:rPr>
          <w:instrText xml:space="preserve"> PAGE </w:instrText>
        </w:r>
        <w:r w:rsidR="004F74EF" w:rsidRPr="00855DD0">
          <w:rPr>
            <w:rFonts w:asciiTheme="minorHAnsi" w:hAnsiTheme="minorHAnsi" w:cstheme="minorHAnsi"/>
            <w:b/>
          </w:rPr>
          <w:fldChar w:fldCharType="separate"/>
        </w:r>
        <w:r w:rsidR="008D384D">
          <w:rPr>
            <w:rFonts w:asciiTheme="minorHAnsi" w:hAnsiTheme="minorHAnsi" w:cstheme="minorHAnsi"/>
            <w:b/>
            <w:noProof/>
          </w:rPr>
          <w:t>2</w:t>
        </w:r>
        <w:r w:rsidR="004F74EF" w:rsidRPr="00855DD0">
          <w:rPr>
            <w:rFonts w:asciiTheme="minorHAnsi" w:hAnsiTheme="minorHAnsi" w:cstheme="minorHAnsi"/>
            <w:b/>
          </w:rPr>
          <w:fldChar w:fldCharType="end"/>
        </w:r>
        <w:r w:rsidR="004F74EF" w:rsidRPr="00855DD0">
          <w:rPr>
            <w:rFonts w:asciiTheme="minorHAnsi" w:hAnsiTheme="minorHAnsi" w:cstheme="minorHAnsi"/>
          </w:rPr>
          <w:t xml:space="preserve"> of </w:t>
        </w:r>
        <w:r w:rsidR="004F74EF" w:rsidRPr="00855DD0">
          <w:rPr>
            <w:rFonts w:asciiTheme="minorHAnsi" w:hAnsiTheme="minorHAnsi" w:cstheme="minorHAnsi"/>
            <w:b/>
          </w:rPr>
          <w:fldChar w:fldCharType="begin"/>
        </w:r>
        <w:r w:rsidR="004F74EF" w:rsidRPr="00855DD0">
          <w:rPr>
            <w:rFonts w:asciiTheme="minorHAnsi" w:hAnsiTheme="minorHAnsi" w:cstheme="minorHAnsi"/>
            <w:b/>
          </w:rPr>
          <w:instrText xml:space="preserve"> NUMPAGES  </w:instrText>
        </w:r>
        <w:r w:rsidR="004F74EF" w:rsidRPr="00855DD0">
          <w:rPr>
            <w:rFonts w:asciiTheme="minorHAnsi" w:hAnsiTheme="minorHAnsi" w:cstheme="minorHAnsi"/>
            <w:b/>
          </w:rPr>
          <w:fldChar w:fldCharType="separate"/>
        </w:r>
        <w:r w:rsidR="008D384D">
          <w:rPr>
            <w:rFonts w:asciiTheme="minorHAnsi" w:hAnsiTheme="minorHAnsi" w:cstheme="minorHAnsi"/>
            <w:b/>
            <w:noProof/>
          </w:rPr>
          <w:t>2</w:t>
        </w:r>
        <w:r w:rsidR="004F74EF" w:rsidRPr="00855DD0">
          <w:rPr>
            <w:rFonts w:asciiTheme="minorHAnsi" w:hAnsiTheme="minorHAnsi" w:cstheme="minorHAnsi"/>
            <w:b/>
          </w:rPr>
          <w:fldChar w:fldCharType="end"/>
        </w:r>
      </w:sdtContent>
    </w:sdt>
    <w:r w:rsidR="004F74EF" w:rsidRPr="00855DD0">
      <w:rPr>
        <w:rFonts w:asciiTheme="minorHAnsi" w:hAnsiTheme="minorHAnsi" w:cstheme="minorHAnsi"/>
      </w:rPr>
      <w:ptab w:relativeTo="margin" w:alignment="center" w:leader="none"/>
    </w:r>
    <w:r w:rsidR="004F74EF" w:rsidRPr="00855DD0">
      <w:rPr>
        <w:rFonts w:asciiTheme="minorHAnsi" w:hAnsiTheme="minorHAnsi" w:cstheme="minorHAnsi"/>
      </w:rPr>
      <w:t>Uncontrolled copy if printed</w:t>
    </w:r>
    <w:r w:rsidR="004F74EF" w:rsidRPr="00855DD0">
      <w:rPr>
        <w:rFonts w:asciiTheme="minorHAnsi" w:hAnsiTheme="minorHAnsi" w:cstheme="minorHAnsi"/>
      </w:rPr>
      <w:ptab w:relativeTo="margin" w:alignment="right" w:leader="none"/>
    </w:r>
  </w:p>
  <w:p w14:paraId="29F2F9E9" w14:textId="77777777" w:rsidR="004F74EF" w:rsidRDefault="004F7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8772E" w14:textId="77777777" w:rsidR="00D278E8" w:rsidRDefault="00D278E8" w:rsidP="00561FAE">
      <w:r>
        <w:separator/>
      </w:r>
    </w:p>
  </w:footnote>
  <w:footnote w:type="continuationSeparator" w:id="0">
    <w:p w14:paraId="3AFF9EBB" w14:textId="77777777" w:rsidR="00D278E8" w:rsidRDefault="00D278E8"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49B9" w14:textId="77777777" w:rsidR="004F74EF" w:rsidRPr="00666555" w:rsidRDefault="004F74EF" w:rsidP="004F74EF">
    <w:pPr>
      <w:pStyle w:val="Header"/>
      <w:jc w:val="right"/>
      <w:rPr>
        <w:rFonts w:ascii="Calibri" w:hAnsi="Calibri" w:cs="Calibri"/>
        <w:b/>
        <w:bCs/>
        <w:sz w:val="32"/>
        <w:szCs w:val="32"/>
      </w:rPr>
    </w:pPr>
    <w:r w:rsidRPr="00666555">
      <w:rPr>
        <w:rFonts w:ascii="Calibri" w:hAnsi="Calibri" w:cs="Calibri"/>
        <w:b/>
        <w:bCs/>
        <w:noProof/>
        <w:sz w:val="32"/>
        <w:szCs w:val="32"/>
      </w:rPr>
      <w:drawing>
        <wp:anchor distT="0" distB="0" distL="114300" distR="114300" simplePos="0" relativeHeight="251659264" behindDoc="1" locked="0" layoutInCell="1" allowOverlap="1" wp14:anchorId="6AAA8127" wp14:editId="2A29A5DD">
          <wp:simplePos x="0" y="0"/>
          <wp:positionH relativeFrom="margin">
            <wp:posOffset>25400</wp:posOffset>
          </wp:positionH>
          <wp:positionV relativeFrom="paragraph">
            <wp:posOffset>7620</wp:posOffset>
          </wp:positionV>
          <wp:extent cx="1179195" cy="283210"/>
          <wp:effectExtent l="0" t="0" r="1905" b="2540"/>
          <wp:wrapTight wrapText="bothSides">
            <wp:wrapPolygon edited="0">
              <wp:start x="0" y="0"/>
              <wp:lineTo x="0" y="20341"/>
              <wp:lineTo x="21286" y="20341"/>
              <wp:lineTo x="212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9195" cy="283210"/>
                  </a:xfrm>
                  <a:prstGeom prst="rect">
                    <a:avLst/>
                  </a:prstGeom>
                </pic:spPr>
              </pic:pic>
            </a:graphicData>
          </a:graphic>
        </wp:anchor>
      </w:drawing>
    </w:r>
    <w:r>
      <w:rPr>
        <w:rFonts w:ascii="Calibri" w:hAnsi="Calibri" w:cs="Calibri"/>
        <w:b/>
        <w:bCs/>
        <w:sz w:val="32"/>
        <w:szCs w:val="32"/>
      </w:rPr>
      <w:t>Separation Agreement</w:t>
    </w:r>
  </w:p>
  <w:p w14:paraId="497A0025" w14:textId="77777777" w:rsidR="004F74EF" w:rsidRDefault="004F74EF" w:rsidP="004F74EF">
    <w:pPr>
      <w:jc w:val="right"/>
      <w:rPr>
        <w:rFonts w:ascii="Calibri" w:hAnsi="Calibri" w:cs="Calibri"/>
        <w:sz w:val="24"/>
        <w:szCs w:val="24"/>
      </w:rPr>
    </w:pPr>
    <w:r w:rsidRPr="00666555">
      <w:rPr>
        <w:rFonts w:ascii="Calibri" w:hAnsi="Calibri" w:cs="Calibri"/>
        <w:sz w:val="24"/>
        <w:szCs w:val="24"/>
      </w:rPr>
      <w:t>Standard Operating Procedure</w:t>
    </w:r>
  </w:p>
  <w:p w14:paraId="68645F49" w14:textId="77777777" w:rsidR="004F74EF" w:rsidRPr="009860B6" w:rsidRDefault="004F74EF" w:rsidP="004F74EF">
    <w:pPr>
      <w:pStyle w:val="Header"/>
      <w:tabs>
        <w:tab w:val="clear" w:pos="8640"/>
      </w:tabs>
      <w:jc w:val="right"/>
      <w:rPr>
        <w:rFonts w:ascii="Calibri" w:hAnsi="Calibri" w:cs="Calibri"/>
      </w:rPr>
    </w:pPr>
    <w:r w:rsidRPr="006A3D9D">
      <w:rPr>
        <w:rFonts w:ascii="Calibri" w:hAnsi="Calibri" w:cs="Calibri"/>
        <w:sz w:val="24"/>
        <w:szCs w:val="24"/>
      </w:rPr>
      <w:t>Owner/ Department: ZAF – Human Resources</w:t>
    </w:r>
  </w:p>
  <w:p w14:paraId="6DA8572C" w14:textId="77777777" w:rsidR="00E95979" w:rsidRPr="009860B6" w:rsidRDefault="00E95979" w:rsidP="00783C08">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5pt;height:10.5pt" o:bullet="t">
        <v:imagedata r:id="rId1" o:title="BD14868_"/>
      </v:shape>
    </w:pict>
  </w:numPicBullet>
  <w:numPicBullet w:numPicBulletId="1">
    <w:pict>
      <v:shape id="_x0000_i1035" type="#_x0000_t75" style="width:10.5pt;height:10.5pt" o:bullet="t">
        <v:imagedata r:id="rId2" o:title="BD21294_"/>
      </v:shape>
    </w:pict>
  </w:numPicBullet>
  <w:numPicBullet w:numPicBulletId="2">
    <w:pict>
      <v:shape id="_x0000_i1036" type="#_x0000_t75" style="width:10.5pt;height:10.5pt" o:bullet="t">
        <v:imagedata r:id="rId3" o:title="BD21519_"/>
      </v:shape>
    </w:pict>
  </w:numPicBullet>
  <w:numPicBullet w:numPicBulletId="3">
    <w:pict>
      <v:shape id="_x0000_i1037" type="#_x0000_t75" style="width:10.5pt;height:10.5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A033F6"/>
    <w:multiLevelType w:val="multilevel"/>
    <w:tmpl w:val="9ADEC274"/>
    <w:lvl w:ilvl="0">
      <w:start w:val="2"/>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 w15:restartNumberingAfterBreak="0">
    <w:nsid w:val="04DC199B"/>
    <w:multiLevelType w:val="hybridMultilevel"/>
    <w:tmpl w:val="A58A3AB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6A1047F"/>
    <w:multiLevelType w:val="hybridMultilevel"/>
    <w:tmpl w:val="2334FC52"/>
    <w:lvl w:ilvl="0" w:tplc="0E72B206">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6"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7C7BCB"/>
    <w:multiLevelType w:val="hybridMultilevel"/>
    <w:tmpl w:val="FFF60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1867715"/>
    <w:multiLevelType w:val="hybridMultilevel"/>
    <w:tmpl w:val="75D871D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D975D5"/>
    <w:multiLevelType w:val="hybridMultilevel"/>
    <w:tmpl w:val="7D80001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7402B30"/>
    <w:multiLevelType w:val="hybridMultilevel"/>
    <w:tmpl w:val="A72CEC3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B29AA"/>
    <w:multiLevelType w:val="hybridMultilevel"/>
    <w:tmpl w:val="1A48B51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2" w15:restartNumberingAfterBreak="0">
    <w:nsid w:val="1C49582C"/>
    <w:multiLevelType w:val="hybridMultilevel"/>
    <w:tmpl w:val="800271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1DD2490D"/>
    <w:multiLevelType w:val="hybridMultilevel"/>
    <w:tmpl w:val="64FA40C0"/>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1DD77A6B"/>
    <w:multiLevelType w:val="hybridMultilevel"/>
    <w:tmpl w:val="45508EC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6B40190"/>
    <w:multiLevelType w:val="hybridMultilevel"/>
    <w:tmpl w:val="38A0C2F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29085860"/>
    <w:multiLevelType w:val="hybridMultilevel"/>
    <w:tmpl w:val="3752C4D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0" w15:restartNumberingAfterBreak="0">
    <w:nsid w:val="309629F8"/>
    <w:multiLevelType w:val="multilevel"/>
    <w:tmpl w:val="02F60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310004B8"/>
    <w:multiLevelType w:val="multilevel"/>
    <w:tmpl w:val="FAA41606"/>
    <w:lvl w:ilvl="0">
      <w:start w:val="1"/>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2" w15:restartNumberingAfterBreak="0">
    <w:nsid w:val="3872310C"/>
    <w:multiLevelType w:val="hybridMultilevel"/>
    <w:tmpl w:val="EA429FA2"/>
    <w:lvl w:ilvl="0" w:tplc="CF6ACE06">
      <w:start w:val="1"/>
      <w:numFmt w:val="decimal"/>
      <w:lvlText w:val="%1."/>
      <w:lvlJc w:val="left"/>
      <w:pPr>
        <w:ind w:left="720" w:hanging="360"/>
      </w:pPr>
      <w:rPr>
        <w:b/>
        <w:bCs/>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F560D61"/>
    <w:multiLevelType w:val="hybridMultilevel"/>
    <w:tmpl w:val="01404C18"/>
    <w:lvl w:ilvl="0" w:tplc="1C090001">
      <w:start w:val="1"/>
      <w:numFmt w:val="bullet"/>
      <w:lvlText w:val=""/>
      <w:lvlJc w:val="left"/>
      <w:pPr>
        <w:ind w:left="493" w:hanging="360"/>
      </w:pPr>
      <w:rPr>
        <w:rFonts w:ascii="Symbol" w:hAnsi="Symbol" w:hint="default"/>
      </w:rPr>
    </w:lvl>
    <w:lvl w:ilvl="1" w:tplc="1C090003" w:tentative="1">
      <w:start w:val="1"/>
      <w:numFmt w:val="bullet"/>
      <w:lvlText w:val="o"/>
      <w:lvlJc w:val="left"/>
      <w:pPr>
        <w:ind w:left="1213" w:hanging="360"/>
      </w:pPr>
      <w:rPr>
        <w:rFonts w:ascii="Courier New" w:hAnsi="Courier New" w:cs="Courier New" w:hint="default"/>
      </w:rPr>
    </w:lvl>
    <w:lvl w:ilvl="2" w:tplc="1C090005">
      <w:start w:val="1"/>
      <w:numFmt w:val="bullet"/>
      <w:lvlText w:val=""/>
      <w:lvlJc w:val="left"/>
      <w:pPr>
        <w:ind w:left="1933" w:hanging="360"/>
      </w:pPr>
      <w:rPr>
        <w:rFonts w:ascii="Wingdings" w:hAnsi="Wingdings" w:hint="default"/>
      </w:rPr>
    </w:lvl>
    <w:lvl w:ilvl="3" w:tplc="1C090001" w:tentative="1">
      <w:start w:val="1"/>
      <w:numFmt w:val="bullet"/>
      <w:lvlText w:val=""/>
      <w:lvlJc w:val="left"/>
      <w:pPr>
        <w:ind w:left="2653" w:hanging="360"/>
      </w:pPr>
      <w:rPr>
        <w:rFonts w:ascii="Symbol" w:hAnsi="Symbol" w:hint="default"/>
      </w:rPr>
    </w:lvl>
    <w:lvl w:ilvl="4" w:tplc="1C090003" w:tentative="1">
      <w:start w:val="1"/>
      <w:numFmt w:val="bullet"/>
      <w:lvlText w:val="o"/>
      <w:lvlJc w:val="left"/>
      <w:pPr>
        <w:ind w:left="3373" w:hanging="360"/>
      </w:pPr>
      <w:rPr>
        <w:rFonts w:ascii="Courier New" w:hAnsi="Courier New" w:cs="Courier New" w:hint="default"/>
      </w:rPr>
    </w:lvl>
    <w:lvl w:ilvl="5" w:tplc="1C090005" w:tentative="1">
      <w:start w:val="1"/>
      <w:numFmt w:val="bullet"/>
      <w:lvlText w:val=""/>
      <w:lvlJc w:val="left"/>
      <w:pPr>
        <w:ind w:left="4093" w:hanging="360"/>
      </w:pPr>
      <w:rPr>
        <w:rFonts w:ascii="Wingdings" w:hAnsi="Wingdings" w:hint="default"/>
      </w:rPr>
    </w:lvl>
    <w:lvl w:ilvl="6" w:tplc="1C090001" w:tentative="1">
      <w:start w:val="1"/>
      <w:numFmt w:val="bullet"/>
      <w:lvlText w:val=""/>
      <w:lvlJc w:val="left"/>
      <w:pPr>
        <w:ind w:left="4813" w:hanging="360"/>
      </w:pPr>
      <w:rPr>
        <w:rFonts w:ascii="Symbol" w:hAnsi="Symbol" w:hint="default"/>
      </w:rPr>
    </w:lvl>
    <w:lvl w:ilvl="7" w:tplc="1C090003" w:tentative="1">
      <w:start w:val="1"/>
      <w:numFmt w:val="bullet"/>
      <w:lvlText w:val="o"/>
      <w:lvlJc w:val="left"/>
      <w:pPr>
        <w:ind w:left="5533" w:hanging="360"/>
      </w:pPr>
      <w:rPr>
        <w:rFonts w:ascii="Courier New" w:hAnsi="Courier New" w:cs="Courier New" w:hint="default"/>
      </w:rPr>
    </w:lvl>
    <w:lvl w:ilvl="8" w:tplc="1C090005" w:tentative="1">
      <w:start w:val="1"/>
      <w:numFmt w:val="bullet"/>
      <w:lvlText w:val=""/>
      <w:lvlJc w:val="left"/>
      <w:pPr>
        <w:ind w:left="6253" w:hanging="360"/>
      </w:pPr>
      <w:rPr>
        <w:rFonts w:ascii="Wingdings" w:hAnsi="Wingdings" w:hint="default"/>
      </w:rPr>
    </w:lvl>
  </w:abstractNum>
  <w:abstractNum w:abstractNumId="24"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564"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B4436C"/>
    <w:multiLevelType w:val="hybridMultilevel"/>
    <w:tmpl w:val="FCC25222"/>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7" w15:restartNumberingAfterBreak="0">
    <w:nsid w:val="4E973616"/>
    <w:multiLevelType w:val="multilevel"/>
    <w:tmpl w:val="398ABFB8"/>
    <w:lvl w:ilvl="0">
      <w:start w:val="2"/>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8" w15:restartNumberingAfterBreak="0">
    <w:nsid w:val="4EAB33A7"/>
    <w:multiLevelType w:val="hybridMultilevel"/>
    <w:tmpl w:val="5CDC0038"/>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29" w15:restartNumberingAfterBreak="0">
    <w:nsid w:val="4FD742D2"/>
    <w:multiLevelType w:val="hybridMultilevel"/>
    <w:tmpl w:val="DE04D9E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54BE52D5"/>
    <w:multiLevelType w:val="hybridMultilevel"/>
    <w:tmpl w:val="D3EC9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87011BE"/>
    <w:multiLevelType w:val="hybridMultilevel"/>
    <w:tmpl w:val="6220C33C"/>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32" w15:restartNumberingAfterBreak="0">
    <w:nsid w:val="594D3494"/>
    <w:multiLevelType w:val="hybridMultilevel"/>
    <w:tmpl w:val="B66E081A"/>
    <w:lvl w:ilvl="0" w:tplc="1C090001">
      <w:start w:val="1"/>
      <w:numFmt w:val="bullet"/>
      <w:lvlText w:val=""/>
      <w:lvlJc w:val="left"/>
      <w:pPr>
        <w:ind w:left="549" w:hanging="360"/>
      </w:pPr>
      <w:rPr>
        <w:rFonts w:ascii="Symbol" w:hAnsi="Symbol" w:hint="default"/>
      </w:rPr>
    </w:lvl>
    <w:lvl w:ilvl="1" w:tplc="1C090003" w:tentative="1">
      <w:start w:val="1"/>
      <w:numFmt w:val="bullet"/>
      <w:lvlText w:val="o"/>
      <w:lvlJc w:val="left"/>
      <w:pPr>
        <w:ind w:left="1269" w:hanging="360"/>
      </w:pPr>
      <w:rPr>
        <w:rFonts w:ascii="Courier New" w:hAnsi="Courier New" w:cs="Courier New" w:hint="default"/>
      </w:rPr>
    </w:lvl>
    <w:lvl w:ilvl="2" w:tplc="1C090005" w:tentative="1">
      <w:start w:val="1"/>
      <w:numFmt w:val="bullet"/>
      <w:lvlText w:val=""/>
      <w:lvlJc w:val="left"/>
      <w:pPr>
        <w:ind w:left="1989" w:hanging="360"/>
      </w:pPr>
      <w:rPr>
        <w:rFonts w:ascii="Wingdings" w:hAnsi="Wingdings" w:hint="default"/>
      </w:rPr>
    </w:lvl>
    <w:lvl w:ilvl="3" w:tplc="1C090001" w:tentative="1">
      <w:start w:val="1"/>
      <w:numFmt w:val="bullet"/>
      <w:lvlText w:val=""/>
      <w:lvlJc w:val="left"/>
      <w:pPr>
        <w:ind w:left="2709" w:hanging="360"/>
      </w:pPr>
      <w:rPr>
        <w:rFonts w:ascii="Symbol" w:hAnsi="Symbol" w:hint="default"/>
      </w:rPr>
    </w:lvl>
    <w:lvl w:ilvl="4" w:tplc="1C090003" w:tentative="1">
      <w:start w:val="1"/>
      <w:numFmt w:val="bullet"/>
      <w:lvlText w:val="o"/>
      <w:lvlJc w:val="left"/>
      <w:pPr>
        <w:ind w:left="3429" w:hanging="360"/>
      </w:pPr>
      <w:rPr>
        <w:rFonts w:ascii="Courier New" w:hAnsi="Courier New" w:cs="Courier New" w:hint="default"/>
      </w:rPr>
    </w:lvl>
    <w:lvl w:ilvl="5" w:tplc="1C090005" w:tentative="1">
      <w:start w:val="1"/>
      <w:numFmt w:val="bullet"/>
      <w:lvlText w:val=""/>
      <w:lvlJc w:val="left"/>
      <w:pPr>
        <w:ind w:left="4149" w:hanging="360"/>
      </w:pPr>
      <w:rPr>
        <w:rFonts w:ascii="Wingdings" w:hAnsi="Wingdings" w:hint="default"/>
      </w:rPr>
    </w:lvl>
    <w:lvl w:ilvl="6" w:tplc="1C090001" w:tentative="1">
      <w:start w:val="1"/>
      <w:numFmt w:val="bullet"/>
      <w:lvlText w:val=""/>
      <w:lvlJc w:val="left"/>
      <w:pPr>
        <w:ind w:left="4869" w:hanging="360"/>
      </w:pPr>
      <w:rPr>
        <w:rFonts w:ascii="Symbol" w:hAnsi="Symbol" w:hint="default"/>
      </w:rPr>
    </w:lvl>
    <w:lvl w:ilvl="7" w:tplc="1C090003" w:tentative="1">
      <w:start w:val="1"/>
      <w:numFmt w:val="bullet"/>
      <w:lvlText w:val="o"/>
      <w:lvlJc w:val="left"/>
      <w:pPr>
        <w:ind w:left="5589" w:hanging="360"/>
      </w:pPr>
      <w:rPr>
        <w:rFonts w:ascii="Courier New" w:hAnsi="Courier New" w:cs="Courier New" w:hint="default"/>
      </w:rPr>
    </w:lvl>
    <w:lvl w:ilvl="8" w:tplc="1C090005" w:tentative="1">
      <w:start w:val="1"/>
      <w:numFmt w:val="bullet"/>
      <w:lvlText w:val=""/>
      <w:lvlJc w:val="left"/>
      <w:pPr>
        <w:ind w:left="6309" w:hanging="360"/>
      </w:pPr>
      <w:rPr>
        <w:rFonts w:ascii="Wingdings" w:hAnsi="Wingdings" w:hint="default"/>
      </w:rPr>
    </w:lvl>
  </w:abstractNum>
  <w:abstractNum w:abstractNumId="33"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35" w15:restartNumberingAfterBreak="0">
    <w:nsid w:val="5EE83D59"/>
    <w:multiLevelType w:val="hybridMultilevel"/>
    <w:tmpl w:val="71E4A3BC"/>
    <w:lvl w:ilvl="0" w:tplc="123621C6">
      <w:start w:val="8"/>
      <w:numFmt w:val="decimal"/>
      <w:lvlText w:val="%1."/>
      <w:lvlJc w:val="left"/>
      <w:pPr>
        <w:tabs>
          <w:tab w:val="num" w:pos="720"/>
        </w:tabs>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3947847"/>
    <w:multiLevelType w:val="hybridMultilevel"/>
    <w:tmpl w:val="97202C78"/>
    <w:lvl w:ilvl="0" w:tplc="CF6ACE06">
      <w:start w:val="1"/>
      <w:numFmt w:val="decimal"/>
      <w:lvlText w:val="%1."/>
      <w:lvlJc w:val="left"/>
      <w:pPr>
        <w:ind w:left="720" w:hanging="360"/>
      </w:pPr>
      <w:rPr>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6051D11"/>
    <w:multiLevelType w:val="multilevel"/>
    <w:tmpl w:val="7DFC90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6B62B9"/>
    <w:multiLevelType w:val="multilevel"/>
    <w:tmpl w:val="0AFA8DE6"/>
    <w:lvl w:ilvl="0">
      <w:start w:val="1"/>
      <w:numFmt w:val="decimal"/>
      <w:lvlText w:val="%1."/>
      <w:lvlJc w:val="left"/>
      <w:pPr>
        <w:ind w:left="5445" w:hanging="405"/>
      </w:pPr>
      <w:rPr>
        <w:rFonts w:hint="default"/>
        <w:b/>
      </w:rPr>
    </w:lvl>
    <w:lvl w:ilvl="1">
      <w:start w:val="2"/>
      <w:numFmt w:val="decimal"/>
      <w:isLgl/>
      <w:lvlText w:val="%1.%2"/>
      <w:lvlJc w:val="left"/>
      <w:pPr>
        <w:ind w:left="540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39" w15:restartNumberingAfterBreak="0">
    <w:nsid w:val="67DC1E9C"/>
    <w:multiLevelType w:val="hybridMultilevel"/>
    <w:tmpl w:val="67246BF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0" w15:restartNumberingAfterBreak="0">
    <w:nsid w:val="6D79097B"/>
    <w:multiLevelType w:val="multilevel"/>
    <w:tmpl w:val="23968A22"/>
    <w:lvl w:ilvl="0">
      <w:start w:val="1"/>
      <w:numFmt w:val="decimal"/>
      <w:lvlText w:val="%1."/>
      <w:lvlJc w:val="left"/>
      <w:pPr>
        <w:ind w:left="5445" w:hanging="405"/>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41"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D31D92"/>
    <w:multiLevelType w:val="hybridMultilevel"/>
    <w:tmpl w:val="5EE87BC6"/>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3" w15:restartNumberingAfterBreak="0">
    <w:nsid w:val="78676A96"/>
    <w:multiLevelType w:val="multilevel"/>
    <w:tmpl w:val="F59E43D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D3955BE"/>
    <w:multiLevelType w:val="hybridMultilevel"/>
    <w:tmpl w:val="9CEA3792"/>
    <w:lvl w:ilvl="0" w:tplc="64DA611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45" w15:restartNumberingAfterBreak="0">
    <w:nsid w:val="7DA57924"/>
    <w:multiLevelType w:val="hybridMultilevel"/>
    <w:tmpl w:val="5A749C46"/>
    <w:lvl w:ilvl="0" w:tplc="1C09000B">
      <w:start w:val="1"/>
      <w:numFmt w:val="bullet"/>
      <w:lvlText w:val=""/>
      <w:lvlJc w:val="left"/>
      <w:pPr>
        <w:ind w:left="2520" w:hanging="360"/>
      </w:pPr>
      <w:rPr>
        <w:rFonts w:ascii="Wingdings" w:hAnsi="Wingding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16cid:durableId="1374891636">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407070706">
    <w:abstractNumId w:val="41"/>
  </w:num>
  <w:num w:numId="3" w16cid:durableId="1715887172">
    <w:abstractNumId w:val="15"/>
  </w:num>
  <w:num w:numId="4" w16cid:durableId="286738136">
    <w:abstractNumId w:val="4"/>
  </w:num>
  <w:num w:numId="5" w16cid:durableId="573510463">
    <w:abstractNumId w:val="34"/>
  </w:num>
  <w:num w:numId="6" w16cid:durableId="816069748">
    <w:abstractNumId w:val="10"/>
  </w:num>
  <w:num w:numId="7" w16cid:durableId="1069840716">
    <w:abstractNumId w:val="24"/>
  </w:num>
  <w:num w:numId="8" w16cid:durableId="263659361">
    <w:abstractNumId w:val="43"/>
  </w:num>
  <w:num w:numId="9" w16cid:durableId="1465587684">
    <w:abstractNumId w:val="26"/>
  </w:num>
  <w:num w:numId="10" w16cid:durableId="1456605437">
    <w:abstractNumId w:val="5"/>
  </w:num>
  <w:num w:numId="11" w16cid:durableId="68575777">
    <w:abstractNumId w:val="19"/>
  </w:num>
  <w:num w:numId="12" w16cid:durableId="2128350864">
    <w:abstractNumId w:val="44"/>
  </w:num>
  <w:num w:numId="13" w16cid:durableId="1339120911">
    <w:abstractNumId w:val="6"/>
  </w:num>
  <w:num w:numId="14" w16cid:durableId="1741366076">
    <w:abstractNumId w:val="33"/>
  </w:num>
  <w:num w:numId="15" w16cid:durableId="1939480316">
    <w:abstractNumId w:val="16"/>
  </w:num>
  <w:num w:numId="16" w16cid:durableId="376970576">
    <w:abstractNumId w:val="30"/>
  </w:num>
  <w:num w:numId="17" w16cid:durableId="924339730">
    <w:abstractNumId w:val="3"/>
  </w:num>
  <w:num w:numId="18" w16cid:durableId="1889150173">
    <w:abstractNumId w:val="7"/>
  </w:num>
  <w:num w:numId="19" w16cid:durableId="902060778">
    <w:abstractNumId w:val="14"/>
  </w:num>
  <w:num w:numId="20" w16cid:durableId="684553348">
    <w:abstractNumId w:val="8"/>
  </w:num>
  <w:num w:numId="21" w16cid:durableId="230586181">
    <w:abstractNumId w:val="23"/>
  </w:num>
  <w:num w:numId="22" w16cid:durableId="165439930">
    <w:abstractNumId w:val="32"/>
  </w:num>
  <w:num w:numId="23" w16cid:durableId="329407030">
    <w:abstractNumId w:val="13"/>
  </w:num>
  <w:num w:numId="24" w16cid:durableId="1841002714">
    <w:abstractNumId w:val="35"/>
  </w:num>
  <w:num w:numId="25" w16cid:durableId="874270797">
    <w:abstractNumId w:val="36"/>
  </w:num>
  <w:num w:numId="26" w16cid:durableId="1870222599">
    <w:abstractNumId w:val="42"/>
  </w:num>
  <w:num w:numId="27" w16cid:durableId="1786996746">
    <w:abstractNumId w:val="22"/>
  </w:num>
  <w:num w:numId="28" w16cid:durableId="946810140">
    <w:abstractNumId w:val="18"/>
  </w:num>
  <w:num w:numId="29" w16cid:durableId="133261749">
    <w:abstractNumId w:val="2"/>
  </w:num>
  <w:num w:numId="30" w16cid:durableId="2127653505">
    <w:abstractNumId w:val="45"/>
  </w:num>
  <w:num w:numId="31" w16cid:durableId="381096092">
    <w:abstractNumId w:val="9"/>
  </w:num>
  <w:num w:numId="32" w16cid:durableId="337195650">
    <w:abstractNumId w:val="29"/>
  </w:num>
  <w:num w:numId="33" w16cid:durableId="1546522438">
    <w:abstractNumId w:val="17"/>
  </w:num>
  <w:num w:numId="34" w16cid:durableId="591937865">
    <w:abstractNumId w:val="39"/>
  </w:num>
  <w:num w:numId="35" w16cid:durableId="1712456140">
    <w:abstractNumId w:val="12"/>
  </w:num>
  <w:num w:numId="36" w16cid:durableId="216938464">
    <w:abstractNumId w:val="25"/>
  </w:num>
  <w:num w:numId="37" w16cid:durableId="519243933">
    <w:abstractNumId w:val="11"/>
  </w:num>
  <w:num w:numId="38" w16cid:durableId="275258110">
    <w:abstractNumId w:val="31"/>
  </w:num>
  <w:num w:numId="39" w16cid:durableId="1948387812">
    <w:abstractNumId w:val="28"/>
  </w:num>
  <w:num w:numId="40" w16cid:durableId="1074015339">
    <w:abstractNumId w:val="38"/>
  </w:num>
  <w:num w:numId="41" w16cid:durableId="291441261">
    <w:abstractNumId w:val="1"/>
  </w:num>
  <w:num w:numId="42" w16cid:durableId="1650666079">
    <w:abstractNumId w:val="40"/>
  </w:num>
  <w:num w:numId="43" w16cid:durableId="1508010576">
    <w:abstractNumId w:val="37"/>
  </w:num>
  <w:num w:numId="44" w16cid:durableId="1288320237">
    <w:abstractNumId w:val="20"/>
  </w:num>
  <w:num w:numId="45" w16cid:durableId="1110783917">
    <w:abstractNumId w:val="21"/>
  </w:num>
  <w:num w:numId="46" w16cid:durableId="1262909492">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DA"/>
    <w:rsid w:val="0000600A"/>
    <w:rsid w:val="000060AE"/>
    <w:rsid w:val="00006AFC"/>
    <w:rsid w:val="00007494"/>
    <w:rsid w:val="000100AF"/>
    <w:rsid w:val="0001012E"/>
    <w:rsid w:val="00010337"/>
    <w:rsid w:val="00010C26"/>
    <w:rsid w:val="00010C9F"/>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27C"/>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22F"/>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920"/>
    <w:rsid w:val="000F0BEF"/>
    <w:rsid w:val="000F13C2"/>
    <w:rsid w:val="000F1485"/>
    <w:rsid w:val="000F1592"/>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EFD"/>
    <w:rsid w:val="001133E6"/>
    <w:rsid w:val="001134AC"/>
    <w:rsid w:val="00113D6C"/>
    <w:rsid w:val="00113F18"/>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13B8"/>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CC7"/>
    <w:rsid w:val="00145444"/>
    <w:rsid w:val="0014559B"/>
    <w:rsid w:val="00145888"/>
    <w:rsid w:val="0014597C"/>
    <w:rsid w:val="00145D45"/>
    <w:rsid w:val="0014732C"/>
    <w:rsid w:val="00147C43"/>
    <w:rsid w:val="00147E10"/>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595"/>
    <w:rsid w:val="0016273D"/>
    <w:rsid w:val="0016320E"/>
    <w:rsid w:val="0016461C"/>
    <w:rsid w:val="0016462D"/>
    <w:rsid w:val="001646BF"/>
    <w:rsid w:val="001652C0"/>
    <w:rsid w:val="00166AFE"/>
    <w:rsid w:val="00167B7E"/>
    <w:rsid w:val="00167DBA"/>
    <w:rsid w:val="00170D7E"/>
    <w:rsid w:val="00171C3F"/>
    <w:rsid w:val="00172571"/>
    <w:rsid w:val="001730CD"/>
    <w:rsid w:val="001735F9"/>
    <w:rsid w:val="001737C8"/>
    <w:rsid w:val="00173A83"/>
    <w:rsid w:val="00173CD5"/>
    <w:rsid w:val="0017423B"/>
    <w:rsid w:val="0017433F"/>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5E7C"/>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2DC"/>
    <w:rsid w:val="001B3B0C"/>
    <w:rsid w:val="001B3B3E"/>
    <w:rsid w:val="001B406D"/>
    <w:rsid w:val="001B44DD"/>
    <w:rsid w:val="001B609F"/>
    <w:rsid w:val="001B651A"/>
    <w:rsid w:val="001B65A6"/>
    <w:rsid w:val="001B6C95"/>
    <w:rsid w:val="001C07FE"/>
    <w:rsid w:val="001C0C42"/>
    <w:rsid w:val="001C1360"/>
    <w:rsid w:val="001C13FA"/>
    <w:rsid w:val="001C268E"/>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585"/>
    <w:rsid w:val="001D380E"/>
    <w:rsid w:val="001D3D3F"/>
    <w:rsid w:val="001D3F75"/>
    <w:rsid w:val="001D4D63"/>
    <w:rsid w:val="001D4E9C"/>
    <w:rsid w:val="001D5668"/>
    <w:rsid w:val="001D5C84"/>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4B3"/>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585A"/>
    <w:rsid w:val="0022666C"/>
    <w:rsid w:val="00227AF5"/>
    <w:rsid w:val="00227E56"/>
    <w:rsid w:val="00227F5C"/>
    <w:rsid w:val="00230A64"/>
    <w:rsid w:val="00230AB8"/>
    <w:rsid w:val="00230CCB"/>
    <w:rsid w:val="00230EF8"/>
    <w:rsid w:val="0023107C"/>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5442"/>
    <w:rsid w:val="00255670"/>
    <w:rsid w:val="00255AB7"/>
    <w:rsid w:val="00256D34"/>
    <w:rsid w:val="00257093"/>
    <w:rsid w:val="002613DC"/>
    <w:rsid w:val="00261FA9"/>
    <w:rsid w:val="00262051"/>
    <w:rsid w:val="00262ADB"/>
    <w:rsid w:val="00263618"/>
    <w:rsid w:val="00263FE6"/>
    <w:rsid w:val="002647C5"/>
    <w:rsid w:val="00264EE2"/>
    <w:rsid w:val="00264FDB"/>
    <w:rsid w:val="002652D4"/>
    <w:rsid w:val="00265398"/>
    <w:rsid w:val="0026549C"/>
    <w:rsid w:val="0026567C"/>
    <w:rsid w:val="00265B8B"/>
    <w:rsid w:val="002662C7"/>
    <w:rsid w:val="002664E8"/>
    <w:rsid w:val="00266941"/>
    <w:rsid w:val="00267411"/>
    <w:rsid w:val="00267A8F"/>
    <w:rsid w:val="00270727"/>
    <w:rsid w:val="00270DE8"/>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0C9F"/>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0D5D"/>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1AD8"/>
    <w:rsid w:val="002D1B71"/>
    <w:rsid w:val="002D2761"/>
    <w:rsid w:val="002D2F24"/>
    <w:rsid w:val="002D34DB"/>
    <w:rsid w:val="002D5214"/>
    <w:rsid w:val="002D5AF7"/>
    <w:rsid w:val="002D6557"/>
    <w:rsid w:val="002D6905"/>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2AD"/>
    <w:rsid w:val="002E77D8"/>
    <w:rsid w:val="002E7E56"/>
    <w:rsid w:val="002F03AC"/>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303"/>
    <w:rsid w:val="00300482"/>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6A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4142"/>
    <w:rsid w:val="00384206"/>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3C1"/>
    <w:rsid w:val="00393990"/>
    <w:rsid w:val="00393E2E"/>
    <w:rsid w:val="00394DEA"/>
    <w:rsid w:val="00394F1A"/>
    <w:rsid w:val="00395806"/>
    <w:rsid w:val="00397A39"/>
    <w:rsid w:val="00397DAE"/>
    <w:rsid w:val="00397DE4"/>
    <w:rsid w:val="003A1395"/>
    <w:rsid w:val="003A1F0D"/>
    <w:rsid w:val="003A2773"/>
    <w:rsid w:val="003A2FD0"/>
    <w:rsid w:val="003A30A8"/>
    <w:rsid w:val="003A321D"/>
    <w:rsid w:val="003A3E0C"/>
    <w:rsid w:val="003A400F"/>
    <w:rsid w:val="003A4098"/>
    <w:rsid w:val="003A4EBD"/>
    <w:rsid w:val="003A54F7"/>
    <w:rsid w:val="003A55C2"/>
    <w:rsid w:val="003A5F15"/>
    <w:rsid w:val="003A71EA"/>
    <w:rsid w:val="003B00CF"/>
    <w:rsid w:val="003B06FB"/>
    <w:rsid w:val="003B17BD"/>
    <w:rsid w:val="003B1C45"/>
    <w:rsid w:val="003B1E43"/>
    <w:rsid w:val="003B2210"/>
    <w:rsid w:val="003B2CE9"/>
    <w:rsid w:val="003B365C"/>
    <w:rsid w:val="003B3907"/>
    <w:rsid w:val="003B3A0F"/>
    <w:rsid w:val="003B3DC2"/>
    <w:rsid w:val="003B40EE"/>
    <w:rsid w:val="003B411B"/>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655E"/>
    <w:rsid w:val="003D666C"/>
    <w:rsid w:val="003D7796"/>
    <w:rsid w:val="003D79BE"/>
    <w:rsid w:val="003D7F31"/>
    <w:rsid w:val="003E07D2"/>
    <w:rsid w:val="003E0AF2"/>
    <w:rsid w:val="003E125D"/>
    <w:rsid w:val="003E13F7"/>
    <w:rsid w:val="003E2CF0"/>
    <w:rsid w:val="003E3234"/>
    <w:rsid w:val="003E4684"/>
    <w:rsid w:val="003E47C1"/>
    <w:rsid w:val="003E5BC7"/>
    <w:rsid w:val="003E5D7D"/>
    <w:rsid w:val="003E706A"/>
    <w:rsid w:val="003E75E7"/>
    <w:rsid w:val="003E7641"/>
    <w:rsid w:val="003E7BD8"/>
    <w:rsid w:val="003F0B3C"/>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50F"/>
    <w:rsid w:val="003F7732"/>
    <w:rsid w:val="0040011B"/>
    <w:rsid w:val="00400EED"/>
    <w:rsid w:val="004014B1"/>
    <w:rsid w:val="00401E19"/>
    <w:rsid w:val="0040201F"/>
    <w:rsid w:val="004021A1"/>
    <w:rsid w:val="0040290E"/>
    <w:rsid w:val="00402961"/>
    <w:rsid w:val="00402F87"/>
    <w:rsid w:val="00402FB2"/>
    <w:rsid w:val="004030D7"/>
    <w:rsid w:val="00403775"/>
    <w:rsid w:val="0040389D"/>
    <w:rsid w:val="004039A5"/>
    <w:rsid w:val="00403CE7"/>
    <w:rsid w:val="0040536E"/>
    <w:rsid w:val="00405456"/>
    <w:rsid w:val="004054C1"/>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3FF8"/>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1D5"/>
    <w:rsid w:val="00432835"/>
    <w:rsid w:val="0043326F"/>
    <w:rsid w:val="00433729"/>
    <w:rsid w:val="00433941"/>
    <w:rsid w:val="004345ED"/>
    <w:rsid w:val="004349BE"/>
    <w:rsid w:val="00434F4F"/>
    <w:rsid w:val="00434FBB"/>
    <w:rsid w:val="004352E4"/>
    <w:rsid w:val="00435AEE"/>
    <w:rsid w:val="00435C9A"/>
    <w:rsid w:val="0043699D"/>
    <w:rsid w:val="00436B50"/>
    <w:rsid w:val="00436B71"/>
    <w:rsid w:val="00436C44"/>
    <w:rsid w:val="00437078"/>
    <w:rsid w:val="00437619"/>
    <w:rsid w:val="0043762C"/>
    <w:rsid w:val="004379AA"/>
    <w:rsid w:val="004379D8"/>
    <w:rsid w:val="00437CA3"/>
    <w:rsid w:val="004400A5"/>
    <w:rsid w:val="004408A5"/>
    <w:rsid w:val="00441695"/>
    <w:rsid w:val="004417FE"/>
    <w:rsid w:val="00441B06"/>
    <w:rsid w:val="004440B0"/>
    <w:rsid w:val="004442AC"/>
    <w:rsid w:val="00444E93"/>
    <w:rsid w:val="004455FD"/>
    <w:rsid w:val="004459C2"/>
    <w:rsid w:val="004471B9"/>
    <w:rsid w:val="0044762D"/>
    <w:rsid w:val="00450744"/>
    <w:rsid w:val="00450FFB"/>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3F0"/>
    <w:rsid w:val="004A34B4"/>
    <w:rsid w:val="004A5B66"/>
    <w:rsid w:val="004A6697"/>
    <w:rsid w:val="004B031A"/>
    <w:rsid w:val="004B096E"/>
    <w:rsid w:val="004B0B85"/>
    <w:rsid w:val="004B146E"/>
    <w:rsid w:val="004B16AA"/>
    <w:rsid w:val="004B1733"/>
    <w:rsid w:val="004B1EF4"/>
    <w:rsid w:val="004B354D"/>
    <w:rsid w:val="004B3D65"/>
    <w:rsid w:val="004B3ECD"/>
    <w:rsid w:val="004B4A0E"/>
    <w:rsid w:val="004B51E2"/>
    <w:rsid w:val="004B53A0"/>
    <w:rsid w:val="004B5562"/>
    <w:rsid w:val="004B5FC9"/>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508"/>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4EF"/>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AF4"/>
    <w:rsid w:val="00505018"/>
    <w:rsid w:val="00505582"/>
    <w:rsid w:val="00505E69"/>
    <w:rsid w:val="00506A97"/>
    <w:rsid w:val="005070A3"/>
    <w:rsid w:val="005072C9"/>
    <w:rsid w:val="005072D0"/>
    <w:rsid w:val="0050764F"/>
    <w:rsid w:val="005101F0"/>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4B1"/>
    <w:rsid w:val="00530B23"/>
    <w:rsid w:val="00530C81"/>
    <w:rsid w:val="00530D7D"/>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243E"/>
    <w:rsid w:val="0054268B"/>
    <w:rsid w:val="005435F7"/>
    <w:rsid w:val="0054414B"/>
    <w:rsid w:val="005447B7"/>
    <w:rsid w:val="00546B7F"/>
    <w:rsid w:val="005476A3"/>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4485"/>
    <w:rsid w:val="00585C97"/>
    <w:rsid w:val="00585D9B"/>
    <w:rsid w:val="00585F18"/>
    <w:rsid w:val="0058607B"/>
    <w:rsid w:val="00586745"/>
    <w:rsid w:val="00586CE7"/>
    <w:rsid w:val="00586F52"/>
    <w:rsid w:val="005876A5"/>
    <w:rsid w:val="005876BC"/>
    <w:rsid w:val="00587D5C"/>
    <w:rsid w:val="00590A6D"/>
    <w:rsid w:val="00591141"/>
    <w:rsid w:val="00591AEA"/>
    <w:rsid w:val="00591D2B"/>
    <w:rsid w:val="00592788"/>
    <w:rsid w:val="005931C4"/>
    <w:rsid w:val="00593472"/>
    <w:rsid w:val="00593501"/>
    <w:rsid w:val="00593916"/>
    <w:rsid w:val="00594460"/>
    <w:rsid w:val="0059478C"/>
    <w:rsid w:val="00594D5D"/>
    <w:rsid w:val="00595DCA"/>
    <w:rsid w:val="0059640B"/>
    <w:rsid w:val="005A00F4"/>
    <w:rsid w:val="005A0AC2"/>
    <w:rsid w:val="005A20FD"/>
    <w:rsid w:val="005A230A"/>
    <w:rsid w:val="005A2D87"/>
    <w:rsid w:val="005A2E14"/>
    <w:rsid w:val="005A3D63"/>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4EF7"/>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9C7"/>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6EAF"/>
    <w:rsid w:val="005D7F52"/>
    <w:rsid w:val="005D7F6F"/>
    <w:rsid w:val="005E0534"/>
    <w:rsid w:val="005E0660"/>
    <w:rsid w:val="005E0868"/>
    <w:rsid w:val="005E0E0E"/>
    <w:rsid w:val="005E0E87"/>
    <w:rsid w:val="005E10DC"/>
    <w:rsid w:val="005E1F01"/>
    <w:rsid w:val="005E22FC"/>
    <w:rsid w:val="005E266F"/>
    <w:rsid w:val="005E28AA"/>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CF6"/>
    <w:rsid w:val="00601D8A"/>
    <w:rsid w:val="006021F3"/>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0ED7"/>
    <w:rsid w:val="006111D8"/>
    <w:rsid w:val="006116CA"/>
    <w:rsid w:val="00611B7F"/>
    <w:rsid w:val="00611F0F"/>
    <w:rsid w:val="006136AD"/>
    <w:rsid w:val="00614144"/>
    <w:rsid w:val="006155FD"/>
    <w:rsid w:val="0061764C"/>
    <w:rsid w:val="00617C07"/>
    <w:rsid w:val="00617C91"/>
    <w:rsid w:val="00621392"/>
    <w:rsid w:val="006233E3"/>
    <w:rsid w:val="006236B4"/>
    <w:rsid w:val="00623A01"/>
    <w:rsid w:val="00623EBA"/>
    <w:rsid w:val="00624229"/>
    <w:rsid w:val="00625A7F"/>
    <w:rsid w:val="00625E65"/>
    <w:rsid w:val="00625F8B"/>
    <w:rsid w:val="00626C4B"/>
    <w:rsid w:val="00626E4D"/>
    <w:rsid w:val="00627011"/>
    <w:rsid w:val="006302D3"/>
    <w:rsid w:val="00630756"/>
    <w:rsid w:val="00630C96"/>
    <w:rsid w:val="0063117E"/>
    <w:rsid w:val="00631BED"/>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2B3"/>
    <w:rsid w:val="006415D0"/>
    <w:rsid w:val="00641613"/>
    <w:rsid w:val="00641DA8"/>
    <w:rsid w:val="00642093"/>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665"/>
    <w:rsid w:val="00656B00"/>
    <w:rsid w:val="00656CF6"/>
    <w:rsid w:val="00656ED4"/>
    <w:rsid w:val="0065746F"/>
    <w:rsid w:val="006574BF"/>
    <w:rsid w:val="0066014D"/>
    <w:rsid w:val="00660A1F"/>
    <w:rsid w:val="0066144B"/>
    <w:rsid w:val="006614BA"/>
    <w:rsid w:val="0066151E"/>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77F1A"/>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56A"/>
    <w:rsid w:val="006B3EDC"/>
    <w:rsid w:val="006B4177"/>
    <w:rsid w:val="006B5049"/>
    <w:rsid w:val="006B5AE3"/>
    <w:rsid w:val="006B5B97"/>
    <w:rsid w:val="006B5CD3"/>
    <w:rsid w:val="006B5E91"/>
    <w:rsid w:val="006B656D"/>
    <w:rsid w:val="006B6F40"/>
    <w:rsid w:val="006B7ACD"/>
    <w:rsid w:val="006C00F3"/>
    <w:rsid w:val="006C0C8A"/>
    <w:rsid w:val="006C0D1B"/>
    <w:rsid w:val="006C0DA7"/>
    <w:rsid w:val="006C0F4F"/>
    <w:rsid w:val="006C12F9"/>
    <w:rsid w:val="006C212A"/>
    <w:rsid w:val="006C2EBB"/>
    <w:rsid w:val="006C2F9B"/>
    <w:rsid w:val="006C365C"/>
    <w:rsid w:val="006C3E72"/>
    <w:rsid w:val="006C47FA"/>
    <w:rsid w:val="006C5242"/>
    <w:rsid w:val="006C52E3"/>
    <w:rsid w:val="006C549B"/>
    <w:rsid w:val="006C5860"/>
    <w:rsid w:val="006C5CCA"/>
    <w:rsid w:val="006C5E64"/>
    <w:rsid w:val="006C69B0"/>
    <w:rsid w:val="006C7EBD"/>
    <w:rsid w:val="006D030E"/>
    <w:rsid w:val="006D0E7C"/>
    <w:rsid w:val="006D0E94"/>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6524"/>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EE4"/>
    <w:rsid w:val="006E7059"/>
    <w:rsid w:val="006E7102"/>
    <w:rsid w:val="006E7609"/>
    <w:rsid w:val="006F003E"/>
    <w:rsid w:val="006F03C5"/>
    <w:rsid w:val="006F0AAC"/>
    <w:rsid w:val="006F0E22"/>
    <w:rsid w:val="006F0F50"/>
    <w:rsid w:val="006F1F69"/>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4CF"/>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4221"/>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1FF6"/>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6016F"/>
    <w:rsid w:val="007601AA"/>
    <w:rsid w:val="007611A7"/>
    <w:rsid w:val="00761592"/>
    <w:rsid w:val="00761990"/>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DAF"/>
    <w:rsid w:val="007775FD"/>
    <w:rsid w:val="00777D2A"/>
    <w:rsid w:val="00777FB5"/>
    <w:rsid w:val="00780101"/>
    <w:rsid w:val="00780440"/>
    <w:rsid w:val="00780562"/>
    <w:rsid w:val="00780A9A"/>
    <w:rsid w:val="00780B92"/>
    <w:rsid w:val="007813E4"/>
    <w:rsid w:val="00781D30"/>
    <w:rsid w:val="007825E9"/>
    <w:rsid w:val="00783240"/>
    <w:rsid w:val="00783795"/>
    <w:rsid w:val="00783C08"/>
    <w:rsid w:val="00783CC5"/>
    <w:rsid w:val="0078427D"/>
    <w:rsid w:val="00786B2A"/>
    <w:rsid w:val="00790925"/>
    <w:rsid w:val="00790E58"/>
    <w:rsid w:val="00790EF1"/>
    <w:rsid w:val="00791078"/>
    <w:rsid w:val="0079128E"/>
    <w:rsid w:val="00791342"/>
    <w:rsid w:val="007918C5"/>
    <w:rsid w:val="007924A9"/>
    <w:rsid w:val="00792738"/>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6D3"/>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36D"/>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12F3"/>
    <w:rsid w:val="007F1479"/>
    <w:rsid w:val="007F1612"/>
    <w:rsid w:val="007F1C90"/>
    <w:rsid w:val="007F2BC6"/>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245"/>
    <w:rsid w:val="00840854"/>
    <w:rsid w:val="00840987"/>
    <w:rsid w:val="008427DD"/>
    <w:rsid w:val="00843ACD"/>
    <w:rsid w:val="00843B2C"/>
    <w:rsid w:val="008443C9"/>
    <w:rsid w:val="00844A8F"/>
    <w:rsid w:val="00845033"/>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589"/>
    <w:rsid w:val="008C47AD"/>
    <w:rsid w:val="008C49C1"/>
    <w:rsid w:val="008C4CCB"/>
    <w:rsid w:val="008C4CD6"/>
    <w:rsid w:val="008C532A"/>
    <w:rsid w:val="008C54FE"/>
    <w:rsid w:val="008C5546"/>
    <w:rsid w:val="008C5738"/>
    <w:rsid w:val="008C5AFC"/>
    <w:rsid w:val="008C654C"/>
    <w:rsid w:val="008C6C3D"/>
    <w:rsid w:val="008C6D2A"/>
    <w:rsid w:val="008C763F"/>
    <w:rsid w:val="008D06C5"/>
    <w:rsid w:val="008D08B6"/>
    <w:rsid w:val="008D09A5"/>
    <w:rsid w:val="008D2047"/>
    <w:rsid w:val="008D26DE"/>
    <w:rsid w:val="008D27A1"/>
    <w:rsid w:val="008D384D"/>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44C"/>
    <w:rsid w:val="008E250E"/>
    <w:rsid w:val="008E25D8"/>
    <w:rsid w:val="008E39A4"/>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331"/>
    <w:rsid w:val="008F3B3B"/>
    <w:rsid w:val="008F3C85"/>
    <w:rsid w:val="008F3D44"/>
    <w:rsid w:val="008F4120"/>
    <w:rsid w:val="008F4C50"/>
    <w:rsid w:val="008F5029"/>
    <w:rsid w:val="008F5DF1"/>
    <w:rsid w:val="008F6D6C"/>
    <w:rsid w:val="008F7668"/>
    <w:rsid w:val="008F7892"/>
    <w:rsid w:val="00900A9F"/>
    <w:rsid w:val="009012E2"/>
    <w:rsid w:val="00901368"/>
    <w:rsid w:val="00901584"/>
    <w:rsid w:val="00901744"/>
    <w:rsid w:val="00902171"/>
    <w:rsid w:val="009022FA"/>
    <w:rsid w:val="009024AF"/>
    <w:rsid w:val="00903489"/>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BB4"/>
    <w:rsid w:val="00914B6A"/>
    <w:rsid w:val="009159CD"/>
    <w:rsid w:val="00915F76"/>
    <w:rsid w:val="00916CBB"/>
    <w:rsid w:val="0091703D"/>
    <w:rsid w:val="009170FC"/>
    <w:rsid w:val="00920ACE"/>
    <w:rsid w:val="009217A0"/>
    <w:rsid w:val="00922449"/>
    <w:rsid w:val="009225BA"/>
    <w:rsid w:val="0092267E"/>
    <w:rsid w:val="00922811"/>
    <w:rsid w:val="0092281A"/>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1854"/>
    <w:rsid w:val="00971998"/>
    <w:rsid w:val="00971A83"/>
    <w:rsid w:val="009724C1"/>
    <w:rsid w:val="009727F9"/>
    <w:rsid w:val="0097345B"/>
    <w:rsid w:val="00973B8C"/>
    <w:rsid w:val="00974373"/>
    <w:rsid w:val="00974554"/>
    <w:rsid w:val="009750AB"/>
    <w:rsid w:val="0097531D"/>
    <w:rsid w:val="0097720B"/>
    <w:rsid w:val="009776A1"/>
    <w:rsid w:val="0098010E"/>
    <w:rsid w:val="00980250"/>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0ED"/>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5DB6"/>
    <w:rsid w:val="009B6CA0"/>
    <w:rsid w:val="009B748B"/>
    <w:rsid w:val="009B763A"/>
    <w:rsid w:val="009B7B43"/>
    <w:rsid w:val="009C0042"/>
    <w:rsid w:val="009C04A6"/>
    <w:rsid w:val="009C0806"/>
    <w:rsid w:val="009C0A42"/>
    <w:rsid w:val="009C1197"/>
    <w:rsid w:val="009C1562"/>
    <w:rsid w:val="009C26B0"/>
    <w:rsid w:val="009C2C29"/>
    <w:rsid w:val="009C342A"/>
    <w:rsid w:val="009C3E78"/>
    <w:rsid w:val="009C455C"/>
    <w:rsid w:val="009C4BA4"/>
    <w:rsid w:val="009C5891"/>
    <w:rsid w:val="009C5D51"/>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1E6E"/>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778"/>
    <w:rsid w:val="00A45FE0"/>
    <w:rsid w:val="00A45FEF"/>
    <w:rsid w:val="00A46F29"/>
    <w:rsid w:val="00A470D1"/>
    <w:rsid w:val="00A51CBE"/>
    <w:rsid w:val="00A5247E"/>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A8"/>
    <w:rsid w:val="00A577AE"/>
    <w:rsid w:val="00A57E4B"/>
    <w:rsid w:val="00A609C9"/>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FB3"/>
    <w:rsid w:val="00A803A4"/>
    <w:rsid w:val="00A81115"/>
    <w:rsid w:val="00A81387"/>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4CA7"/>
    <w:rsid w:val="00AB53AF"/>
    <w:rsid w:val="00AB5BC2"/>
    <w:rsid w:val="00AB60B5"/>
    <w:rsid w:val="00AB7B5C"/>
    <w:rsid w:val="00AB7BC3"/>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DC"/>
    <w:rsid w:val="00B0171B"/>
    <w:rsid w:val="00B024A2"/>
    <w:rsid w:val="00B02E5C"/>
    <w:rsid w:val="00B02FE5"/>
    <w:rsid w:val="00B03979"/>
    <w:rsid w:val="00B04075"/>
    <w:rsid w:val="00B048A2"/>
    <w:rsid w:val="00B04EEB"/>
    <w:rsid w:val="00B0506B"/>
    <w:rsid w:val="00B054C2"/>
    <w:rsid w:val="00B05623"/>
    <w:rsid w:val="00B057E2"/>
    <w:rsid w:val="00B059B5"/>
    <w:rsid w:val="00B071DF"/>
    <w:rsid w:val="00B07F66"/>
    <w:rsid w:val="00B10623"/>
    <w:rsid w:val="00B10E12"/>
    <w:rsid w:val="00B10F81"/>
    <w:rsid w:val="00B11F1E"/>
    <w:rsid w:val="00B13598"/>
    <w:rsid w:val="00B14635"/>
    <w:rsid w:val="00B14685"/>
    <w:rsid w:val="00B14E6D"/>
    <w:rsid w:val="00B15B8C"/>
    <w:rsid w:val="00B15D0C"/>
    <w:rsid w:val="00B16384"/>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AE3"/>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01A6"/>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55B"/>
    <w:rsid w:val="00B666CF"/>
    <w:rsid w:val="00B66984"/>
    <w:rsid w:val="00B66FCC"/>
    <w:rsid w:val="00B67A64"/>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0BC"/>
    <w:rsid w:val="00B84219"/>
    <w:rsid w:val="00B847A2"/>
    <w:rsid w:val="00B8521A"/>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693"/>
    <w:rsid w:val="00BA281D"/>
    <w:rsid w:val="00BA2FA1"/>
    <w:rsid w:val="00BA3A7C"/>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7333"/>
    <w:rsid w:val="00BB75E7"/>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B56"/>
    <w:rsid w:val="00BE0E55"/>
    <w:rsid w:val="00BE1799"/>
    <w:rsid w:val="00BE1973"/>
    <w:rsid w:val="00BE1FD5"/>
    <w:rsid w:val="00BE2C02"/>
    <w:rsid w:val="00BE2C56"/>
    <w:rsid w:val="00BE2E68"/>
    <w:rsid w:val="00BE3082"/>
    <w:rsid w:val="00BE3BC5"/>
    <w:rsid w:val="00BE4A22"/>
    <w:rsid w:val="00BE4BC1"/>
    <w:rsid w:val="00BE4FD1"/>
    <w:rsid w:val="00BE52F0"/>
    <w:rsid w:val="00BE57B4"/>
    <w:rsid w:val="00BE59AC"/>
    <w:rsid w:val="00BE679E"/>
    <w:rsid w:val="00BE7525"/>
    <w:rsid w:val="00BE7DF0"/>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A4F"/>
    <w:rsid w:val="00C05926"/>
    <w:rsid w:val="00C05E47"/>
    <w:rsid w:val="00C0609B"/>
    <w:rsid w:val="00C0698F"/>
    <w:rsid w:val="00C06FA1"/>
    <w:rsid w:val="00C076B6"/>
    <w:rsid w:val="00C07847"/>
    <w:rsid w:val="00C07A1D"/>
    <w:rsid w:val="00C07A7C"/>
    <w:rsid w:val="00C11128"/>
    <w:rsid w:val="00C11439"/>
    <w:rsid w:val="00C11770"/>
    <w:rsid w:val="00C1192E"/>
    <w:rsid w:val="00C11FF0"/>
    <w:rsid w:val="00C12868"/>
    <w:rsid w:val="00C1340F"/>
    <w:rsid w:val="00C14C94"/>
    <w:rsid w:val="00C14E75"/>
    <w:rsid w:val="00C1502C"/>
    <w:rsid w:val="00C158B6"/>
    <w:rsid w:val="00C16071"/>
    <w:rsid w:val="00C172D9"/>
    <w:rsid w:val="00C1790A"/>
    <w:rsid w:val="00C17A58"/>
    <w:rsid w:val="00C17A75"/>
    <w:rsid w:val="00C17C61"/>
    <w:rsid w:val="00C20C35"/>
    <w:rsid w:val="00C20E86"/>
    <w:rsid w:val="00C210C3"/>
    <w:rsid w:val="00C21125"/>
    <w:rsid w:val="00C21174"/>
    <w:rsid w:val="00C21286"/>
    <w:rsid w:val="00C212F7"/>
    <w:rsid w:val="00C21599"/>
    <w:rsid w:val="00C21F1A"/>
    <w:rsid w:val="00C22CD2"/>
    <w:rsid w:val="00C2318E"/>
    <w:rsid w:val="00C2472A"/>
    <w:rsid w:val="00C247CA"/>
    <w:rsid w:val="00C2492A"/>
    <w:rsid w:val="00C26290"/>
    <w:rsid w:val="00C26665"/>
    <w:rsid w:val="00C26910"/>
    <w:rsid w:val="00C274E0"/>
    <w:rsid w:val="00C27B65"/>
    <w:rsid w:val="00C3005F"/>
    <w:rsid w:val="00C304E2"/>
    <w:rsid w:val="00C30942"/>
    <w:rsid w:val="00C325D1"/>
    <w:rsid w:val="00C32A66"/>
    <w:rsid w:val="00C32F95"/>
    <w:rsid w:val="00C33EFD"/>
    <w:rsid w:val="00C33F9B"/>
    <w:rsid w:val="00C3449C"/>
    <w:rsid w:val="00C34785"/>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5A78"/>
    <w:rsid w:val="00C45C9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B4"/>
    <w:rsid w:val="00C65A54"/>
    <w:rsid w:val="00C66003"/>
    <w:rsid w:val="00C665CD"/>
    <w:rsid w:val="00C66699"/>
    <w:rsid w:val="00C674FA"/>
    <w:rsid w:val="00C7016A"/>
    <w:rsid w:val="00C7018A"/>
    <w:rsid w:val="00C71421"/>
    <w:rsid w:val="00C719B2"/>
    <w:rsid w:val="00C71C05"/>
    <w:rsid w:val="00C72530"/>
    <w:rsid w:val="00C72B36"/>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4325"/>
    <w:rsid w:val="00CB52C3"/>
    <w:rsid w:val="00CB55ED"/>
    <w:rsid w:val="00CB5816"/>
    <w:rsid w:val="00CB613B"/>
    <w:rsid w:val="00CB6171"/>
    <w:rsid w:val="00CB7342"/>
    <w:rsid w:val="00CB79BD"/>
    <w:rsid w:val="00CC0666"/>
    <w:rsid w:val="00CC1FCE"/>
    <w:rsid w:val="00CC2C35"/>
    <w:rsid w:val="00CC3131"/>
    <w:rsid w:val="00CC34E9"/>
    <w:rsid w:val="00CC36F6"/>
    <w:rsid w:val="00CC37B6"/>
    <w:rsid w:val="00CC3D03"/>
    <w:rsid w:val="00CC3D63"/>
    <w:rsid w:val="00CC5FB6"/>
    <w:rsid w:val="00CC6BBB"/>
    <w:rsid w:val="00CC6CF2"/>
    <w:rsid w:val="00CD0612"/>
    <w:rsid w:val="00CD1232"/>
    <w:rsid w:val="00CD1E00"/>
    <w:rsid w:val="00CD24EA"/>
    <w:rsid w:val="00CD2614"/>
    <w:rsid w:val="00CD3155"/>
    <w:rsid w:val="00CD335D"/>
    <w:rsid w:val="00CD37B1"/>
    <w:rsid w:val="00CD4511"/>
    <w:rsid w:val="00CD4B32"/>
    <w:rsid w:val="00CD583F"/>
    <w:rsid w:val="00CD6933"/>
    <w:rsid w:val="00CD78D4"/>
    <w:rsid w:val="00CD7DDB"/>
    <w:rsid w:val="00CE1022"/>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70D3"/>
    <w:rsid w:val="00CE7657"/>
    <w:rsid w:val="00CE7DBB"/>
    <w:rsid w:val="00CF00F4"/>
    <w:rsid w:val="00CF051F"/>
    <w:rsid w:val="00CF0AEE"/>
    <w:rsid w:val="00CF18CC"/>
    <w:rsid w:val="00CF1A3D"/>
    <w:rsid w:val="00CF20D7"/>
    <w:rsid w:val="00CF2180"/>
    <w:rsid w:val="00CF2601"/>
    <w:rsid w:val="00CF2C45"/>
    <w:rsid w:val="00CF345C"/>
    <w:rsid w:val="00CF346F"/>
    <w:rsid w:val="00CF3882"/>
    <w:rsid w:val="00CF4310"/>
    <w:rsid w:val="00CF438E"/>
    <w:rsid w:val="00CF4AF4"/>
    <w:rsid w:val="00CF55E8"/>
    <w:rsid w:val="00CF5C5C"/>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1511"/>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404C"/>
    <w:rsid w:val="00D2433B"/>
    <w:rsid w:val="00D24349"/>
    <w:rsid w:val="00D24904"/>
    <w:rsid w:val="00D25BE2"/>
    <w:rsid w:val="00D25E28"/>
    <w:rsid w:val="00D270D4"/>
    <w:rsid w:val="00D278E8"/>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CCC"/>
    <w:rsid w:val="00D353DA"/>
    <w:rsid w:val="00D3568E"/>
    <w:rsid w:val="00D37599"/>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778"/>
    <w:rsid w:val="00D629EC"/>
    <w:rsid w:val="00D62F0D"/>
    <w:rsid w:val="00D62F49"/>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0FE1"/>
    <w:rsid w:val="00D71B31"/>
    <w:rsid w:val="00D71BEE"/>
    <w:rsid w:val="00D71E4B"/>
    <w:rsid w:val="00D72223"/>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CB0"/>
    <w:rsid w:val="00D93A81"/>
    <w:rsid w:val="00D93C57"/>
    <w:rsid w:val="00D93CB6"/>
    <w:rsid w:val="00D93D01"/>
    <w:rsid w:val="00D95BF4"/>
    <w:rsid w:val="00D95DD3"/>
    <w:rsid w:val="00D95F2D"/>
    <w:rsid w:val="00D96509"/>
    <w:rsid w:val="00D9734F"/>
    <w:rsid w:val="00D976A6"/>
    <w:rsid w:val="00DA0D58"/>
    <w:rsid w:val="00DA1901"/>
    <w:rsid w:val="00DA2F9A"/>
    <w:rsid w:val="00DA3937"/>
    <w:rsid w:val="00DA3B79"/>
    <w:rsid w:val="00DA4356"/>
    <w:rsid w:val="00DA48D1"/>
    <w:rsid w:val="00DA4D79"/>
    <w:rsid w:val="00DA50A2"/>
    <w:rsid w:val="00DA5316"/>
    <w:rsid w:val="00DA5FB7"/>
    <w:rsid w:val="00DA76AD"/>
    <w:rsid w:val="00DB004D"/>
    <w:rsid w:val="00DB08B6"/>
    <w:rsid w:val="00DB26ED"/>
    <w:rsid w:val="00DB2BA9"/>
    <w:rsid w:val="00DB37BC"/>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BD9"/>
    <w:rsid w:val="00DC3C08"/>
    <w:rsid w:val="00DC3C8A"/>
    <w:rsid w:val="00DC51D6"/>
    <w:rsid w:val="00DC5350"/>
    <w:rsid w:val="00DC5AD4"/>
    <w:rsid w:val="00DC5F25"/>
    <w:rsid w:val="00DC60BC"/>
    <w:rsid w:val="00DC6292"/>
    <w:rsid w:val="00DC646F"/>
    <w:rsid w:val="00DC6794"/>
    <w:rsid w:val="00DC68C0"/>
    <w:rsid w:val="00DC706F"/>
    <w:rsid w:val="00DC7F25"/>
    <w:rsid w:val="00DD03B8"/>
    <w:rsid w:val="00DD05DF"/>
    <w:rsid w:val="00DD1A39"/>
    <w:rsid w:val="00DD1A8A"/>
    <w:rsid w:val="00DD1B86"/>
    <w:rsid w:val="00DD2B83"/>
    <w:rsid w:val="00DD2F92"/>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2D5"/>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761"/>
    <w:rsid w:val="00E16AFC"/>
    <w:rsid w:val="00E170E5"/>
    <w:rsid w:val="00E1758C"/>
    <w:rsid w:val="00E20AA2"/>
    <w:rsid w:val="00E20AC1"/>
    <w:rsid w:val="00E21286"/>
    <w:rsid w:val="00E215D6"/>
    <w:rsid w:val="00E21ECA"/>
    <w:rsid w:val="00E22993"/>
    <w:rsid w:val="00E22DCF"/>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F57"/>
    <w:rsid w:val="00E344F3"/>
    <w:rsid w:val="00E347B4"/>
    <w:rsid w:val="00E358E1"/>
    <w:rsid w:val="00E36064"/>
    <w:rsid w:val="00E369EC"/>
    <w:rsid w:val="00E36BC6"/>
    <w:rsid w:val="00E36F3A"/>
    <w:rsid w:val="00E37DD4"/>
    <w:rsid w:val="00E4006E"/>
    <w:rsid w:val="00E401ED"/>
    <w:rsid w:val="00E40859"/>
    <w:rsid w:val="00E41566"/>
    <w:rsid w:val="00E41A35"/>
    <w:rsid w:val="00E41A8D"/>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8B6"/>
    <w:rsid w:val="00E5792F"/>
    <w:rsid w:val="00E60A01"/>
    <w:rsid w:val="00E60A5C"/>
    <w:rsid w:val="00E61DA6"/>
    <w:rsid w:val="00E62B1F"/>
    <w:rsid w:val="00E6339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642A"/>
    <w:rsid w:val="00E86832"/>
    <w:rsid w:val="00E8692E"/>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1459"/>
    <w:rsid w:val="00EA3362"/>
    <w:rsid w:val="00EA3446"/>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24B3"/>
    <w:rsid w:val="00EC26B5"/>
    <w:rsid w:val="00EC2EEE"/>
    <w:rsid w:val="00EC30C7"/>
    <w:rsid w:val="00EC33AB"/>
    <w:rsid w:val="00EC34D0"/>
    <w:rsid w:val="00EC383F"/>
    <w:rsid w:val="00EC3F39"/>
    <w:rsid w:val="00EC4110"/>
    <w:rsid w:val="00EC4B7E"/>
    <w:rsid w:val="00EC5003"/>
    <w:rsid w:val="00EC6514"/>
    <w:rsid w:val="00EC6775"/>
    <w:rsid w:val="00EC6A40"/>
    <w:rsid w:val="00EC6EBC"/>
    <w:rsid w:val="00EC7239"/>
    <w:rsid w:val="00EC7E65"/>
    <w:rsid w:val="00ED03A7"/>
    <w:rsid w:val="00ED0488"/>
    <w:rsid w:val="00ED095F"/>
    <w:rsid w:val="00ED0EB6"/>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9F4"/>
    <w:rsid w:val="00EE0432"/>
    <w:rsid w:val="00EE0D6C"/>
    <w:rsid w:val="00EE182C"/>
    <w:rsid w:val="00EE2D18"/>
    <w:rsid w:val="00EE3252"/>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61F9"/>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102F8"/>
    <w:rsid w:val="00F10333"/>
    <w:rsid w:val="00F105AA"/>
    <w:rsid w:val="00F10822"/>
    <w:rsid w:val="00F10F20"/>
    <w:rsid w:val="00F11183"/>
    <w:rsid w:val="00F11C83"/>
    <w:rsid w:val="00F12CDA"/>
    <w:rsid w:val="00F12DFB"/>
    <w:rsid w:val="00F12E42"/>
    <w:rsid w:val="00F13FE8"/>
    <w:rsid w:val="00F1403E"/>
    <w:rsid w:val="00F14CEA"/>
    <w:rsid w:val="00F15090"/>
    <w:rsid w:val="00F15C38"/>
    <w:rsid w:val="00F170E0"/>
    <w:rsid w:val="00F17D1A"/>
    <w:rsid w:val="00F208B7"/>
    <w:rsid w:val="00F20AAE"/>
    <w:rsid w:val="00F21147"/>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57F38"/>
    <w:rsid w:val="00F604C4"/>
    <w:rsid w:val="00F61015"/>
    <w:rsid w:val="00F6116D"/>
    <w:rsid w:val="00F617C8"/>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F17"/>
    <w:rsid w:val="00FD0093"/>
    <w:rsid w:val="00FD0D30"/>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C7819"/>
  <w15:docId w15:val="{9DBA0084-A344-4E2F-8CBF-B87B3171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ind w:left="714" w:hanging="357"/>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NormalIndented1cm">
    <w:name w:val="Normal Indented 1cm"/>
    <w:basedOn w:val="Normal"/>
    <w:rsid w:val="00641613"/>
    <w:pPr>
      <w:ind w:left="567"/>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8563F-A536-4062-B967-3DFDE80E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1</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2010</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6</cp:revision>
  <cp:lastPrinted>2022-03-27T06:07:00Z</cp:lastPrinted>
  <dcterms:created xsi:type="dcterms:W3CDTF">2023-02-23T09:56:00Z</dcterms:created>
  <dcterms:modified xsi:type="dcterms:W3CDTF">2025-09-03T09:24:00Z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ies>
</file>