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BA01" w14:textId="18A15D18" w:rsidR="006E3723" w:rsidRDefault="003449D5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 xml:space="preserve">Business Impact Analysis is not a part of Business Continuity Management Systems </w:t>
      </w:r>
    </w:p>
    <w:p w14:paraId="5CDBCC39" w14:textId="17A636CF" w:rsid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>
        <w:rPr>
          <w:rFonts w:ascii="Segoe UI Historic" w:hAnsi="Segoe UI Historic" w:cs="Segoe UI Historic"/>
          <w:spacing w:val="-2"/>
          <w:lang w:val="en-GB"/>
        </w:rPr>
        <w:t>(A) True</w:t>
      </w:r>
    </w:p>
    <w:p w14:paraId="0727A9B5" w14:textId="29AB95BC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>
        <w:rPr>
          <w:rFonts w:ascii="Segoe UI Historic" w:hAnsi="Segoe UI Historic" w:cs="Segoe UI Historic"/>
          <w:spacing w:val="-2"/>
          <w:lang w:val="en-GB"/>
        </w:rPr>
        <w:t xml:space="preserve">(B)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False</w:t>
      </w:r>
    </w:p>
    <w:p w14:paraId="733F56E3" w14:textId="7EE25918" w:rsidR="004C0AD5" w:rsidRDefault="004C0AD5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>Risk ranking is the process of prioritizing risks based on their likelihood and potential impact on the organization.</w:t>
      </w:r>
    </w:p>
    <w:p w14:paraId="26272D69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4805D3C9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400BF79E" w14:textId="77777777" w:rsidR="00A73A69" w:rsidRPr="002B59CF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5FF53DDF" w14:textId="07D1D9E8" w:rsidR="004C0AD5" w:rsidRPr="002B59CF" w:rsidRDefault="004C0AD5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 xml:space="preserve">Business Impact Analysis (BIA) primarily focuses on identifying minor disruptions within departments and processes, rather than assessing the critical impact of a business disruption on the organization as a whole. </w:t>
      </w:r>
    </w:p>
    <w:p w14:paraId="303F4BAC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(A) True</w:t>
      </w:r>
    </w:p>
    <w:p w14:paraId="0746D9A2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(B)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False</w:t>
      </w:r>
    </w:p>
    <w:p w14:paraId="0DA9D5E8" w14:textId="77777777" w:rsidR="004C0AD5" w:rsidRPr="002B59CF" w:rsidRDefault="004C0AD5" w:rsidP="00E11FC2">
      <w:pPr>
        <w:rPr>
          <w:rFonts w:ascii="Segoe UI Historic" w:hAnsi="Segoe UI Historic" w:cs="Segoe UI Historic"/>
          <w:spacing w:val="-2"/>
          <w:lang w:val="en-GB"/>
        </w:rPr>
      </w:pPr>
    </w:p>
    <w:p w14:paraId="11577D5F" w14:textId="5239A092" w:rsidR="004C0AD5" w:rsidRDefault="004C0AD5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 xml:space="preserve">Process Dependencies involves identifying the interdependencies between various processes and the resources required for their execution within an organization. </w:t>
      </w:r>
    </w:p>
    <w:p w14:paraId="7EF53245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0A6616B0" w14:textId="1F968ED5" w:rsidR="00A73A69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4D82B1EE" w14:textId="77777777" w:rsidR="00A73A69" w:rsidRPr="002B59CF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298457D3" w14:textId="5EEA011D" w:rsidR="004C0AD5" w:rsidRDefault="004C0AD5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 xml:space="preserve">RPO and RTO are both metrics used in business continuity planning, with RPO representing the maximum tolerable data loss and RTO indicating the maximum acceptable downtime for restoring business operations. </w:t>
      </w:r>
    </w:p>
    <w:p w14:paraId="763AF1A8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4C7255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1618EE78" w14:textId="4E55BD15" w:rsidR="00A73A69" w:rsidRPr="002B59CF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(B) </w:t>
      </w:r>
      <w:r w:rsidRPr="004C7255">
        <w:rPr>
          <w:rFonts w:ascii="Segoe UI Historic" w:hAnsi="Segoe UI Historic" w:cs="Segoe UI Historic"/>
          <w:spacing w:val="-2"/>
          <w:lang w:val="en-GB"/>
        </w:rPr>
        <w:t>False</w:t>
      </w:r>
    </w:p>
    <w:p w14:paraId="7C0B9B5E" w14:textId="77777777" w:rsidR="00A86514" w:rsidRPr="002B59CF" w:rsidRDefault="00A86514" w:rsidP="00E11FC2">
      <w:pPr>
        <w:rPr>
          <w:rFonts w:ascii="Segoe UI Historic" w:hAnsi="Segoe UI Historic" w:cs="Segoe UI Historic"/>
          <w:spacing w:val="-2"/>
          <w:lang w:val="en-GB"/>
        </w:rPr>
      </w:pPr>
    </w:p>
    <w:p w14:paraId="1F52B8FE" w14:textId="130917FD" w:rsidR="004C0AD5" w:rsidRDefault="007E6FE4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 xml:space="preserve">A Data </w:t>
      </w:r>
      <w:proofErr w:type="spellStart"/>
      <w:r w:rsidRPr="002B59CF">
        <w:rPr>
          <w:rFonts w:ascii="Segoe UI Historic" w:hAnsi="Segoe UI Historic" w:cs="Segoe UI Historic"/>
          <w:spacing w:val="-2"/>
          <w:lang w:val="en-GB"/>
        </w:rPr>
        <w:t>Center</w:t>
      </w:r>
      <w:proofErr w:type="spellEnd"/>
      <w:r w:rsidRPr="002B59CF">
        <w:rPr>
          <w:rFonts w:ascii="Segoe UI Historic" w:hAnsi="Segoe UI Historic" w:cs="Segoe UI Historic"/>
          <w:spacing w:val="-2"/>
          <w:lang w:val="en-GB"/>
        </w:rPr>
        <w:t xml:space="preserve"> Recovery Plan is a type of Business Continuity Management (BCM) plan that focuses specifically on the recovery of data </w:t>
      </w:r>
      <w:proofErr w:type="spellStart"/>
      <w:r w:rsidRPr="002B59CF">
        <w:rPr>
          <w:rFonts w:ascii="Segoe UI Historic" w:hAnsi="Segoe UI Historic" w:cs="Segoe UI Historic"/>
          <w:spacing w:val="-2"/>
          <w:lang w:val="en-GB"/>
        </w:rPr>
        <w:t>center</w:t>
      </w:r>
      <w:proofErr w:type="spellEnd"/>
      <w:r w:rsidRPr="002B59CF">
        <w:rPr>
          <w:rFonts w:ascii="Segoe UI Historic" w:hAnsi="Segoe UI Historic" w:cs="Segoe UI Historic"/>
          <w:spacing w:val="-2"/>
          <w:lang w:val="en-GB"/>
        </w:rPr>
        <w:t xml:space="preserve"> operations in the event of a disruption or disaster. </w:t>
      </w:r>
    </w:p>
    <w:p w14:paraId="491F23D6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4AAEA43B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72CD4D65" w14:textId="77777777" w:rsidR="00A73A69" w:rsidRPr="002B59CF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6B42AB93" w14:textId="77777777" w:rsidR="007E6FE4" w:rsidRPr="002B59CF" w:rsidRDefault="007E6FE4" w:rsidP="00E11FC2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5699F46C" w14:textId="175E2DA0" w:rsidR="007E6FE4" w:rsidRPr="002B59CF" w:rsidRDefault="007E6FE4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>A Crisis Management Plan is a type of Business Continuity Management (BCM) plan designed to address immediate responses and strategies for managing emergencies and cris</w:t>
      </w:r>
      <w:r w:rsidR="00686FB5">
        <w:rPr>
          <w:rFonts w:ascii="Segoe UI Historic" w:hAnsi="Segoe UI Historic" w:cs="Segoe UI Historic"/>
          <w:spacing w:val="-2"/>
          <w:lang w:val="en-GB"/>
        </w:rPr>
        <w:t>i</w:t>
      </w:r>
      <w:r w:rsidRPr="002B59CF">
        <w:rPr>
          <w:rFonts w:ascii="Segoe UI Historic" w:hAnsi="Segoe UI Historic" w:cs="Segoe UI Historic"/>
          <w:spacing w:val="-2"/>
          <w:lang w:val="en-GB"/>
        </w:rPr>
        <w:t xml:space="preserve">s within an organization. </w:t>
      </w:r>
    </w:p>
    <w:p w14:paraId="175225DA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4582D8F6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2E982618" w14:textId="77777777" w:rsidR="007E6FE4" w:rsidRPr="002B59CF" w:rsidRDefault="007E6FE4" w:rsidP="00E11FC2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06A87C83" w14:textId="00CEC4BD" w:rsidR="007E6FE4" w:rsidRPr="00A73A69" w:rsidRDefault="007E6FE4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 xml:space="preserve">Emergency response plan focuses on </w:t>
      </w:r>
      <w:r w:rsidRPr="007E6FE4">
        <w:rPr>
          <w:rFonts w:ascii="Segoe UI Historic" w:hAnsi="Segoe UI Historic" w:cs="Segoe UI Historic"/>
          <w:spacing w:val="-2"/>
        </w:rPr>
        <w:t>on ensuring life and safety and reducing the severity of the incidents</w:t>
      </w:r>
      <w:r w:rsidRPr="002B59CF">
        <w:rPr>
          <w:rFonts w:ascii="Segoe UI Historic" w:hAnsi="Segoe UI Historic" w:cs="Segoe UI Historic"/>
          <w:spacing w:val="-2"/>
        </w:rPr>
        <w:t xml:space="preserve">. </w:t>
      </w:r>
    </w:p>
    <w:p w14:paraId="609F8484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62ABB932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15E0801D" w14:textId="77777777" w:rsidR="00A73A69" w:rsidRPr="007E6FE4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</w:rPr>
      </w:pPr>
    </w:p>
    <w:p w14:paraId="0A8F17FE" w14:textId="0521E805" w:rsidR="007E6FE4" w:rsidRDefault="007E6FE4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B59CF">
        <w:rPr>
          <w:rFonts w:ascii="Segoe UI Historic" w:hAnsi="Segoe UI Historic" w:cs="Segoe UI Historic"/>
          <w:spacing w:val="-2"/>
          <w:lang w:val="en-GB"/>
        </w:rPr>
        <w:t xml:space="preserve">The purpose of a Business Continuity Plan (BCP) is to focus on critical processes and outline the steps required to recover a business from disruptions, including the collection of procedures and information necessary for use during such events. </w:t>
      </w:r>
    </w:p>
    <w:p w14:paraId="6A15F085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37213B42" w14:textId="07709572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276B5363" w14:textId="77777777" w:rsidR="00A73A69" w:rsidRPr="009A262F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6C3CDF8A" w14:textId="4D9FB2EC" w:rsidR="009A262F" w:rsidRPr="00A73A69" w:rsidRDefault="009A262F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9A262F">
        <w:rPr>
          <w:rFonts w:ascii="Segoe UI Historic" w:hAnsi="Segoe UI Historic" w:cs="Segoe UI Historic"/>
          <w:spacing w:val="-2"/>
          <w:lang w:val="en-GB"/>
        </w:rPr>
        <w:t>Exercise types in BCM, like tabletops, simulations, drills, and internal audits, evaluate and improve the effectiveness of continuity plans.</w:t>
      </w:r>
      <w:r>
        <w:rPr>
          <w:rFonts w:ascii="Segoe UI Historic" w:hAnsi="Segoe UI Historic" w:cs="Segoe UI Historic"/>
          <w:spacing w:val="-2"/>
          <w:lang w:val="en-GB"/>
        </w:rPr>
        <w:t xml:space="preserve"> </w:t>
      </w:r>
    </w:p>
    <w:p w14:paraId="33DB44DF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7DEDF1CE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296F74A9" w14:textId="77777777" w:rsidR="00A73A69" w:rsidRPr="005A0B0A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10645E0C" w14:textId="0E2C1EA1" w:rsidR="005A0B0A" w:rsidRPr="00A73A69" w:rsidRDefault="005A0B0A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5A0B0A">
        <w:rPr>
          <w:rFonts w:ascii="Segoe UI Historic" w:hAnsi="Segoe UI Historic" w:cs="Segoe UI Historic"/>
          <w:spacing w:val="-2"/>
          <w:lang w:val="en-GB"/>
        </w:rPr>
        <w:t>A Dependency Map in BCM visually illustrates interrelationships between systems, processes, and resources, aiding in identifying critical dependencies for continuity planning.</w:t>
      </w:r>
      <w:r>
        <w:rPr>
          <w:rFonts w:ascii="Segoe UI Historic" w:hAnsi="Segoe UI Historic" w:cs="Segoe UI Historic"/>
          <w:spacing w:val="-2"/>
          <w:lang w:val="en-GB"/>
        </w:rPr>
        <w:t xml:space="preserve"> </w:t>
      </w:r>
    </w:p>
    <w:p w14:paraId="09ECD9A2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5E65CF67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66C0B501" w14:textId="77777777" w:rsidR="00A73A69" w:rsidRPr="005A0B0A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48ABC7A0" w14:textId="5A6C775D" w:rsidR="00A73A69" w:rsidRPr="00A73A69" w:rsidRDefault="00212218" w:rsidP="00A73A69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12218">
        <w:rPr>
          <w:rFonts w:ascii="Segoe UI Historic" w:hAnsi="Segoe UI Historic" w:cs="Segoe UI Historic"/>
          <w:spacing w:val="-2"/>
          <w:lang w:val="en-GB"/>
        </w:rPr>
        <w:t>Monitoring, maintaining, and evolving a BCM program involves regularly updating strategies to adapt to changing organizational needs.</w:t>
      </w:r>
      <w:r>
        <w:rPr>
          <w:rFonts w:ascii="Segoe UI Historic" w:hAnsi="Segoe UI Historic" w:cs="Segoe UI Historic"/>
          <w:spacing w:val="-2"/>
          <w:lang w:val="en-GB"/>
        </w:rPr>
        <w:t xml:space="preserve"> </w:t>
      </w:r>
    </w:p>
    <w:p w14:paraId="7A703C7D" w14:textId="77777777" w:rsid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3ECD825E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25E49EEF" w14:textId="77777777" w:rsidR="00A73A69" w:rsidRPr="00BC66E6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44DB9287" w14:textId="38F998EC" w:rsidR="00B85E96" w:rsidRPr="00A73A69" w:rsidRDefault="001A2DB0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1A2DB0">
        <w:rPr>
          <w:rFonts w:ascii="Segoe UI Historic" w:hAnsi="Segoe UI Historic" w:cs="Segoe UI Historic"/>
          <w:spacing w:val="-2"/>
          <w:lang w:val="en-GB"/>
        </w:rPr>
        <w:t>Protecting life, property, and the environment is a fundamental objective of disaster management, aiming to minimize harm and preserve resources in the face of adverse events.</w:t>
      </w:r>
      <w:r>
        <w:rPr>
          <w:rFonts w:ascii="Segoe UI Historic" w:hAnsi="Segoe UI Historic" w:cs="Segoe UI Historic"/>
          <w:spacing w:val="-2"/>
          <w:lang w:val="en-GB"/>
        </w:rPr>
        <w:t xml:space="preserve"> </w:t>
      </w:r>
    </w:p>
    <w:p w14:paraId="262638B0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23598B69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09D0B115" w14:textId="77777777" w:rsidR="00A73A69" w:rsidRPr="001A2DB0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772FEA1A" w14:textId="44E39477" w:rsidR="001A2DB0" w:rsidRPr="00A73A69" w:rsidRDefault="001A2DB0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1A2DB0">
        <w:rPr>
          <w:rFonts w:ascii="Segoe UI Historic" w:hAnsi="Segoe UI Historic" w:cs="Segoe UI Historic"/>
          <w:spacing w:val="-2"/>
          <w:lang w:val="en-GB"/>
        </w:rPr>
        <w:t>The Impacts Criticality Matrix assesses severity and likelihood of business impacts to prioritize recovery efforts.</w:t>
      </w:r>
      <w:r>
        <w:rPr>
          <w:rFonts w:ascii="Segoe UI Historic" w:hAnsi="Segoe UI Historic" w:cs="Segoe UI Historic"/>
          <w:spacing w:val="-2"/>
          <w:lang w:val="en-GB"/>
        </w:rPr>
        <w:t xml:space="preserve"> </w:t>
      </w:r>
    </w:p>
    <w:p w14:paraId="2E620C33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027AC8C3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553A086C" w14:textId="77777777" w:rsidR="00A73A69" w:rsidRPr="001A2DB0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77BE61C3" w14:textId="4EB3056A" w:rsidR="004C0AD5" w:rsidRPr="00A73A69" w:rsidRDefault="002A2574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A2574">
        <w:rPr>
          <w:rFonts w:ascii="Segoe UI Historic" w:hAnsi="Segoe UI Historic" w:cs="Segoe UI Historic"/>
          <w:spacing w:val="-2"/>
          <w:lang w:val="en-GB"/>
        </w:rPr>
        <w:t>Practicing exercises in Business Continuity Management (BCM) improves staff competence and confidence, enhancing their ability to effectively respond to and manage disruptions.</w:t>
      </w:r>
      <w:r>
        <w:rPr>
          <w:rFonts w:ascii="Segoe UI Historic" w:hAnsi="Segoe UI Historic" w:cs="Segoe UI Historic"/>
          <w:spacing w:val="-2"/>
          <w:lang w:val="en-GB"/>
        </w:rPr>
        <w:t xml:space="preserve"> </w:t>
      </w:r>
    </w:p>
    <w:p w14:paraId="6E7FBFC1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35EC407B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186825D3" w14:textId="77777777" w:rsidR="00A73A69" w:rsidRPr="002A2574" w:rsidRDefault="00A73A69" w:rsidP="00A73A69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00B7D602" w14:textId="5C44991E" w:rsidR="002A2574" w:rsidRPr="00A73A69" w:rsidRDefault="002A2574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  <w:lang w:val="en-GB"/>
        </w:rPr>
      </w:pPr>
      <w:r w:rsidRPr="002A2574">
        <w:rPr>
          <w:rFonts w:ascii="Segoe UI Historic" w:hAnsi="Segoe UI Historic" w:cs="Segoe UI Historic"/>
          <w:spacing w:val="-2"/>
          <w:lang w:val="en-GB"/>
        </w:rPr>
        <w:t>One of the objectives of a crisis management plan is to avoid or minimize damage to the organization's profitability, reputation, and ability to operate.</w:t>
      </w:r>
      <w:r>
        <w:rPr>
          <w:rFonts w:ascii="Segoe UI Historic" w:hAnsi="Segoe UI Historic" w:cs="Segoe UI Historic"/>
          <w:spacing w:val="-2"/>
          <w:lang w:val="en-GB"/>
        </w:rPr>
        <w:t xml:space="preserve"> </w:t>
      </w:r>
    </w:p>
    <w:p w14:paraId="42F0E1B2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2E0F448E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72F27C8C" w14:textId="77777777" w:rsidR="00E11FC2" w:rsidRPr="00E11FC2" w:rsidRDefault="00E11FC2" w:rsidP="00975B04">
      <w:pPr>
        <w:pStyle w:val="ListParagraph"/>
        <w:ind w:left="0"/>
        <w:rPr>
          <w:rFonts w:ascii="Segoe UI Historic" w:hAnsi="Segoe UI Historic" w:cs="Segoe UI Historic"/>
          <w:spacing w:val="-2"/>
          <w:lang w:val="en-GB"/>
        </w:rPr>
      </w:pPr>
    </w:p>
    <w:p w14:paraId="2B4463F9" w14:textId="4BB82E6A" w:rsidR="002002BC" w:rsidRPr="002002BC" w:rsidRDefault="002002BC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</w:rPr>
      </w:pPr>
      <w:r w:rsidRPr="002002BC">
        <w:rPr>
          <w:rFonts w:ascii="Segoe UI Historic" w:hAnsi="Segoe UI Historic" w:cs="Segoe UI Historic"/>
          <w:spacing w:val="-2"/>
        </w:rPr>
        <w:t xml:space="preserve"> There are five simple steps to follow when preparing a Business Continuity Plan. What is the right order?</w:t>
      </w:r>
    </w:p>
    <w:p w14:paraId="79BC056B" w14:textId="72A28B1D" w:rsidR="002002BC" w:rsidRPr="002002BC" w:rsidRDefault="00E11FC2" w:rsidP="00E11FC2">
      <w:pPr>
        <w:rPr>
          <w:rFonts w:ascii="Segoe UI Historic" w:hAnsi="Segoe UI Historic" w:cs="Segoe UI Historic"/>
          <w:spacing w:val="-2"/>
        </w:rPr>
      </w:pPr>
      <w:r w:rsidRPr="00A73A69">
        <w:rPr>
          <w:rFonts w:ascii="Segoe UI Historic" w:hAnsi="Segoe UI Historic" w:cs="Segoe UI Historic"/>
          <w:spacing w:val="-2"/>
          <w:highlight w:val="yellow"/>
        </w:rPr>
        <w:t xml:space="preserve">(A) </w:t>
      </w:r>
      <w:r w:rsidR="002002BC" w:rsidRPr="00A73A69">
        <w:rPr>
          <w:rFonts w:ascii="Segoe UI Historic" w:hAnsi="Segoe UI Historic" w:cs="Segoe UI Historic"/>
          <w:spacing w:val="-2"/>
          <w:highlight w:val="yellow"/>
        </w:rPr>
        <w:t>Analyse your business - Assess the risks - Develop your strategy - Develop your plan - Rehearse your plan</w:t>
      </w:r>
    </w:p>
    <w:p w14:paraId="3D28E264" w14:textId="21852131" w:rsidR="002002BC" w:rsidRPr="002002BC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(B) </w:t>
      </w:r>
      <w:r w:rsidR="002002BC" w:rsidRPr="002002BC">
        <w:rPr>
          <w:rFonts w:ascii="Segoe UI Historic" w:hAnsi="Segoe UI Historic" w:cs="Segoe UI Historic"/>
          <w:spacing w:val="-2"/>
        </w:rPr>
        <w:t>Assess the risks - Develop your strategy - Analyse your business - Rehearse your plan - Develop your plan</w:t>
      </w:r>
    </w:p>
    <w:p w14:paraId="6481EE5E" w14:textId="3A2991DA" w:rsidR="002002BC" w:rsidRPr="002002BC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(C) </w:t>
      </w:r>
      <w:r w:rsidR="002002BC" w:rsidRPr="002002BC">
        <w:rPr>
          <w:rFonts w:ascii="Segoe UI Historic" w:hAnsi="Segoe UI Historic" w:cs="Segoe UI Historic"/>
          <w:spacing w:val="-2"/>
        </w:rPr>
        <w:t>Develop your strategy - Analyse your business - Assess the risks - Develop your plan - Rehearse your plan</w:t>
      </w:r>
    </w:p>
    <w:p w14:paraId="6711444C" w14:textId="1C8D232A" w:rsidR="002002BC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(D) </w:t>
      </w:r>
      <w:r w:rsidR="002002BC" w:rsidRPr="002002BC">
        <w:rPr>
          <w:rFonts w:ascii="Segoe UI Historic" w:hAnsi="Segoe UI Historic" w:cs="Segoe UI Historic"/>
          <w:spacing w:val="-2"/>
        </w:rPr>
        <w:t>Analyse your business - Develop your strategy - Assess the risks - Develop your plan - Rehearse your plan</w:t>
      </w:r>
    </w:p>
    <w:p w14:paraId="57D5CCDE" w14:textId="77777777" w:rsidR="002002BC" w:rsidRDefault="002002BC" w:rsidP="00E11FC2">
      <w:pPr>
        <w:rPr>
          <w:rFonts w:ascii="Segoe UI Historic" w:hAnsi="Segoe UI Historic" w:cs="Segoe UI Historic"/>
          <w:spacing w:val="-2"/>
        </w:rPr>
      </w:pPr>
    </w:p>
    <w:p w14:paraId="3319C455" w14:textId="7DD033F1" w:rsidR="002002BC" w:rsidRPr="002002BC" w:rsidRDefault="002002BC" w:rsidP="00E11FC2">
      <w:pPr>
        <w:pStyle w:val="ListParagraph"/>
        <w:numPr>
          <w:ilvl w:val="0"/>
          <w:numId w:val="1"/>
        </w:numPr>
        <w:ind w:left="0"/>
        <w:rPr>
          <w:rFonts w:ascii="Segoe UI Historic" w:hAnsi="Segoe UI Historic" w:cs="Segoe UI Historic"/>
          <w:spacing w:val="-2"/>
        </w:rPr>
      </w:pPr>
      <w:r w:rsidRPr="002002BC">
        <w:rPr>
          <w:rFonts w:ascii="Segoe UI Historic" w:hAnsi="Segoe UI Historic" w:cs="Segoe UI Historic"/>
          <w:spacing w:val="-2"/>
        </w:rPr>
        <w:lastRenderedPageBreak/>
        <w:t>After an incident, what should you do with your Business Continuity plan?</w:t>
      </w:r>
    </w:p>
    <w:p w14:paraId="7E8DB762" w14:textId="666635EB" w:rsidR="002002BC" w:rsidRPr="00E11FC2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(A) </w:t>
      </w:r>
      <w:r w:rsidR="002002BC" w:rsidRPr="00E11FC2">
        <w:rPr>
          <w:rFonts w:ascii="Segoe UI Historic" w:hAnsi="Segoe UI Historic" w:cs="Segoe UI Historic"/>
          <w:spacing w:val="-2"/>
        </w:rPr>
        <w:t>Dispose of them securely</w:t>
      </w:r>
    </w:p>
    <w:p w14:paraId="1DC127E2" w14:textId="57F11255" w:rsidR="002002BC" w:rsidRPr="002002BC" w:rsidRDefault="00E11FC2" w:rsidP="00E11FC2">
      <w:pPr>
        <w:rPr>
          <w:rFonts w:ascii="Segoe UI Historic" w:hAnsi="Segoe UI Historic" w:cs="Segoe UI Historic"/>
          <w:spacing w:val="-2"/>
        </w:rPr>
      </w:pPr>
      <w:r w:rsidRPr="00A73A69">
        <w:rPr>
          <w:rFonts w:ascii="Segoe UI Historic" w:hAnsi="Segoe UI Historic" w:cs="Segoe UI Historic"/>
          <w:spacing w:val="-2"/>
          <w:highlight w:val="yellow"/>
        </w:rPr>
        <w:t xml:space="preserve">(B) </w:t>
      </w:r>
      <w:r w:rsidR="002002BC" w:rsidRPr="00A73A69">
        <w:rPr>
          <w:rFonts w:ascii="Segoe UI Historic" w:hAnsi="Segoe UI Historic" w:cs="Segoe UI Historic"/>
          <w:spacing w:val="-2"/>
          <w:highlight w:val="yellow"/>
        </w:rPr>
        <w:t>Review it, taking into account any lessons identified</w:t>
      </w:r>
    </w:p>
    <w:p w14:paraId="1623D78E" w14:textId="397EC037" w:rsidR="002002BC" w:rsidRPr="002002BC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(C) </w:t>
      </w:r>
      <w:r w:rsidR="002002BC" w:rsidRPr="002002BC">
        <w:rPr>
          <w:rFonts w:ascii="Segoe UI Historic" w:hAnsi="Segoe UI Historic" w:cs="Segoe UI Historic"/>
          <w:spacing w:val="-2"/>
        </w:rPr>
        <w:t>It must have worked so nothing needs to be done</w:t>
      </w:r>
    </w:p>
    <w:p w14:paraId="5A14CDCF" w14:textId="33F728F5" w:rsidR="002002BC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(D) </w:t>
      </w:r>
      <w:r w:rsidR="002002BC" w:rsidRPr="002002BC">
        <w:rPr>
          <w:rFonts w:ascii="Segoe UI Historic" w:hAnsi="Segoe UI Historic" w:cs="Segoe UI Historic"/>
          <w:spacing w:val="-2"/>
        </w:rPr>
        <w:t>Keep it quiet so no one knows what happened</w:t>
      </w:r>
    </w:p>
    <w:p w14:paraId="0E802428" w14:textId="77777777" w:rsidR="0060146C" w:rsidRDefault="0060146C" w:rsidP="00E11FC2">
      <w:pPr>
        <w:rPr>
          <w:rFonts w:ascii="Segoe UI Historic" w:hAnsi="Segoe UI Historic" w:cs="Segoe UI Historic"/>
          <w:spacing w:val="-2"/>
        </w:rPr>
      </w:pPr>
    </w:p>
    <w:p w14:paraId="6FCDABA9" w14:textId="3E8B0BA8" w:rsidR="002002BC" w:rsidRPr="00E11FC2" w:rsidRDefault="0060146C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>24</w:t>
      </w:r>
      <w:r w:rsidR="00E11FC2">
        <w:rPr>
          <w:rFonts w:ascii="Segoe UI Historic" w:hAnsi="Segoe UI Historic" w:cs="Segoe UI Historic"/>
          <w:spacing w:val="-2"/>
        </w:rPr>
        <w:t xml:space="preserve">. </w:t>
      </w:r>
      <w:r w:rsidR="002002BC" w:rsidRPr="00E11FC2">
        <w:rPr>
          <w:rFonts w:ascii="Segoe UI Historic" w:hAnsi="Segoe UI Historic" w:cs="Segoe UI Historic"/>
          <w:spacing w:val="-2"/>
        </w:rPr>
        <w:t>What is the most critical business resource you have?</w:t>
      </w:r>
    </w:p>
    <w:p w14:paraId="403F7718" w14:textId="3A8BB0C4" w:rsidR="002002BC" w:rsidRPr="002002BC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(A) </w:t>
      </w:r>
      <w:r w:rsidR="002002BC" w:rsidRPr="002002BC">
        <w:rPr>
          <w:rFonts w:ascii="Segoe UI Historic" w:hAnsi="Segoe UI Historic" w:cs="Segoe UI Historic"/>
          <w:spacing w:val="-2"/>
        </w:rPr>
        <w:t>IT system / Crucial data</w:t>
      </w:r>
    </w:p>
    <w:p w14:paraId="5DC8A191" w14:textId="27D0B782" w:rsidR="002002BC" w:rsidRPr="002002BC" w:rsidRDefault="00E11FC2" w:rsidP="00E11FC2">
      <w:pPr>
        <w:rPr>
          <w:rFonts w:ascii="Segoe UI Historic" w:hAnsi="Segoe UI Historic" w:cs="Segoe UI Historic"/>
          <w:spacing w:val="-2"/>
        </w:rPr>
      </w:pPr>
      <w:r w:rsidRPr="00A73A69">
        <w:rPr>
          <w:rFonts w:ascii="Segoe UI Historic" w:hAnsi="Segoe UI Historic" w:cs="Segoe UI Historic"/>
          <w:spacing w:val="-2"/>
          <w:highlight w:val="yellow"/>
        </w:rPr>
        <w:t xml:space="preserve">(B) </w:t>
      </w:r>
      <w:r w:rsidR="002002BC" w:rsidRPr="00A73A69">
        <w:rPr>
          <w:rFonts w:ascii="Segoe UI Historic" w:hAnsi="Segoe UI Historic" w:cs="Segoe UI Historic"/>
          <w:spacing w:val="-2"/>
          <w:highlight w:val="yellow"/>
        </w:rPr>
        <w:t>Employees</w:t>
      </w:r>
    </w:p>
    <w:p w14:paraId="74EB2D4F" w14:textId="094353A0" w:rsidR="002002BC" w:rsidRPr="002002BC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(C) </w:t>
      </w:r>
      <w:r w:rsidR="002002BC" w:rsidRPr="002002BC">
        <w:rPr>
          <w:rFonts w:ascii="Segoe UI Historic" w:hAnsi="Segoe UI Historic" w:cs="Segoe UI Historic"/>
          <w:spacing w:val="-2"/>
        </w:rPr>
        <w:t>Premises</w:t>
      </w:r>
    </w:p>
    <w:p w14:paraId="326FD99C" w14:textId="2EB0BED6" w:rsidR="002002BC" w:rsidRDefault="00E11FC2" w:rsidP="00E11FC2">
      <w:pPr>
        <w:rPr>
          <w:rFonts w:ascii="Segoe UI Historic" w:hAnsi="Segoe UI Historic" w:cs="Segoe UI Historic"/>
          <w:spacing w:val="-2"/>
        </w:rPr>
      </w:pPr>
      <w:r>
        <w:rPr>
          <w:rFonts w:ascii="Segoe UI Historic" w:hAnsi="Segoe UI Historic" w:cs="Segoe UI Historic"/>
          <w:spacing w:val="-2"/>
        </w:rPr>
        <w:t xml:space="preserve">(D) </w:t>
      </w:r>
      <w:r w:rsidR="002002BC" w:rsidRPr="002002BC">
        <w:rPr>
          <w:rFonts w:ascii="Segoe UI Historic" w:hAnsi="Segoe UI Historic" w:cs="Segoe UI Historic"/>
          <w:spacing w:val="-2"/>
        </w:rPr>
        <w:t>Your reputation</w:t>
      </w:r>
    </w:p>
    <w:p w14:paraId="4C78F879" w14:textId="77777777" w:rsidR="00E11FC2" w:rsidRDefault="00E11FC2" w:rsidP="0060146C">
      <w:pPr>
        <w:ind w:left="142"/>
        <w:rPr>
          <w:rFonts w:ascii="Segoe UI Historic" w:hAnsi="Segoe UI Historic" w:cs="Segoe UI Historic"/>
          <w:spacing w:val="-2"/>
        </w:rPr>
      </w:pPr>
    </w:p>
    <w:p w14:paraId="2DC54CFA" w14:textId="0D8256B2" w:rsidR="002002BC" w:rsidRDefault="002002BC" w:rsidP="0060146C">
      <w:pPr>
        <w:pStyle w:val="ListParagraph"/>
        <w:numPr>
          <w:ilvl w:val="0"/>
          <w:numId w:val="8"/>
        </w:numPr>
        <w:ind w:left="142"/>
        <w:rPr>
          <w:rFonts w:ascii="Segoe UI Historic" w:hAnsi="Segoe UI Historic" w:cs="Segoe UI Historic"/>
          <w:spacing w:val="-2"/>
        </w:rPr>
      </w:pPr>
      <w:r w:rsidRPr="0060146C">
        <w:rPr>
          <w:rFonts w:ascii="Segoe UI Historic" w:hAnsi="Segoe UI Historic" w:cs="Segoe UI Historic"/>
          <w:spacing w:val="-2"/>
        </w:rPr>
        <w:t xml:space="preserve">A business continuity plan is the same as a disaster recovery plan. </w:t>
      </w:r>
    </w:p>
    <w:p w14:paraId="4955F12D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(A) True</w:t>
      </w:r>
    </w:p>
    <w:p w14:paraId="01122544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(B)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False</w:t>
      </w:r>
    </w:p>
    <w:p w14:paraId="65B419FD" w14:textId="77777777" w:rsidR="00A73A69" w:rsidRPr="0060146C" w:rsidRDefault="00A73A69" w:rsidP="00A73A69">
      <w:pPr>
        <w:pStyle w:val="ListParagraph"/>
        <w:ind w:left="142"/>
        <w:rPr>
          <w:rFonts w:ascii="Segoe UI Historic" w:hAnsi="Segoe UI Historic" w:cs="Segoe UI Historic"/>
          <w:spacing w:val="-2"/>
        </w:rPr>
      </w:pPr>
    </w:p>
    <w:p w14:paraId="0526D52B" w14:textId="25B435D8" w:rsidR="002002BC" w:rsidRDefault="002002BC" w:rsidP="0060146C">
      <w:pPr>
        <w:pStyle w:val="ListParagraph"/>
        <w:numPr>
          <w:ilvl w:val="0"/>
          <w:numId w:val="8"/>
        </w:numPr>
        <w:ind w:left="142"/>
        <w:rPr>
          <w:rFonts w:ascii="Segoe UI Historic" w:hAnsi="Segoe UI Historic" w:cs="Segoe UI Historic"/>
          <w:spacing w:val="-2"/>
        </w:rPr>
      </w:pPr>
      <w:r w:rsidRPr="002002BC">
        <w:rPr>
          <w:rFonts w:ascii="Segoe UI Historic" w:hAnsi="Segoe UI Historic" w:cs="Segoe UI Historic"/>
          <w:spacing w:val="-2"/>
        </w:rPr>
        <w:t xml:space="preserve">ISO 22301 is a globally recognized standard for business continuity management. </w:t>
      </w:r>
    </w:p>
    <w:p w14:paraId="6253119D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27D793B8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3B024D0F" w14:textId="77777777" w:rsidR="00A73A69" w:rsidRPr="002002BC" w:rsidRDefault="00A73A69" w:rsidP="00A73A69">
      <w:pPr>
        <w:pStyle w:val="ListParagraph"/>
        <w:ind w:left="142"/>
        <w:rPr>
          <w:rFonts w:ascii="Segoe UI Historic" w:hAnsi="Segoe UI Historic" w:cs="Segoe UI Historic"/>
          <w:spacing w:val="-2"/>
        </w:rPr>
      </w:pPr>
    </w:p>
    <w:p w14:paraId="3DCC8B9B" w14:textId="5FA3B06D" w:rsidR="002002BC" w:rsidRDefault="002002BC" w:rsidP="0060146C">
      <w:pPr>
        <w:pStyle w:val="ListParagraph"/>
        <w:numPr>
          <w:ilvl w:val="0"/>
          <w:numId w:val="8"/>
        </w:numPr>
        <w:ind w:left="142"/>
        <w:rPr>
          <w:rFonts w:ascii="Segoe UI Historic" w:hAnsi="Segoe UI Historic" w:cs="Segoe UI Historic"/>
          <w:spacing w:val="-2"/>
        </w:rPr>
      </w:pPr>
      <w:r w:rsidRPr="002002BC">
        <w:rPr>
          <w:rFonts w:ascii="Segoe UI Historic" w:hAnsi="Segoe UI Historic" w:cs="Segoe UI Historic"/>
          <w:spacing w:val="-2"/>
        </w:rPr>
        <w:t xml:space="preserve">A business impact analysis (BIA) is only necessary for large businesses. </w:t>
      </w:r>
    </w:p>
    <w:p w14:paraId="7196E355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(A) True</w:t>
      </w:r>
    </w:p>
    <w:p w14:paraId="449C2013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(B)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False</w:t>
      </w:r>
    </w:p>
    <w:p w14:paraId="4E0A060C" w14:textId="77777777" w:rsidR="00A73A69" w:rsidRPr="002002BC" w:rsidRDefault="00A73A69" w:rsidP="00A73A69">
      <w:pPr>
        <w:pStyle w:val="ListParagraph"/>
        <w:ind w:left="142"/>
        <w:rPr>
          <w:rFonts w:ascii="Segoe UI Historic" w:hAnsi="Segoe UI Historic" w:cs="Segoe UI Historic"/>
          <w:spacing w:val="-2"/>
        </w:rPr>
      </w:pPr>
    </w:p>
    <w:p w14:paraId="6B14853F" w14:textId="2248D86E" w:rsidR="002002BC" w:rsidRDefault="002002BC" w:rsidP="0060146C">
      <w:pPr>
        <w:pStyle w:val="ListParagraph"/>
        <w:numPr>
          <w:ilvl w:val="0"/>
          <w:numId w:val="8"/>
        </w:numPr>
        <w:ind w:left="142"/>
        <w:rPr>
          <w:rFonts w:ascii="Segoe UI Historic" w:hAnsi="Segoe UI Historic" w:cs="Segoe UI Historic"/>
          <w:spacing w:val="-2"/>
        </w:rPr>
      </w:pPr>
      <w:r w:rsidRPr="002002BC">
        <w:rPr>
          <w:rFonts w:ascii="Segoe UI Historic" w:hAnsi="Segoe UI Historic" w:cs="Segoe UI Historic"/>
          <w:spacing w:val="-2"/>
        </w:rPr>
        <w:t xml:space="preserve">Business continuity planning exclusively focuses on natural disasters like fires, floods and other weather-related events. </w:t>
      </w:r>
    </w:p>
    <w:p w14:paraId="673F968F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(A) True</w:t>
      </w:r>
    </w:p>
    <w:p w14:paraId="0D7FD693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(B)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False</w:t>
      </w:r>
    </w:p>
    <w:p w14:paraId="7CBFDAF3" w14:textId="77777777" w:rsidR="00A73A69" w:rsidRPr="002002BC" w:rsidRDefault="00A73A69" w:rsidP="00A73A69">
      <w:pPr>
        <w:pStyle w:val="ListParagraph"/>
        <w:ind w:left="142"/>
        <w:rPr>
          <w:rFonts w:ascii="Segoe UI Historic" w:hAnsi="Segoe UI Historic" w:cs="Segoe UI Historic"/>
          <w:spacing w:val="-2"/>
        </w:rPr>
      </w:pPr>
    </w:p>
    <w:p w14:paraId="0D48B26F" w14:textId="6C62B864" w:rsidR="002002BC" w:rsidRDefault="002002BC" w:rsidP="0060146C">
      <w:pPr>
        <w:pStyle w:val="ListParagraph"/>
        <w:numPr>
          <w:ilvl w:val="0"/>
          <w:numId w:val="8"/>
        </w:numPr>
        <w:ind w:left="142"/>
        <w:rPr>
          <w:rFonts w:ascii="Segoe UI Historic" w:hAnsi="Segoe UI Historic" w:cs="Segoe UI Historic"/>
          <w:spacing w:val="-2"/>
        </w:rPr>
      </w:pPr>
      <w:r w:rsidRPr="002002BC">
        <w:rPr>
          <w:rFonts w:ascii="Segoe UI Historic" w:hAnsi="Segoe UI Historic" w:cs="Segoe UI Historic"/>
          <w:spacing w:val="-2"/>
        </w:rPr>
        <w:t>Every part of a business should have the same recovery time objective (RTO) and recovery point objective</w:t>
      </w:r>
      <w:r w:rsidR="00E11FC2">
        <w:rPr>
          <w:rFonts w:ascii="Segoe UI Historic" w:hAnsi="Segoe UI Historic" w:cs="Segoe UI Historic"/>
          <w:spacing w:val="-2"/>
        </w:rPr>
        <w:t xml:space="preserve"> </w:t>
      </w:r>
      <w:r w:rsidRPr="002002BC">
        <w:rPr>
          <w:rFonts w:ascii="Segoe UI Historic" w:hAnsi="Segoe UI Historic" w:cs="Segoe UI Historic"/>
          <w:spacing w:val="-2"/>
        </w:rPr>
        <w:t xml:space="preserve">(RPO). </w:t>
      </w:r>
    </w:p>
    <w:p w14:paraId="0419C16F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(A) True</w:t>
      </w:r>
    </w:p>
    <w:p w14:paraId="6B1E6D7A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(B)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False</w:t>
      </w:r>
    </w:p>
    <w:p w14:paraId="6637C1FC" w14:textId="77777777" w:rsidR="00A73A69" w:rsidRPr="002002BC" w:rsidRDefault="00A73A69" w:rsidP="00A73A69">
      <w:pPr>
        <w:pStyle w:val="ListParagraph"/>
        <w:ind w:left="142"/>
        <w:rPr>
          <w:rFonts w:ascii="Segoe UI Historic" w:hAnsi="Segoe UI Historic" w:cs="Segoe UI Historic"/>
          <w:spacing w:val="-2"/>
        </w:rPr>
      </w:pPr>
    </w:p>
    <w:p w14:paraId="25F5DD6D" w14:textId="74293853" w:rsidR="002002BC" w:rsidRDefault="002002BC" w:rsidP="0060146C">
      <w:pPr>
        <w:pStyle w:val="ListParagraph"/>
        <w:numPr>
          <w:ilvl w:val="0"/>
          <w:numId w:val="8"/>
        </w:numPr>
        <w:ind w:left="142"/>
        <w:rPr>
          <w:rFonts w:ascii="Segoe UI Historic" w:hAnsi="Segoe UI Historic" w:cs="Segoe UI Historic"/>
          <w:spacing w:val="-2"/>
        </w:rPr>
      </w:pPr>
      <w:r w:rsidRPr="002002BC">
        <w:rPr>
          <w:rFonts w:ascii="Segoe UI Historic" w:hAnsi="Segoe UI Historic" w:cs="Segoe UI Historic"/>
          <w:spacing w:val="-2"/>
        </w:rPr>
        <w:t xml:space="preserve">To keep a BCP effective, it should be reviewed and updated regularly. </w:t>
      </w:r>
    </w:p>
    <w:p w14:paraId="69D9059B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 xml:space="preserve">(A) </w:t>
      </w:r>
      <w:r w:rsidRPr="00A73A69">
        <w:rPr>
          <w:rFonts w:ascii="Segoe UI Historic" w:hAnsi="Segoe UI Historic" w:cs="Segoe UI Historic"/>
          <w:spacing w:val="-2"/>
          <w:highlight w:val="yellow"/>
          <w:lang w:val="en-GB"/>
        </w:rPr>
        <w:t>True</w:t>
      </w:r>
    </w:p>
    <w:p w14:paraId="45B90644" w14:textId="77777777" w:rsidR="00A73A69" w:rsidRPr="00A73A69" w:rsidRDefault="00A73A69" w:rsidP="00A73A69">
      <w:pPr>
        <w:rPr>
          <w:rFonts w:ascii="Segoe UI Historic" w:hAnsi="Segoe UI Historic" w:cs="Segoe UI Historic"/>
          <w:spacing w:val="-2"/>
          <w:lang w:val="en-GB"/>
        </w:rPr>
      </w:pPr>
      <w:r w:rsidRPr="00A73A69">
        <w:rPr>
          <w:rFonts w:ascii="Segoe UI Historic" w:hAnsi="Segoe UI Historic" w:cs="Segoe UI Historic"/>
          <w:spacing w:val="-2"/>
          <w:lang w:val="en-GB"/>
        </w:rPr>
        <w:t>(B) False</w:t>
      </w:r>
    </w:p>
    <w:p w14:paraId="254A31C8" w14:textId="77777777" w:rsidR="00A73A69" w:rsidRPr="00A73A69" w:rsidRDefault="00A73A69" w:rsidP="00A73A69">
      <w:pPr>
        <w:ind w:left="-218"/>
        <w:rPr>
          <w:rFonts w:ascii="Segoe UI Historic" w:hAnsi="Segoe UI Historic" w:cs="Segoe UI Historic"/>
          <w:spacing w:val="-2"/>
        </w:rPr>
      </w:pPr>
    </w:p>
    <w:sectPr w:rsidR="00A73A69" w:rsidRPr="00A7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1F5"/>
    <w:multiLevelType w:val="hybridMultilevel"/>
    <w:tmpl w:val="CD82B048"/>
    <w:lvl w:ilvl="0" w:tplc="54AE1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401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2C80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B6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A465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4D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A7E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269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CA9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25E8"/>
    <w:multiLevelType w:val="hybridMultilevel"/>
    <w:tmpl w:val="8AB6E98C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0A50"/>
    <w:multiLevelType w:val="hybridMultilevel"/>
    <w:tmpl w:val="39D034F8"/>
    <w:lvl w:ilvl="0" w:tplc="D09437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D6394"/>
    <w:multiLevelType w:val="hybridMultilevel"/>
    <w:tmpl w:val="D60AC498"/>
    <w:lvl w:ilvl="0" w:tplc="CD40B3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A6B8E"/>
    <w:multiLevelType w:val="hybridMultilevel"/>
    <w:tmpl w:val="A802D606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1704"/>
    <w:multiLevelType w:val="hybridMultilevel"/>
    <w:tmpl w:val="1FEC2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C0956"/>
    <w:multiLevelType w:val="hybridMultilevel"/>
    <w:tmpl w:val="AF3E5DA6"/>
    <w:lvl w:ilvl="0" w:tplc="0ED2CD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1CCD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4D0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027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3A38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65D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2D6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CA05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8CB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3725E"/>
    <w:multiLevelType w:val="hybridMultilevel"/>
    <w:tmpl w:val="E5905290"/>
    <w:lvl w:ilvl="0" w:tplc="5254F0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747274">
    <w:abstractNumId w:val="5"/>
  </w:num>
  <w:num w:numId="2" w16cid:durableId="1481996117">
    <w:abstractNumId w:val="6"/>
  </w:num>
  <w:num w:numId="3" w16cid:durableId="728840760">
    <w:abstractNumId w:val="0"/>
  </w:num>
  <w:num w:numId="4" w16cid:durableId="284388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6651167">
    <w:abstractNumId w:val="2"/>
  </w:num>
  <w:num w:numId="6" w16cid:durableId="80298325">
    <w:abstractNumId w:val="7"/>
  </w:num>
  <w:num w:numId="7" w16cid:durableId="1795054322">
    <w:abstractNumId w:val="1"/>
  </w:num>
  <w:num w:numId="8" w16cid:durableId="417870606">
    <w:abstractNumId w:val="4"/>
  </w:num>
  <w:num w:numId="9" w16cid:durableId="1561356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5"/>
    <w:rsid w:val="000C0900"/>
    <w:rsid w:val="001A2DB0"/>
    <w:rsid w:val="002002BC"/>
    <w:rsid w:val="00212218"/>
    <w:rsid w:val="0025391E"/>
    <w:rsid w:val="002A2574"/>
    <w:rsid w:val="002B59CF"/>
    <w:rsid w:val="003449D5"/>
    <w:rsid w:val="00397DAC"/>
    <w:rsid w:val="004C0AD5"/>
    <w:rsid w:val="004C7255"/>
    <w:rsid w:val="005303E4"/>
    <w:rsid w:val="005A0B0A"/>
    <w:rsid w:val="0060146C"/>
    <w:rsid w:val="00645174"/>
    <w:rsid w:val="00686FB5"/>
    <w:rsid w:val="006E3723"/>
    <w:rsid w:val="007E6FE4"/>
    <w:rsid w:val="008971DD"/>
    <w:rsid w:val="00975B04"/>
    <w:rsid w:val="00984ED6"/>
    <w:rsid w:val="009A262F"/>
    <w:rsid w:val="00A73A69"/>
    <w:rsid w:val="00A86514"/>
    <w:rsid w:val="00B85E96"/>
    <w:rsid w:val="00BC66E6"/>
    <w:rsid w:val="00BD256A"/>
    <w:rsid w:val="00E11FC2"/>
    <w:rsid w:val="00FB39CC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499E"/>
  <w15:chartTrackingRefBased/>
  <w15:docId w15:val="{5EF182C4-41DA-4C59-B647-1BEF58EE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pacing w:val="-80"/>
        <w:kern w:val="2"/>
        <w:sz w:val="22"/>
        <w:szCs w:val="22"/>
        <w:lang w:val="en-US" w:eastAsia="en-US" w:bidi="ar-SA"/>
        <w14:ligatures w14:val="standardContextual"/>
        <w14:numForm w14:val="lining"/>
        <w14:numSpacing w14:val="tabular"/>
        <w14:stylisticSets>
          <w14:styleSet w14:id="4"/>
        </w14:stylisticSets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94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1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2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Mubarak Al Dawsari</dc:creator>
  <cp:keywords/>
  <dc:description/>
  <cp:lastModifiedBy>Mohammed Mubarak Al Dawsari</cp:lastModifiedBy>
  <cp:revision>23</cp:revision>
  <cp:lastPrinted>2024-02-26T14:22:00Z</cp:lastPrinted>
  <dcterms:created xsi:type="dcterms:W3CDTF">2024-02-14T06:02:00Z</dcterms:created>
  <dcterms:modified xsi:type="dcterms:W3CDTF">2024-02-27T10:15:00Z</dcterms:modified>
</cp:coreProperties>
</file>