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A0510" w:rsidRPr="00FC129E" w14:paraId="5C5A09C8" w14:textId="77777777" w:rsidTr="00A57907">
        <w:trPr>
          <w:jc w:val="center"/>
        </w:trPr>
        <w:tc>
          <w:tcPr>
            <w:tcW w:w="1980" w:type="dxa"/>
          </w:tcPr>
          <w:p w14:paraId="5679AD70" w14:textId="77777777" w:rsidR="00CA0510" w:rsidRPr="00FC129E" w:rsidRDefault="00CA0510" w:rsidP="00EC5BD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640" w:type="dxa"/>
          </w:tcPr>
          <w:p w14:paraId="14FF766F" w14:textId="77777777" w:rsid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The policy is applicable for all International and Domestic services.</w:t>
            </w:r>
          </w:p>
          <w:p w14:paraId="276F4483" w14:textId="77777777" w:rsidR="00CA0510" w:rsidRPr="00FC129E" w:rsidRDefault="00CA0510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SMSA Employees may refuse packages that fail to meet the appropriate criteria or that, in their judgment, might:</w:t>
            </w:r>
          </w:p>
          <w:p w14:paraId="72A4144D" w14:textId="77777777" w:rsidR="00CA0510" w:rsidRPr="00FC129E" w:rsidRDefault="00CA0510" w:rsidP="00EC5B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Injure SMSA Employees</w:t>
            </w:r>
          </w:p>
          <w:p w14:paraId="1BABCF74" w14:textId="77777777" w:rsidR="00CA0510" w:rsidRPr="00FC129E" w:rsidRDefault="00CA0510" w:rsidP="00EC5B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Taint, or damage equipment or other packages</w:t>
            </w:r>
          </w:p>
          <w:p w14:paraId="294243D3" w14:textId="77777777" w:rsidR="00CA0510" w:rsidRPr="00FC129E" w:rsidRDefault="00CA0510" w:rsidP="00EC5BD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Street pickups from unknown shippers – Refuse/ do not accept.</w:t>
            </w:r>
          </w:p>
          <w:p w14:paraId="6E30AF58" w14:textId="77777777" w:rsidR="00CA0510" w:rsidRPr="00FC129E" w:rsidRDefault="00CA0510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C3BDED" w14:textId="77777777" w:rsidR="00CA0510" w:rsidRPr="00FC129E" w:rsidRDefault="00CA0510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Import</w:t>
            </w:r>
            <w:r w:rsidR="00EC5BD5"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ant: 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SMSA responsibility for a package begins when an employee accepts the package.</w:t>
            </w:r>
          </w:p>
        </w:tc>
      </w:tr>
      <w:tr w:rsidR="00CA0510" w:rsidRPr="00FC129E" w14:paraId="6E7EC5FE" w14:textId="77777777" w:rsidTr="00A57907">
        <w:trPr>
          <w:jc w:val="center"/>
        </w:trPr>
        <w:tc>
          <w:tcPr>
            <w:tcW w:w="1980" w:type="dxa"/>
          </w:tcPr>
          <w:p w14:paraId="053631F3" w14:textId="77777777" w:rsidR="00CA0510" w:rsidRPr="00FC129E" w:rsidRDefault="00CA0510" w:rsidP="00EC5BD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640" w:type="dxa"/>
          </w:tcPr>
          <w:p w14:paraId="0B26E729" w14:textId="77777777" w:rsidR="00CA0510" w:rsidRPr="00FC129E" w:rsidRDefault="00CA0510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To provide guidelines for accepting the Shipments</w:t>
            </w:r>
          </w:p>
        </w:tc>
      </w:tr>
      <w:tr w:rsidR="00CA0510" w:rsidRPr="00FC129E" w14:paraId="76081B6C" w14:textId="77777777" w:rsidTr="00A57907">
        <w:trPr>
          <w:jc w:val="center"/>
        </w:trPr>
        <w:tc>
          <w:tcPr>
            <w:tcW w:w="1980" w:type="dxa"/>
          </w:tcPr>
          <w:p w14:paraId="107E80A9" w14:textId="77777777" w:rsidR="00CA0510" w:rsidRPr="00FC129E" w:rsidRDefault="00CA0510" w:rsidP="00EC5BD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Persons Affected</w:t>
            </w:r>
          </w:p>
        </w:tc>
        <w:tc>
          <w:tcPr>
            <w:tcW w:w="8640" w:type="dxa"/>
          </w:tcPr>
          <w:p w14:paraId="601A8FB6" w14:textId="77777777" w:rsidR="00CA0510" w:rsidRPr="00FC129E" w:rsidRDefault="00CA0510" w:rsidP="00191926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Managers and Supervisors in </w:t>
            </w:r>
            <w:r w:rsidR="00511BC0"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Operations, Hubs and Station 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where the Accepting, handing &amp; sorting of shipments occurs.</w:t>
            </w:r>
          </w:p>
        </w:tc>
      </w:tr>
      <w:tr w:rsidR="00FC129E" w:rsidRPr="00FC129E" w14:paraId="68F1D64D" w14:textId="77777777" w:rsidTr="00A57907">
        <w:trPr>
          <w:jc w:val="center"/>
        </w:trPr>
        <w:tc>
          <w:tcPr>
            <w:tcW w:w="1980" w:type="dxa"/>
          </w:tcPr>
          <w:p w14:paraId="3010E410" w14:textId="77777777" w:rsidR="00FC129E" w:rsidRPr="00FC129E" w:rsidRDefault="00FC129E" w:rsidP="00EC5BD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8640" w:type="dxa"/>
          </w:tcPr>
          <w:p w14:paraId="130A0DF6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Station Couriers: responsible for inspection of shipments handed to them by customers.</w:t>
            </w:r>
          </w:p>
          <w:p w14:paraId="03C6492C" w14:textId="77777777" w:rsidR="00FC129E" w:rsidRPr="00FC129E" w:rsidRDefault="003B6644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="00FC129E"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 &amp; Hub / Supervisors: responsible for inspection of shipments as per the guidelines.</w:t>
            </w:r>
          </w:p>
        </w:tc>
      </w:tr>
      <w:tr w:rsidR="00FC129E" w:rsidRPr="00FC129E" w14:paraId="228D8550" w14:textId="77777777" w:rsidTr="00A57907">
        <w:trPr>
          <w:jc w:val="center"/>
        </w:trPr>
        <w:tc>
          <w:tcPr>
            <w:tcW w:w="1980" w:type="dxa"/>
          </w:tcPr>
          <w:p w14:paraId="20B74674" w14:textId="77777777" w:rsidR="00FC129E" w:rsidRPr="00FC129E" w:rsidRDefault="00FC129E" w:rsidP="00EC5BD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8640" w:type="dxa"/>
          </w:tcPr>
          <w:p w14:paraId="32169AF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Guidelines for accepting packages:</w:t>
            </w:r>
          </w:p>
          <w:p w14:paraId="2844EDB9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6097D0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Acceptance Criteria:</w:t>
            </w:r>
          </w:p>
          <w:p w14:paraId="4FACFCF3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0CFD1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Cs/>
                <w:sz w:val="24"/>
                <w:szCs w:val="24"/>
              </w:rPr>
              <w:t>The decision to accept a package is based on following categories:</w:t>
            </w:r>
          </w:p>
          <w:p w14:paraId="14E16117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Packaging</w:t>
            </w:r>
          </w:p>
          <w:p w14:paraId="255672DE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  <w:r w:rsidR="003B6644">
              <w:rPr>
                <w:rFonts w:asciiTheme="minorHAnsi" w:hAnsiTheme="minorHAnsi" w:cstheme="minorHAnsi"/>
                <w:sz w:val="24"/>
                <w:szCs w:val="24"/>
              </w:rPr>
              <w:t xml:space="preserve"> (item description)</w:t>
            </w:r>
          </w:p>
          <w:p w14:paraId="00817B61" w14:textId="77777777" w:rsid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Information on shipping documents</w:t>
            </w:r>
          </w:p>
          <w:p w14:paraId="0266EBB8" w14:textId="77777777" w:rsidR="003B6644" w:rsidRPr="00FC129E" w:rsidRDefault="003B6644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Restriction</w:t>
            </w:r>
          </w:p>
          <w:p w14:paraId="416D9D27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Size (actual &amp; dimensional)</w:t>
            </w:r>
          </w:p>
          <w:p w14:paraId="2532C60F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Weight</w:t>
            </w:r>
          </w:p>
          <w:p w14:paraId="27E4F35C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Service</w:t>
            </w:r>
          </w:p>
          <w:p w14:paraId="1558D5F5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Mode-of-Transport</w:t>
            </w:r>
          </w:p>
          <w:p w14:paraId="0C14E110" w14:textId="77777777" w:rsidR="00FC129E" w:rsidRP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Value</w:t>
            </w:r>
          </w:p>
          <w:p w14:paraId="180ADA1D" w14:textId="77777777" w:rsidR="00FC129E" w:rsidRDefault="00FC129E" w:rsidP="00EC5BD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Payment Option</w:t>
            </w:r>
          </w:p>
          <w:p w14:paraId="735E3FF5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</w:pPr>
          </w:p>
          <w:p w14:paraId="01C88767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Important:</w:t>
            </w:r>
            <w:r w:rsidR="003B6644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 xml:space="preserve"> 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Specific criteria may vary based on features of different services and contents of shipments</w:t>
            </w:r>
          </w:p>
          <w:p w14:paraId="04FF3564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DAFEEE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Sender Responsibility:</w:t>
            </w:r>
          </w:p>
          <w:p w14:paraId="716E1ABB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80479A3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Cs/>
                <w:sz w:val="24"/>
                <w:szCs w:val="24"/>
              </w:rPr>
              <w:t>Senders are responsible for:</w:t>
            </w:r>
          </w:p>
          <w:p w14:paraId="4EBB25E0" w14:textId="77777777" w:rsidR="00FC129E" w:rsidRPr="00FC129E" w:rsidRDefault="00FC129E" w:rsidP="00EC5BD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Providing proper and acceptable packing of all shipments</w:t>
            </w:r>
          </w:p>
          <w:p w14:paraId="7CA8DD09" w14:textId="77777777" w:rsidR="00FC129E" w:rsidRPr="00FC129E" w:rsidRDefault="00FC129E" w:rsidP="00EC5BD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Providing accurate information on the shipping document</w:t>
            </w:r>
          </w:p>
          <w:p w14:paraId="75349A3A" w14:textId="77777777" w:rsidR="00FC129E" w:rsidRPr="00FC129E" w:rsidRDefault="00FC129E" w:rsidP="00EC5BD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Providing a valid account number whenever a shipment is billed to a SMSA account</w:t>
            </w:r>
          </w:p>
          <w:p w14:paraId="7E0D9BED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sz w:val="24"/>
                <w:szCs w:val="24"/>
              </w:rPr>
              <w:lastRenderedPageBreak/>
              <w:t>Important: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 Be sure required special handling labels are placed on the package (for example Dangerous Goods, heavyweight, MPS </w:t>
            </w:r>
            <w:proofErr w:type="spellStart"/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6B23D2D9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585CC37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iCs/>
                <w:sz w:val="24"/>
                <w:szCs w:val="24"/>
              </w:rPr>
              <w:t>Note: DG-Dry Ice only Available</w:t>
            </w:r>
          </w:p>
          <w:p w14:paraId="79C4B1EE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EAECA7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Packaging and contents criteria:</w:t>
            </w:r>
          </w:p>
          <w:p w14:paraId="14857972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90B56C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Every package shipped must be examined to make sure it is:</w:t>
            </w:r>
          </w:p>
          <w:p w14:paraId="4D8CD41D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B23B3F" w14:textId="77777777" w:rsidR="00FC129E" w:rsidRPr="00FC129E" w:rsidRDefault="00FC129E" w:rsidP="00EC5BD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Properly identified.</w:t>
            </w:r>
          </w:p>
          <w:p w14:paraId="0697AA25" w14:textId="77777777" w:rsidR="00FC129E" w:rsidRPr="00FC129E" w:rsidRDefault="00FC129E" w:rsidP="00EC5BD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Meets SMSA packaging guidelines</w:t>
            </w:r>
          </w:p>
          <w:p w14:paraId="03670125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3A8A8" w14:textId="77777777" w:rsidR="00FC129E" w:rsidRPr="00FC129E" w:rsidRDefault="00FC129E" w:rsidP="00191926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Areas served and the commodity restrictions of specific countries </w:t>
            </w:r>
            <w:r w:rsidR="003B6644">
              <w:rPr>
                <w:rFonts w:asciiTheme="minorHAnsi" w:hAnsiTheme="minorHAnsi" w:cstheme="minorHAnsi"/>
                <w:sz w:val="24"/>
                <w:szCs w:val="24"/>
              </w:rPr>
              <w:t>are listed in the current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 (Service Reference Guide).</w:t>
            </w:r>
          </w:p>
          <w:p w14:paraId="1E8A020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7DC8CD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Required Identification:</w:t>
            </w:r>
          </w:p>
          <w:p w14:paraId="078D21AA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512B48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The following identification is required for every package.</w:t>
            </w:r>
          </w:p>
          <w:p w14:paraId="60F64FA8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5ACC73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Table: Identification required on IP packages:</w:t>
            </w:r>
          </w:p>
          <w:p w14:paraId="0A62519D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E1B4D8" w14:textId="77777777" w:rsidR="00FC129E" w:rsidRPr="00FC129E" w:rsidRDefault="008F3818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49DD6" wp14:editId="1F281E9E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50800</wp:posOffset>
                      </wp:positionV>
                      <wp:extent cx="0" cy="914400"/>
                      <wp:effectExtent l="67945" t="12700" r="65405" b="254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8D2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9.1pt;margin-top:4pt;width:0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" strokeweight="1.75pt">
                      <v:stroke dashstyle="1 1" endarrow="block"/>
                    </v:shape>
                  </w:pict>
                </mc:Fallback>
              </mc:AlternateContent>
            </w:r>
          </w:p>
          <w:p w14:paraId="05E3C73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5F6A45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scroll</w:t>
            </w:r>
          </w:p>
          <w:p w14:paraId="7D7C9D3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98554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CC2B3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764F67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  <w:gridCol w:w="4140"/>
            </w:tblGrid>
            <w:tr w:rsidR="00FC129E" w:rsidRPr="00FC129E" w14:paraId="2518EBA2" w14:textId="77777777" w:rsidTr="00953963">
              <w:tc>
                <w:tcPr>
                  <w:tcW w:w="4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D0FE5B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Single Package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BABE06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Multi-Piece Shipments</w:t>
                  </w:r>
                </w:p>
              </w:tc>
            </w:tr>
            <w:tr w:rsidR="00FC129E" w:rsidRPr="00FC129E" w14:paraId="61406BE8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47E91" w14:textId="77777777" w:rsidR="00FC129E" w:rsidRPr="00FC129E" w:rsidRDefault="00FC129E" w:rsidP="00EC5BD5">
                  <w:pPr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Sender Name, complete physical address, and postal code</w:t>
                  </w:r>
                </w:p>
                <w:p w14:paraId="55485CE9" w14:textId="77777777" w:rsidR="00FC129E" w:rsidRPr="00FC129E" w:rsidRDefault="00FC129E" w:rsidP="00EC5BD5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Recipient name, complete address, and postal code</w:t>
                  </w:r>
                </w:p>
                <w:p w14:paraId="5421477C" w14:textId="77777777" w:rsidR="00FC129E" w:rsidRPr="00FC129E" w:rsidRDefault="00FC129E" w:rsidP="00EC5BD5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Completed Air Waybill</w:t>
                  </w:r>
                </w:p>
                <w:p w14:paraId="1BC04F05" w14:textId="77777777" w:rsidR="00FC129E" w:rsidRPr="00FC129E" w:rsidRDefault="00FC129E" w:rsidP="00EC5BD5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All other required documentation</w:t>
                  </w:r>
                </w:p>
                <w:p w14:paraId="3BA426AB" w14:textId="77777777" w:rsidR="00FC129E" w:rsidRPr="00FC129E" w:rsidRDefault="00FC129E" w:rsidP="00EC5BD5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Destination routing code</w:t>
                  </w:r>
                </w:p>
                <w:p w14:paraId="236C3C46" w14:textId="77777777" w:rsidR="00FC129E" w:rsidRPr="00FC129E" w:rsidRDefault="00FC129E" w:rsidP="00EC5BD5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Service labels, if required</w:t>
                  </w:r>
                </w:p>
                <w:p w14:paraId="0A510E38" w14:textId="77777777" w:rsidR="00FC129E" w:rsidRPr="00FC129E" w:rsidRDefault="00FC129E" w:rsidP="00EC5BD5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Special handling labels </w:t>
                  </w:r>
                  <w:proofErr w:type="gramStart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( for</w:t>
                  </w:r>
                  <w:proofErr w:type="gramEnd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example Hold for Pickup, Heavy, Dim Weight, Dangerous Good), as applicable for service available to destination</w:t>
                  </w:r>
                </w:p>
                <w:p w14:paraId="629B2414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C3F3C5" w14:textId="77777777" w:rsidR="00FC129E" w:rsidRPr="00FC129E" w:rsidRDefault="00FC129E" w:rsidP="00EC5BD5">
                  <w:pPr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Sender Name, complete physical address, and postal code</w:t>
                  </w:r>
                </w:p>
                <w:p w14:paraId="1C6BCAF9" w14:textId="77777777" w:rsidR="00FC129E" w:rsidRPr="00FC129E" w:rsidRDefault="00FC129E" w:rsidP="00EC5BD5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Recipient name, complete address, and postal code</w:t>
                  </w:r>
                </w:p>
                <w:p w14:paraId="6E56766A" w14:textId="77777777" w:rsidR="00FC129E" w:rsidRPr="00FC129E" w:rsidRDefault="00FC129E" w:rsidP="00EC5BD5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Completed Air</w:t>
                  </w:r>
                  <w:r w:rsidR="00EB20E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Waybill on master package and </w:t>
                  </w: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MPS labels on all other pieces</w:t>
                  </w:r>
                </w:p>
                <w:p w14:paraId="0609B70C" w14:textId="77777777" w:rsidR="00FC129E" w:rsidRPr="00FC129E" w:rsidRDefault="00FC129E" w:rsidP="00EC5BD5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All other required documentation</w:t>
                  </w:r>
                </w:p>
                <w:p w14:paraId="3DC0089F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B179D9F" w14:textId="77777777" w:rsidR="00FC129E" w:rsidRPr="00FC129E" w:rsidRDefault="00FC129E" w:rsidP="00EC5BD5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Master Air Waybill number written on each </w:t>
                  </w:r>
                  <w:proofErr w:type="gramStart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package( including</w:t>
                  </w:r>
                  <w:proofErr w:type="gramEnd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the first package) below the recipient address</w:t>
                  </w:r>
                </w:p>
                <w:p w14:paraId="240698C8" w14:textId="77777777" w:rsidR="00FC129E" w:rsidRPr="00FC129E" w:rsidRDefault="00FC129E" w:rsidP="00EC5BD5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 xml:space="preserve">MPS count </w:t>
                  </w:r>
                  <w:proofErr w:type="gramStart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label(</w:t>
                  </w:r>
                  <w:proofErr w:type="gramEnd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Including the first package with master Air Waybill number and sequence number, for example, 1of 3, 2 of 3, 3 of 3)</w:t>
                  </w:r>
                </w:p>
                <w:p w14:paraId="2C1FF717" w14:textId="77777777" w:rsidR="00FC129E" w:rsidRPr="00FC129E" w:rsidRDefault="00FC129E" w:rsidP="00EC5BD5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Special handling labels </w:t>
                  </w:r>
                  <w:proofErr w:type="gramStart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( for</w:t>
                  </w:r>
                  <w:proofErr w:type="gramEnd"/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example Hold for Pickup, Heavy, Dim Weight, Dangerous Good), as applicable for service available to destination</w:t>
                  </w:r>
                </w:p>
                <w:p w14:paraId="6156FD4D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F788390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5C14D0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All accompanying documentation is placed in a large international pouch securely sealed and attached to the first package with the Air Waybill.</w:t>
            </w:r>
          </w:p>
          <w:p w14:paraId="60973FC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Emphasis"/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577D6A5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sz w:val="24"/>
                <w:szCs w:val="24"/>
              </w:rPr>
              <w:t>Important: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 Place pouch on the shipment in such a way that it should be available on the shipment until it reaches destination.</w:t>
            </w:r>
          </w:p>
          <w:p w14:paraId="017247B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183708A9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Payment Criteria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253FD8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3324D6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For all account number transactions, the sender is responsible for providing a valid SMSA account number.</w:t>
            </w:r>
          </w:p>
          <w:p w14:paraId="34190BAF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E203F4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BE7723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Guidelines for packages that cannot be accepted:</w:t>
            </w:r>
          </w:p>
          <w:p w14:paraId="11ED6F35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CFF089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Unacceptable contents</w:t>
            </w:r>
            <w:r w:rsidRPr="00FC129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04B9F06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206831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Packages that contain any of the following </w:t>
            </w:r>
            <w:r w:rsidR="00EB20E5">
              <w:rPr>
                <w:rFonts w:asciiTheme="minorHAnsi" w:hAnsiTheme="minorHAnsi" w:cstheme="minorHAnsi"/>
                <w:bCs/>
                <w:sz w:val="24"/>
                <w:szCs w:val="24"/>
              </w:rPr>
              <w:t>should not</w:t>
            </w:r>
            <w:r w:rsidRPr="00FC12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be accepted:</w:t>
            </w:r>
          </w:p>
          <w:p w14:paraId="564A16C9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5907F0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Cash, currency, collectible stamps, or coins</w:t>
            </w:r>
          </w:p>
          <w:p w14:paraId="39928A1C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Live animals, including birds, reptiles, and fish.</w:t>
            </w:r>
          </w:p>
          <w:p w14:paraId="45C91AD4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Human remains or body parts: cremated or disinterred human remains</w:t>
            </w:r>
          </w:p>
          <w:p w14:paraId="4F171BDE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Items which require us to obtain a local license for their transportation</w:t>
            </w:r>
          </w:p>
          <w:p w14:paraId="44950038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Items that may cause damage or delay to equipment, to personnel, or other shipments</w:t>
            </w:r>
          </w:p>
          <w:p w14:paraId="233645C1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Lottery tickets</w:t>
            </w:r>
          </w:p>
          <w:p w14:paraId="741EB5AE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FM-04 class 8 Corrosives</w:t>
            </w:r>
          </w:p>
          <w:p w14:paraId="592CD9BB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Items whose carriage is prohibited by law, statute, or regulation of any state or country through which the shipment must travel</w:t>
            </w:r>
          </w:p>
          <w:p w14:paraId="28A9CF26" w14:textId="77777777" w:rsidR="00FC129E" w:rsidRPr="00FC129E" w:rsidRDefault="00FC129E" w:rsidP="00EC5BD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Used hypodermic needles and syringes, sharp, or medical waste.</w:t>
            </w:r>
          </w:p>
          <w:p w14:paraId="157CB415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Emphasis"/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C1543D9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Unacceptable Shipments: Check current SRG</w:t>
            </w:r>
          </w:p>
          <w:p w14:paraId="06D8BAD8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84B03C" w14:textId="77777777" w:rsidR="00FC129E" w:rsidRPr="00FC129E" w:rsidRDefault="00FC129E" w:rsidP="00191926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 table below provides a list of shipments that cannot be accepted and a reference where guidelines or more information is provided</w:t>
            </w:r>
          </w:p>
          <w:p w14:paraId="5469B760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ACC5F3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32E094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Table: Unacceptable shipments and where to find information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  <w:gridCol w:w="4050"/>
            </w:tblGrid>
            <w:tr w:rsidR="00FC129E" w:rsidRPr="00FC129E" w14:paraId="6700C435" w14:textId="77777777" w:rsidTr="00953963">
              <w:tc>
                <w:tcPr>
                  <w:tcW w:w="42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DE7DCA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Type of Shipment</w:t>
                  </w: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8C50B4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Where to find information</w:t>
                  </w:r>
                </w:p>
              </w:tc>
            </w:tr>
            <w:tr w:rsidR="00FC129E" w:rsidRPr="00FC129E" w14:paraId="42EF0FCF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7415A6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Missing Air Waybill or other required documentation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6F4677" w14:textId="77777777" w:rsidR="00FC129E" w:rsidRPr="00FC129E" w:rsidRDefault="00FC129E" w:rsidP="003B6644">
                  <w:pPr>
                    <w:spacing w:after="0"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CORE / </w:t>
                  </w:r>
                  <w:r w:rsidR="003B6644"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FC129E" w14:paraId="79A1690F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3E4419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Weight and size exceed limits for desired product type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C7735C" w14:textId="77777777" w:rsidR="00FC129E" w:rsidRPr="00FC129E" w:rsidRDefault="003B6644" w:rsidP="00191926">
                  <w:pPr>
                    <w:spacing w:after="0" w:line="240" w:lineRule="auto"/>
                    <w:ind w:hanging="360"/>
                    <w:contextualSpacing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FC129E" w14:paraId="55D26368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486015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Declared Value exceeds current limits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9AD461" w14:textId="77777777" w:rsidR="00FC129E" w:rsidRPr="00FC129E" w:rsidRDefault="003B6644" w:rsidP="00191926">
                  <w:pPr>
                    <w:spacing w:after="0" w:line="240" w:lineRule="auto"/>
                    <w:ind w:hanging="360"/>
                    <w:contextualSpacing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FC129E" w14:paraId="27B1850F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3C6247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Destination country/city is not served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2FAEF" w14:textId="77777777" w:rsidR="00FC129E" w:rsidRPr="00FC129E" w:rsidRDefault="003B6644" w:rsidP="00191926">
                  <w:pPr>
                    <w:spacing w:after="0" w:line="240" w:lineRule="auto"/>
                    <w:ind w:hanging="360"/>
                    <w:contextualSpacing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  <w:tr w:rsidR="00FC129E" w:rsidRPr="00FC129E" w14:paraId="2DFB8E11" w14:textId="77777777" w:rsidTr="00953963">
              <w:tc>
                <w:tcPr>
                  <w:tcW w:w="4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A5FF2" w14:textId="77777777" w:rsidR="00FC129E" w:rsidRPr="00FC129E" w:rsidRDefault="00FC129E" w:rsidP="00EC5BD5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C129E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Commodity un unacceptable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4FBC67" w14:textId="77777777" w:rsidR="00FC129E" w:rsidRPr="00FC129E" w:rsidRDefault="003B6644" w:rsidP="00191926">
                  <w:pPr>
                    <w:spacing w:after="0" w:line="240" w:lineRule="auto"/>
                    <w:ind w:hanging="360"/>
                    <w:contextualSpacing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SRG</w:t>
                  </w:r>
                </w:p>
              </w:tc>
            </w:tr>
          </w:tbl>
          <w:p w14:paraId="2685E311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64C230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Unacceptable packaging</w:t>
            </w:r>
            <w:r w:rsidRPr="00FC129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</w:p>
          <w:p w14:paraId="297AA26D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B5F428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Dot not accepts shipments that meet any of the description below:</w:t>
            </w:r>
          </w:p>
          <w:p w14:paraId="3F648417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C2CDE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Damaged cartons</w:t>
            </w:r>
          </w:p>
          <w:p w14:paraId="4FC1F134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Fragile items that are </w:t>
            </w:r>
            <w:r w:rsidRPr="00FC129E">
              <w:rPr>
                <w:rStyle w:val="Strong"/>
                <w:rFonts w:asciiTheme="minorHAnsi" w:hAnsiTheme="minorHAnsi" w:cstheme="minorHAnsi"/>
                <w:b w:val="0"/>
                <w:sz w:val="24"/>
                <w:szCs w:val="24"/>
              </w:rPr>
              <w:t>not</w:t>
            </w: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 in approved packaging</w:t>
            </w:r>
          </w:p>
          <w:p w14:paraId="5E4F2657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Heavy metal items packaged in a thin cardboard </w:t>
            </w:r>
            <w:proofErr w:type="gramStart"/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boxes</w:t>
            </w:r>
            <w:proofErr w:type="gramEnd"/>
          </w:p>
          <w:p w14:paraId="1D7EB844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Unpackaged items that require packaging </w:t>
            </w:r>
            <w:proofErr w:type="gramStart"/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( for</w:t>
            </w:r>
            <w:proofErr w:type="gramEnd"/>
            <w:r w:rsidRPr="00FC129E">
              <w:rPr>
                <w:rFonts w:asciiTheme="minorHAnsi" w:hAnsiTheme="minorHAnsi" w:cstheme="minorHAnsi"/>
                <w:sz w:val="24"/>
                <w:szCs w:val="24"/>
              </w:rPr>
              <w:t xml:space="preserve"> example, unpackaged furniture or appliances)</w:t>
            </w:r>
          </w:p>
          <w:p w14:paraId="216FC852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More than two packages wrapped, bind or taped together</w:t>
            </w:r>
          </w:p>
          <w:p w14:paraId="5864AD6E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Packages taped with household cellophane tape</w:t>
            </w:r>
          </w:p>
          <w:p w14:paraId="295E4548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Packages with rattling contents</w:t>
            </w:r>
          </w:p>
          <w:p w14:paraId="20949959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Packages without intact flaps</w:t>
            </w:r>
          </w:p>
          <w:p w14:paraId="7FCBBC07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Wet packages, or packages suspected of leaking</w:t>
            </w:r>
          </w:p>
          <w:p w14:paraId="45F94A6F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Untagged items that should be tagged</w:t>
            </w:r>
          </w:p>
          <w:p w14:paraId="07A961C3" w14:textId="77777777" w:rsidR="00FC129E" w:rsidRPr="00FC129E" w:rsidRDefault="00FC129E" w:rsidP="00EC5BD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Unsealed liquid containers</w:t>
            </w:r>
          </w:p>
          <w:p w14:paraId="08183CBA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Style w:val="Emphasis"/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DE589B" w14:textId="77777777" w:rsidR="00FC129E" w:rsidRP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C129E">
              <w:rPr>
                <w:rStyle w:val="Emphasis"/>
                <w:rFonts w:asciiTheme="minorHAnsi" w:hAnsiTheme="minorHAnsi" w:cstheme="minorHAnsi"/>
                <w:bCs/>
                <w:i w:val="0"/>
                <w:iCs w:val="0"/>
                <w:sz w:val="24"/>
                <w:szCs w:val="24"/>
              </w:rPr>
              <w:t>Accepting Dangerous Goods Shipments:</w:t>
            </w:r>
          </w:p>
          <w:p w14:paraId="00F9EC28" w14:textId="77777777" w:rsidR="00FC129E" w:rsidRDefault="00FC129E" w:rsidP="00EC5BD5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</w:rPr>
            </w:pPr>
            <w:r w:rsidRPr="00FC129E">
              <w:rPr>
                <w:rFonts w:asciiTheme="minorHAnsi" w:hAnsiTheme="minorHAnsi" w:cstheme="minorHAnsi"/>
              </w:rPr>
              <w:t>The sender is responsible for properly identifying the Dangerous good contents of a package and for providing the correct Dangerous Goods labeling.</w:t>
            </w:r>
          </w:p>
          <w:p w14:paraId="0EE576B4" w14:textId="77777777" w:rsidR="003B6644" w:rsidRPr="00FC129E" w:rsidRDefault="003B6644" w:rsidP="00EC5BD5">
            <w:pPr>
              <w:pStyle w:val="NormalWeb"/>
              <w:spacing w:after="0" w:afterAutospacing="0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14078567" w14:textId="77777777" w:rsidR="00FC129E" w:rsidRDefault="00FC129E" w:rsidP="00EC5BD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C129E">
              <w:rPr>
                <w:rFonts w:asciiTheme="minorHAnsi" w:hAnsiTheme="minorHAnsi" w:cstheme="minorHAnsi"/>
                <w:sz w:val="24"/>
                <w:szCs w:val="24"/>
              </w:rPr>
              <w:t>Note: DG-Dry Ice only Available</w:t>
            </w:r>
          </w:p>
          <w:p w14:paraId="7F956D42" w14:textId="77777777" w:rsidR="003B6644" w:rsidRPr="00FC129E" w:rsidRDefault="003B6644" w:rsidP="00EC5BD5">
            <w:pPr>
              <w:spacing w:after="0" w:line="240" w:lineRule="auto"/>
              <w:contextualSpacing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</w:p>
        </w:tc>
      </w:tr>
      <w:tr w:rsidR="00FC129E" w:rsidRPr="00FC129E" w14:paraId="3EA1D072" w14:textId="77777777" w:rsidTr="00A57907">
        <w:trPr>
          <w:jc w:val="center"/>
        </w:trPr>
        <w:tc>
          <w:tcPr>
            <w:tcW w:w="1980" w:type="dxa"/>
          </w:tcPr>
          <w:p w14:paraId="2A400164" w14:textId="77777777" w:rsidR="00FC129E" w:rsidRPr="001418AB" w:rsidRDefault="00FC129E" w:rsidP="00806107">
            <w:pPr>
              <w:spacing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1418AB">
              <w:rPr>
                <w:rFonts w:asciiTheme="minorHAnsi" w:hAnsiTheme="minorHAnsi" w:cstheme="minorHAns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74821D0F" w14:textId="77777777" w:rsidR="00FC129E" w:rsidRPr="001418AB" w:rsidRDefault="00FC129E" w:rsidP="0080610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1418AB">
              <w:rPr>
                <w:rFonts w:asciiTheme="minorHAnsi" w:hAnsiTheme="minorHAnsi" w:cstheme="minorHAnsi"/>
              </w:rPr>
              <w:t>Any exception to this policy must be approved by the Managing Director.</w:t>
            </w:r>
          </w:p>
        </w:tc>
      </w:tr>
    </w:tbl>
    <w:p w14:paraId="60C672F7" w14:textId="77777777" w:rsidR="00CA0510" w:rsidRPr="00FC129E" w:rsidRDefault="00CA0510" w:rsidP="00EC5BD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835477F" w14:textId="77777777" w:rsidR="00DA5471" w:rsidRPr="00FC129E" w:rsidRDefault="00DA5471" w:rsidP="00EC5BD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DA5471" w:rsidRPr="00FC129E" w:rsidSect="009539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387A" w14:textId="77777777" w:rsidR="00A47BF3" w:rsidRDefault="00A47BF3" w:rsidP="00CA0510">
      <w:pPr>
        <w:spacing w:after="0" w:line="240" w:lineRule="auto"/>
      </w:pPr>
      <w:r>
        <w:separator/>
      </w:r>
    </w:p>
  </w:endnote>
  <w:endnote w:type="continuationSeparator" w:id="0">
    <w:p w14:paraId="18B8B43A" w14:textId="77777777" w:rsidR="00A47BF3" w:rsidRDefault="00A47BF3" w:rsidP="00CA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D3C0" w14:textId="6A9AA1DF" w:rsidR="00FC129E" w:rsidRPr="00920069" w:rsidRDefault="00FC129E" w:rsidP="003100C6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93737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93737" w:rsidRPr="00920069">
      <w:rPr>
        <w:rFonts w:ascii="Calibri" w:hAnsi="Calibri"/>
        <w:sz w:val="22"/>
        <w:szCs w:val="22"/>
      </w:rPr>
      <w:fldChar w:fldCharType="separate"/>
    </w:r>
    <w:r w:rsidR="008F3818">
      <w:rPr>
        <w:rFonts w:ascii="Calibri" w:hAnsi="Calibri"/>
        <w:noProof/>
        <w:sz w:val="22"/>
        <w:szCs w:val="22"/>
      </w:rPr>
      <w:t>4</w:t>
    </w:r>
    <w:r w:rsidR="00593737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93737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93737" w:rsidRPr="00920069">
      <w:rPr>
        <w:rFonts w:ascii="Calibri" w:hAnsi="Calibri"/>
        <w:sz w:val="22"/>
        <w:szCs w:val="22"/>
      </w:rPr>
      <w:fldChar w:fldCharType="separate"/>
    </w:r>
    <w:r w:rsidR="008F3818">
      <w:rPr>
        <w:rFonts w:ascii="Calibri" w:hAnsi="Calibri"/>
        <w:noProof/>
        <w:sz w:val="22"/>
        <w:szCs w:val="22"/>
      </w:rPr>
      <w:t>4</w:t>
    </w:r>
    <w:r w:rsidR="00593737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1D1534FC" w14:textId="77777777" w:rsidR="00953963" w:rsidRPr="00FC129E" w:rsidRDefault="00953963" w:rsidP="00FC129E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FDC6" w14:textId="77777777" w:rsidR="00A47BF3" w:rsidRDefault="00A47BF3" w:rsidP="00CA0510">
      <w:pPr>
        <w:spacing w:after="0" w:line="240" w:lineRule="auto"/>
      </w:pPr>
      <w:r>
        <w:separator/>
      </w:r>
    </w:p>
  </w:footnote>
  <w:footnote w:type="continuationSeparator" w:id="0">
    <w:p w14:paraId="6BF08641" w14:textId="77777777" w:rsidR="00A47BF3" w:rsidRDefault="00A47BF3" w:rsidP="00CA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953963" w:rsidRPr="00FC129E" w14:paraId="400D418F" w14:textId="77777777" w:rsidTr="00EC5BD5">
      <w:trPr>
        <w:jc w:val="center"/>
      </w:trPr>
      <w:tc>
        <w:tcPr>
          <w:tcW w:w="4230" w:type="dxa"/>
        </w:tcPr>
        <w:p w14:paraId="54F7A056" w14:textId="77777777" w:rsidR="00953963" w:rsidRPr="00EC5BD5" w:rsidRDefault="00FC129E" w:rsidP="00EC5BD5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FC129E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4224F4E6" wp14:editId="1ED3FD43">
                <wp:extent cx="1252728" cy="492789"/>
                <wp:effectExtent l="19050" t="0" r="4572" b="0"/>
                <wp:docPr id="4" name="Picture 12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3ACEEEC4" w14:textId="77777777" w:rsidR="00953963" w:rsidRPr="00FC129E" w:rsidRDefault="00953963" w:rsidP="00953963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FC129E">
            <w:rPr>
              <w:rFonts w:asciiTheme="minorHAnsi" w:hAnsiTheme="minorHAnsi" w:cstheme="minorHAnsi"/>
              <w:b/>
              <w:noProof/>
              <w:sz w:val="32"/>
              <w:szCs w:val="32"/>
            </w:rPr>
            <w:t>Package Acceptance Policy</w:t>
          </w:r>
        </w:p>
        <w:p w14:paraId="2FAAA1C8" w14:textId="77777777" w:rsidR="00953963" w:rsidRPr="00FC129E" w:rsidRDefault="00FC129E" w:rsidP="00FF199F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noProof/>
            </w:rPr>
            <w:t xml:space="preserve">Owner/ Department: </w:t>
          </w:r>
          <w:r w:rsidR="003B6644">
            <w:rPr>
              <w:rFonts w:asciiTheme="minorHAnsi" w:hAnsiTheme="minorHAnsi" w:cstheme="minorHAnsi"/>
              <w:noProof/>
            </w:rPr>
            <w:t xml:space="preserve">IBU – UAE </w:t>
          </w:r>
          <w:r w:rsidRPr="00D5644A">
            <w:rPr>
              <w:rFonts w:asciiTheme="minorHAnsi" w:hAnsiTheme="minorHAnsi" w:cstheme="minorHAnsi"/>
              <w:noProof/>
            </w:rPr>
            <w:t>Operations</w:t>
          </w:r>
          <w:r w:rsidRPr="001B24E7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5798E4DD" w14:textId="77777777" w:rsidR="00953963" w:rsidRPr="00EC5BD5" w:rsidRDefault="00953963" w:rsidP="00953963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0E79"/>
    <w:multiLevelType w:val="hybridMultilevel"/>
    <w:tmpl w:val="C974161C"/>
    <w:lvl w:ilvl="0" w:tplc="486A818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524D"/>
    <w:multiLevelType w:val="hybridMultilevel"/>
    <w:tmpl w:val="3348A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7B4F"/>
    <w:multiLevelType w:val="multilevel"/>
    <w:tmpl w:val="A91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0B13A7"/>
    <w:multiLevelType w:val="hybridMultilevel"/>
    <w:tmpl w:val="62C0D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09CC"/>
    <w:multiLevelType w:val="hybridMultilevel"/>
    <w:tmpl w:val="F4FC0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27810"/>
    <w:multiLevelType w:val="multilevel"/>
    <w:tmpl w:val="0230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D12100"/>
    <w:multiLevelType w:val="hybridMultilevel"/>
    <w:tmpl w:val="073A7602"/>
    <w:lvl w:ilvl="0" w:tplc="486A8184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545"/>
    <w:multiLevelType w:val="hybridMultilevel"/>
    <w:tmpl w:val="C902F93C"/>
    <w:lvl w:ilvl="0" w:tplc="486A8184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B5E4D"/>
    <w:multiLevelType w:val="hybridMultilevel"/>
    <w:tmpl w:val="EA208F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C73857"/>
    <w:multiLevelType w:val="hybridMultilevel"/>
    <w:tmpl w:val="333845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10"/>
    <w:rsid w:val="00191926"/>
    <w:rsid w:val="002458F0"/>
    <w:rsid w:val="002F524D"/>
    <w:rsid w:val="003100C6"/>
    <w:rsid w:val="003B6644"/>
    <w:rsid w:val="00411A02"/>
    <w:rsid w:val="00460946"/>
    <w:rsid w:val="00511BC0"/>
    <w:rsid w:val="00572F21"/>
    <w:rsid w:val="00593737"/>
    <w:rsid w:val="005A216F"/>
    <w:rsid w:val="008F3818"/>
    <w:rsid w:val="009174CB"/>
    <w:rsid w:val="00953963"/>
    <w:rsid w:val="00977D95"/>
    <w:rsid w:val="00A47BF3"/>
    <w:rsid w:val="00A57907"/>
    <w:rsid w:val="00A84397"/>
    <w:rsid w:val="00BA306F"/>
    <w:rsid w:val="00CA0510"/>
    <w:rsid w:val="00D47865"/>
    <w:rsid w:val="00DA5471"/>
    <w:rsid w:val="00DE469E"/>
    <w:rsid w:val="00EB20E5"/>
    <w:rsid w:val="00EC5BD5"/>
    <w:rsid w:val="00FB404E"/>
    <w:rsid w:val="00FC129E"/>
    <w:rsid w:val="00FF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838B2"/>
  <w15:docId w15:val="{632CA39A-B108-4908-9530-0DE274A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05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A05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A051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051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A0510"/>
    <w:rPr>
      <w:b/>
      <w:bCs/>
    </w:rPr>
  </w:style>
  <w:style w:type="character" w:styleId="Emphasis">
    <w:name w:val="Emphasis"/>
    <w:basedOn w:val="DefaultParagraphFont"/>
    <w:qFormat/>
    <w:rsid w:val="00CA0510"/>
    <w:rPr>
      <w:i/>
      <w:iCs/>
    </w:rPr>
  </w:style>
  <w:style w:type="paragraph" w:styleId="NormalWeb">
    <w:name w:val="Normal (Web)"/>
    <w:basedOn w:val="Normal"/>
    <w:rsid w:val="00CA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amanzoor</dc:creator>
  <cp:lastModifiedBy>Nifraz M</cp:lastModifiedBy>
  <cp:revision>2</cp:revision>
  <cp:lastPrinted>2020-01-27T11:46:00Z</cp:lastPrinted>
  <dcterms:created xsi:type="dcterms:W3CDTF">2025-09-03T11:25:00Z</dcterms:created>
  <dcterms:modified xsi:type="dcterms:W3CDTF">2025-09-03T11:25:00Z</dcterms:modified>
</cp:coreProperties>
</file>