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438" w:rsidRPr="00C67FF8" w:rsidRDefault="00EF3438" w:rsidP="00116B2A">
      <w:pPr>
        <w:jc w:val="right"/>
        <w:rPr>
          <w:rFonts w:asciiTheme="minorHAnsi" w:hAnsiTheme="minorHAnsi" w:cstheme="minorHAnsi"/>
        </w:rPr>
      </w:pPr>
    </w:p>
    <w:p w:rsidR="00EF3438" w:rsidRPr="00C67FF8" w:rsidRDefault="00EF3438" w:rsidP="00A73159">
      <w:pPr>
        <w:rPr>
          <w:rFonts w:asciiTheme="minorHAnsi" w:hAnsiTheme="minorHAnsi" w:cstheme="minorHAnsi"/>
        </w:rPr>
      </w:pPr>
      <w:r w:rsidRPr="00C67FF8">
        <w:rPr>
          <w:rFonts w:asciiTheme="minorHAnsi" w:hAnsiTheme="minorHAnsi" w:cstheme="minorHAnsi"/>
          <w:noProof/>
        </w:rPr>
        <w:drawing>
          <wp:inline distT="0" distB="0" distL="0" distR="0" wp14:anchorId="30CA8900" wp14:editId="64F6A0A3">
            <wp:extent cx="1529739" cy="691466"/>
            <wp:effectExtent l="19050" t="0" r="0" b="0"/>
            <wp:docPr id="3" name="Picture 0" descr="SMS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A LOGO.png"/>
                    <pic:cNvPicPr/>
                  </pic:nvPicPr>
                  <pic:blipFill>
                    <a:blip r:embed="rId9"/>
                    <a:srcRect r="78547" b="82742"/>
                    <a:stretch>
                      <a:fillRect/>
                    </a:stretch>
                  </pic:blipFill>
                  <pic:spPr>
                    <a:xfrm>
                      <a:off x="0" y="0"/>
                      <a:ext cx="1534748" cy="693730"/>
                    </a:xfrm>
                    <a:prstGeom prst="rect">
                      <a:avLst/>
                    </a:prstGeom>
                  </pic:spPr>
                </pic:pic>
              </a:graphicData>
            </a:graphic>
          </wp:inline>
        </w:drawing>
      </w:r>
      <w:r w:rsidRPr="00C67FF8">
        <w:rPr>
          <w:rFonts w:asciiTheme="minorHAnsi" w:hAnsiTheme="minorHAnsi" w:cstheme="minorHAnsi"/>
        </w:rPr>
        <w:t xml:space="preserve">    </w:t>
      </w:r>
      <w:r w:rsidRPr="00C67FF8">
        <w:rPr>
          <w:rFonts w:asciiTheme="minorHAnsi" w:hAnsiTheme="minorHAnsi" w:cstheme="minorHAnsi"/>
        </w:rPr>
        <w:tab/>
      </w:r>
      <w:r w:rsidRPr="00C67FF8">
        <w:rPr>
          <w:rFonts w:asciiTheme="minorHAnsi" w:hAnsiTheme="minorHAnsi" w:cstheme="minorHAnsi"/>
        </w:rPr>
        <w:tab/>
      </w:r>
      <w:r w:rsidRPr="00C67FF8">
        <w:rPr>
          <w:rFonts w:asciiTheme="minorHAnsi" w:hAnsiTheme="minorHAnsi" w:cstheme="minorHAnsi"/>
        </w:rPr>
        <w:tab/>
      </w:r>
      <w:r w:rsidRPr="00C67FF8">
        <w:rPr>
          <w:rFonts w:asciiTheme="minorHAnsi" w:hAnsiTheme="minorHAnsi" w:cstheme="minorHAnsi"/>
        </w:rPr>
        <w:tab/>
      </w:r>
      <w:r w:rsidRPr="00C67FF8">
        <w:rPr>
          <w:rFonts w:asciiTheme="minorHAnsi" w:hAnsiTheme="minorHAnsi" w:cstheme="minorHAnsi"/>
        </w:rPr>
        <w:tab/>
      </w:r>
      <w:r w:rsidRPr="00C67FF8">
        <w:rPr>
          <w:rFonts w:asciiTheme="minorHAnsi" w:hAnsiTheme="minorHAnsi" w:cstheme="minorHAnsi"/>
        </w:rPr>
        <w:tab/>
      </w:r>
      <w:r w:rsidRPr="00C67FF8">
        <w:rPr>
          <w:rFonts w:asciiTheme="minorHAnsi" w:hAnsiTheme="minorHAnsi" w:cstheme="minorHAnsi"/>
        </w:rPr>
        <w:tab/>
      </w:r>
      <w:r w:rsidRPr="00C67FF8">
        <w:rPr>
          <w:rFonts w:asciiTheme="minorHAnsi" w:hAnsiTheme="minorHAnsi" w:cstheme="minorHAnsi"/>
        </w:rPr>
        <w:tab/>
      </w:r>
    </w:p>
    <w:p w:rsidR="00EF3438" w:rsidRPr="00C67FF8" w:rsidRDefault="00EF3438" w:rsidP="00EF3438">
      <w:pPr>
        <w:rPr>
          <w:rFonts w:asciiTheme="minorHAnsi" w:hAnsiTheme="minorHAnsi" w:cstheme="minorHAnsi"/>
        </w:rPr>
      </w:pPr>
    </w:p>
    <w:p w:rsidR="00EF3438" w:rsidRPr="00C67FF8" w:rsidRDefault="00EF3438" w:rsidP="008B041F">
      <w:pPr>
        <w:jc w:val="both"/>
        <w:rPr>
          <w:rFonts w:asciiTheme="minorHAnsi" w:hAnsiTheme="minorHAnsi" w:cstheme="minorHAnsi"/>
        </w:rPr>
      </w:pPr>
    </w:p>
    <w:p w:rsidR="00EF3438" w:rsidRPr="00C67FF8" w:rsidRDefault="00EF3438" w:rsidP="008B041F">
      <w:pPr>
        <w:jc w:val="both"/>
        <w:rPr>
          <w:rFonts w:asciiTheme="minorHAnsi" w:hAnsiTheme="minorHAnsi" w:cstheme="minorHAnsi"/>
          <w:sz w:val="28"/>
          <w:szCs w:val="28"/>
        </w:rPr>
      </w:pPr>
    </w:p>
    <w:p w:rsidR="00932094" w:rsidRPr="00C67FF8" w:rsidRDefault="008B1C74" w:rsidP="00F7217D">
      <w:pPr>
        <w:jc w:val="center"/>
        <w:rPr>
          <w:rFonts w:asciiTheme="minorHAnsi" w:hAnsiTheme="minorHAnsi" w:cstheme="minorHAnsi"/>
          <w:b/>
          <w:bCs/>
          <w:sz w:val="36"/>
          <w:szCs w:val="48"/>
        </w:rPr>
      </w:pPr>
      <w:r>
        <w:rPr>
          <w:rFonts w:asciiTheme="minorHAnsi" w:hAnsiTheme="minorHAnsi" w:cstheme="minorHAnsi"/>
          <w:b/>
          <w:bCs/>
          <w:sz w:val="36"/>
          <w:szCs w:val="48"/>
        </w:rPr>
        <w:t xml:space="preserve">ABU DHABI (ADAFZA) </w:t>
      </w:r>
      <w:r w:rsidR="00130070">
        <w:rPr>
          <w:rFonts w:asciiTheme="minorHAnsi" w:hAnsiTheme="minorHAnsi" w:cstheme="minorHAnsi"/>
          <w:b/>
          <w:bCs/>
          <w:sz w:val="36"/>
          <w:szCs w:val="48"/>
        </w:rPr>
        <w:t>STATION</w:t>
      </w:r>
      <w:r w:rsidR="00932094">
        <w:rPr>
          <w:rFonts w:asciiTheme="minorHAnsi" w:hAnsiTheme="minorHAnsi" w:cstheme="minorHAnsi"/>
          <w:b/>
          <w:bCs/>
          <w:sz w:val="36"/>
          <w:szCs w:val="48"/>
        </w:rPr>
        <w:t xml:space="preserve"> </w:t>
      </w:r>
      <w:r w:rsidR="00932094" w:rsidRPr="00C67FF8">
        <w:rPr>
          <w:rFonts w:asciiTheme="minorHAnsi" w:hAnsiTheme="minorHAnsi" w:cstheme="minorHAnsi"/>
          <w:b/>
          <w:bCs/>
          <w:sz w:val="36"/>
          <w:szCs w:val="48"/>
        </w:rPr>
        <w:t>STANDARD OPERATI</w:t>
      </w:r>
      <w:r w:rsidR="00F7217D">
        <w:rPr>
          <w:rFonts w:asciiTheme="minorHAnsi" w:hAnsiTheme="minorHAnsi" w:cstheme="minorHAnsi"/>
          <w:b/>
          <w:bCs/>
          <w:sz w:val="36"/>
          <w:szCs w:val="48"/>
        </w:rPr>
        <w:t>NG</w:t>
      </w:r>
      <w:r w:rsidR="00932094" w:rsidRPr="00C67FF8">
        <w:rPr>
          <w:rFonts w:asciiTheme="minorHAnsi" w:hAnsiTheme="minorHAnsi" w:cstheme="minorHAnsi"/>
          <w:b/>
          <w:bCs/>
          <w:sz w:val="36"/>
          <w:szCs w:val="48"/>
        </w:rPr>
        <w:t xml:space="preserve"> PROCEDURE </w:t>
      </w:r>
    </w:p>
    <w:p w:rsidR="00544D51" w:rsidRPr="00C67FF8" w:rsidRDefault="00544D51" w:rsidP="00544D51">
      <w:pPr>
        <w:jc w:val="center"/>
        <w:rPr>
          <w:rFonts w:asciiTheme="minorHAnsi" w:hAnsiTheme="minorHAnsi" w:cstheme="minorHAnsi"/>
          <w:b/>
          <w:bCs/>
          <w:sz w:val="36"/>
          <w:szCs w:val="48"/>
        </w:rPr>
      </w:pPr>
      <w:r w:rsidRPr="00C67FF8">
        <w:rPr>
          <w:rFonts w:asciiTheme="minorHAnsi" w:hAnsiTheme="minorHAnsi" w:cstheme="minorHAnsi"/>
          <w:b/>
          <w:bCs/>
          <w:sz w:val="36"/>
          <w:szCs w:val="48"/>
        </w:rPr>
        <w:t xml:space="preserve">SMSA EXPRESS </w:t>
      </w:r>
      <w:r w:rsidR="00E53B9D">
        <w:rPr>
          <w:rFonts w:asciiTheme="minorHAnsi" w:hAnsiTheme="minorHAnsi" w:cstheme="minorHAnsi"/>
          <w:b/>
          <w:bCs/>
          <w:sz w:val="36"/>
          <w:szCs w:val="48"/>
        </w:rPr>
        <w:t xml:space="preserve">TRANSPORTATION </w:t>
      </w:r>
      <w:r w:rsidRPr="00C67FF8">
        <w:rPr>
          <w:rFonts w:asciiTheme="minorHAnsi" w:hAnsiTheme="minorHAnsi" w:cstheme="minorHAnsi"/>
          <w:b/>
          <w:bCs/>
          <w:sz w:val="36"/>
          <w:szCs w:val="48"/>
        </w:rPr>
        <w:t>L.L.C</w:t>
      </w:r>
    </w:p>
    <w:p w:rsidR="00932094" w:rsidRPr="00C67FF8" w:rsidRDefault="00932094" w:rsidP="00932094">
      <w:pPr>
        <w:jc w:val="center"/>
        <w:rPr>
          <w:rFonts w:asciiTheme="minorHAnsi" w:hAnsiTheme="minorHAnsi" w:cstheme="minorHAnsi"/>
          <w:b/>
          <w:bCs/>
          <w:sz w:val="36"/>
          <w:szCs w:val="48"/>
        </w:rPr>
      </w:pPr>
      <w:r w:rsidRPr="00C67FF8">
        <w:rPr>
          <w:rFonts w:asciiTheme="minorHAnsi" w:hAnsiTheme="minorHAnsi" w:cstheme="minorHAnsi"/>
          <w:b/>
          <w:bCs/>
          <w:sz w:val="36"/>
          <w:szCs w:val="48"/>
        </w:rPr>
        <w:t>OPERATIONS DEPARTMENT</w:t>
      </w:r>
    </w:p>
    <w:p w:rsidR="00EF3438" w:rsidRPr="00C67FF8" w:rsidRDefault="00EF3438" w:rsidP="003F2B17">
      <w:pPr>
        <w:jc w:val="center"/>
        <w:rPr>
          <w:rFonts w:asciiTheme="minorHAnsi" w:hAnsiTheme="minorHAnsi" w:cstheme="minorHAnsi"/>
          <w:b/>
          <w:bCs/>
          <w:sz w:val="48"/>
          <w:szCs w:val="48"/>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tbl>
      <w:tblPr>
        <w:tblStyle w:val="TableList4"/>
        <w:tblpPr w:leftFromText="180" w:rightFromText="180" w:vertAnchor="text" w:horzAnchor="margin" w:tblpXSpec="center" w:tblpY="34"/>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4530"/>
      </w:tblGrid>
      <w:tr w:rsidR="00C36288" w:rsidRPr="00C67FF8" w:rsidTr="00C36288">
        <w:trPr>
          <w:cnfStyle w:val="100000000000" w:firstRow="1" w:lastRow="0" w:firstColumn="0" w:lastColumn="0" w:oddVBand="0" w:evenVBand="0" w:oddHBand="0" w:evenHBand="0" w:firstRowFirstColumn="0" w:firstRowLastColumn="0" w:lastRowFirstColumn="0" w:lastRowLastColumn="0"/>
          <w:trHeight w:val="539"/>
        </w:trPr>
        <w:tc>
          <w:tcPr>
            <w:tcW w:w="7758" w:type="dxa"/>
            <w:gridSpan w:val="2"/>
            <w:shd w:val="clear" w:color="auto" w:fill="430064"/>
            <w:noWrap/>
            <w:vAlign w:val="center"/>
            <w:hideMark/>
          </w:tcPr>
          <w:p w:rsidR="00C36288" w:rsidRPr="00C67FF8" w:rsidRDefault="00093536" w:rsidP="000F1877">
            <w:pPr>
              <w:jc w:val="center"/>
              <w:rPr>
                <w:rFonts w:asciiTheme="minorHAnsi" w:hAnsiTheme="minorHAnsi" w:cstheme="minorHAnsi"/>
                <w:bCs w:val="0"/>
                <w:sz w:val="24"/>
                <w:szCs w:val="32"/>
              </w:rPr>
            </w:pPr>
            <w:r w:rsidRPr="00C67FF8">
              <w:rPr>
                <w:rFonts w:asciiTheme="minorHAnsi" w:hAnsiTheme="minorHAnsi" w:cstheme="minorHAnsi"/>
                <w:bCs w:val="0"/>
                <w:sz w:val="24"/>
                <w:szCs w:val="32"/>
              </w:rPr>
              <w:t>DOCUMENT PREPARATION DETAILS</w:t>
            </w:r>
          </w:p>
        </w:tc>
      </w:tr>
      <w:tr w:rsidR="009529F9" w:rsidRPr="00C67FF8" w:rsidTr="00C36288">
        <w:trPr>
          <w:trHeight w:val="420"/>
        </w:trPr>
        <w:tc>
          <w:tcPr>
            <w:tcW w:w="3228" w:type="dxa"/>
            <w:vMerge w:val="restart"/>
            <w:noWrap/>
            <w:vAlign w:val="center"/>
            <w:hideMark/>
          </w:tcPr>
          <w:p w:rsidR="009529F9" w:rsidRPr="00C67FF8" w:rsidRDefault="009529F9" w:rsidP="00691F04">
            <w:pPr>
              <w:jc w:val="both"/>
              <w:rPr>
                <w:rFonts w:asciiTheme="minorHAnsi" w:hAnsiTheme="minorHAnsi" w:cstheme="minorHAnsi"/>
                <w:color w:val="000000"/>
                <w:sz w:val="24"/>
                <w:szCs w:val="32"/>
              </w:rPr>
            </w:pPr>
            <w:r>
              <w:rPr>
                <w:rFonts w:asciiTheme="minorHAnsi" w:hAnsiTheme="minorHAnsi" w:cstheme="minorHAnsi"/>
                <w:sz w:val="24"/>
                <w:szCs w:val="32"/>
              </w:rPr>
              <w:t>SOP</w:t>
            </w:r>
            <w:r w:rsidRPr="00C67FF8">
              <w:rPr>
                <w:rFonts w:asciiTheme="minorHAnsi" w:hAnsiTheme="minorHAnsi" w:cstheme="minorHAnsi"/>
                <w:sz w:val="24"/>
                <w:szCs w:val="32"/>
              </w:rPr>
              <w:t xml:space="preserve"> Prepared By:</w:t>
            </w:r>
          </w:p>
        </w:tc>
        <w:tc>
          <w:tcPr>
            <w:tcW w:w="4530" w:type="dxa"/>
            <w:noWrap/>
            <w:vAlign w:val="center"/>
            <w:hideMark/>
          </w:tcPr>
          <w:p w:rsidR="009529F9" w:rsidRPr="00C67FF8" w:rsidRDefault="009529F9" w:rsidP="00833112">
            <w:pPr>
              <w:jc w:val="both"/>
              <w:rPr>
                <w:rFonts w:asciiTheme="minorHAnsi" w:hAnsiTheme="minorHAnsi" w:cstheme="minorHAnsi"/>
                <w:color w:val="000000"/>
                <w:sz w:val="24"/>
                <w:szCs w:val="32"/>
              </w:rPr>
            </w:pPr>
            <w:r w:rsidRPr="00C67FF8">
              <w:rPr>
                <w:rFonts w:asciiTheme="minorHAnsi" w:hAnsiTheme="minorHAnsi" w:cstheme="minorHAnsi"/>
                <w:sz w:val="24"/>
                <w:szCs w:val="32"/>
              </w:rPr>
              <w:t>S</w:t>
            </w:r>
            <w:r>
              <w:rPr>
                <w:rFonts w:asciiTheme="minorHAnsi" w:hAnsiTheme="minorHAnsi" w:cstheme="minorHAnsi"/>
                <w:sz w:val="24"/>
                <w:szCs w:val="32"/>
              </w:rPr>
              <w:t>MSA</w:t>
            </w:r>
            <w:r w:rsidRPr="00C67FF8">
              <w:rPr>
                <w:rFonts w:asciiTheme="minorHAnsi" w:hAnsiTheme="minorHAnsi" w:cstheme="minorHAnsi"/>
                <w:sz w:val="24"/>
                <w:szCs w:val="32"/>
              </w:rPr>
              <w:t xml:space="preserve"> I</w:t>
            </w:r>
            <w:r>
              <w:rPr>
                <w:rFonts w:asciiTheme="minorHAnsi" w:hAnsiTheme="minorHAnsi" w:cstheme="minorHAnsi"/>
                <w:sz w:val="24"/>
                <w:szCs w:val="32"/>
              </w:rPr>
              <w:t>D</w:t>
            </w:r>
            <w:r w:rsidRPr="00C67FF8">
              <w:rPr>
                <w:rFonts w:asciiTheme="minorHAnsi" w:hAnsiTheme="minorHAnsi" w:cstheme="minorHAnsi"/>
                <w:sz w:val="24"/>
                <w:szCs w:val="32"/>
              </w:rPr>
              <w:t>: 81132</w:t>
            </w:r>
          </w:p>
        </w:tc>
      </w:tr>
      <w:tr w:rsidR="009529F9" w:rsidRPr="00C67FF8" w:rsidTr="00C36288">
        <w:trPr>
          <w:trHeight w:val="431"/>
        </w:trPr>
        <w:tc>
          <w:tcPr>
            <w:tcW w:w="3228" w:type="dxa"/>
            <w:vMerge/>
            <w:noWrap/>
            <w:vAlign w:val="center"/>
            <w:hideMark/>
          </w:tcPr>
          <w:p w:rsidR="009529F9" w:rsidRPr="00C67FF8" w:rsidRDefault="009529F9" w:rsidP="00C36288">
            <w:pPr>
              <w:jc w:val="both"/>
              <w:rPr>
                <w:rFonts w:asciiTheme="minorHAnsi" w:hAnsiTheme="minorHAnsi" w:cstheme="minorHAnsi"/>
                <w:sz w:val="24"/>
                <w:szCs w:val="32"/>
              </w:rPr>
            </w:pPr>
          </w:p>
        </w:tc>
        <w:tc>
          <w:tcPr>
            <w:tcW w:w="4530" w:type="dxa"/>
            <w:noWrap/>
            <w:vAlign w:val="center"/>
            <w:hideMark/>
          </w:tcPr>
          <w:p w:rsidR="009529F9" w:rsidRPr="00C67FF8" w:rsidRDefault="009529F9" w:rsidP="00C36288">
            <w:pPr>
              <w:jc w:val="both"/>
              <w:rPr>
                <w:rFonts w:asciiTheme="minorHAnsi" w:hAnsiTheme="minorHAnsi" w:cstheme="minorHAnsi"/>
                <w:sz w:val="24"/>
                <w:szCs w:val="32"/>
              </w:rPr>
            </w:pPr>
            <w:r w:rsidRPr="00C67FF8">
              <w:rPr>
                <w:rFonts w:asciiTheme="minorHAnsi" w:hAnsiTheme="minorHAnsi" w:cstheme="minorHAnsi"/>
                <w:sz w:val="24"/>
                <w:szCs w:val="32"/>
              </w:rPr>
              <w:t>MOHAMED SAMIR ABU RASHID</w:t>
            </w:r>
          </w:p>
        </w:tc>
      </w:tr>
      <w:tr w:rsidR="00C36288" w:rsidRPr="00C67FF8" w:rsidTr="00C36288">
        <w:trPr>
          <w:trHeight w:val="431"/>
        </w:trPr>
        <w:tc>
          <w:tcPr>
            <w:tcW w:w="3228" w:type="dxa"/>
            <w:noWrap/>
            <w:vAlign w:val="center"/>
            <w:hideMark/>
          </w:tcPr>
          <w:p w:rsidR="00C36288" w:rsidRPr="00C67FF8" w:rsidRDefault="0025592B" w:rsidP="00932094">
            <w:pPr>
              <w:jc w:val="both"/>
              <w:rPr>
                <w:rFonts w:asciiTheme="minorHAnsi" w:hAnsiTheme="minorHAnsi" w:cstheme="minorHAnsi"/>
                <w:sz w:val="24"/>
                <w:szCs w:val="32"/>
              </w:rPr>
            </w:pPr>
            <w:r>
              <w:rPr>
                <w:rFonts w:asciiTheme="minorHAnsi" w:hAnsiTheme="minorHAnsi" w:cstheme="minorHAnsi"/>
                <w:sz w:val="24"/>
                <w:szCs w:val="32"/>
              </w:rPr>
              <w:t xml:space="preserve">Checked </w:t>
            </w:r>
            <w:r w:rsidR="00833112" w:rsidRPr="00C67FF8">
              <w:rPr>
                <w:rFonts w:asciiTheme="minorHAnsi" w:hAnsiTheme="minorHAnsi" w:cstheme="minorHAnsi"/>
                <w:sz w:val="24"/>
                <w:szCs w:val="32"/>
              </w:rPr>
              <w:t>By:</w:t>
            </w:r>
          </w:p>
        </w:tc>
        <w:tc>
          <w:tcPr>
            <w:tcW w:w="4530" w:type="dxa"/>
            <w:noWrap/>
            <w:vAlign w:val="center"/>
            <w:hideMark/>
          </w:tcPr>
          <w:p w:rsidR="00C36288" w:rsidRPr="00C67FF8" w:rsidRDefault="00E53B9D" w:rsidP="00C36288">
            <w:pPr>
              <w:jc w:val="both"/>
              <w:rPr>
                <w:rFonts w:asciiTheme="minorHAnsi" w:hAnsiTheme="minorHAnsi" w:cstheme="minorHAnsi"/>
                <w:sz w:val="24"/>
                <w:szCs w:val="32"/>
              </w:rPr>
            </w:pPr>
            <w:r>
              <w:rPr>
                <w:rFonts w:asciiTheme="minorHAnsi" w:hAnsiTheme="minorHAnsi" w:cstheme="minorHAnsi"/>
                <w:sz w:val="24"/>
                <w:szCs w:val="32"/>
              </w:rPr>
              <w:t>M DILHAN DASTAKEER</w:t>
            </w:r>
          </w:p>
        </w:tc>
      </w:tr>
      <w:tr w:rsidR="00833524" w:rsidRPr="00C67FF8" w:rsidTr="00C36288">
        <w:trPr>
          <w:trHeight w:val="431"/>
        </w:trPr>
        <w:tc>
          <w:tcPr>
            <w:tcW w:w="3228" w:type="dxa"/>
            <w:noWrap/>
            <w:vAlign w:val="center"/>
          </w:tcPr>
          <w:p w:rsidR="00833524" w:rsidRPr="00C67FF8" w:rsidRDefault="00833524" w:rsidP="00932094">
            <w:pPr>
              <w:jc w:val="both"/>
              <w:rPr>
                <w:rFonts w:asciiTheme="minorHAnsi" w:hAnsiTheme="minorHAnsi" w:cstheme="minorHAnsi"/>
                <w:sz w:val="24"/>
                <w:szCs w:val="32"/>
              </w:rPr>
            </w:pPr>
            <w:r>
              <w:rPr>
                <w:rFonts w:asciiTheme="minorHAnsi" w:hAnsiTheme="minorHAnsi" w:cstheme="minorHAnsi"/>
                <w:sz w:val="24"/>
                <w:szCs w:val="32"/>
              </w:rPr>
              <w:t>Approved By:</w:t>
            </w:r>
          </w:p>
        </w:tc>
        <w:tc>
          <w:tcPr>
            <w:tcW w:w="4530" w:type="dxa"/>
            <w:noWrap/>
            <w:vAlign w:val="center"/>
          </w:tcPr>
          <w:p w:rsidR="00833524" w:rsidRDefault="00833524" w:rsidP="00C36288">
            <w:pPr>
              <w:jc w:val="both"/>
              <w:rPr>
                <w:rFonts w:asciiTheme="minorHAnsi" w:hAnsiTheme="minorHAnsi" w:cstheme="minorHAnsi"/>
                <w:sz w:val="24"/>
                <w:szCs w:val="32"/>
              </w:rPr>
            </w:pPr>
            <w:r>
              <w:rPr>
                <w:rFonts w:asciiTheme="minorHAnsi" w:hAnsiTheme="minorHAnsi" w:cstheme="minorHAnsi"/>
                <w:sz w:val="24"/>
                <w:szCs w:val="32"/>
              </w:rPr>
              <w:t>YASSER ZAHREDDINE</w:t>
            </w:r>
          </w:p>
        </w:tc>
      </w:tr>
      <w:tr w:rsidR="00C36288" w:rsidRPr="00C67FF8" w:rsidTr="00C36288">
        <w:trPr>
          <w:trHeight w:val="431"/>
        </w:trPr>
        <w:tc>
          <w:tcPr>
            <w:tcW w:w="3228" w:type="dxa"/>
            <w:noWrap/>
            <w:vAlign w:val="center"/>
            <w:hideMark/>
          </w:tcPr>
          <w:p w:rsidR="00C36288" w:rsidRPr="00C67FF8" w:rsidRDefault="00833112" w:rsidP="00C36288">
            <w:pPr>
              <w:jc w:val="both"/>
              <w:rPr>
                <w:rFonts w:asciiTheme="minorHAnsi" w:hAnsiTheme="minorHAnsi" w:cstheme="minorHAnsi"/>
                <w:color w:val="000000"/>
                <w:sz w:val="24"/>
                <w:szCs w:val="32"/>
              </w:rPr>
            </w:pPr>
            <w:r w:rsidRPr="00C67FF8">
              <w:rPr>
                <w:rFonts w:asciiTheme="minorHAnsi" w:hAnsiTheme="minorHAnsi" w:cstheme="minorHAnsi"/>
                <w:sz w:val="24"/>
                <w:szCs w:val="32"/>
              </w:rPr>
              <w:t>Created On:</w:t>
            </w:r>
          </w:p>
        </w:tc>
        <w:tc>
          <w:tcPr>
            <w:tcW w:w="4530" w:type="dxa"/>
            <w:noWrap/>
            <w:vAlign w:val="center"/>
            <w:hideMark/>
          </w:tcPr>
          <w:p w:rsidR="00C36288" w:rsidRPr="00C67FF8" w:rsidRDefault="00130070" w:rsidP="00234A94">
            <w:pPr>
              <w:jc w:val="both"/>
              <w:rPr>
                <w:rFonts w:asciiTheme="minorHAnsi" w:hAnsiTheme="minorHAnsi" w:cstheme="minorHAnsi"/>
                <w:color w:val="000000"/>
                <w:sz w:val="24"/>
                <w:szCs w:val="32"/>
              </w:rPr>
            </w:pPr>
            <w:r>
              <w:rPr>
                <w:rFonts w:asciiTheme="minorHAnsi" w:hAnsiTheme="minorHAnsi" w:cstheme="minorHAnsi"/>
                <w:color w:val="000000"/>
                <w:sz w:val="24"/>
                <w:szCs w:val="32"/>
              </w:rPr>
              <w:t>0</w:t>
            </w:r>
            <w:r w:rsidR="00080AFF">
              <w:rPr>
                <w:rFonts w:asciiTheme="minorHAnsi" w:hAnsiTheme="minorHAnsi" w:cstheme="minorHAnsi"/>
                <w:color w:val="000000"/>
                <w:sz w:val="24"/>
                <w:szCs w:val="32"/>
              </w:rPr>
              <w:t>5</w:t>
            </w:r>
            <w:r w:rsidR="00833112" w:rsidRPr="00C67FF8">
              <w:rPr>
                <w:rFonts w:asciiTheme="minorHAnsi" w:hAnsiTheme="minorHAnsi" w:cstheme="minorHAnsi"/>
                <w:color w:val="000000"/>
                <w:sz w:val="24"/>
                <w:szCs w:val="32"/>
              </w:rPr>
              <w:t>/</w:t>
            </w:r>
            <w:r w:rsidR="00234A94">
              <w:rPr>
                <w:rFonts w:asciiTheme="minorHAnsi" w:hAnsiTheme="minorHAnsi" w:cstheme="minorHAnsi"/>
                <w:color w:val="000000"/>
                <w:sz w:val="24"/>
                <w:szCs w:val="32"/>
              </w:rPr>
              <w:t>10</w:t>
            </w:r>
            <w:r w:rsidR="00833112" w:rsidRPr="00C67FF8">
              <w:rPr>
                <w:rFonts w:asciiTheme="minorHAnsi" w:hAnsiTheme="minorHAnsi" w:cstheme="minorHAnsi"/>
                <w:color w:val="000000"/>
                <w:sz w:val="24"/>
                <w:szCs w:val="32"/>
              </w:rPr>
              <w:t>/202</w:t>
            </w:r>
            <w:r>
              <w:rPr>
                <w:rFonts w:asciiTheme="minorHAnsi" w:hAnsiTheme="minorHAnsi" w:cstheme="minorHAnsi"/>
                <w:color w:val="000000"/>
                <w:sz w:val="24"/>
                <w:szCs w:val="32"/>
              </w:rPr>
              <w:t>1</w:t>
            </w:r>
          </w:p>
        </w:tc>
      </w:tr>
    </w:tbl>
    <w:p w:rsidR="00EF3438" w:rsidRPr="00C67FF8" w:rsidRDefault="00EF3438" w:rsidP="00EF3438">
      <w:pPr>
        <w:ind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EF3438" w:rsidRPr="00C67FF8" w:rsidRDefault="00EF3438" w:rsidP="00CA2126">
      <w:pPr>
        <w:ind w:right="1199"/>
        <w:jc w:val="both"/>
        <w:rPr>
          <w:rFonts w:asciiTheme="minorHAnsi" w:hAnsiTheme="minorHAnsi" w:cstheme="minorHAnsi"/>
        </w:rPr>
      </w:pPr>
    </w:p>
    <w:p w:rsidR="00C36288" w:rsidRPr="00C67FF8" w:rsidRDefault="00C36288" w:rsidP="00CA2126">
      <w:pPr>
        <w:ind w:right="1199"/>
        <w:jc w:val="both"/>
        <w:rPr>
          <w:rFonts w:asciiTheme="minorHAnsi" w:hAnsiTheme="minorHAnsi" w:cstheme="minorHAnsi"/>
        </w:rPr>
      </w:pPr>
    </w:p>
    <w:p w:rsidR="00C36288" w:rsidRPr="00C67FF8" w:rsidRDefault="00C36288" w:rsidP="00CA2126">
      <w:pPr>
        <w:ind w:right="1199"/>
        <w:jc w:val="both"/>
        <w:rPr>
          <w:rFonts w:asciiTheme="minorHAnsi" w:hAnsiTheme="minorHAnsi" w:cstheme="minorHAnsi"/>
        </w:rPr>
      </w:pPr>
    </w:p>
    <w:p w:rsidR="00EF3438" w:rsidRPr="00C67FF8" w:rsidRDefault="00EF3438"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0F1877" w:rsidRPr="00C67FF8" w:rsidRDefault="000F1877" w:rsidP="008B041F">
      <w:pPr>
        <w:ind w:left="90" w:right="1199"/>
        <w:jc w:val="both"/>
        <w:rPr>
          <w:rFonts w:asciiTheme="minorHAnsi" w:hAnsiTheme="minorHAnsi" w:cstheme="minorHAnsi"/>
        </w:rPr>
      </w:pPr>
    </w:p>
    <w:p w:rsidR="000F1877" w:rsidRPr="00C67FF8" w:rsidRDefault="000F1877" w:rsidP="008B041F">
      <w:pPr>
        <w:ind w:left="90" w:right="1199"/>
        <w:jc w:val="both"/>
        <w:rPr>
          <w:rFonts w:asciiTheme="minorHAnsi" w:hAnsiTheme="minorHAnsi" w:cstheme="minorHAnsi"/>
        </w:rPr>
      </w:pPr>
    </w:p>
    <w:p w:rsidR="000F1877" w:rsidRPr="00C67FF8" w:rsidRDefault="000F1877" w:rsidP="008B041F">
      <w:pPr>
        <w:ind w:left="90" w:right="1199"/>
        <w:jc w:val="both"/>
        <w:rPr>
          <w:rFonts w:asciiTheme="minorHAnsi" w:hAnsiTheme="minorHAnsi" w:cstheme="minorHAnsi"/>
        </w:rPr>
      </w:pPr>
    </w:p>
    <w:p w:rsidR="000F1877" w:rsidRPr="00C67FF8" w:rsidRDefault="000F1877" w:rsidP="008B041F">
      <w:pPr>
        <w:ind w:left="90" w:right="1199"/>
        <w:jc w:val="both"/>
        <w:rPr>
          <w:rFonts w:asciiTheme="minorHAnsi" w:hAnsiTheme="minorHAnsi" w:cstheme="minorHAnsi"/>
        </w:rPr>
      </w:pPr>
    </w:p>
    <w:p w:rsidR="000F1877" w:rsidRPr="00C67FF8" w:rsidRDefault="000F1877" w:rsidP="008B041F">
      <w:pPr>
        <w:ind w:left="90" w:right="1199"/>
        <w:jc w:val="both"/>
        <w:rPr>
          <w:rFonts w:asciiTheme="minorHAnsi" w:hAnsiTheme="minorHAnsi" w:cstheme="minorHAnsi"/>
        </w:rPr>
      </w:pPr>
    </w:p>
    <w:p w:rsidR="000F1877" w:rsidRPr="00C67FF8" w:rsidRDefault="000F1877"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FD21F5" w:rsidRPr="00C67FF8" w:rsidRDefault="00FD21F5" w:rsidP="008B041F">
      <w:pPr>
        <w:ind w:left="90" w:right="1199"/>
        <w:jc w:val="both"/>
        <w:rPr>
          <w:rFonts w:asciiTheme="minorHAnsi" w:hAnsiTheme="minorHAnsi" w:cstheme="minorHAnsi"/>
        </w:rPr>
      </w:pPr>
    </w:p>
    <w:p w:rsidR="00C36288" w:rsidRPr="00C67FF8" w:rsidRDefault="00C36288" w:rsidP="008B041F">
      <w:pPr>
        <w:ind w:left="90" w:right="1199"/>
        <w:jc w:val="both"/>
        <w:rPr>
          <w:rFonts w:asciiTheme="minorHAnsi" w:hAnsiTheme="minorHAnsi" w:cstheme="minorHAnsi"/>
        </w:rPr>
      </w:pPr>
    </w:p>
    <w:p w:rsidR="00554069" w:rsidRPr="00C67FF8" w:rsidRDefault="00554069" w:rsidP="008B041F">
      <w:pPr>
        <w:ind w:left="90" w:right="1199"/>
        <w:jc w:val="both"/>
        <w:rPr>
          <w:rFonts w:asciiTheme="minorHAnsi" w:hAnsiTheme="minorHAnsi" w:cstheme="minorHAnsi"/>
        </w:rPr>
      </w:pPr>
    </w:p>
    <w:p w:rsidR="00554069" w:rsidRPr="00C67FF8" w:rsidRDefault="00554069" w:rsidP="008B041F">
      <w:pPr>
        <w:ind w:left="90" w:right="1199"/>
        <w:jc w:val="both"/>
        <w:rPr>
          <w:rFonts w:asciiTheme="minorHAnsi" w:hAnsiTheme="minorHAnsi" w:cstheme="minorHAnsi"/>
        </w:rPr>
      </w:pPr>
    </w:p>
    <w:p w:rsidR="00554069" w:rsidRPr="00C67FF8" w:rsidRDefault="00554069" w:rsidP="008B041F">
      <w:pPr>
        <w:ind w:left="90" w:right="1199"/>
        <w:jc w:val="both"/>
        <w:rPr>
          <w:rFonts w:asciiTheme="minorHAnsi" w:hAnsiTheme="minorHAnsi" w:cstheme="minorHAnsi"/>
        </w:rPr>
      </w:pPr>
    </w:p>
    <w:p w:rsidR="00691F04" w:rsidRPr="00C67FF8" w:rsidRDefault="00691F04" w:rsidP="008B041F">
      <w:pPr>
        <w:ind w:left="90" w:right="1199"/>
        <w:jc w:val="both"/>
        <w:rPr>
          <w:rFonts w:asciiTheme="minorHAnsi" w:hAnsiTheme="minorHAnsi" w:cstheme="minorHAnsi"/>
        </w:rPr>
      </w:pPr>
    </w:p>
    <w:p w:rsidR="00691F04" w:rsidRPr="00C67FF8" w:rsidRDefault="00691F04" w:rsidP="008B041F">
      <w:pPr>
        <w:ind w:left="90" w:right="1199"/>
        <w:jc w:val="both"/>
        <w:rPr>
          <w:rFonts w:asciiTheme="minorHAnsi" w:hAnsiTheme="minorHAnsi" w:cstheme="minorHAnsi"/>
        </w:rPr>
      </w:pPr>
    </w:p>
    <w:p w:rsidR="00A73159" w:rsidRPr="00C67FF8" w:rsidRDefault="00A73159" w:rsidP="008B041F">
      <w:pPr>
        <w:ind w:left="90" w:right="1199"/>
        <w:jc w:val="both"/>
        <w:rPr>
          <w:rFonts w:asciiTheme="minorHAnsi" w:hAnsiTheme="minorHAnsi" w:cstheme="minorHAnsi"/>
        </w:rPr>
      </w:pPr>
    </w:p>
    <w:p w:rsidR="00A73159" w:rsidRPr="00C67FF8" w:rsidRDefault="00A73159" w:rsidP="008B041F">
      <w:pPr>
        <w:ind w:left="90" w:right="1199"/>
        <w:jc w:val="both"/>
        <w:rPr>
          <w:rFonts w:asciiTheme="minorHAnsi" w:hAnsiTheme="minorHAnsi" w:cstheme="minorHAnsi"/>
        </w:rPr>
      </w:pPr>
    </w:p>
    <w:p w:rsidR="00A73159" w:rsidRPr="00C67FF8" w:rsidRDefault="00A73159" w:rsidP="008B041F">
      <w:pPr>
        <w:ind w:left="90" w:right="1199"/>
        <w:jc w:val="both"/>
        <w:rPr>
          <w:rFonts w:asciiTheme="minorHAnsi" w:hAnsiTheme="minorHAnsi" w:cstheme="minorHAnsi"/>
        </w:rPr>
      </w:pPr>
    </w:p>
    <w:p w:rsidR="00554069" w:rsidRPr="00C67FF8" w:rsidRDefault="00554069" w:rsidP="008B041F">
      <w:pPr>
        <w:ind w:left="90" w:right="1199"/>
        <w:jc w:val="both"/>
        <w:rPr>
          <w:rFonts w:asciiTheme="minorHAnsi" w:hAnsiTheme="minorHAnsi" w:cstheme="minorHAnsi"/>
        </w:rPr>
      </w:pPr>
    </w:p>
    <w:p w:rsidR="00A56A4B" w:rsidRDefault="00A56A4B" w:rsidP="00A73159">
      <w:pPr>
        <w:ind w:left="90" w:right="43"/>
        <w:jc w:val="center"/>
        <w:rPr>
          <w:rFonts w:asciiTheme="minorHAnsi" w:hAnsiTheme="minorHAnsi" w:cstheme="minorHAnsi"/>
          <w:b/>
          <w:bCs/>
          <w:color w:val="000000" w:themeColor="text1"/>
          <w:sz w:val="24"/>
          <w:szCs w:val="24"/>
          <w:u w:val="single"/>
        </w:rPr>
      </w:pPr>
    </w:p>
    <w:p w:rsidR="00DF06AD" w:rsidRDefault="00DF06AD" w:rsidP="00A73159">
      <w:pPr>
        <w:ind w:left="90" w:right="43"/>
        <w:jc w:val="center"/>
        <w:rPr>
          <w:rFonts w:asciiTheme="minorHAnsi" w:hAnsiTheme="minorHAnsi" w:cstheme="minorHAnsi"/>
          <w:b/>
          <w:bCs/>
          <w:color w:val="000000" w:themeColor="text1"/>
          <w:sz w:val="24"/>
          <w:szCs w:val="24"/>
          <w:u w:val="single"/>
        </w:rPr>
      </w:pPr>
    </w:p>
    <w:p w:rsidR="00DF06AD" w:rsidRDefault="00DF06AD" w:rsidP="00A73159">
      <w:pPr>
        <w:ind w:left="90" w:right="43"/>
        <w:jc w:val="center"/>
        <w:rPr>
          <w:rFonts w:asciiTheme="minorHAnsi" w:hAnsiTheme="minorHAnsi" w:cstheme="minorHAnsi"/>
          <w:b/>
          <w:bCs/>
          <w:color w:val="000000" w:themeColor="text1"/>
          <w:sz w:val="24"/>
          <w:szCs w:val="24"/>
          <w:u w:val="single"/>
        </w:rPr>
      </w:pPr>
    </w:p>
    <w:sdt>
      <w:sdtPr>
        <w:rPr>
          <w:rFonts w:ascii="Times New Roman" w:eastAsia="Times New Roman" w:hAnsi="Times New Roman" w:cs="Times New Roman"/>
          <w:b w:val="0"/>
          <w:bCs w:val="0"/>
          <w:i w:val="0"/>
          <w:color w:val="auto"/>
          <w:sz w:val="20"/>
          <w:szCs w:val="20"/>
          <w:lang w:eastAsia="en-US"/>
        </w:rPr>
        <w:id w:val="-165401245"/>
        <w:docPartObj>
          <w:docPartGallery w:val="Table of Contents"/>
          <w:docPartUnique/>
        </w:docPartObj>
      </w:sdtPr>
      <w:sdtEndPr>
        <w:rPr>
          <w:noProof/>
        </w:rPr>
      </w:sdtEndPr>
      <w:sdtContent>
        <w:p w:rsidR="00A90AAA" w:rsidRDefault="00A90AAA">
          <w:pPr>
            <w:pStyle w:val="TOCHeading"/>
          </w:pPr>
          <w:r>
            <w:t>Table of Contents</w:t>
          </w:r>
        </w:p>
        <w:p w:rsidR="00772844" w:rsidRDefault="00A90AAA">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79420112" w:history="1">
            <w:r w:rsidR="00772844" w:rsidRPr="00BC7BAD">
              <w:rPr>
                <w:rStyle w:val="Hyperlink"/>
                <w:rFonts w:cstheme="minorHAnsi"/>
              </w:rPr>
              <w:t>ABBREVIATIONS</w:t>
            </w:r>
            <w:r w:rsidR="00772844">
              <w:rPr>
                <w:webHidden/>
              </w:rPr>
              <w:tab/>
            </w:r>
            <w:r w:rsidR="00772844">
              <w:rPr>
                <w:webHidden/>
              </w:rPr>
              <w:fldChar w:fldCharType="begin"/>
            </w:r>
            <w:r w:rsidR="00772844">
              <w:rPr>
                <w:webHidden/>
              </w:rPr>
              <w:instrText xml:space="preserve"> PAGEREF _Toc79420112 \h </w:instrText>
            </w:r>
            <w:r w:rsidR="00772844">
              <w:rPr>
                <w:webHidden/>
              </w:rPr>
            </w:r>
            <w:r w:rsidR="00772844">
              <w:rPr>
                <w:webHidden/>
              </w:rPr>
              <w:fldChar w:fldCharType="separate"/>
            </w:r>
            <w:r w:rsidR="00772844">
              <w:rPr>
                <w:webHidden/>
              </w:rPr>
              <w:t>3</w:t>
            </w:r>
            <w:r w:rsidR="00772844">
              <w:rPr>
                <w:webHidden/>
              </w:rPr>
              <w:fldChar w:fldCharType="end"/>
            </w:r>
          </w:hyperlink>
        </w:p>
        <w:p w:rsidR="00772844" w:rsidRDefault="003457F3">
          <w:pPr>
            <w:pStyle w:val="TOC1"/>
            <w:rPr>
              <w:rFonts w:asciiTheme="minorHAnsi" w:eastAsiaTheme="minorEastAsia" w:hAnsiTheme="minorHAnsi" w:cstheme="minorBidi"/>
              <w:b w:val="0"/>
              <w:bCs w:val="0"/>
              <w:caps w:val="0"/>
              <w:sz w:val="22"/>
              <w:szCs w:val="22"/>
            </w:rPr>
          </w:pPr>
          <w:hyperlink w:anchor="_Toc79420113" w:history="1">
            <w:r w:rsidR="00772844" w:rsidRPr="00BC7BAD">
              <w:rPr>
                <w:rStyle w:val="Hyperlink"/>
                <w:rFonts w:cstheme="minorHAnsi"/>
              </w:rPr>
              <w:t>1.</w:t>
            </w:r>
            <w:r w:rsidR="00772844">
              <w:rPr>
                <w:rFonts w:asciiTheme="minorHAnsi" w:eastAsiaTheme="minorEastAsia" w:hAnsiTheme="minorHAnsi" w:cstheme="minorBidi"/>
                <w:b w:val="0"/>
                <w:bCs w:val="0"/>
                <w:caps w:val="0"/>
                <w:sz w:val="22"/>
                <w:szCs w:val="22"/>
              </w:rPr>
              <w:tab/>
            </w:r>
            <w:r w:rsidR="00772844" w:rsidRPr="00BC7BAD">
              <w:rPr>
                <w:rStyle w:val="Hyperlink"/>
                <w:rFonts w:cstheme="minorHAnsi"/>
              </w:rPr>
              <w:t>INBOUND OPERATIONS</w:t>
            </w:r>
            <w:r w:rsidR="00772844">
              <w:rPr>
                <w:webHidden/>
              </w:rPr>
              <w:tab/>
            </w:r>
            <w:r w:rsidR="00772844">
              <w:rPr>
                <w:webHidden/>
              </w:rPr>
              <w:fldChar w:fldCharType="begin"/>
            </w:r>
            <w:r w:rsidR="00772844">
              <w:rPr>
                <w:webHidden/>
              </w:rPr>
              <w:instrText xml:space="preserve"> PAGEREF _Toc79420113 \h </w:instrText>
            </w:r>
            <w:r w:rsidR="00772844">
              <w:rPr>
                <w:webHidden/>
              </w:rPr>
            </w:r>
            <w:r w:rsidR="00772844">
              <w:rPr>
                <w:webHidden/>
              </w:rPr>
              <w:fldChar w:fldCharType="separate"/>
            </w:r>
            <w:r w:rsidR="00772844">
              <w:rPr>
                <w:webHidden/>
              </w:rPr>
              <w:t>4</w:t>
            </w:r>
            <w:r w:rsidR="00772844">
              <w:rPr>
                <w:webHidden/>
              </w:rPr>
              <w:fldChar w:fldCharType="end"/>
            </w:r>
          </w:hyperlink>
        </w:p>
        <w:p w:rsidR="00772844" w:rsidRDefault="003457F3">
          <w:pPr>
            <w:pStyle w:val="TOC2"/>
            <w:tabs>
              <w:tab w:val="right" w:pos="9753"/>
            </w:tabs>
            <w:rPr>
              <w:rFonts w:eastAsiaTheme="minorEastAsia" w:cstheme="minorBidi"/>
              <w:b w:val="0"/>
              <w:bCs w:val="0"/>
              <w:noProof/>
              <w:sz w:val="22"/>
              <w:szCs w:val="22"/>
            </w:rPr>
          </w:pPr>
          <w:hyperlink w:anchor="_Toc79420114" w:history="1">
            <w:r w:rsidR="00772844" w:rsidRPr="00BC7BAD">
              <w:rPr>
                <w:rStyle w:val="Hyperlink"/>
                <w:noProof/>
              </w:rPr>
              <w:t>INBOUND PROCESS FROM HUBS TO ABU DHABI ADAFZA STATION</w:t>
            </w:r>
            <w:r w:rsidR="00772844">
              <w:rPr>
                <w:noProof/>
                <w:webHidden/>
              </w:rPr>
              <w:tab/>
            </w:r>
            <w:r w:rsidR="00772844">
              <w:rPr>
                <w:noProof/>
                <w:webHidden/>
              </w:rPr>
              <w:fldChar w:fldCharType="begin"/>
            </w:r>
            <w:r w:rsidR="00772844">
              <w:rPr>
                <w:noProof/>
                <w:webHidden/>
              </w:rPr>
              <w:instrText xml:space="preserve"> PAGEREF _Toc79420114 \h </w:instrText>
            </w:r>
            <w:r w:rsidR="00772844">
              <w:rPr>
                <w:noProof/>
                <w:webHidden/>
              </w:rPr>
            </w:r>
            <w:r w:rsidR="00772844">
              <w:rPr>
                <w:noProof/>
                <w:webHidden/>
              </w:rPr>
              <w:fldChar w:fldCharType="separate"/>
            </w:r>
            <w:r w:rsidR="00772844">
              <w:rPr>
                <w:noProof/>
                <w:webHidden/>
              </w:rPr>
              <w:t>4</w:t>
            </w:r>
            <w:r w:rsidR="00772844">
              <w:rPr>
                <w:noProof/>
                <w:webHidden/>
              </w:rPr>
              <w:fldChar w:fldCharType="end"/>
            </w:r>
          </w:hyperlink>
        </w:p>
        <w:p w:rsidR="00772844" w:rsidRDefault="00746B30">
          <w:pPr>
            <w:pStyle w:val="TOC2"/>
            <w:tabs>
              <w:tab w:val="right" w:pos="9753"/>
            </w:tabs>
            <w:rPr>
              <w:rFonts w:eastAsiaTheme="minorEastAsia" w:cstheme="minorBidi"/>
              <w:b w:val="0"/>
              <w:bCs w:val="0"/>
              <w:noProof/>
              <w:sz w:val="22"/>
              <w:szCs w:val="22"/>
            </w:rPr>
          </w:pPr>
          <w:hyperlink w:anchor="_Toc79420115" w:history="1">
            <w:r w:rsidR="00772844" w:rsidRPr="00BC7BAD">
              <w:rPr>
                <w:rStyle w:val="Hyperlink"/>
                <w:noProof/>
              </w:rPr>
              <w:t>INBOUND SCANNING PROCEDURE- ABU DHABI ADAFZA STATION</w:t>
            </w:r>
            <w:r w:rsidR="00772844">
              <w:rPr>
                <w:noProof/>
                <w:webHidden/>
              </w:rPr>
              <w:tab/>
            </w:r>
            <w:r w:rsidR="00772844">
              <w:rPr>
                <w:noProof/>
                <w:webHidden/>
              </w:rPr>
              <w:fldChar w:fldCharType="begin"/>
            </w:r>
            <w:r w:rsidR="00772844">
              <w:rPr>
                <w:noProof/>
                <w:webHidden/>
              </w:rPr>
              <w:instrText xml:space="preserve"> PAGEREF _Toc79420115 \h </w:instrText>
            </w:r>
            <w:r w:rsidR="00772844">
              <w:rPr>
                <w:noProof/>
                <w:webHidden/>
              </w:rPr>
            </w:r>
            <w:r w:rsidR="00772844">
              <w:rPr>
                <w:noProof/>
                <w:webHidden/>
              </w:rPr>
              <w:fldChar w:fldCharType="separate"/>
            </w:r>
            <w:r w:rsidR="00772844">
              <w:rPr>
                <w:noProof/>
                <w:webHidden/>
              </w:rPr>
              <w:t>4</w:t>
            </w:r>
            <w:r w:rsidR="00772844">
              <w:rPr>
                <w:noProof/>
                <w:webHidden/>
              </w:rPr>
              <w:fldChar w:fldCharType="end"/>
            </w:r>
          </w:hyperlink>
        </w:p>
        <w:p w:rsidR="00772844" w:rsidRDefault="00746B30">
          <w:pPr>
            <w:pStyle w:val="TOC1"/>
            <w:rPr>
              <w:rFonts w:asciiTheme="minorHAnsi" w:eastAsiaTheme="minorEastAsia" w:hAnsiTheme="minorHAnsi" w:cstheme="minorBidi"/>
              <w:b w:val="0"/>
              <w:bCs w:val="0"/>
              <w:caps w:val="0"/>
              <w:sz w:val="22"/>
              <w:szCs w:val="22"/>
            </w:rPr>
          </w:pPr>
          <w:hyperlink w:anchor="_Toc79420116" w:history="1">
            <w:r w:rsidR="00772844" w:rsidRPr="00BC7BAD">
              <w:rPr>
                <w:rStyle w:val="Hyperlink"/>
                <w:rFonts w:cstheme="minorHAnsi"/>
              </w:rPr>
              <w:t>2.</w:t>
            </w:r>
            <w:r w:rsidR="00772844">
              <w:rPr>
                <w:rFonts w:asciiTheme="minorHAnsi" w:eastAsiaTheme="minorEastAsia" w:hAnsiTheme="minorHAnsi" w:cstheme="minorBidi"/>
                <w:b w:val="0"/>
                <w:bCs w:val="0"/>
                <w:caps w:val="0"/>
                <w:sz w:val="22"/>
                <w:szCs w:val="22"/>
              </w:rPr>
              <w:tab/>
            </w:r>
            <w:r w:rsidR="00772844" w:rsidRPr="00BC7BAD">
              <w:rPr>
                <w:rStyle w:val="Hyperlink"/>
                <w:rFonts w:cstheme="minorHAnsi"/>
              </w:rPr>
              <w:t>OUTBOUND OPERATIONS</w:t>
            </w:r>
            <w:r w:rsidR="00772844">
              <w:rPr>
                <w:webHidden/>
              </w:rPr>
              <w:tab/>
            </w:r>
            <w:r w:rsidR="00772844">
              <w:rPr>
                <w:webHidden/>
              </w:rPr>
              <w:fldChar w:fldCharType="begin"/>
            </w:r>
            <w:r w:rsidR="00772844">
              <w:rPr>
                <w:webHidden/>
              </w:rPr>
              <w:instrText xml:space="preserve"> PAGEREF _Toc79420116 \h </w:instrText>
            </w:r>
            <w:r w:rsidR="00772844">
              <w:rPr>
                <w:webHidden/>
              </w:rPr>
            </w:r>
            <w:r w:rsidR="00772844">
              <w:rPr>
                <w:webHidden/>
              </w:rPr>
              <w:fldChar w:fldCharType="separate"/>
            </w:r>
            <w:r w:rsidR="00772844">
              <w:rPr>
                <w:webHidden/>
              </w:rPr>
              <w:t>4</w:t>
            </w:r>
            <w:r w:rsidR="00772844">
              <w:rPr>
                <w:webHidden/>
              </w:rPr>
              <w:fldChar w:fldCharType="end"/>
            </w:r>
          </w:hyperlink>
        </w:p>
        <w:p w:rsidR="00772844" w:rsidRDefault="00746B30">
          <w:pPr>
            <w:pStyle w:val="TOC2"/>
            <w:tabs>
              <w:tab w:val="right" w:pos="9753"/>
            </w:tabs>
            <w:rPr>
              <w:rFonts w:eastAsiaTheme="minorEastAsia" w:cstheme="minorBidi"/>
              <w:b w:val="0"/>
              <w:bCs w:val="0"/>
              <w:noProof/>
              <w:sz w:val="22"/>
              <w:szCs w:val="22"/>
            </w:rPr>
          </w:pPr>
          <w:hyperlink w:anchor="_Toc79420117" w:history="1">
            <w:r w:rsidR="00772844" w:rsidRPr="00BC7BAD">
              <w:rPr>
                <w:rStyle w:val="Hyperlink"/>
                <w:noProof/>
              </w:rPr>
              <w:t>OUTBOUND PROCESS FROM ABU DHABI ADAFZA STATION TO HUBS</w:t>
            </w:r>
            <w:r w:rsidR="00772844">
              <w:rPr>
                <w:noProof/>
                <w:webHidden/>
              </w:rPr>
              <w:tab/>
            </w:r>
            <w:r w:rsidR="00772844">
              <w:rPr>
                <w:noProof/>
                <w:webHidden/>
              </w:rPr>
              <w:fldChar w:fldCharType="begin"/>
            </w:r>
            <w:r w:rsidR="00772844">
              <w:rPr>
                <w:noProof/>
                <w:webHidden/>
              </w:rPr>
              <w:instrText xml:space="preserve"> PAGEREF _Toc79420117 \h </w:instrText>
            </w:r>
            <w:r w:rsidR="00772844">
              <w:rPr>
                <w:noProof/>
                <w:webHidden/>
              </w:rPr>
            </w:r>
            <w:r w:rsidR="00772844">
              <w:rPr>
                <w:noProof/>
                <w:webHidden/>
              </w:rPr>
              <w:fldChar w:fldCharType="separate"/>
            </w:r>
            <w:r w:rsidR="00772844">
              <w:rPr>
                <w:noProof/>
                <w:webHidden/>
              </w:rPr>
              <w:t>4</w:t>
            </w:r>
            <w:r w:rsidR="00772844">
              <w:rPr>
                <w:noProof/>
                <w:webHidden/>
              </w:rPr>
              <w:fldChar w:fldCharType="end"/>
            </w:r>
          </w:hyperlink>
        </w:p>
        <w:p w:rsidR="00772844" w:rsidRDefault="00746B30">
          <w:pPr>
            <w:pStyle w:val="TOC2"/>
            <w:tabs>
              <w:tab w:val="right" w:pos="9753"/>
            </w:tabs>
            <w:rPr>
              <w:rFonts w:eastAsiaTheme="minorEastAsia" w:cstheme="minorBidi"/>
              <w:b w:val="0"/>
              <w:bCs w:val="0"/>
              <w:noProof/>
              <w:sz w:val="22"/>
              <w:szCs w:val="22"/>
            </w:rPr>
          </w:pPr>
          <w:hyperlink w:anchor="_Toc79420118" w:history="1">
            <w:r w:rsidR="00772844" w:rsidRPr="00BC7BAD">
              <w:rPr>
                <w:rStyle w:val="Hyperlink"/>
                <w:noProof/>
              </w:rPr>
              <w:t>OUTBOUND SCANNING PROCEDURE- ABU DHABI ADAFZA STATION</w:t>
            </w:r>
            <w:r w:rsidR="00772844">
              <w:rPr>
                <w:noProof/>
                <w:webHidden/>
              </w:rPr>
              <w:tab/>
            </w:r>
            <w:r w:rsidR="00772844">
              <w:rPr>
                <w:noProof/>
                <w:webHidden/>
              </w:rPr>
              <w:fldChar w:fldCharType="begin"/>
            </w:r>
            <w:r w:rsidR="00772844">
              <w:rPr>
                <w:noProof/>
                <w:webHidden/>
              </w:rPr>
              <w:instrText xml:space="preserve"> PAGEREF _Toc79420118 \h </w:instrText>
            </w:r>
            <w:r w:rsidR="00772844">
              <w:rPr>
                <w:noProof/>
                <w:webHidden/>
              </w:rPr>
            </w:r>
            <w:r w:rsidR="00772844">
              <w:rPr>
                <w:noProof/>
                <w:webHidden/>
              </w:rPr>
              <w:fldChar w:fldCharType="separate"/>
            </w:r>
            <w:r w:rsidR="00772844">
              <w:rPr>
                <w:noProof/>
                <w:webHidden/>
              </w:rPr>
              <w:t>4</w:t>
            </w:r>
            <w:r w:rsidR="00772844">
              <w:rPr>
                <w:noProof/>
                <w:webHidden/>
              </w:rPr>
              <w:fldChar w:fldCharType="end"/>
            </w:r>
          </w:hyperlink>
        </w:p>
        <w:p w:rsidR="00772844" w:rsidRDefault="00746B30">
          <w:pPr>
            <w:pStyle w:val="TOC1"/>
            <w:rPr>
              <w:rFonts w:asciiTheme="minorHAnsi" w:eastAsiaTheme="minorEastAsia" w:hAnsiTheme="minorHAnsi" w:cstheme="minorBidi"/>
              <w:b w:val="0"/>
              <w:bCs w:val="0"/>
              <w:caps w:val="0"/>
              <w:sz w:val="22"/>
              <w:szCs w:val="22"/>
            </w:rPr>
          </w:pPr>
          <w:hyperlink w:anchor="_Toc79420119" w:history="1">
            <w:r w:rsidR="00772844" w:rsidRPr="00BC7BAD">
              <w:rPr>
                <w:rStyle w:val="Hyperlink"/>
              </w:rPr>
              <w:t>3.</w:t>
            </w:r>
            <w:r w:rsidR="00772844">
              <w:rPr>
                <w:rFonts w:asciiTheme="minorHAnsi" w:eastAsiaTheme="minorEastAsia" w:hAnsiTheme="minorHAnsi" w:cstheme="minorBidi"/>
                <w:b w:val="0"/>
                <w:bCs w:val="0"/>
                <w:caps w:val="0"/>
                <w:sz w:val="22"/>
                <w:szCs w:val="22"/>
              </w:rPr>
              <w:tab/>
            </w:r>
            <w:r w:rsidR="00772844" w:rsidRPr="00BC7BAD">
              <w:rPr>
                <w:rStyle w:val="Hyperlink"/>
              </w:rPr>
              <w:t>ABU DHABI- DUBAI LINE HAUL</w:t>
            </w:r>
            <w:r w:rsidR="00772844">
              <w:rPr>
                <w:webHidden/>
              </w:rPr>
              <w:tab/>
            </w:r>
            <w:r w:rsidR="00772844">
              <w:rPr>
                <w:webHidden/>
              </w:rPr>
              <w:fldChar w:fldCharType="begin"/>
            </w:r>
            <w:r w:rsidR="00772844">
              <w:rPr>
                <w:webHidden/>
              </w:rPr>
              <w:instrText xml:space="preserve"> PAGEREF _Toc79420119 \h </w:instrText>
            </w:r>
            <w:r w:rsidR="00772844">
              <w:rPr>
                <w:webHidden/>
              </w:rPr>
            </w:r>
            <w:r w:rsidR="00772844">
              <w:rPr>
                <w:webHidden/>
              </w:rPr>
              <w:fldChar w:fldCharType="separate"/>
            </w:r>
            <w:r w:rsidR="00772844">
              <w:rPr>
                <w:webHidden/>
              </w:rPr>
              <w:t>5</w:t>
            </w:r>
            <w:r w:rsidR="00772844">
              <w:rPr>
                <w:webHidden/>
              </w:rPr>
              <w:fldChar w:fldCharType="end"/>
            </w:r>
          </w:hyperlink>
        </w:p>
        <w:p w:rsidR="00772844" w:rsidRDefault="00746B30">
          <w:pPr>
            <w:pStyle w:val="TOC1"/>
            <w:rPr>
              <w:rFonts w:asciiTheme="minorHAnsi" w:eastAsiaTheme="minorEastAsia" w:hAnsiTheme="minorHAnsi" w:cstheme="minorBidi"/>
              <w:b w:val="0"/>
              <w:bCs w:val="0"/>
              <w:caps w:val="0"/>
              <w:sz w:val="22"/>
              <w:szCs w:val="22"/>
            </w:rPr>
          </w:pPr>
          <w:hyperlink w:anchor="_Toc79420120" w:history="1">
            <w:r w:rsidR="00772844" w:rsidRPr="00BC7BAD">
              <w:rPr>
                <w:rStyle w:val="Hyperlink"/>
              </w:rPr>
              <w:t>4.</w:t>
            </w:r>
            <w:r w:rsidR="00772844">
              <w:rPr>
                <w:rFonts w:asciiTheme="minorHAnsi" w:eastAsiaTheme="minorEastAsia" w:hAnsiTheme="minorHAnsi" w:cstheme="minorBidi"/>
                <w:b w:val="0"/>
                <w:bCs w:val="0"/>
                <w:caps w:val="0"/>
                <w:sz w:val="22"/>
                <w:szCs w:val="22"/>
              </w:rPr>
              <w:tab/>
            </w:r>
            <w:r w:rsidR="00772844" w:rsidRPr="00BC7BAD">
              <w:rPr>
                <w:rStyle w:val="Hyperlink"/>
              </w:rPr>
              <w:t>SAFETY &amp; SECURITY</w:t>
            </w:r>
            <w:r w:rsidR="00772844">
              <w:rPr>
                <w:webHidden/>
              </w:rPr>
              <w:tab/>
            </w:r>
            <w:r w:rsidR="00772844">
              <w:rPr>
                <w:webHidden/>
              </w:rPr>
              <w:fldChar w:fldCharType="begin"/>
            </w:r>
            <w:r w:rsidR="00772844">
              <w:rPr>
                <w:webHidden/>
              </w:rPr>
              <w:instrText xml:space="preserve"> PAGEREF _Toc79420120 \h </w:instrText>
            </w:r>
            <w:r w:rsidR="00772844">
              <w:rPr>
                <w:webHidden/>
              </w:rPr>
            </w:r>
            <w:r w:rsidR="00772844">
              <w:rPr>
                <w:webHidden/>
              </w:rPr>
              <w:fldChar w:fldCharType="separate"/>
            </w:r>
            <w:r w:rsidR="00772844">
              <w:rPr>
                <w:webHidden/>
              </w:rPr>
              <w:t>6</w:t>
            </w:r>
            <w:r w:rsidR="00772844">
              <w:rPr>
                <w:webHidden/>
              </w:rPr>
              <w:fldChar w:fldCharType="end"/>
            </w:r>
          </w:hyperlink>
        </w:p>
        <w:p w:rsidR="00772844" w:rsidRDefault="00746B30">
          <w:pPr>
            <w:pStyle w:val="TOC1"/>
            <w:rPr>
              <w:rFonts w:asciiTheme="minorHAnsi" w:eastAsiaTheme="minorEastAsia" w:hAnsiTheme="minorHAnsi" w:cstheme="minorBidi"/>
              <w:b w:val="0"/>
              <w:bCs w:val="0"/>
              <w:caps w:val="0"/>
              <w:sz w:val="22"/>
              <w:szCs w:val="22"/>
            </w:rPr>
          </w:pPr>
          <w:hyperlink w:anchor="_Toc79420121" w:history="1">
            <w:r w:rsidR="00772844" w:rsidRPr="00BC7BAD">
              <w:rPr>
                <w:rStyle w:val="Hyperlink"/>
              </w:rPr>
              <w:t>5.</w:t>
            </w:r>
            <w:r w:rsidR="00772844">
              <w:rPr>
                <w:rFonts w:asciiTheme="minorHAnsi" w:eastAsiaTheme="minorEastAsia" w:hAnsiTheme="minorHAnsi" w:cstheme="minorBidi"/>
                <w:b w:val="0"/>
                <w:bCs w:val="0"/>
                <w:caps w:val="0"/>
                <w:sz w:val="22"/>
                <w:szCs w:val="22"/>
              </w:rPr>
              <w:tab/>
            </w:r>
            <w:r w:rsidR="00772844" w:rsidRPr="00BC7BAD">
              <w:rPr>
                <w:rStyle w:val="Hyperlink"/>
              </w:rPr>
              <w:t>ENVIRONMENT HEALTH &amp; SAFETY (EHS)</w:t>
            </w:r>
            <w:r w:rsidR="00772844">
              <w:rPr>
                <w:webHidden/>
              </w:rPr>
              <w:tab/>
            </w:r>
            <w:r w:rsidR="00772844">
              <w:rPr>
                <w:webHidden/>
              </w:rPr>
              <w:fldChar w:fldCharType="begin"/>
            </w:r>
            <w:r w:rsidR="00772844">
              <w:rPr>
                <w:webHidden/>
              </w:rPr>
              <w:instrText xml:space="preserve"> PAGEREF _Toc79420121 \h </w:instrText>
            </w:r>
            <w:r w:rsidR="00772844">
              <w:rPr>
                <w:webHidden/>
              </w:rPr>
            </w:r>
            <w:r w:rsidR="00772844">
              <w:rPr>
                <w:webHidden/>
              </w:rPr>
              <w:fldChar w:fldCharType="separate"/>
            </w:r>
            <w:r w:rsidR="00772844">
              <w:rPr>
                <w:webHidden/>
              </w:rPr>
              <w:t>6</w:t>
            </w:r>
            <w:r w:rsidR="00772844">
              <w:rPr>
                <w:webHidden/>
              </w:rPr>
              <w:fldChar w:fldCharType="end"/>
            </w:r>
          </w:hyperlink>
        </w:p>
        <w:p w:rsidR="00772844" w:rsidRDefault="00746B30">
          <w:pPr>
            <w:pStyle w:val="TOC1"/>
            <w:rPr>
              <w:rFonts w:asciiTheme="minorHAnsi" w:eastAsiaTheme="minorEastAsia" w:hAnsiTheme="minorHAnsi" w:cstheme="minorBidi"/>
              <w:b w:val="0"/>
              <w:bCs w:val="0"/>
              <w:caps w:val="0"/>
              <w:sz w:val="22"/>
              <w:szCs w:val="22"/>
            </w:rPr>
          </w:pPr>
          <w:hyperlink w:anchor="_Toc79420122" w:history="1">
            <w:r w:rsidR="00772844" w:rsidRPr="00BC7BAD">
              <w:rPr>
                <w:rStyle w:val="Hyperlink"/>
              </w:rPr>
              <w:t>6.</w:t>
            </w:r>
            <w:r w:rsidR="00772844">
              <w:rPr>
                <w:rFonts w:asciiTheme="minorHAnsi" w:eastAsiaTheme="minorEastAsia" w:hAnsiTheme="minorHAnsi" w:cstheme="minorBidi"/>
                <w:b w:val="0"/>
                <w:bCs w:val="0"/>
                <w:caps w:val="0"/>
                <w:sz w:val="22"/>
                <w:szCs w:val="22"/>
              </w:rPr>
              <w:tab/>
            </w:r>
            <w:r w:rsidR="00772844" w:rsidRPr="00BC7BAD">
              <w:rPr>
                <w:rStyle w:val="Hyperlink"/>
              </w:rPr>
              <w:t>PREALERTS/ REVERSE ALERTS FORMAT</w:t>
            </w:r>
            <w:r w:rsidR="00772844">
              <w:rPr>
                <w:webHidden/>
              </w:rPr>
              <w:tab/>
            </w:r>
            <w:r w:rsidR="00772844">
              <w:rPr>
                <w:webHidden/>
              </w:rPr>
              <w:fldChar w:fldCharType="begin"/>
            </w:r>
            <w:r w:rsidR="00772844">
              <w:rPr>
                <w:webHidden/>
              </w:rPr>
              <w:instrText xml:space="preserve"> PAGEREF _Toc79420122 \h </w:instrText>
            </w:r>
            <w:r w:rsidR="00772844">
              <w:rPr>
                <w:webHidden/>
              </w:rPr>
            </w:r>
            <w:r w:rsidR="00772844">
              <w:rPr>
                <w:webHidden/>
              </w:rPr>
              <w:fldChar w:fldCharType="separate"/>
            </w:r>
            <w:r w:rsidR="00772844">
              <w:rPr>
                <w:webHidden/>
              </w:rPr>
              <w:t>7</w:t>
            </w:r>
            <w:r w:rsidR="00772844">
              <w:rPr>
                <w:webHidden/>
              </w:rPr>
              <w:fldChar w:fldCharType="end"/>
            </w:r>
          </w:hyperlink>
        </w:p>
        <w:p w:rsidR="00772844" w:rsidRDefault="00746B30">
          <w:pPr>
            <w:pStyle w:val="TOC1"/>
            <w:rPr>
              <w:rFonts w:asciiTheme="minorHAnsi" w:eastAsiaTheme="minorEastAsia" w:hAnsiTheme="minorHAnsi" w:cstheme="minorBidi"/>
              <w:b w:val="0"/>
              <w:bCs w:val="0"/>
              <w:caps w:val="0"/>
              <w:sz w:val="22"/>
              <w:szCs w:val="22"/>
            </w:rPr>
          </w:pPr>
          <w:hyperlink w:anchor="_Toc79420123" w:history="1">
            <w:r w:rsidR="00772844" w:rsidRPr="00BC7BAD">
              <w:rPr>
                <w:rStyle w:val="Hyperlink"/>
              </w:rPr>
              <w:t>7.</w:t>
            </w:r>
            <w:r w:rsidR="00772844">
              <w:rPr>
                <w:rFonts w:asciiTheme="minorHAnsi" w:eastAsiaTheme="minorEastAsia" w:hAnsiTheme="minorHAnsi" w:cstheme="minorBidi"/>
                <w:b w:val="0"/>
                <w:bCs w:val="0"/>
                <w:caps w:val="0"/>
                <w:sz w:val="22"/>
                <w:szCs w:val="22"/>
              </w:rPr>
              <w:tab/>
            </w:r>
            <w:r w:rsidR="00772844" w:rsidRPr="00BC7BAD">
              <w:rPr>
                <w:rStyle w:val="Hyperlink"/>
              </w:rPr>
              <w:t>DUBAI TO ABU DHABI HANDLING PROCEDURE</w:t>
            </w:r>
            <w:r w:rsidR="00772844">
              <w:rPr>
                <w:webHidden/>
              </w:rPr>
              <w:tab/>
            </w:r>
            <w:r w:rsidR="00772844">
              <w:rPr>
                <w:webHidden/>
              </w:rPr>
              <w:fldChar w:fldCharType="begin"/>
            </w:r>
            <w:r w:rsidR="00772844">
              <w:rPr>
                <w:webHidden/>
              </w:rPr>
              <w:instrText xml:space="preserve"> PAGEREF _Toc79420123 \h </w:instrText>
            </w:r>
            <w:r w:rsidR="00772844">
              <w:rPr>
                <w:webHidden/>
              </w:rPr>
            </w:r>
            <w:r w:rsidR="00772844">
              <w:rPr>
                <w:webHidden/>
              </w:rPr>
              <w:fldChar w:fldCharType="separate"/>
            </w:r>
            <w:r w:rsidR="00772844">
              <w:rPr>
                <w:webHidden/>
              </w:rPr>
              <w:t>8</w:t>
            </w:r>
            <w:r w:rsidR="00772844">
              <w:rPr>
                <w:webHidden/>
              </w:rPr>
              <w:fldChar w:fldCharType="end"/>
            </w:r>
          </w:hyperlink>
        </w:p>
        <w:p w:rsidR="00772844" w:rsidRDefault="00746B30">
          <w:pPr>
            <w:pStyle w:val="TOC1"/>
            <w:rPr>
              <w:rFonts w:asciiTheme="minorHAnsi" w:eastAsiaTheme="minorEastAsia" w:hAnsiTheme="minorHAnsi" w:cstheme="minorBidi"/>
              <w:b w:val="0"/>
              <w:bCs w:val="0"/>
              <w:caps w:val="0"/>
              <w:sz w:val="22"/>
              <w:szCs w:val="22"/>
            </w:rPr>
          </w:pPr>
          <w:hyperlink w:anchor="_Toc79420124" w:history="1">
            <w:r w:rsidR="00772844" w:rsidRPr="00BC7BAD">
              <w:rPr>
                <w:rStyle w:val="Hyperlink"/>
              </w:rPr>
              <w:t>8.</w:t>
            </w:r>
            <w:r w:rsidR="00772844">
              <w:rPr>
                <w:rFonts w:asciiTheme="minorHAnsi" w:eastAsiaTheme="minorEastAsia" w:hAnsiTheme="minorHAnsi" w:cstheme="minorBidi"/>
                <w:b w:val="0"/>
                <w:bCs w:val="0"/>
                <w:caps w:val="0"/>
                <w:sz w:val="22"/>
                <w:szCs w:val="22"/>
              </w:rPr>
              <w:tab/>
            </w:r>
            <w:r w:rsidR="00772844" w:rsidRPr="00BC7BAD">
              <w:rPr>
                <w:rStyle w:val="Hyperlink"/>
              </w:rPr>
              <w:t>ABU DHABI TO DUBAI HANDLING PROCEDURE</w:t>
            </w:r>
            <w:r w:rsidR="00772844">
              <w:rPr>
                <w:webHidden/>
              </w:rPr>
              <w:tab/>
            </w:r>
            <w:r w:rsidR="00772844">
              <w:rPr>
                <w:webHidden/>
              </w:rPr>
              <w:fldChar w:fldCharType="begin"/>
            </w:r>
            <w:r w:rsidR="00772844">
              <w:rPr>
                <w:webHidden/>
              </w:rPr>
              <w:instrText xml:space="preserve"> PAGEREF _Toc79420124 \h </w:instrText>
            </w:r>
            <w:r w:rsidR="00772844">
              <w:rPr>
                <w:webHidden/>
              </w:rPr>
            </w:r>
            <w:r w:rsidR="00772844">
              <w:rPr>
                <w:webHidden/>
              </w:rPr>
              <w:fldChar w:fldCharType="separate"/>
            </w:r>
            <w:r w:rsidR="00772844">
              <w:rPr>
                <w:webHidden/>
              </w:rPr>
              <w:t>9</w:t>
            </w:r>
            <w:r w:rsidR="00772844">
              <w:rPr>
                <w:webHidden/>
              </w:rPr>
              <w:fldChar w:fldCharType="end"/>
            </w:r>
          </w:hyperlink>
        </w:p>
        <w:p w:rsidR="00A90AAA" w:rsidRDefault="00A90AAA">
          <w:r>
            <w:rPr>
              <w:b/>
              <w:bCs/>
              <w:noProof/>
            </w:rPr>
            <w:fldChar w:fldCharType="end"/>
          </w:r>
        </w:p>
      </w:sdtContent>
    </w:sdt>
    <w:p w:rsidR="00DF06AD" w:rsidRDefault="00DF06AD" w:rsidP="00A73159">
      <w:pPr>
        <w:ind w:left="90" w:right="1199"/>
        <w:jc w:val="center"/>
        <w:rPr>
          <w:rFonts w:asciiTheme="minorHAnsi" w:hAnsiTheme="minorHAnsi" w:cstheme="minorHAnsi"/>
          <w:b/>
          <w:bCs/>
          <w:color w:val="000000" w:themeColor="text1"/>
          <w:sz w:val="24"/>
          <w:szCs w:val="24"/>
          <w:u w:val="single"/>
        </w:rPr>
      </w:pPr>
    </w:p>
    <w:p w:rsidR="00A73159" w:rsidRPr="00C67FF8" w:rsidRDefault="00A73159" w:rsidP="00AD6E37">
      <w:pPr>
        <w:ind w:left="90" w:right="1123"/>
        <w:jc w:val="center"/>
        <w:rPr>
          <w:rFonts w:asciiTheme="minorHAnsi" w:hAnsiTheme="minorHAnsi" w:cstheme="minorHAnsi"/>
          <w:b/>
          <w:bCs/>
          <w:color w:val="000000" w:themeColor="text1"/>
          <w:sz w:val="32"/>
          <w:szCs w:val="32"/>
          <w:u w:val="single"/>
        </w:rPr>
      </w:pPr>
    </w:p>
    <w:p w:rsidR="00A73159" w:rsidRPr="00C67FF8" w:rsidRDefault="00A73159" w:rsidP="00A73159">
      <w:pPr>
        <w:ind w:left="90" w:right="1199"/>
        <w:jc w:val="center"/>
        <w:rPr>
          <w:rFonts w:asciiTheme="minorHAnsi" w:hAnsiTheme="minorHAnsi" w:cstheme="minorHAnsi"/>
          <w:b/>
          <w:bCs/>
          <w:color w:val="000000" w:themeColor="text1"/>
          <w:sz w:val="32"/>
          <w:szCs w:val="32"/>
          <w:u w:val="single"/>
        </w:rPr>
      </w:pPr>
    </w:p>
    <w:p w:rsidR="00A73159" w:rsidRPr="00C67FF8" w:rsidRDefault="00A73159" w:rsidP="00A73159">
      <w:pPr>
        <w:ind w:left="90" w:right="1199"/>
        <w:jc w:val="center"/>
        <w:rPr>
          <w:rFonts w:asciiTheme="minorHAnsi" w:hAnsiTheme="minorHAnsi" w:cstheme="minorHAnsi"/>
          <w:b/>
          <w:bCs/>
          <w:color w:val="000000" w:themeColor="text1"/>
          <w:sz w:val="32"/>
          <w:szCs w:val="32"/>
          <w:u w:val="single"/>
        </w:rPr>
      </w:pPr>
    </w:p>
    <w:p w:rsidR="00E47E5E" w:rsidRPr="00C67FF8" w:rsidRDefault="00E47E5E" w:rsidP="00A73159">
      <w:pPr>
        <w:ind w:left="90" w:right="1199"/>
        <w:jc w:val="center"/>
        <w:rPr>
          <w:rFonts w:asciiTheme="minorHAnsi" w:hAnsiTheme="minorHAnsi" w:cstheme="minorHAnsi"/>
          <w:b/>
          <w:bCs/>
          <w:color w:val="000000" w:themeColor="text1"/>
          <w:sz w:val="32"/>
          <w:szCs w:val="32"/>
          <w:u w:val="single"/>
        </w:rPr>
      </w:pPr>
    </w:p>
    <w:p w:rsidR="00AE5EB1" w:rsidRPr="00C67FF8" w:rsidRDefault="00AE5EB1" w:rsidP="00A73159">
      <w:pPr>
        <w:ind w:left="90" w:right="1199"/>
        <w:jc w:val="center"/>
        <w:rPr>
          <w:rFonts w:asciiTheme="minorHAnsi" w:hAnsiTheme="minorHAnsi" w:cstheme="minorHAnsi"/>
          <w:b/>
          <w:bCs/>
          <w:color w:val="000000" w:themeColor="text1"/>
          <w:sz w:val="32"/>
          <w:szCs w:val="32"/>
          <w:u w:val="single"/>
        </w:rPr>
      </w:pPr>
    </w:p>
    <w:p w:rsidR="00AE5EB1" w:rsidRPr="00C67FF8" w:rsidRDefault="00AE5EB1"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Default="00FD21F5" w:rsidP="00A73159">
      <w:pPr>
        <w:ind w:left="90" w:right="1199"/>
        <w:jc w:val="center"/>
        <w:rPr>
          <w:rFonts w:asciiTheme="minorHAnsi" w:hAnsiTheme="minorHAnsi" w:cstheme="minorHAnsi"/>
          <w:b/>
          <w:bCs/>
          <w:color w:val="000000" w:themeColor="text1"/>
          <w:sz w:val="32"/>
          <w:szCs w:val="32"/>
          <w:u w:val="single"/>
        </w:rPr>
      </w:pPr>
    </w:p>
    <w:p w:rsidR="00A56A4B" w:rsidRDefault="00A56A4B" w:rsidP="00A73159">
      <w:pPr>
        <w:ind w:left="90" w:right="1199"/>
        <w:jc w:val="center"/>
        <w:rPr>
          <w:rFonts w:asciiTheme="minorHAnsi" w:hAnsiTheme="minorHAnsi" w:cstheme="minorHAnsi"/>
          <w:b/>
          <w:bCs/>
          <w:color w:val="000000" w:themeColor="text1"/>
          <w:sz w:val="32"/>
          <w:szCs w:val="32"/>
          <w:u w:val="single"/>
        </w:rPr>
      </w:pPr>
    </w:p>
    <w:p w:rsidR="00A56A4B" w:rsidRDefault="00A56A4B" w:rsidP="00A73159">
      <w:pPr>
        <w:ind w:left="90" w:right="1199"/>
        <w:jc w:val="center"/>
        <w:rPr>
          <w:rFonts w:asciiTheme="minorHAnsi" w:hAnsiTheme="minorHAnsi" w:cstheme="minorHAnsi"/>
          <w:b/>
          <w:bCs/>
          <w:color w:val="000000" w:themeColor="text1"/>
          <w:sz w:val="32"/>
          <w:szCs w:val="32"/>
          <w:u w:val="single"/>
        </w:rPr>
      </w:pPr>
    </w:p>
    <w:p w:rsidR="008B1C74" w:rsidRDefault="008B1C74" w:rsidP="00A73159">
      <w:pPr>
        <w:ind w:left="90" w:right="1199"/>
        <w:jc w:val="center"/>
        <w:rPr>
          <w:rFonts w:asciiTheme="minorHAnsi" w:hAnsiTheme="minorHAnsi" w:cstheme="minorHAnsi"/>
          <w:b/>
          <w:bCs/>
          <w:color w:val="000000" w:themeColor="text1"/>
          <w:sz w:val="32"/>
          <w:szCs w:val="32"/>
          <w:u w:val="single"/>
        </w:rPr>
      </w:pPr>
    </w:p>
    <w:p w:rsidR="008B1C74" w:rsidRDefault="008B1C74" w:rsidP="00A73159">
      <w:pPr>
        <w:ind w:left="90" w:right="1199"/>
        <w:jc w:val="center"/>
        <w:rPr>
          <w:rFonts w:asciiTheme="minorHAnsi" w:hAnsiTheme="minorHAnsi" w:cstheme="minorHAnsi"/>
          <w:b/>
          <w:bCs/>
          <w:color w:val="000000" w:themeColor="text1"/>
          <w:sz w:val="32"/>
          <w:szCs w:val="32"/>
          <w:u w:val="single"/>
        </w:rPr>
      </w:pPr>
    </w:p>
    <w:p w:rsidR="002839AA" w:rsidRDefault="002839AA" w:rsidP="00A73159">
      <w:pPr>
        <w:ind w:left="90" w:right="1199"/>
        <w:jc w:val="center"/>
        <w:rPr>
          <w:rFonts w:asciiTheme="minorHAnsi" w:hAnsiTheme="minorHAnsi" w:cstheme="minorHAnsi"/>
          <w:b/>
          <w:bCs/>
          <w:color w:val="000000" w:themeColor="text1"/>
          <w:sz w:val="32"/>
          <w:szCs w:val="32"/>
          <w:u w:val="single"/>
        </w:rPr>
      </w:pPr>
    </w:p>
    <w:p w:rsidR="002839AA" w:rsidRDefault="002839AA" w:rsidP="00A73159">
      <w:pPr>
        <w:ind w:left="90" w:right="1199"/>
        <w:jc w:val="center"/>
        <w:rPr>
          <w:rFonts w:asciiTheme="minorHAnsi" w:hAnsiTheme="minorHAnsi" w:cstheme="minorHAnsi"/>
          <w:b/>
          <w:bCs/>
          <w:color w:val="000000" w:themeColor="text1"/>
          <w:sz w:val="32"/>
          <w:szCs w:val="32"/>
          <w:u w:val="single"/>
        </w:rPr>
      </w:pPr>
    </w:p>
    <w:p w:rsidR="008B1C74" w:rsidRPr="002801EA" w:rsidRDefault="008B1C74" w:rsidP="002801EA">
      <w:pPr>
        <w:ind w:left="90" w:right="1199"/>
        <w:rPr>
          <w:rFonts w:asciiTheme="minorHAnsi" w:hAnsiTheme="minorHAnsi" w:cstheme="minorHAnsi"/>
          <w:b/>
          <w:bCs/>
          <w:iCs/>
          <w:color w:val="000000" w:themeColor="text1"/>
          <w:sz w:val="28"/>
          <w:szCs w:val="28"/>
          <w:u w:val="single"/>
        </w:rPr>
      </w:pPr>
    </w:p>
    <w:p w:rsidR="00A56A4B" w:rsidRPr="002801EA" w:rsidRDefault="00A56A4B" w:rsidP="002801EA">
      <w:pPr>
        <w:pStyle w:val="Heading1"/>
        <w:rPr>
          <w:rFonts w:cstheme="minorHAnsi"/>
          <w:sz w:val="28"/>
          <w:szCs w:val="28"/>
        </w:rPr>
      </w:pPr>
      <w:bookmarkStart w:id="0" w:name="_Toc79420112"/>
      <w:r w:rsidRPr="002801EA">
        <w:rPr>
          <w:rFonts w:cstheme="minorHAnsi"/>
          <w:sz w:val="28"/>
          <w:szCs w:val="28"/>
        </w:rPr>
        <w:lastRenderedPageBreak/>
        <w:t>ABBREVIATIONS</w:t>
      </w:r>
      <w:bookmarkEnd w:id="0"/>
    </w:p>
    <w:p w:rsidR="00A56A4B" w:rsidRDefault="00A56A4B" w:rsidP="00A73159">
      <w:pPr>
        <w:ind w:left="90" w:right="1199"/>
        <w:jc w:val="center"/>
        <w:rPr>
          <w:rFonts w:asciiTheme="minorHAnsi" w:hAnsiTheme="minorHAnsi" w:cstheme="minorHAnsi"/>
          <w:b/>
          <w:bCs/>
          <w:color w:val="000000" w:themeColor="text1"/>
          <w:sz w:val="32"/>
          <w:szCs w:val="32"/>
          <w:u w:val="single"/>
        </w:rPr>
      </w:pPr>
    </w:p>
    <w:tbl>
      <w:tblPr>
        <w:tblStyle w:val="TableGrid"/>
        <w:tblW w:w="0" w:type="auto"/>
        <w:jc w:val="center"/>
        <w:tblInd w:w="90" w:type="dxa"/>
        <w:tblLook w:val="04A0" w:firstRow="1" w:lastRow="0" w:firstColumn="1" w:lastColumn="0" w:noHBand="0" w:noVBand="1"/>
      </w:tblPr>
      <w:tblGrid>
        <w:gridCol w:w="2503"/>
        <w:gridCol w:w="5932"/>
      </w:tblGrid>
      <w:tr w:rsidR="002357EB" w:rsidTr="002357EB">
        <w:trPr>
          <w:jc w:val="center"/>
        </w:trPr>
        <w:tc>
          <w:tcPr>
            <w:tcW w:w="2503" w:type="dxa"/>
          </w:tcPr>
          <w:p w:rsidR="00A56A4B" w:rsidRPr="002801EA" w:rsidRDefault="00A56A4B"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ADAFZA</w:t>
            </w:r>
          </w:p>
        </w:tc>
        <w:tc>
          <w:tcPr>
            <w:tcW w:w="5932" w:type="dxa"/>
          </w:tcPr>
          <w:p w:rsidR="00A56A4B" w:rsidRPr="002801EA" w:rsidRDefault="0040699C" w:rsidP="00E32AD1">
            <w:pPr>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Abu Dhabi Airport Free</w:t>
            </w:r>
            <w:r w:rsidR="00CD26F4" w:rsidRPr="002801EA">
              <w:rPr>
                <w:rFonts w:asciiTheme="minorHAnsi" w:hAnsiTheme="minorHAnsi" w:cstheme="minorHAnsi"/>
                <w:color w:val="000000" w:themeColor="text1"/>
                <w:sz w:val="28"/>
                <w:szCs w:val="28"/>
              </w:rPr>
              <w:t xml:space="preserve"> </w:t>
            </w:r>
            <w:r w:rsidRPr="002801EA">
              <w:rPr>
                <w:rFonts w:asciiTheme="minorHAnsi" w:hAnsiTheme="minorHAnsi" w:cstheme="minorHAnsi"/>
                <w:color w:val="000000" w:themeColor="text1"/>
                <w:sz w:val="28"/>
                <w:szCs w:val="28"/>
              </w:rPr>
              <w:t>zone Area</w:t>
            </w:r>
          </w:p>
        </w:tc>
      </w:tr>
      <w:tr w:rsidR="002357EB" w:rsidTr="002357EB">
        <w:trPr>
          <w:jc w:val="center"/>
        </w:trPr>
        <w:tc>
          <w:tcPr>
            <w:tcW w:w="2503" w:type="dxa"/>
          </w:tcPr>
          <w:p w:rsidR="00A56A4B" w:rsidRPr="002801EA" w:rsidRDefault="00A56A4B"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SIP</w:t>
            </w:r>
          </w:p>
        </w:tc>
        <w:tc>
          <w:tcPr>
            <w:tcW w:w="5932" w:type="dxa"/>
          </w:tcPr>
          <w:p w:rsidR="00A56A4B" w:rsidRPr="002801EA" w:rsidRDefault="0040699C" w:rsidP="00E32AD1">
            <w:pPr>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Station Inbound Package</w:t>
            </w:r>
          </w:p>
        </w:tc>
      </w:tr>
      <w:tr w:rsidR="002801EA" w:rsidTr="002357EB">
        <w:trPr>
          <w:jc w:val="center"/>
        </w:trPr>
        <w:tc>
          <w:tcPr>
            <w:tcW w:w="2503" w:type="dxa"/>
          </w:tcPr>
          <w:p w:rsidR="002801EA" w:rsidRPr="002801EA" w:rsidRDefault="002801EA"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AWB</w:t>
            </w:r>
          </w:p>
        </w:tc>
        <w:tc>
          <w:tcPr>
            <w:tcW w:w="5932" w:type="dxa"/>
          </w:tcPr>
          <w:p w:rsidR="002801EA" w:rsidRPr="002801EA" w:rsidRDefault="002801EA" w:rsidP="00E32AD1">
            <w:pPr>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Airway Bill</w:t>
            </w:r>
          </w:p>
        </w:tc>
      </w:tr>
      <w:tr w:rsidR="002357EB" w:rsidTr="002357EB">
        <w:trPr>
          <w:jc w:val="center"/>
        </w:trPr>
        <w:tc>
          <w:tcPr>
            <w:tcW w:w="2503" w:type="dxa"/>
          </w:tcPr>
          <w:p w:rsidR="00A56A4B" w:rsidRPr="002801EA" w:rsidRDefault="00A56A4B"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LBT</w:t>
            </w:r>
          </w:p>
        </w:tc>
        <w:tc>
          <w:tcPr>
            <w:tcW w:w="5932" w:type="dxa"/>
          </w:tcPr>
          <w:p w:rsidR="00A56A4B" w:rsidRPr="002801EA" w:rsidRDefault="0040699C" w:rsidP="00E32AD1">
            <w:pPr>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Leave Building Time</w:t>
            </w:r>
          </w:p>
        </w:tc>
      </w:tr>
      <w:tr w:rsidR="002357EB" w:rsidTr="002357EB">
        <w:trPr>
          <w:jc w:val="center"/>
        </w:trPr>
        <w:tc>
          <w:tcPr>
            <w:tcW w:w="2503" w:type="dxa"/>
          </w:tcPr>
          <w:p w:rsidR="00A56A4B" w:rsidRPr="002801EA" w:rsidRDefault="00A56A4B"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SOP</w:t>
            </w:r>
          </w:p>
        </w:tc>
        <w:tc>
          <w:tcPr>
            <w:tcW w:w="5932" w:type="dxa"/>
          </w:tcPr>
          <w:p w:rsidR="00A56A4B" w:rsidRPr="002801EA" w:rsidRDefault="0040699C" w:rsidP="00E32AD1">
            <w:pPr>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Station Outbound Package</w:t>
            </w:r>
          </w:p>
        </w:tc>
      </w:tr>
      <w:tr w:rsidR="002357EB" w:rsidTr="002357EB">
        <w:trPr>
          <w:jc w:val="center"/>
        </w:trPr>
        <w:tc>
          <w:tcPr>
            <w:tcW w:w="2503" w:type="dxa"/>
          </w:tcPr>
          <w:p w:rsidR="00A56A4B" w:rsidRPr="002801EA" w:rsidRDefault="00E32AD1"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POD</w:t>
            </w:r>
          </w:p>
        </w:tc>
        <w:tc>
          <w:tcPr>
            <w:tcW w:w="5932" w:type="dxa"/>
          </w:tcPr>
          <w:p w:rsidR="00A56A4B" w:rsidRPr="002801EA" w:rsidRDefault="0040699C"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Proof Of Delivery</w:t>
            </w:r>
          </w:p>
        </w:tc>
      </w:tr>
      <w:tr w:rsidR="002357EB" w:rsidTr="002357EB">
        <w:trPr>
          <w:jc w:val="center"/>
        </w:trPr>
        <w:tc>
          <w:tcPr>
            <w:tcW w:w="2503" w:type="dxa"/>
          </w:tcPr>
          <w:p w:rsidR="00A56A4B" w:rsidRPr="002801EA" w:rsidRDefault="00E32AD1"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DEX</w:t>
            </w:r>
          </w:p>
        </w:tc>
        <w:tc>
          <w:tcPr>
            <w:tcW w:w="5932" w:type="dxa"/>
          </w:tcPr>
          <w:p w:rsidR="00A56A4B" w:rsidRPr="002801EA" w:rsidRDefault="0040699C" w:rsidP="00E32AD1">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Delivery Exception</w:t>
            </w:r>
          </w:p>
        </w:tc>
      </w:tr>
      <w:tr w:rsidR="002357EB" w:rsidTr="002357EB">
        <w:trPr>
          <w:jc w:val="center"/>
        </w:trPr>
        <w:tc>
          <w:tcPr>
            <w:tcW w:w="2503" w:type="dxa"/>
          </w:tcPr>
          <w:p w:rsidR="00A56A4B" w:rsidRPr="002801EA" w:rsidRDefault="002357EB" w:rsidP="00AD16FE">
            <w:pPr>
              <w:ind w:right="1199"/>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SOPX</w:t>
            </w:r>
          </w:p>
        </w:tc>
        <w:tc>
          <w:tcPr>
            <w:tcW w:w="5932" w:type="dxa"/>
          </w:tcPr>
          <w:p w:rsidR="00A56A4B" w:rsidRPr="002801EA" w:rsidRDefault="0040699C" w:rsidP="002357EB">
            <w:pPr>
              <w:ind w:right="261"/>
              <w:rPr>
                <w:rFonts w:asciiTheme="minorHAnsi" w:hAnsiTheme="minorHAnsi" w:cstheme="minorHAnsi"/>
                <w:color w:val="000000" w:themeColor="text1"/>
                <w:sz w:val="28"/>
                <w:szCs w:val="28"/>
              </w:rPr>
            </w:pPr>
            <w:r w:rsidRPr="002801EA">
              <w:rPr>
                <w:rFonts w:asciiTheme="minorHAnsi" w:hAnsiTheme="minorHAnsi" w:cstheme="minorHAnsi"/>
                <w:color w:val="000000" w:themeColor="text1"/>
                <w:sz w:val="28"/>
                <w:szCs w:val="28"/>
              </w:rPr>
              <w:t>Station Outbound Package Exception</w:t>
            </w:r>
          </w:p>
        </w:tc>
      </w:tr>
    </w:tbl>
    <w:p w:rsidR="00A56A4B" w:rsidRPr="00C67FF8" w:rsidRDefault="00A56A4B" w:rsidP="00A56A4B">
      <w:pPr>
        <w:ind w:left="90" w:right="1199"/>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Pr="00C67FF8" w:rsidRDefault="00FD21F5" w:rsidP="00A73159">
      <w:pPr>
        <w:ind w:left="90" w:right="1199"/>
        <w:jc w:val="center"/>
        <w:rPr>
          <w:rFonts w:asciiTheme="minorHAnsi" w:hAnsiTheme="minorHAnsi" w:cstheme="minorHAnsi"/>
          <w:b/>
          <w:bCs/>
          <w:color w:val="000000" w:themeColor="text1"/>
          <w:sz w:val="32"/>
          <w:szCs w:val="32"/>
          <w:u w:val="single"/>
        </w:rPr>
      </w:pPr>
    </w:p>
    <w:p w:rsidR="00FD21F5" w:rsidRDefault="00FD21F5" w:rsidP="00A73159">
      <w:pPr>
        <w:ind w:left="90" w:right="1199"/>
        <w:jc w:val="center"/>
        <w:rPr>
          <w:rFonts w:asciiTheme="minorHAnsi" w:hAnsiTheme="minorHAnsi" w:cstheme="minorHAnsi"/>
          <w:b/>
          <w:bCs/>
          <w:color w:val="000000" w:themeColor="text1"/>
          <w:sz w:val="32"/>
          <w:szCs w:val="32"/>
          <w:u w:val="single"/>
        </w:rPr>
      </w:pPr>
    </w:p>
    <w:p w:rsidR="008B1C74" w:rsidRDefault="008B1C74" w:rsidP="00A73159">
      <w:pPr>
        <w:ind w:left="90" w:right="1199"/>
        <w:jc w:val="center"/>
        <w:rPr>
          <w:rFonts w:asciiTheme="minorHAnsi" w:hAnsiTheme="minorHAnsi" w:cstheme="minorHAnsi"/>
          <w:b/>
          <w:bCs/>
          <w:color w:val="000000" w:themeColor="text1"/>
          <w:sz w:val="32"/>
          <w:szCs w:val="32"/>
          <w:u w:val="single"/>
        </w:rPr>
      </w:pPr>
    </w:p>
    <w:p w:rsidR="008B1C74" w:rsidRDefault="008B1C74" w:rsidP="00A73159">
      <w:pPr>
        <w:ind w:left="90" w:right="1199"/>
        <w:jc w:val="center"/>
        <w:rPr>
          <w:rFonts w:asciiTheme="minorHAnsi" w:hAnsiTheme="minorHAnsi" w:cstheme="minorHAnsi"/>
          <w:b/>
          <w:bCs/>
          <w:color w:val="000000" w:themeColor="text1"/>
          <w:sz w:val="32"/>
          <w:szCs w:val="32"/>
          <w:u w:val="single"/>
        </w:rPr>
      </w:pPr>
    </w:p>
    <w:p w:rsidR="008B1C74" w:rsidRDefault="008B1C74" w:rsidP="00A73159">
      <w:pPr>
        <w:ind w:left="90" w:right="1199"/>
        <w:jc w:val="center"/>
        <w:rPr>
          <w:rFonts w:asciiTheme="minorHAnsi" w:hAnsiTheme="minorHAnsi" w:cstheme="minorHAnsi"/>
          <w:b/>
          <w:bCs/>
          <w:color w:val="000000" w:themeColor="text1"/>
          <w:sz w:val="32"/>
          <w:szCs w:val="32"/>
          <w:u w:val="single"/>
        </w:rPr>
      </w:pPr>
    </w:p>
    <w:p w:rsidR="008B1C74" w:rsidRDefault="008B1C74" w:rsidP="00A73159">
      <w:pPr>
        <w:ind w:left="90" w:right="1199"/>
        <w:jc w:val="center"/>
        <w:rPr>
          <w:rFonts w:asciiTheme="minorHAnsi" w:hAnsiTheme="minorHAnsi" w:cstheme="minorHAnsi"/>
          <w:b/>
          <w:bCs/>
          <w:color w:val="000000" w:themeColor="text1"/>
          <w:sz w:val="32"/>
          <w:szCs w:val="32"/>
          <w:u w:val="single"/>
        </w:rPr>
      </w:pPr>
    </w:p>
    <w:p w:rsidR="003363B4" w:rsidRDefault="003363B4" w:rsidP="00A73159">
      <w:pPr>
        <w:ind w:left="90" w:right="1199"/>
        <w:jc w:val="center"/>
        <w:rPr>
          <w:rFonts w:asciiTheme="minorHAnsi" w:hAnsiTheme="minorHAnsi" w:cstheme="minorHAnsi"/>
          <w:b/>
          <w:bCs/>
          <w:color w:val="000000" w:themeColor="text1"/>
          <w:sz w:val="32"/>
          <w:szCs w:val="32"/>
          <w:u w:val="single"/>
        </w:rPr>
      </w:pPr>
    </w:p>
    <w:p w:rsidR="003363B4" w:rsidRDefault="003363B4" w:rsidP="00A73159">
      <w:pPr>
        <w:ind w:left="90" w:right="1199"/>
        <w:jc w:val="center"/>
        <w:rPr>
          <w:rFonts w:asciiTheme="minorHAnsi" w:hAnsiTheme="minorHAnsi" w:cstheme="minorHAnsi"/>
          <w:b/>
          <w:bCs/>
          <w:color w:val="000000" w:themeColor="text1"/>
          <w:sz w:val="32"/>
          <w:szCs w:val="32"/>
          <w:u w:val="single"/>
        </w:rPr>
      </w:pPr>
    </w:p>
    <w:p w:rsidR="003363B4" w:rsidRDefault="003363B4" w:rsidP="00A73159">
      <w:pPr>
        <w:ind w:left="90" w:right="1199"/>
        <w:jc w:val="center"/>
        <w:rPr>
          <w:rFonts w:asciiTheme="minorHAnsi" w:hAnsiTheme="minorHAnsi" w:cstheme="minorHAnsi"/>
          <w:b/>
          <w:bCs/>
          <w:color w:val="000000" w:themeColor="text1"/>
          <w:sz w:val="32"/>
          <w:szCs w:val="32"/>
          <w:u w:val="single"/>
        </w:rPr>
      </w:pPr>
    </w:p>
    <w:p w:rsidR="006B270F" w:rsidRDefault="006B270F" w:rsidP="00A73159">
      <w:pPr>
        <w:ind w:left="90" w:right="1199"/>
        <w:jc w:val="center"/>
        <w:rPr>
          <w:rFonts w:asciiTheme="minorHAnsi" w:hAnsiTheme="minorHAnsi" w:cstheme="minorHAnsi"/>
          <w:b/>
          <w:bCs/>
          <w:color w:val="000000" w:themeColor="text1"/>
          <w:sz w:val="32"/>
          <w:szCs w:val="32"/>
          <w:u w:val="single"/>
        </w:rPr>
      </w:pPr>
    </w:p>
    <w:p w:rsidR="006B270F" w:rsidRDefault="006B270F" w:rsidP="00A73159">
      <w:pPr>
        <w:ind w:left="90" w:right="1199"/>
        <w:jc w:val="center"/>
        <w:rPr>
          <w:rFonts w:asciiTheme="minorHAnsi" w:hAnsiTheme="minorHAnsi" w:cstheme="minorHAnsi"/>
          <w:b/>
          <w:bCs/>
          <w:color w:val="000000" w:themeColor="text1"/>
          <w:sz w:val="32"/>
          <w:szCs w:val="32"/>
          <w:u w:val="single"/>
        </w:rPr>
      </w:pPr>
    </w:p>
    <w:p w:rsidR="006B270F" w:rsidRDefault="006B270F" w:rsidP="00A73159">
      <w:pPr>
        <w:ind w:left="90" w:right="1199"/>
        <w:jc w:val="center"/>
        <w:rPr>
          <w:rFonts w:asciiTheme="minorHAnsi" w:hAnsiTheme="minorHAnsi" w:cstheme="minorHAnsi"/>
          <w:b/>
          <w:bCs/>
          <w:color w:val="000000" w:themeColor="text1"/>
          <w:sz w:val="32"/>
          <w:szCs w:val="32"/>
          <w:u w:val="single"/>
        </w:rPr>
      </w:pPr>
    </w:p>
    <w:p w:rsidR="006B270F" w:rsidRDefault="006B270F" w:rsidP="00A73159">
      <w:pPr>
        <w:ind w:left="90" w:right="1199"/>
        <w:jc w:val="center"/>
        <w:rPr>
          <w:rFonts w:asciiTheme="minorHAnsi" w:hAnsiTheme="minorHAnsi" w:cstheme="minorHAnsi"/>
          <w:b/>
          <w:bCs/>
          <w:color w:val="000000" w:themeColor="text1"/>
          <w:sz w:val="32"/>
          <w:szCs w:val="32"/>
          <w:u w:val="single"/>
        </w:rPr>
      </w:pPr>
    </w:p>
    <w:p w:rsidR="006B270F" w:rsidRDefault="006B270F" w:rsidP="00A73159">
      <w:pPr>
        <w:ind w:left="90" w:right="1199"/>
        <w:jc w:val="center"/>
        <w:rPr>
          <w:rFonts w:asciiTheme="minorHAnsi" w:hAnsiTheme="minorHAnsi" w:cstheme="minorHAnsi"/>
          <w:b/>
          <w:bCs/>
          <w:color w:val="000000" w:themeColor="text1"/>
          <w:sz w:val="32"/>
          <w:szCs w:val="32"/>
          <w:u w:val="single"/>
        </w:rPr>
      </w:pPr>
    </w:p>
    <w:p w:rsidR="006B270F" w:rsidRDefault="006B270F" w:rsidP="00A73159">
      <w:pPr>
        <w:ind w:left="90" w:right="1199"/>
        <w:jc w:val="center"/>
        <w:rPr>
          <w:rFonts w:asciiTheme="minorHAnsi" w:hAnsiTheme="minorHAnsi" w:cstheme="minorHAnsi"/>
          <w:b/>
          <w:bCs/>
          <w:color w:val="000000" w:themeColor="text1"/>
          <w:sz w:val="32"/>
          <w:szCs w:val="32"/>
          <w:u w:val="single"/>
        </w:rPr>
      </w:pPr>
    </w:p>
    <w:p w:rsidR="003363B4" w:rsidRDefault="003363B4" w:rsidP="00A73159">
      <w:pPr>
        <w:ind w:left="90" w:right="1199"/>
        <w:jc w:val="center"/>
        <w:rPr>
          <w:rFonts w:asciiTheme="minorHAnsi" w:hAnsiTheme="minorHAnsi" w:cstheme="minorHAnsi"/>
          <w:b/>
          <w:bCs/>
          <w:color w:val="000000" w:themeColor="text1"/>
          <w:sz w:val="32"/>
          <w:szCs w:val="32"/>
          <w:u w:val="single"/>
        </w:rPr>
      </w:pPr>
    </w:p>
    <w:p w:rsidR="00F0780C" w:rsidRDefault="00F0780C" w:rsidP="00A73159">
      <w:pPr>
        <w:ind w:left="90" w:right="1199"/>
        <w:jc w:val="center"/>
        <w:rPr>
          <w:rFonts w:asciiTheme="minorHAnsi" w:hAnsiTheme="minorHAnsi" w:cstheme="minorHAnsi"/>
          <w:b/>
          <w:bCs/>
          <w:color w:val="000000" w:themeColor="text1"/>
          <w:sz w:val="32"/>
          <w:szCs w:val="32"/>
          <w:u w:val="single"/>
        </w:rPr>
      </w:pPr>
    </w:p>
    <w:p w:rsidR="00F0780C" w:rsidRDefault="00F0780C" w:rsidP="00A73159">
      <w:pPr>
        <w:ind w:left="90" w:right="1199"/>
        <w:jc w:val="center"/>
        <w:rPr>
          <w:rFonts w:asciiTheme="minorHAnsi" w:hAnsiTheme="minorHAnsi" w:cstheme="minorHAnsi"/>
          <w:b/>
          <w:bCs/>
          <w:color w:val="000000" w:themeColor="text1"/>
          <w:sz w:val="32"/>
          <w:szCs w:val="32"/>
          <w:u w:val="single"/>
        </w:rPr>
      </w:pPr>
    </w:p>
    <w:p w:rsidR="0021249E" w:rsidRPr="008B1C74" w:rsidRDefault="00691F04" w:rsidP="008B041F">
      <w:pPr>
        <w:pStyle w:val="Heading1"/>
        <w:numPr>
          <w:ilvl w:val="0"/>
          <w:numId w:val="1"/>
        </w:numPr>
        <w:autoSpaceDE/>
        <w:autoSpaceDN/>
        <w:spacing w:line="240" w:lineRule="auto"/>
        <w:ind w:right="1199"/>
        <w:jc w:val="both"/>
        <w:rPr>
          <w:rFonts w:ascii="Calibri" w:hAnsi="Calibri" w:cstheme="minorHAnsi"/>
          <w:iCs w:val="0"/>
          <w:sz w:val="28"/>
          <w:szCs w:val="28"/>
        </w:rPr>
      </w:pPr>
      <w:bookmarkStart w:id="1" w:name="_Toc384115821"/>
      <w:bookmarkStart w:id="2" w:name="_Toc79420113"/>
      <w:r w:rsidRPr="008B1C74">
        <w:rPr>
          <w:rFonts w:ascii="Calibri" w:hAnsi="Calibri" w:cstheme="minorHAnsi"/>
          <w:iCs w:val="0"/>
          <w:sz w:val="28"/>
          <w:szCs w:val="28"/>
        </w:rPr>
        <w:lastRenderedPageBreak/>
        <w:t>IN</w:t>
      </w:r>
      <w:r w:rsidR="0021249E" w:rsidRPr="008B1C74">
        <w:rPr>
          <w:rFonts w:ascii="Calibri" w:hAnsi="Calibri" w:cstheme="minorHAnsi"/>
          <w:iCs w:val="0"/>
          <w:sz w:val="28"/>
          <w:szCs w:val="28"/>
        </w:rPr>
        <w:t>BOUND OPERATIONS</w:t>
      </w:r>
      <w:bookmarkEnd w:id="1"/>
      <w:bookmarkEnd w:id="2"/>
    </w:p>
    <w:p w:rsidR="00691F04" w:rsidRPr="00C67FF8" w:rsidRDefault="00691F04" w:rsidP="00691F04">
      <w:pPr>
        <w:rPr>
          <w:rFonts w:asciiTheme="minorHAnsi" w:hAnsiTheme="minorHAnsi"/>
        </w:rPr>
      </w:pPr>
    </w:p>
    <w:p w:rsidR="00022118" w:rsidRDefault="00FF0940" w:rsidP="0068071D">
      <w:pPr>
        <w:pStyle w:val="ListParagraph"/>
        <w:ind w:left="900" w:firstLine="0"/>
        <w:jc w:val="both"/>
        <w:rPr>
          <w:rFonts w:asciiTheme="minorHAnsi" w:hAnsiTheme="minorHAnsi"/>
          <w:sz w:val="22"/>
          <w:szCs w:val="22"/>
        </w:rPr>
      </w:pPr>
      <w:r>
        <w:rPr>
          <w:rFonts w:asciiTheme="minorHAnsi" w:hAnsiTheme="minorHAnsi"/>
          <w:sz w:val="22"/>
          <w:szCs w:val="22"/>
        </w:rPr>
        <w:t>International Inbound shipment</w:t>
      </w:r>
      <w:r w:rsidR="00F51A13">
        <w:rPr>
          <w:rFonts w:asciiTheme="minorHAnsi" w:hAnsiTheme="minorHAnsi"/>
          <w:sz w:val="22"/>
          <w:szCs w:val="22"/>
        </w:rPr>
        <w:t>s</w:t>
      </w:r>
      <w:r>
        <w:rPr>
          <w:rFonts w:asciiTheme="minorHAnsi" w:hAnsiTheme="minorHAnsi"/>
          <w:sz w:val="22"/>
          <w:szCs w:val="22"/>
        </w:rPr>
        <w:t xml:space="preserve"> and </w:t>
      </w:r>
      <w:r w:rsidR="00F51A13">
        <w:rPr>
          <w:rFonts w:asciiTheme="minorHAnsi" w:hAnsiTheme="minorHAnsi"/>
          <w:sz w:val="22"/>
          <w:szCs w:val="22"/>
        </w:rPr>
        <w:t xml:space="preserve">Abu Dhabi </w:t>
      </w:r>
      <w:r>
        <w:rPr>
          <w:rFonts w:asciiTheme="minorHAnsi" w:hAnsiTheme="minorHAnsi"/>
          <w:sz w:val="22"/>
          <w:szCs w:val="22"/>
        </w:rPr>
        <w:t>domestic</w:t>
      </w:r>
      <w:r w:rsidR="00022118" w:rsidRPr="00C67FF8">
        <w:rPr>
          <w:rFonts w:asciiTheme="minorHAnsi" w:hAnsiTheme="minorHAnsi"/>
          <w:sz w:val="22"/>
          <w:szCs w:val="22"/>
        </w:rPr>
        <w:t xml:space="preserve"> shipments </w:t>
      </w:r>
      <w:r w:rsidR="00E53B9D">
        <w:rPr>
          <w:rFonts w:asciiTheme="minorHAnsi" w:hAnsiTheme="minorHAnsi"/>
          <w:sz w:val="22"/>
          <w:szCs w:val="22"/>
        </w:rPr>
        <w:t xml:space="preserve">will be </w:t>
      </w:r>
      <w:r w:rsidR="00130070">
        <w:rPr>
          <w:rFonts w:asciiTheme="minorHAnsi" w:hAnsiTheme="minorHAnsi"/>
          <w:sz w:val="22"/>
          <w:szCs w:val="22"/>
        </w:rPr>
        <w:t>sorted and transferred to</w:t>
      </w:r>
      <w:r w:rsidR="00E53B9D">
        <w:rPr>
          <w:rFonts w:asciiTheme="minorHAnsi" w:hAnsiTheme="minorHAnsi"/>
          <w:sz w:val="22"/>
          <w:szCs w:val="22"/>
        </w:rPr>
        <w:t xml:space="preserve"> </w:t>
      </w:r>
      <w:r w:rsidR="0000686F">
        <w:rPr>
          <w:rFonts w:asciiTheme="minorHAnsi" w:hAnsiTheme="minorHAnsi"/>
          <w:sz w:val="22"/>
          <w:szCs w:val="22"/>
        </w:rPr>
        <w:t xml:space="preserve">Abu Dhabi </w:t>
      </w:r>
      <w:r w:rsidR="00E53B9D">
        <w:rPr>
          <w:rFonts w:asciiTheme="minorHAnsi" w:hAnsiTheme="minorHAnsi"/>
          <w:sz w:val="22"/>
          <w:szCs w:val="22"/>
        </w:rPr>
        <w:t>ADAFZA Station</w:t>
      </w:r>
      <w:r w:rsidR="00022118" w:rsidRPr="00C67FF8">
        <w:rPr>
          <w:rFonts w:asciiTheme="minorHAnsi" w:hAnsiTheme="minorHAnsi"/>
          <w:sz w:val="22"/>
          <w:szCs w:val="22"/>
        </w:rPr>
        <w:t>. Following that, the shipments will be s</w:t>
      </w:r>
      <w:r w:rsidR="002801EA">
        <w:rPr>
          <w:rFonts w:asciiTheme="minorHAnsi" w:hAnsiTheme="minorHAnsi"/>
          <w:sz w:val="22"/>
          <w:szCs w:val="22"/>
        </w:rPr>
        <w:t>or</w:t>
      </w:r>
      <w:r w:rsidR="00022118" w:rsidRPr="00C67FF8">
        <w:rPr>
          <w:rFonts w:asciiTheme="minorHAnsi" w:hAnsiTheme="minorHAnsi"/>
          <w:sz w:val="22"/>
          <w:szCs w:val="22"/>
        </w:rPr>
        <w:t>ted</w:t>
      </w:r>
      <w:r w:rsidR="00F17DB9">
        <w:rPr>
          <w:rFonts w:asciiTheme="minorHAnsi" w:hAnsiTheme="minorHAnsi"/>
          <w:sz w:val="22"/>
          <w:szCs w:val="22"/>
        </w:rPr>
        <w:t xml:space="preserve"> </w:t>
      </w:r>
      <w:r w:rsidR="00022118" w:rsidRPr="00C67FF8">
        <w:rPr>
          <w:rFonts w:asciiTheme="minorHAnsi" w:hAnsiTheme="minorHAnsi"/>
          <w:sz w:val="22"/>
          <w:szCs w:val="22"/>
        </w:rPr>
        <w:t>based on the consignee</w:t>
      </w:r>
      <w:r w:rsidR="006803B0" w:rsidRPr="00C67FF8">
        <w:rPr>
          <w:rFonts w:asciiTheme="minorHAnsi" w:hAnsiTheme="minorHAnsi"/>
          <w:sz w:val="22"/>
          <w:szCs w:val="22"/>
        </w:rPr>
        <w:t>s’</w:t>
      </w:r>
      <w:r w:rsidR="00E53B9D">
        <w:rPr>
          <w:rFonts w:asciiTheme="minorHAnsi" w:hAnsiTheme="minorHAnsi"/>
          <w:sz w:val="22"/>
          <w:szCs w:val="22"/>
        </w:rPr>
        <w:t xml:space="preserve"> addresses</w:t>
      </w:r>
      <w:r w:rsidR="002801EA">
        <w:rPr>
          <w:rFonts w:asciiTheme="minorHAnsi" w:hAnsiTheme="minorHAnsi"/>
          <w:sz w:val="22"/>
          <w:szCs w:val="22"/>
        </w:rPr>
        <w:t xml:space="preserve"> on the AWBs</w:t>
      </w:r>
      <w:r w:rsidR="0068071D">
        <w:rPr>
          <w:rFonts w:asciiTheme="minorHAnsi" w:hAnsiTheme="minorHAnsi"/>
          <w:sz w:val="22"/>
          <w:szCs w:val="22"/>
        </w:rPr>
        <w:t xml:space="preserve"> to routes for last mile delivery</w:t>
      </w:r>
      <w:r w:rsidR="00E53B9D">
        <w:rPr>
          <w:rFonts w:asciiTheme="minorHAnsi" w:hAnsiTheme="minorHAnsi"/>
          <w:sz w:val="22"/>
          <w:szCs w:val="22"/>
        </w:rPr>
        <w:t xml:space="preserve">. </w:t>
      </w:r>
    </w:p>
    <w:p w:rsidR="0041554F" w:rsidRDefault="0041554F" w:rsidP="0041554F">
      <w:pPr>
        <w:pStyle w:val="ListParagraph"/>
        <w:ind w:left="900" w:firstLine="0"/>
        <w:jc w:val="both"/>
        <w:rPr>
          <w:rFonts w:asciiTheme="minorHAnsi" w:hAnsiTheme="minorHAnsi"/>
          <w:sz w:val="22"/>
          <w:szCs w:val="22"/>
        </w:rPr>
      </w:pPr>
    </w:p>
    <w:p w:rsidR="00FF0940" w:rsidRPr="00B45389" w:rsidRDefault="0000686F" w:rsidP="0000686F">
      <w:pPr>
        <w:pStyle w:val="Heading2"/>
      </w:pPr>
      <w:bookmarkStart w:id="3" w:name="_Toc79420114"/>
      <w:r>
        <w:t xml:space="preserve">INBOUND </w:t>
      </w:r>
      <w:r w:rsidR="00FF0940">
        <w:t>PROCESS</w:t>
      </w:r>
      <w:r>
        <w:t xml:space="preserve"> FROM HUBS TO</w:t>
      </w:r>
      <w:r w:rsidR="00FF0940">
        <w:t xml:space="preserve"> A</w:t>
      </w:r>
      <w:r>
        <w:t>BU DHABI ADAFZA</w:t>
      </w:r>
      <w:r w:rsidR="00FF0940">
        <w:t xml:space="preserve"> STATION</w:t>
      </w:r>
      <w:bookmarkEnd w:id="3"/>
    </w:p>
    <w:p w:rsidR="00641BC6" w:rsidRDefault="00641BC6" w:rsidP="0000686F">
      <w:pPr>
        <w:pStyle w:val="ListParagraph"/>
        <w:numPr>
          <w:ilvl w:val="0"/>
          <w:numId w:val="15"/>
        </w:numPr>
        <w:tabs>
          <w:tab w:val="left" w:pos="810"/>
        </w:tabs>
        <w:ind w:left="810" w:hanging="450"/>
        <w:jc w:val="both"/>
        <w:rPr>
          <w:rFonts w:asciiTheme="minorHAnsi" w:hAnsiTheme="minorHAnsi"/>
          <w:sz w:val="22"/>
          <w:szCs w:val="22"/>
        </w:rPr>
      </w:pPr>
      <w:r>
        <w:rPr>
          <w:rFonts w:asciiTheme="minorHAnsi" w:hAnsiTheme="minorHAnsi"/>
          <w:sz w:val="22"/>
          <w:szCs w:val="22"/>
        </w:rPr>
        <w:t>ADAFZA station agent receives all the shipments from</w:t>
      </w:r>
      <w:r w:rsidR="0000686F">
        <w:rPr>
          <w:rFonts w:asciiTheme="minorHAnsi" w:hAnsiTheme="minorHAnsi"/>
          <w:sz w:val="22"/>
          <w:szCs w:val="22"/>
        </w:rPr>
        <w:t xml:space="preserve"> Abu Dhabi &amp; Dubai</w:t>
      </w:r>
      <w:r>
        <w:rPr>
          <w:rFonts w:asciiTheme="minorHAnsi" w:hAnsiTheme="minorHAnsi"/>
          <w:sz w:val="22"/>
          <w:szCs w:val="22"/>
        </w:rPr>
        <w:t xml:space="preserve"> </w:t>
      </w:r>
      <w:r w:rsidR="0000686F">
        <w:rPr>
          <w:rFonts w:asciiTheme="minorHAnsi" w:hAnsiTheme="minorHAnsi"/>
          <w:sz w:val="22"/>
          <w:szCs w:val="22"/>
        </w:rPr>
        <w:t>HUBs with pre-alerts and handover manifests</w:t>
      </w:r>
      <w:r>
        <w:rPr>
          <w:rFonts w:asciiTheme="minorHAnsi" w:hAnsiTheme="minorHAnsi"/>
          <w:sz w:val="22"/>
          <w:szCs w:val="22"/>
        </w:rPr>
        <w:t>.</w:t>
      </w:r>
    </w:p>
    <w:p w:rsidR="00CD3BF3" w:rsidRDefault="0000686F" w:rsidP="0000686F">
      <w:pPr>
        <w:pStyle w:val="ListParagraph"/>
        <w:numPr>
          <w:ilvl w:val="0"/>
          <w:numId w:val="15"/>
        </w:numPr>
        <w:tabs>
          <w:tab w:val="left" w:pos="810"/>
        </w:tabs>
        <w:ind w:left="810" w:hanging="450"/>
        <w:jc w:val="both"/>
        <w:rPr>
          <w:rFonts w:asciiTheme="minorHAnsi" w:hAnsiTheme="minorHAnsi"/>
          <w:sz w:val="22"/>
          <w:szCs w:val="22"/>
        </w:rPr>
      </w:pPr>
      <w:r>
        <w:rPr>
          <w:rFonts w:asciiTheme="minorHAnsi" w:hAnsiTheme="minorHAnsi"/>
          <w:sz w:val="22"/>
          <w:szCs w:val="22"/>
        </w:rPr>
        <w:t>Station</w:t>
      </w:r>
      <w:r w:rsidR="00CD3BF3">
        <w:rPr>
          <w:rFonts w:asciiTheme="minorHAnsi" w:hAnsiTheme="minorHAnsi"/>
          <w:sz w:val="22"/>
          <w:szCs w:val="22"/>
        </w:rPr>
        <w:t xml:space="preserve"> agent </w:t>
      </w:r>
      <w:r w:rsidR="00BD527C">
        <w:rPr>
          <w:rFonts w:asciiTheme="minorHAnsi" w:hAnsiTheme="minorHAnsi"/>
          <w:sz w:val="22"/>
          <w:szCs w:val="22"/>
        </w:rPr>
        <w:t>confirms receiving all the shipments from the HUB through email</w:t>
      </w:r>
      <w:r>
        <w:rPr>
          <w:rFonts w:asciiTheme="minorHAnsi" w:hAnsiTheme="minorHAnsi"/>
          <w:sz w:val="22"/>
          <w:szCs w:val="22"/>
        </w:rPr>
        <w:t>/signing on the handover manifest</w:t>
      </w:r>
      <w:r w:rsidR="00CD3BF3">
        <w:rPr>
          <w:rFonts w:asciiTheme="minorHAnsi" w:hAnsiTheme="minorHAnsi"/>
          <w:sz w:val="22"/>
          <w:szCs w:val="22"/>
        </w:rPr>
        <w:t>.</w:t>
      </w:r>
    </w:p>
    <w:p w:rsidR="0041554F" w:rsidRDefault="0041554F" w:rsidP="0041554F">
      <w:pPr>
        <w:pStyle w:val="ListParagraph"/>
        <w:tabs>
          <w:tab w:val="left" w:pos="900"/>
        </w:tabs>
        <w:ind w:left="900" w:firstLine="0"/>
        <w:jc w:val="both"/>
        <w:rPr>
          <w:rFonts w:asciiTheme="minorHAnsi" w:hAnsiTheme="minorHAnsi"/>
          <w:sz w:val="22"/>
          <w:szCs w:val="22"/>
        </w:rPr>
      </w:pPr>
    </w:p>
    <w:p w:rsidR="005A15DB" w:rsidRDefault="005A15DB" w:rsidP="0000686F">
      <w:pPr>
        <w:pStyle w:val="Heading2"/>
      </w:pPr>
      <w:bookmarkStart w:id="4" w:name="_Toc79420115"/>
      <w:r w:rsidRPr="005A15DB">
        <w:t>INBOUND SCANNING PROCEDURE</w:t>
      </w:r>
      <w:r w:rsidR="00B74FEA">
        <w:t xml:space="preserve">- </w:t>
      </w:r>
      <w:r w:rsidR="0000686F">
        <w:t>ABU DHABI ADAFZA STATION</w:t>
      </w:r>
      <w:bookmarkEnd w:id="4"/>
    </w:p>
    <w:p w:rsidR="005A15DB" w:rsidRDefault="005A15DB" w:rsidP="000331AD">
      <w:pPr>
        <w:pStyle w:val="ListParagraph"/>
        <w:numPr>
          <w:ilvl w:val="0"/>
          <w:numId w:val="30"/>
        </w:numPr>
        <w:tabs>
          <w:tab w:val="left" w:pos="1710"/>
        </w:tabs>
        <w:jc w:val="both"/>
        <w:rPr>
          <w:rFonts w:asciiTheme="minorHAnsi" w:hAnsiTheme="minorHAnsi"/>
          <w:sz w:val="22"/>
          <w:szCs w:val="22"/>
        </w:rPr>
      </w:pPr>
      <w:r w:rsidRPr="005A15DB">
        <w:rPr>
          <w:rFonts w:asciiTheme="minorHAnsi" w:hAnsiTheme="minorHAnsi"/>
          <w:sz w:val="22"/>
          <w:szCs w:val="22"/>
        </w:rPr>
        <w:t xml:space="preserve">ADAFZA Station agent </w:t>
      </w:r>
      <w:r w:rsidR="00D66767">
        <w:rPr>
          <w:rFonts w:asciiTheme="minorHAnsi" w:hAnsiTheme="minorHAnsi"/>
          <w:sz w:val="22"/>
          <w:szCs w:val="22"/>
        </w:rPr>
        <w:t xml:space="preserve">confirms receiving all the </w:t>
      </w:r>
      <w:r>
        <w:rPr>
          <w:rFonts w:asciiTheme="minorHAnsi" w:hAnsiTheme="minorHAnsi"/>
          <w:sz w:val="22"/>
          <w:szCs w:val="22"/>
        </w:rPr>
        <w:t>shipments</w:t>
      </w:r>
      <w:r w:rsidR="0000686F">
        <w:rPr>
          <w:rFonts w:asciiTheme="minorHAnsi" w:hAnsiTheme="minorHAnsi"/>
          <w:sz w:val="22"/>
          <w:szCs w:val="22"/>
        </w:rPr>
        <w:t xml:space="preserve"> from </w:t>
      </w:r>
      <w:r w:rsidRPr="005A15DB">
        <w:rPr>
          <w:rFonts w:asciiTheme="minorHAnsi" w:hAnsiTheme="minorHAnsi"/>
          <w:sz w:val="22"/>
          <w:szCs w:val="22"/>
        </w:rPr>
        <w:t>H</w:t>
      </w:r>
      <w:r w:rsidR="0000686F">
        <w:rPr>
          <w:rFonts w:asciiTheme="minorHAnsi" w:hAnsiTheme="minorHAnsi"/>
          <w:sz w:val="22"/>
          <w:szCs w:val="22"/>
        </w:rPr>
        <w:t>UB</w:t>
      </w:r>
      <w:r w:rsidRPr="005A15DB">
        <w:rPr>
          <w:rFonts w:asciiTheme="minorHAnsi" w:hAnsiTheme="minorHAnsi"/>
          <w:sz w:val="22"/>
          <w:szCs w:val="22"/>
        </w:rPr>
        <w:t xml:space="preserve"> team by </w:t>
      </w:r>
      <w:r w:rsidR="00D66767">
        <w:rPr>
          <w:rFonts w:asciiTheme="minorHAnsi" w:hAnsiTheme="minorHAnsi"/>
          <w:sz w:val="22"/>
          <w:szCs w:val="22"/>
        </w:rPr>
        <w:t xml:space="preserve">creating a CON </w:t>
      </w:r>
      <w:r w:rsidR="000331AD">
        <w:rPr>
          <w:rFonts w:asciiTheme="minorHAnsi" w:hAnsiTheme="minorHAnsi"/>
          <w:sz w:val="22"/>
          <w:szCs w:val="22"/>
        </w:rPr>
        <w:t>with</w:t>
      </w:r>
      <w:r w:rsidR="002A182E">
        <w:rPr>
          <w:rFonts w:asciiTheme="minorHAnsi" w:hAnsiTheme="minorHAnsi"/>
          <w:sz w:val="22"/>
          <w:szCs w:val="22"/>
        </w:rPr>
        <w:t xml:space="preserve"> </w:t>
      </w:r>
      <w:r w:rsidRPr="005A15DB">
        <w:rPr>
          <w:rFonts w:asciiTheme="minorHAnsi" w:hAnsiTheme="minorHAnsi"/>
          <w:sz w:val="22"/>
          <w:szCs w:val="22"/>
        </w:rPr>
        <w:t xml:space="preserve">a </w:t>
      </w:r>
      <w:r w:rsidR="002A182E">
        <w:rPr>
          <w:rFonts w:asciiTheme="minorHAnsi" w:hAnsiTheme="minorHAnsi"/>
          <w:sz w:val="22"/>
          <w:szCs w:val="22"/>
        </w:rPr>
        <w:t>c</w:t>
      </w:r>
      <w:r w:rsidRPr="005A15DB">
        <w:rPr>
          <w:rFonts w:asciiTheme="minorHAnsi" w:hAnsiTheme="minorHAnsi"/>
          <w:sz w:val="22"/>
          <w:szCs w:val="22"/>
        </w:rPr>
        <w:t>omment</w:t>
      </w:r>
      <w:r w:rsidR="00D66767">
        <w:rPr>
          <w:rFonts w:asciiTheme="minorHAnsi" w:hAnsiTheme="minorHAnsi"/>
          <w:sz w:val="22"/>
          <w:szCs w:val="22"/>
        </w:rPr>
        <w:t xml:space="preserve"> </w:t>
      </w:r>
      <w:r w:rsidR="000331AD">
        <w:rPr>
          <w:rFonts w:asciiTheme="minorHAnsi" w:hAnsiTheme="minorHAnsi"/>
          <w:sz w:val="22"/>
          <w:szCs w:val="22"/>
        </w:rPr>
        <w:t>on</w:t>
      </w:r>
      <w:r w:rsidR="00D66767">
        <w:rPr>
          <w:rFonts w:asciiTheme="minorHAnsi" w:hAnsiTheme="minorHAnsi"/>
          <w:sz w:val="22"/>
          <w:szCs w:val="22"/>
        </w:rPr>
        <w:t xml:space="preserve"> it</w:t>
      </w:r>
      <w:r>
        <w:rPr>
          <w:rFonts w:asciiTheme="minorHAnsi" w:hAnsiTheme="minorHAnsi"/>
          <w:sz w:val="22"/>
          <w:szCs w:val="22"/>
        </w:rPr>
        <w:t xml:space="preserve"> (Ex: Received in ADAFZA </w:t>
      </w:r>
      <w:r w:rsidR="002A182E">
        <w:rPr>
          <w:rFonts w:asciiTheme="minorHAnsi" w:hAnsiTheme="minorHAnsi"/>
          <w:sz w:val="22"/>
          <w:szCs w:val="22"/>
        </w:rPr>
        <w:t>station</w:t>
      </w:r>
      <w:r>
        <w:rPr>
          <w:rFonts w:asciiTheme="minorHAnsi" w:hAnsiTheme="minorHAnsi"/>
          <w:sz w:val="22"/>
          <w:szCs w:val="22"/>
        </w:rPr>
        <w:t>).</w:t>
      </w:r>
    </w:p>
    <w:p w:rsidR="00D66767" w:rsidRPr="00427AA6" w:rsidRDefault="00D44ADD" w:rsidP="002839AA">
      <w:pPr>
        <w:pStyle w:val="ListParagraph"/>
        <w:numPr>
          <w:ilvl w:val="0"/>
          <w:numId w:val="30"/>
        </w:numPr>
        <w:tabs>
          <w:tab w:val="left" w:pos="1710"/>
        </w:tabs>
        <w:jc w:val="both"/>
        <w:rPr>
          <w:rFonts w:asciiTheme="minorHAnsi" w:hAnsiTheme="minorHAnsi"/>
          <w:b/>
          <w:bCs/>
          <w:sz w:val="22"/>
          <w:szCs w:val="22"/>
        </w:rPr>
      </w:pPr>
      <w:r>
        <w:rPr>
          <w:rFonts w:asciiTheme="minorHAnsi" w:hAnsiTheme="minorHAnsi"/>
          <w:sz w:val="22"/>
          <w:szCs w:val="22"/>
        </w:rPr>
        <w:t>S</w:t>
      </w:r>
      <w:r w:rsidR="00D66767">
        <w:rPr>
          <w:rFonts w:asciiTheme="minorHAnsi" w:hAnsiTheme="minorHAnsi"/>
          <w:sz w:val="22"/>
          <w:szCs w:val="22"/>
        </w:rPr>
        <w:t xml:space="preserve">tation agent will tally the </w:t>
      </w:r>
      <w:r w:rsidR="002A182E">
        <w:rPr>
          <w:rFonts w:asciiTheme="minorHAnsi" w:hAnsiTheme="minorHAnsi"/>
          <w:sz w:val="22"/>
          <w:szCs w:val="22"/>
        </w:rPr>
        <w:t xml:space="preserve">actual </w:t>
      </w:r>
      <w:r w:rsidR="00D66767">
        <w:rPr>
          <w:rFonts w:asciiTheme="minorHAnsi" w:hAnsiTheme="minorHAnsi"/>
          <w:sz w:val="22"/>
          <w:szCs w:val="22"/>
        </w:rPr>
        <w:t xml:space="preserve">number of shipments received with the number in the handover manifest and </w:t>
      </w:r>
      <w:r w:rsidR="002A182E">
        <w:rPr>
          <w:rFonts w:asciiTheme="minorHAnsi" w:hAnsiTheme="minorHAnsi"/>
          <w:sz w:val="22"/>
          <w:szCs w:val="22"/>
        </w:rPr>
        <w:t xml:space="preserve">HUB </w:t>
      </w:r>
      <w:r w:rsidR="00D66767">
        <w:rPr>
          <w:rFonts w:asciiTheme="minorHAnsi" w:hAnsiTheme="minorHAnsi"/>
          <w:sz w:val="22"/>
          <w:szCs w:val="22"/>
        </w:rPr>
        <w:t xml:space="preserve">email pre-alert </w:t>
      </w:r>
      <w:r w:rsidR="002A182E">
        <w:rPr>
          <w:rFonts w:asciiTheme="minorHAnsi" w:hAnsiTheme="minorHAnsi"/>
          <w:sz w:val="22"/>
          <w:szCs w:val="22"/>
        </w:rPr>
        <w:t>then send a rever</w:t>
      </w:r>
      <w:r w:rsidR="002839AA">
        <w:rPr>
          <w:rFonts w:asciiTheme="minorHAnsi" w:hAnsiTheme="minorHAnsi"/>
          <w:sz w:val="22"/>
          <w:szCs w:val="22"/>
        </w:rPr>
        <w:t>se</w:t>
      </w:r>
      <w:r w:rsidR="002A182E">
        <w:rPr>
          <w:rFonts w:asciiTheme="minorHAnsi" w:hAnsiTheme="minorHAnsi"/>
          <w:sz w:val="22"/>
          <w:szCs w:val="22"/>
        </w:rPr>
        <w:t xml:space="preserve"> alert to the HUB</w:t>
      </w:r>
      <w:r w:rsidR="00D66767">
        <w:rPr>
          <w:rFonts w:asciiTheme="minorHAnsi" w:hAnsiTheme="minorHAnsi"/>
          <w:sz w:val="22"/>
          <w:szCs w:val="22"/>
        </w:rPr>
        <w:t>.</w:t>
      </w:r>
    </w:p>
    <w:p w:rsidR="00427AA6" w:rsidRPr="0000686F" w:rsidRDefault="00427AA6" w:rsidP="002A182E">
      <w:pPr>
        <w:pStyle w:val="ListParagraph"/>
        <w:numPr>
          <w:ilvl w:val="0"/>
          <w:numId w:val="30"/>
        </w:numPr>
        <w:tabs>
          <w:tab w:val="left" w:pos="1710"/>
        </w:tabs>
        <w:jc w:val="both"/>
        <w:rPr>
          <w:rFonts w:asciiTheme="minorHAnsi" w:hAnsiTheme="minorHAnsi"/>
          <w:b/>
          <w:bCs/>
          <w:sz w:val="22"/>
          <w:szCs w:val="22"/>
        </w:rPr>
      </w:pPr>
      <w:r>
        <w:rPr>
          <w:rFonts w:asciiTheme="minorHAnsi" w:hAnsiTheme="minorHAnsi"/>
          <w:sz w:val="22"/>
          <w:szCs w:val="22"/>
        </w:rPr>
        <w:t>Station Agent applies SIP scan on the CON if the shipments will go out for delivery in the same day.</w:t>
      </w:r>
    </w:p>
    <w:p w:rsidR="0000686F" w:rsidRPr="00430C23" w:rsidRDefault="0000686F" w:rsidP="0000686F">
      <w:pPr>
        <w:pStyle w:val="ListParagraph"/>
        <w:numPr>
          <w:ilvl w:val="0"/>
          <w:numId w:val="30"/>
        </w:numPr>
        <w:tabs>
          <w:tab w:val="left" w:pos="1710"/>
        </w:tabs>
        <w:jc w:val="both"/>
        <w:rPr>
          <w:rFonts w:asciiTheme="minorHAnsi" w:hAnsiTheme="minorHAnsi"/>
          <w:b/>
          <w:bCs/>
          <w:sz w:val="22"/>
          <w:szCs w:val="22"/>
        </w:rPr>
      </w:pPr>
      <w:r>
        <w:rPr>
          <w:rFonts w:asciiTheme="minorHAnsi" w:hAnsiTheme="minorHAnsi"/>
          <w:sz w:val="22"/>
          <w:szCs w:val="22"/>
        </w:rPr>
        <w:t>Station Sorter will sort the shipments based on consignees addresses and routes structure.</w:t>
      </w:r>
    </w:p>
    <w:p w:rsidR="001263FA" w:rsidRDefault="00427AA6" w:rsidP="005579D9">
      <w:pPr>
        <w:pStyle w:val="ListParagraph"/>
        <w:numPr>
          <w:ilvl w:val="0"/>
          <w:numId w:val="30"/>
        </w:numPr>
        <w:tabs>
          <w:tab w:val="left" w:pos="1710"/>
        </w:tabs>
        <w:jc w:val="both"/>
        <w:rPr>
          <w:rFonts w:asciiTheme="minorHAnsi" w:hAnsiTheme="minorHAnsi"/>
          <w:sz w:val="22"/>
          <w:szCs w:val="22"/>
        </w:rPr>
      </w:pPr>
      <w:r>
        <w:rPr>
          <w:rFonts w:asciiTheme="minorHAnsi" w:hAnsiTheme="minorHAnsi"/>
          <w:sz w:val="22"/>
          <w:szCs w:val="22"/>
        </w:rPr>
        <w:t xml:space="preserve">If the shipments will be delivered on the next day, </w:t>
      </w:r>
      <w:r w:rsidR="005A15DB">
        <w:rPr>
          <w:rFonts w:asciiTheme="minorHAnsi" w:hAnsiTheme="minorHAnsi"/>
          <w:sz w:val="22"/>
          <w:szCs w:val="22"/>
        </w:rPr>
        <w:t xml:space="preserve">Station agent </w:t>
      </w:r>
      <w:r w:rsidR="005579D9">
        <w:rPr>
          <w:rFonts w:asciiTheme="minorHAnsi" w:hAnsiTheme="minorHAnsi"/>
          <w:sz w:val="22"/>
          <w:szCs w:val="22"/>
        </w:rPr>
        <w:t xml:space="preserve">should </w:t>
      </w:r>
      <w:r w:rsidR="00565DBE">
        <w:rPr>
          <w:rFonts w:asciiTheme="minorHAnsi" w:hAnsiTheme="minorHAnsi"/>
          <w:sz w:val="22"/>
          <w:szCs w:val="22"/>
        </w:rPr>
        <w:t>appl</w:t>
      </w:r>
      <w:r w:rsidR="005579D9">
        <w:rPr>
          <w:rFonts w:asciiTheme="minorHAnsi" w:hAnsiTheme="minorHAnsi"/>
          <w:sz w:val="22"/>
          <w:szCs w:val="22"/>
        </w:rPr>
        <w:t>y STAT 44</w:t>
      </w:r>
      <w:r w:rsidR="00EE6F32">
        <w:rPr>
          <w:rFonts w:asciiTheme="minorHAnsi" w:hAnsiTheme="minorHAnsi"/>
          <w:sz w:val="22"/>
          <w:szCs w:val="22"/>
        </w:rPr>
        <w:t xml:space="preserve"> </w:t>
      </w:r>
      <w:r w:rsidR="005579D9">
        <w:rPr>
          <w:rFonts w:asciiTheme="minorHAnsi" w:hAnsiTheme="minorHAnsi"/>
          <w:sz w:val="22"/>
          <w:szCs w:val="22"/>
        </w:rPr>
        <w:t>PMX scan on the CON instead.</w:t>
      </w:r>
      <w:r w:rsidR="00565DBE">
        <w:rPr>
          <w:rFonts w:asciiTheme="minorHAnsi" w:hAnsiTheme="minorHAnsi"/>
          <w:sz w:val="22"/>
          <w:szCs w:val="22"/>
        </w:rPr>
        <w:t xml:space="preserve"> </w:t>
      </w:r>
      <w:r w:rsidR="005579D9">
        <w:rPr>
          <w:rFonts w:asciiTheme="minorHAnsi" w:hAnsiTheme="minorHAnsi"/>
          <w:sz w:val="22"/>
          <w:szCs w:val="22"/>
        </w:rPr>
        <w:t xml:space="preserve">On the next day, </w:t>
      </w:r>
      <w:r w:rsidR="00565DBE">
        <w:rPr>
          <w:rFonts w:asciiTheme="minorHAnsi" w:hAnsiTheme="minorHAnsi"/>
          <w:sz w:val="22"/>
          <w:szCs w:val="22"/>
        </w:rPr>
        <w:t xml:space="preserve">SIP scan </w:t>
      </w:r>
      <w:r w:rsidR="005579D9">
        <w:rPr>
          <w:rFonts w:asciiTheme="minorHAnsi" w:hAnsiTheme="minorHAnsi"/>
          <w:sz w:val="22"/>
          <w:szCs w:val="22"/>
        </w:rPr>
        <w:t xml:space="preserve">should be applied </w:t>
      </w:r>
      <w:r w:rsidR="00404F3B">
        <w:rPr>
          <w:rFonts w:asciiTheme="minorHAnsi" w:hAnsiTheme="minorHAnsi"/>
          <w:sz w:val="22"/>
          <w:szCs w:val="22"/>
        </w:rPr>
        <w:t>on the CON</w:t>
      </w:r>
      <w:r w:rsidR="005579D9">
        <w:rPr>
          <w:rFonts w:asciiTheme="minorHAnsi" w:hAnsiTheme="minorHAnsi"/>
          <w:sz w:val="22"/>
          <w:szCs w:val="22"/>
        </w:rPr>
        <w:t>.</w:t>
      </w:r>
    </w:p>
    <w:p w:rsidR="005579D9" w:rsidRDefault="002E198A" w:rsidP="00404F3B">
      <w:pPr>
        <w:pStyle w:val="ListParagraph"/>
        <w:numPr>
          <w:ilvl w:val="0"/>
          <w:numId w:val="30"/>
        </w:numPr>
        <w:tabs>
          <w:tab w:val="left" w:pos="1710"/>
        </w:tabs>
        <w:jc w:val="both"/>
        <w:rPr>
          <w:rFonts w:asciiTheme="minorHAnsi" w:hAnsiTheme="minorHAnsi"/>
          <w:sz w:val="22"/>
          <w:szCs w:val="22"/>
        </w:rPr>
      </w:pPr>
      <w:r>
        <w:rPr>
          <w:rFonts w:asciiTheme="minorHAnsi" w:hAnsiTheme="minorHAnsi"/>
          <w:sz w:val="22"/>
          <w:szCs w:val="22"/>
        </w:rPr>
        <w:t xml:space="preserve">Couriers </w:t>
      </w:r>
      <w:r w:rsidR="005579D9">
        <w:rPr>
          <w:rFonts w:asciiTheme="minorHAnsi" w:hAnsiTheme="minorHAnsi"/>
          <w:sz w:val="22"/>
          <w:szCs w:val="22"/>
        </w:rPr>
        <w:t xml:space="preserve">will </w:t>
      </w:r>
      <w:r>
        <w:rPr>
          <w:rFonts w:asciiTheme="minorHAnsi" w:hAnsiTheme="minorHAnsi"/>
          <w:sz w:val="22"/>
          <w:szCs w:val="22"/>
        </w:rPr>
        <w:t xml:space="preserve">proceed </w:t>
      </w:r>
      <w:r w:rsidR="001263FA">
        <w:rPr>
          <w:rFonts w:asciiTheme="minorHAnsi" w:hAnsiTheme="minorHAnsi"/>
          <w:sz w:val="22"/>
          <w:szCs w:val="22"/>
        </w:rPr>
        <w:t xml:space="preserve">for </w:t>
      </w:r>
      <w:r>
        <w:rPr>
          <w:rFonts w:asciiTheme="minorHAnsi" w:hAnsiTheme="minorHAnsi"/>
          <w:sz w:val="22"/>
          <w:szCs w:val="22"/>
        </w:rPr>
        <w:t>last mile delivery</w:t>
      </w:r>
      <w:r w:rsidR="001263FA">
        <w:rPr>
          <w:rFonts w:asciiTheme="minorHAnsi" w:hAnsiTheme="minorHAnsi"/>
          <w:sz w:val="22"/>
          <w:szCs w:val="22"/>
        </w:rPr>
        <w:t xml:space="preserve"> by</w:t>
      </w:r>
      <w:r w:rsidR="00404F3B">
        <w:rPr>
          <w:rFonts w:asciiTheme="minorHAnsi" w:hAnsiTheme="minorHAnsi"/>
          <w:sz w:val="22"/>
          <w:szCs w:val="22"/>
        </w:rPr>
        <w:t xml:space="preserve"> collecting</w:t>
      </w:r>
      <w:r w:rsidR="002F2134">
        <w:rPr>
          <w:rFonts w:asciiTheme="minorHAnsi" w:hAnsiTheme="minorHAnsi"/>
          <w:sz w:val="22"/>
          <w:szCs w:val="22"/>
        </w:rPr>
        <w:t xml:space="preserve"> the shipments in their routes</w:t>
      </w:r>
      <w:r w:rsidR="005579D9">
        <w:rPr>
          <w:rFonts w:asciiTheme="minorHAnsi" w:hAnsiTheme="minorHAnsi"/>
          <w:sz w:val="22"/>
          <w:szCs w:val="22"/>
        </w:rPr>
        <w:t xml:space="preserve"> and</w:t>
      </w:r>
      <w:r w:rsidR="002F2134">
        <w:rPr>
          <w:rFonts w:asciiTheme="minorHAnsi" w:hAnsiTheme="minorHAnsi"/>
          <w:sz w:val="22"/>
          <w:szCs w:val="22"/>
        </w:rPr>
        <w:t xml:space="preserve"> </w:t>
      </w:r>
      <w:r w:rsidR="001263FA">
        <w:rPr>
          <w:rFonts w:asciiTheme="minorHAnsi" w:hAnsiTheme="minorHAnsi"/>
          <w:sz w:val="22"/>
          <w:szCs w:val="22"/>
        </w:rPr>
        <w:t>applying VAN</w:t>
      </w:r>
      <w:r w:rsidR="00404F3B">
        <w:rPr>
          <w:rFonts w:asciiTheme="minorHAnsi" w:hAnsiTheme="minorHAnsi"/>
          <w:sz w:val="22"/>
          <w:szCs w:val="22"/>
        </w:rPr>
        <w:t xml:space="preserve"> </w:t>
      </w:r>
      <w:r w:rsidR="002F2134">
        <w:rPr>
          <w:rFonts w:asciiTheme="minorHAnsi" w:hAnsiTheme="minorHAnsi"/>
          <w:sz w:val="22"/>
          <w:szCs w:val="22"/>
        </w:rPr>
        <w:t xml:space="preserve">scans </w:t>
      </w:r>
      <w:r w:rsidR="00404F3B">
        <w:rPr>
          <w:rFonts w:asciiTheme="minorHAnsi" w:hAnsiTheme="minorHAnsi"/>
          <w:sz w:val="22"/>
          <w:szCs w:val="22"/>
        </w:rPr>
        <w:t>on them</w:t>
      </w:r>
      <w:r w:rsidR="001508E6">
        <w:rPr>
          <w:rFonts w:asciiTheme="minorHAnsi" w:hAnsiTheme="minorHAnsi"/>
          <w:sz w:val="22"/>
          <w:szCs w:val="22"/>
        </w:rPr>
        <w:t xml:space="preserve"> (All Van Scans should be applied before 9:00 am)</w:t>
      </w:r>
      <w:r w:rsidR="005579D9">
        <w:rPr>
          <w:rFonts w:asciiTheme="minorHAnsi" w:hAnsiTheme="minorHAnsi"/>
          <w:sz w:val="22"/>
          <w:szCs w:val="22"/>
        </w:rPr>
        <w:t>.</w:t>
      </w:r>
    </w:p>
    <w:p w:rsidR="00404F3B" w:rsidRDefault="005579D9" w:rsidP="005579D9">
      <w:pPr>
        <w:pStyle w:val="ListParagraph"/>
        <w:numPr>
          <w:ilvl w:val="0"/>
          <w:numId w:val="30"/>
        </w:numPr>
        <w:tabs>
          <w:tab w:val="left" w:pos="1710"/>
        </w:tabs>
        <w:jc w:val="both"/>
        <w:rPr>
          <w:rFonts w:asciiTheme="minorHAnsi" w:hAnsiTheme="minorHAnsi"/>
          <w:sz w:val="22"/>
          <w:szCs w:val="22"/>
        </w:rPr>
      </w:pPr>
      <w:r>
        <w:rPr>
          <w:rFonts w:asciiTheme="minorHAnsi" w:hAnsiTheme="minorHAnsi"/>
          <w:sz w:val="22"/>
          <w:szCs w:val="22"/>
        </w:rPr>
        <w:t xml:space="preserve">Security check will be done </w:t>
      </w:r>
      <w:r w:rsidR="001263FA">
        <w:rPr>
          <w:rFonts w:asciiTheme="minorHAnsi" w:hAnsiTheme="minorHAnsi"/>
          <w:sz w:val="22"/>
          <w:szCs w:val="22"/>
        </w:rPr>
        <w:t>through LBT scan</w:t>
      </w:r>
      <w:r>
        <w:rPr>
          <w:rFonts w:asciiTheme="minorHAnsi" w:hAnsiTheme="minorHAnsi"/>
          <w:sz w:val="22"/>
          <w:szCs w:val="22"/>
        </w:rPr>
        <w:t>s</w:t>
      </w:r>
      <w:r w:rsidR="00404F3B">
        <w:rPr>
          <w:rFonts w:asciiTheme="minorHAnsi" w:hAnsiTheme="minorHAnsi"/>
          <w:sz w:val="22"/>
          <w:szCs w:val="22"/>
        </w:rPr>
        <w:t>.</w:t>
      </w:r>
    </w:p>
    <w:p w:rsidR="004B45F3" w:rsidRPr="00404F3B" w:rsidRDefault="00404F3B" w:rsidP="002F2134">
      <w:pPr>
        <w:pStyle w:val="ListParagraph"/>
        <w:numPr>
          <w:ilvl w:val="0"/>
          <w:numId w:val="30"/>
        </w:numPr>
        <w:tabs>
          <w:tab w:val="left" w:pos="1710"/>
        </w:tabs>
        <w:jc w:val="both"/>
        <w:rPr>
          <w:rFonts w:asciiTheme="minorHAnsi" w:hAnsiTheme="minorHAnsi"/>
          <w:sz w:val="22"/>
          <w:szCs w:val="22"/>
        </w:rPr>
      </w:pPr>
      <w:r>
        <w:rPr>
          <w:rFonts w:asciiTheme="minorHAnsi" w:hAnsiTheme="minorHAnsi"/>
          <w:sz w:val="22"/>
          <w:szCs w:val="22"/>
        </w:rPr>
        <w:t>Courier</w:t>
      </w:r>
      <w:r w:rsidR="002F2134">
        <w:rPr>
          <w:rFonts w:asciiTheme="minorHAnsi" w:hAnsiTheme="minorHAnsi"/>
          <w:sz w:val="22"/>
          <w:szCs w:val="22"/>
        </w:rPr>
        <w:t>s</w:t>
      </w:r>
      <w:r>
        <w:rPr>
          <w:rFonts w:asciiTheme="minorHAnsi" w:hAnsiTheme="minorHAnsi"/>
          <w:sz w:val="22"/>
          <w:szCs w:val="22"/>
        </w:rPr>
        <w:t xml:space="preserve"> </w:t>
      </w:r>
      <w:r w:rsidR="005579D9">
        <w:rPr>
          <w:rFonts w:asciiTheme="minorHAnsi" w:hAnsiTheme="minorHAnsi"/>
          <w:sz w:val="22"/>
          <w:szCs w:val="22"/>
        </w:rPr>
        <w:t xml:space="preserve">will proceed for delivery and </w:t>
      </w:r>
      <w:r>
        <w:rPr>
          <w:rFonts w:asciiTheme="minorHAnsi" w:hAnsiTheme="minorHAnsi"/>
          <w:sz w:val="22"/>
          <w:szCs w:val="22"/>
        </w:rPr>
        <w:t>appl</w:t>
      </w:r>
      <w:r w:rsidR="002F2134">
        <w:rPr>
          <w:rFonts w:asciiTheme="minorHAnsi" w:hAnsiTheme="minorHAnsi"/>
          <w:sz w:val="22"/>
          <w:szCs w:val="22"/>
        </w:rPr>
        <w:t>y</w:t>
      </w:r>
      <w:r w:rsidR="001263FA">
        <w:rPr>
          <w:rFonts w:asciiTheme="minorHAnsi" w:hAnsiTheme="minorHAnsi"/>
          <w:sz w:val="22"/>
          <w:szCs w:val="22"/>
        </w:rPr>
        <w:t xml:space="preserve"> POD or DEX scans based on the consignee availability</w:t>
      </w:r>
      <w:r>
        <w:rPr>
          <w:rFonts w:asciiTheme="minorHAnsi" w:hAnsiTheme="minorHAnsi"/>
          <w:sz w:val="22"/>
          <w:szCs w:val="22"/>
        </w:rPr>
        <w:t>/shipment delivery status</w:t>
      </w:r>
      <w:r w:rsidR="002E198A">
        <w:rPr>
          <w:rFonts w:asciiTheme="minorHAnsi" w:hAnsiTheme="minorHAnsi"/>
          <w:sz w:val="22"/>
          <w:szCs w:val="22"/>
        </w:rPr>
        <w:t>.</w:t>
      </w:r>
      <w:bookmarkStart w:id="5" w:name="_Toc384115836"/>
    </w:p>
    <w:p w:rsidR="00BD527C" w:rsidRPr="004B45F3" w:rsidRDefault="00BD527C" w:rsidP="004B45F3"/>
    <w:p w:rsidR="00897BF0" w:rsidRPr="003363B4" w:rsidRDefault="00897BF0" w:rsidP="00897BF0">
      <w:pPr>
        <w:pStyle w:val="Heading1"/>
        <w:numPr>
          <w:ilvl w:val="0"/>
          <w:numId w:val="1"/>
        </w:numPr>
        <w:autoSpaceDE/>
        <w:autoSpaceDN/>
        <w:spacing w:line="240" w:lineRule="auto"/>
        <w:ind w:right="1199"/>
        <w:jc w:val="both"/>
        <w:rPr>
          <w:rFonts w:cstheme="minorHAnsi"/>
          <w:iCs w:val="0"/>
          <w:sz w:val="28"/>
        </w:rPr>
      </w:pPr>
      <w:bookmarkStart w:id="6" w:name="_Toc79420116"/>
      <w:r w:rsidRPr="003363B4">
        <w:rPr>
          <w:rFonts w:cstheme="minorHAnsi"/>
          <w:iCs w:val="0"/>
          <w:sz w:val="28"/>
        </w:rPr>
        <w:t>OUTBOUND</w:t>
      </w:r>
      <w:r w:rsidR="00023114" w:rsidRPr="003363B4">
        <w:rPr>
          <w:rFonts w:cstheme="minorHAnsi"/>
          <w:iCs w:val="0"/>
          <w:sz w:val="28"/>
        </w:rPr>
        <w:t xml:space="preserve"> OPERATIONS</w:t>
      </w:r>
      <w:bookmarkEnd w:id="6"/>
      <w:r w:rsidR="006F532B" w:rsidRPr="003363B4">
        <w:rPr>
          <w:rFonts w:cstheme="minorHAnsi"/>
          <w:iCs w:val="0"/>
          <w:sz w:val="28"/>
        </w:rPr>
        <w:t xml:space="preserve"> </w:t>
      </w:r>
    </w:p>
    <w:p w:rsidR="006F532B" w:rsidRPr="006F532B" w:rsidRDefault="006F532B" w:rsidP="006F532B"/>
    <w:p w:rsidR="00F17DB9" w:rsidRPr="00403F94" w:rsidRDefault="0040699C" w:rsidP="00F51A13">
      <w:pPr>
        <w:pStyle w:val="ListParagraph"/>
        <w:ind w:left="900" w:firstLine="0"/>
        <w:jc w:val="both"/>
        <w:rPr>
          <w:rFonts w:asciiTheme="minorHAnsi" w:hAnsiTheme="minorHAnsi"/>
          <w:color w:val="FF0000"/>
          <w:sz w:val="22"/>
          <w:szCs w:val="22"/>
        </w:rPr>
      </w:pPr>
      <w:r>
        <w:rPr>
          <w:rFonts w:asciiTheme="minorHAnsi" w:hAnsiTheme="minorHAnsi"/>
          <w:sz w:val="22"/>
          <w:szCs w:val="22"/>
        </w:rPr>
        <w:t>International</w:t>
      </w:r>
      <w:r w:rsidR="005579D9">
        <w:rPr>
          <w:rFonts w:asciiTheme="minorHAnsi" w:hAnsiTheme="minorHAnsi"/>
          <w:sz w:val="22"/>
          <w:szCs w:val="22"/>
        </w:rPr>
        <w:t xml:space="preserve"> </w:t>
      </w:r>
      <w:r w:rsidR="004848A1">
        <w:rPr>
          <w:rFonts w:asciiTheme="minorHAnsi" w:hAnsiTheme="minorHAnsi"/>
          <w:sz w:val="22"/>
          <w:szCs w:val="22"/>
        </w:rPr>
        <w:t>outbound shipments</w:t>
      </w:r>
      <w:r>
        <w:rPr>
          <w:rFonts w:asciiTheme="minorHAnsi" w:hAnsiTheme="minorHAnsi"/>
          <w:sz w:val="22"/>
          <w:szCs w:val="22"/>
        </w:rPr>
        <w:t xml:space="preserve"> and</w:t>
      </w:r>
      <w:r w:rsidRPr="0040699C">
        <w:rPr>
          <w:rFonts w:asciiTheme="minorHAnsi" w:hAnsiTheme="minorHAnsi"/>
          <w:sz w:val="22"/>
          <w:szCs w:val="22"/>
        </w:rPr>
        <w:t xml:space="preserve"> </w:t>
      </w:r>
      <w:r w:rsidR="00BD38EC">
        <w:rPr>
          <w:rFonts w:asciiTheme="minorHAnsi" w:hAnsiTheme="minorHAnsi"/>
          <w:sz w:val="22"/>
          <w:szCs w:val="22"/>
        </w:rPr>
        <w:t>o</w:t>
      </w:r>
      <w:r w:rsidR="004848A1">
        <w:rPr>
          <w:rFonts w:asciiTheme="minorHAnsi" w:hAnsiTheme="minorHAnsi"/>
          <w:sz w:val="22"/>
          <w:szCs w:val="22"/>
        </w:rPr>
        <w:t>ther</w:t>
      </w:r>
      <w:r>
        <w:rPr>
          <w:rFonts w:asciiTheme="minorHAnsi" w:hAnsiTheme="minorHAnsi"/>
          <w:sz w:val="22"/>
          <w:szCs w:val="22"/>
        </w:rPr>
        <w:t xml:space="preserve"> Emirates </w:t>
      </w:r>
      <w:r w:rsidR="003120A0">
        <w:rPr>
          <w:rFonts w:asciiTheme="minorHAnsi" w:hAnsiTheme="minorHAnsi"/>
          <w:sz w:val="22"/>
          <w:szCs w:val="22"/>
        </w:rPr>
        <w:t>d</w:t>
      </w:r>
      <w:r>
        <w:rPr>
          <w:rFonts w:asciiTheme="minorHAnsi" w:hAnsiTheme="minorHAnsi"/>
          <w:sz w:val="22"/>
          <w:szCs w:val="22"/>
        </w:rPr>
        <w:t xml:space="preserve">omestic shipments </w:t>
      </w:r>
      <w:r w:rsidR="00932094">
        <w:rPr>
          <w:rFonts w:asciiTheme="minorHAnsi" w:hAnsiTheme="minorHAnsi"/>
          <w:sz w:val="22"/>
          <w:szCs w:val="22"/>
        </w:rPr>
        <w:t xml:space="preserve">picked by </w:t>
      </w:r>
      <w:r>
        <w:rPr>
          <w:rFonts w:asciiTheme="minorHAnsi" w:hAnsiTheme="minorHAnsi"/>
          <w:sz w:val="22"/>
          <w:szCs w:val="22"/>
        </w:rPr>
        <w:t xml:space="preserve">Abu Dhabi couriers will be </w:t>
      </w:r>
      <w:r w:rsidR="00FF0940">
        <w:rPr>
          <w:rFonts w:asciiTheme="minorHAnsi" w:hAnsiTheme="minorHAnsi"/>
          <w:sz w:val="22"/>
          <w:szCs w:val="22"/>
        </w:rPr>
        <w:t xml:space="preserve">consolidated </w:t>
      </w:r>
      <w:r w:rsidR="005579D9">
        <w:rPr>
          <w:rFonts w:asciiTheme="minorHAnsi" w:hAnsiTheme="minorHAnsi"/>
          <w:sz w:val="22"/>
          <w:szCs w:val="22"/>
        </w:rPr>
        <w:t xml:space="preserve">separately </w:t>
      </w:r>
      <w:r w:rsidR="00FF0940">
        <w:rPr>
          <w:rFonts w:asciiTheme="minorHAnsi" w:hAnsiTheme="minorHAnsi"/>
          <w:sz w:val="22"/>
          <w:szCs w:val="22"/>
        </w:rPr>
        <w:t>in</w:t>
      </w:r>
      <w:r w:rsidR="003D5FC8">
        <w:rPr>
          <w:rFonts w:asciiTheme="minorHAnsi" w:hAnsiTheme="minorHAnsi"/>
          <w:sz w:val="22"/>
          <w:szCs w:val="22"/>
        </w:rPr>
        <w:t xml:space="preserve"> ADAFZA station</w:t>
      </w:r>
      <w:r w:rsidR="004848A1">
        <w:rPr>
          <w:rFonts w:asciiTheme="minorHAnsi" w:hAnsiTheme="minorHAnsi"/>
          <w:sz w:val="22"/>
          <w:szCs w:val="22"/>
        </w:rPr>
        <w:t xml:space="preserve"> and handed over </w:t>
      </w:r>
      <w:r w:rsidR="00A10A74">
        <w:rPr>
          <w:rFonts w:asciiTheme="minorHAnsi" w:hAnsiTheme="minorHAnsi"/>
          <w:sz w:val="22"/>
          <w:szCs w:val="22"/>
        </w:rPr>
        <w:t xml:space="preserve">to </w:t>
      </w:r>
      <w:r w:rsidR="006B270F">
        <w:rPr>
          <w:rFonts w:asciiTheme="minorHAnsi" w:hAnsiTheme="minorHAnsi"/>
          <w:sz w:val="22"/>
          <w:szCs w:val="22"/>
        </w:rPr>
        <w:t>Abu Dhabi HUB</w:t>
      </w:r>
      <w:r w:rsidR="00A10A74">
        <w:rPr>
          <w:rFonts w:asciiTheme="minorHAnsi" w:hAnsiTheme="minorHAnsi"/>
          <w:sz w:val="22"/>
          <w:szCs w:val="22"/>
        </w:rPr>
        <w:t xml:space="preserve"> team</w:t>
      </w:r>
      <w:r w:rsidR="00FF0940">
        <w:rPr>
          <w:rFonts w:asciiTheme="minorHAnsi" w:hAnsiTheme="minorHAnsi"/>
          <w:sz w:val="22"/>
          <w:szCs w:val="22"/>
        </w:rPr>
        <w:t xml:space="preserve"> for further actions based on the shipments types</w:t>
      </w:r>
      <w:r w:rsidR="00F17DB9">
        <w:rPr>
          <w:rFonts w:asciiTheme="minorHAnsi" w:hAnsiTheme="minorHAnsi"/>
          <w:sz w:val="22"/>
          <w:szCs w:val="22"/>
        </w:rPr>
        <w:t xml:space="preserve">. </w:t>
      </w:r>
    </w:p>
    <w:p w:rsidR="004B45F3" w:rsidRPr="00403F94" w:rsidRDefault="004B45F3" w:rsidP="00932094">
      <w:pPr>
        <w:pStyle w:val="ListParagraph"/>
        <w:ind w:left="900" w:firstLine="0"/>
        <w:jc w:val="both"/>
        <w:rPr>
          <w:rFonts w:asciiTheme="minorHAnsi" w:hAnsiTheme="minorHAnsi"/>
          <w:color w:val="FF0000"/>
          <w:sz w:val="22"/>
          <w:szCs w:val="22"/>
        </w:rPr>
      </w:pPr>
    </w:p>
    <w:p w:rsidR="00D2135E" w:rsidRPr="00B45389" w:rsidRDefault="00D2135E" w:rsidP="00D2135E">
      <w:pPr>
        <w:pStyle w:val="Heading2"/>
      </w:pPr>
      <w:bookmarkStart w:id="7" w:name="_Toc79420117"/>
      <w:r>
        <w:t>OUT</w:t>
      </w:r>
      <w:r w:rsidR="00772844">
        <w:t>B</w:t>
      </w:r>
      <w:r>
        <w:t>OUND PROCESS FROM ABU DHABI ADAFZA STATION TO HUBS</w:t>
      </w:r>
      <w:bookmarkEnd w:id="7"/>
    </w:p>
    <w:p w:rsidR="003344FD" w:rsidRDefault="003344FD" w:rsidP="00910CBB">
      <w:pPr>
        <w:pStyle w:val="ListParagraph"/>
        <w:numPr>
          <w:ilvl w:val="0"/>
          <w:numId w:val="26"/>
        </w:numPr>
        <w:ind w:left="990" w:hanging="270"/>
        <w:jc w:val="both"/>
        <w:rPr>
          <w:rFonts w:asciiTheme="minorHAnsi" w:hAnsiTheme="minorHAnsi"/>
          <w:sz w:val="22"/>
          <w:szCs w:val="22"/>
        </w:rPr>
      </w:pPr>
      <w:r>
        <w:rPr>
          <w:rFonts w:asciiTheme="minorHAnsi" w:hAnsiTheme="minorHAnsi"/>
          <w:sz w:val="22"/>
          <w:szCs w:val="22"/>
        </w:rPr>
        <w:t xml:space="preserve">Couriers </w:t>
      </w:r>
      <w:r w:rsidR="00847561">
        <w:rPr>
          <w:rFonts w:asciiTheme="minorHAnsi" w:hAnsiTheme="minorHAnsi"/>
          <w:sz w:val="22"/>
          <w:szCs w:val="22"/>
        </w:rPr>
        <w:t>pick</w:t>
      </w:r>
      <w:r w:rsidR="00910CBB">
        <w:rPr>
          <w:rFonts w:asciiTheme="minorHAnsi" w:hAnsiTheme="minorHAnsi"/>
          <w:sz w:val="22"/>
          <w:szCs w:val="22"/>
        </w:rPr>
        <w:t xml:space="preserve"> up</w:t>
      </w:r>
      <w:r>
        <w:rPr>
          <w:rFonts w:asciiTheme="minorHAnsi" w:hAnsiTheme="minorHAnsi"/>
          <w:sz w:val="22"/>
          <w:szCs w:val="22"/>
        </w:rPr>
        <w:t xml:space="preserve"> the shipments from</w:t>
      </w:r>
      <w:r w:rsidR="00C95B3A">
        <w:rPr>
          <w:rFonts w:asciiTheme="minorHAnsi" w:hAnsiTheme="minorHAnsi"/>
          <w:sz w:val="22"/>
          <w:szCs w:val="22"/>
        </w:rPr>
        <w:t xml:space="preserve"> SMSA customers</w:t>
      </w:r>
      <w:r>
        <w:rPr>
          <w:rFonts w:asciiTheme="minorHAnsi" w:hAnsiTheme="minorHAnsi"/>
          <w:sz w:val="22"/>
          <w:szCs w:val="22"/>
        </w:rPr>
        <w:t>.</w:t>
      </w:r>
    </w:p>
    <w:p w:rsidR="00B67A3E" w:rsidRDefault="00B67A3E" w:rsidP="00B511C9">
      <w:pPr>
        <w:pStyle w:val="ListParagraph"/>
        <w:numPr>
          <w:ilvl w:val="0"/>
          <w:numId w:val="26"/>
        </w:numPr>
        <w:tabs>
          <w:tab w:val="left" w:pos="1710"/>
        </w:tabs>
        <w:ind w:left="990" w:hanging="270"/>
        <w:jc w:val="both"/>
        <w:rPr>
          <w:rFonts w:asciiTheme="minorHAnsi" w:hAnsiTheme="minorHAnsi"/>
          <w:sz w:val="22"/>
          <w:szCs w:val="22"/>
        </w:rPr>
      </w:pPr>
      <w:r>
        <w:rPr>
          <w:rFonts w:asciiTheme="minorHAnsi" w:hAnsiTheme="minorHAnsi"/>
          <w:sz w:val="22"/>
          <w:szCs w:val="22"/>
        </w:rPr>
        <w:t xml:space="preserve">ADAFZA station agent receives the picked up shipments from ADAFZA couriers then sort them based on destinations. </w:t>
      </w:r>
    </w:p>
    <w:p w:rsidR="00D2135E" w:rsidRDefault="00D2135E" w:rsidP="00D2135E">
      <w:pPr>
        <w:pStyle w:val="ListParagraph"/>
        <w:numPr>
          <w:ilvl w:val="0"/>
          <w:numId w:val="26"/>
        </w:numPr>
        <w:tabs>
          <w:tab w:val="left" w:pos="1710"/>
        </w:tabs>
        <w:ind w:left="990" w:hanging="270"/>
        <w:jc w:val="both"/>
        <w:rPr>
          <w:rFonts w:asciiTheme="minorHAnsi" w:hAnsiTheme="minorHAnsi"/>
          <w:sz w:val="22"/>
          <w:szCs w:val="22"/>
        </w:rPr>
      </w:pPr>
      <w:r>
        <w:rPr>
          <w:rFonts w:asciiTheme="minorHAnsi" w:hAnsiTheme="minorHAnsi"/>
          <w:sz w:val="22"/>
          <w:szCs w:val="22"/>
        </w:rPr>
        <w:t>All picked up shipments will be handed over to Abu Dhabi HUB</w:t>
      </w:r>
      <w:r w:rsidRPr="00D2135E">
        <w:rPr>
          <w:rFonts w:asciiTheme="minorHAnsi" w:hAnsiTheme="minorHAnsi"/>
          <w:sz w:val="22"/>
          <w:szCs w:val="22"/>
        </w:rPr>
        <w:t xml:space="preserve"> </w:t>
      </w:r>
      <w:r>
        <w:rPr>
          <w:rFonts w:asciiTheme="minorHAnsi" w:hAnsiTheme="minorHAnsi"/>
          <w:sz w:val="22"/>
          <w:szCs w:val="22"/>
        </w:rPr>
        <w:t xml:space="preserve">with proper labels (Domestic, EES &amp; International) for further actions. </w:t>
      </w:r>
    </w:p>
    <w:p w:rsidR="00B67A3E" w:rsidRDefault="00D2135E" w:rsidP="00D2135E">
      <w:pPr>
        <w:pStyle w:val="ListParagraph"/>
        <w:numPr>
          <w:ilvl w:val="0"/>
          <w:numId w:val="26"/>
        </w:numPr>
        <w:tabs>
          <w:tab w:val="left" w:pos="1710"/>
        </w:tabs>
        <w:ind w:left="990" w:hanging="270"/>
        <w:jc w:val="both"/>
        <w:rPr>
          <w:rFonts w:asciiTheme="minorHAnsi" w:hAnsiTheme="minorHAnsi"/>
          <w:sz w:val="22"/>
          <w:szCs w:val="22"/>
        </w:rPr>
      </w:pPr>
      <w:r>
        <w:rPr>
          <w:rFonts w:asciiTheme="minorHAnsi" w:hAnsiTheme="minorHAnsi"/>
          <w:sz w:val="22"/>
          <w:szCs w:val="22"/>
        </w:rPr>
        <w:t>D</w:t>
      </w:r>
      <w:r w:rsidR="00B67A3E">
        <w:rPr>
          <w:rFonts w:asciiTheme="minorHAnsi" w:hAnsiTheme="minorHAnsi"/>
          <w:sz w:val="22"/>
          <w:szCs w:val="22"/>
        </w:rPr>
        <w:t xml:space="preserve">omestic shipments that will be </w:t>
      </w:r>
      <w:r w:rsidR="00A32836">
        <w:rPr>
          <w:rFonts w:asciiTheme="minorHAnsi" w:hAnsiTheme="minorHAnsi"/>
          <w:sz w:val="22"/>
          <w:szCs w:val="22"/>
        </w:rPr>
        <w:t>delivered from ADAFZA station</w:t>
      </w:r>
      <w:r w:rsidR="00B67A3E">
        <w:rPr>
          <w:rFonts w:asciiTheme="minorHAnsi" w:hAnsiTheme="minorHAnsi"/>
          <w:sz w:val="22"/>
          <w:szCs w:val="22"/>
        </w:rPr>
        <w:t xml:space="preserve"> on the next day</w:t>
      </w:r>
      <w:r>
        <w:rPr>
          <w:rFonts w:asciiTheme="minorHAnsi" w:hAnsiTheme="minorHAnsi"/>
          <w:sz w:val="22"/>
          <w:szCs w:val="22"/>
        </w:rPr>
        <w:t xml:space="preserve"> should remain in the station and not given to Abu Dhabi HUB</w:t>
      </w:r>
      <w:r w:rsidR="00B67A3E">
        <w:rPr>
          <w:rFonts w:asciiTheme="minorHAnsi" w:hAnsiTheme="minorHAnsi"/>
          <w:sz w:val="22"/>
          <w:szCs w:val="22"/>
        </w:rPr>
        <w:t>.</w:t>
      </w:r>
    </w:p>
    <w:p w:rsidR="004C09AE" w:rsidRDefault="004C09AE" w:rsidP="004C09AE">
      <w:pPr>
        <w:pStyle w:val="ListParagraph"/>
        <w:ind w:left="900" w:hanging="540"/>
        <w:rPr>
          <w:rFonts w:asciiTheme="minorHAnsi" w:hAnsiTheme="minorHAnsi"/>
          <w:b/>
          <w:bCs/>
          <w:u w:val="single"/>
        </w:rPr>
      </w:pPr>
    </w:p>
    <w:p w:rsidR="00D2135E" w:rsidRDefault="00D2135E" w:rsidP="00D2135E">
      <w:pPr>
        <w:pStyle w:val="Heading2"/>
      </w:pPr>
      <w:bookmarkStart w:id="8" w:name="_Toc79420118"/>
      <w:r>
        <w:t>OUT</w:t>
      </w:r>
      <w:r w:rsidR="00772844">
        <w:t>B</w:t>
      </w:r>
      <w:r w:rsidRPr="005A15DB">
        <w:t>OUND SCANNING PROCEDURE</w:t>
      </w:r>
      <w:r>
        <w:t>- ABU DHABI ADAFZA STATION</w:t>
      </w:r>
      <w:bookmarkEnd w:id="8"/>
    </w:p>
    <w:p w:rsidR="0013163A" w:rsidRDefault="009B438C" w:rsidP="009067AF">
      <w:pPr>
        <w:pStyle w:val="ListParagraph"/>
        <w:numPr>
          <w:ilvl w:val="0"/>
          <w:numId w:val="25"/>
        </w:numPr>
        <w:tabs>
          <w:tab w:val="left" w:pos="1710"/>
        </w:tabs>
        <w:ind w:left="990" w:hanging="270"/>
        <w:jc w:val="both"/>
        <w:rPr>
          <w:rFonts w:asciiTheme="minorHAnsi" w:hAnsiTheme="minorHAnsi"/>
          <w:sz w:val="22"/>
          <w:szCs w:val="22"/>
        </w:rPr>
      </w:pPr>
      <w:r>
        <w:rPr>
          <w:rFonts w:asciiTheme="minorHAnsi" w:hAnsiTheme="minorHAnsi"/>
          <w:sz w:val="22"/>
          <w:szCs w:val="22"/>
        </w:rPr>
        <w:t xml:space="preserve">ADAFZA </w:t>
      </w:r>
      <w:r w:rsidR="00100113">
        <w:rPr>
          <w:rFonts w:asciiTheme="minorHAnsi" w:hAnsiTheme="minorHAnsi"/>
          <w:sz w:val="22"/>
          <w:szCs w:val="22"/>
        </w:rPr>
        <w:t xml:space="preserve">Station Agent </w:t>
      </w:r>
      <w:r>
        <w:rPr>
          <w:rFonts w:asciiTheme="minorHAnsi" w:hAnsiTheme="minorHAnsi"/>
          <w:sz w:val="22"/>
          <w:szCs w:val="22"/>
        </w:rPr>
        <w:t>will receive shipments from ADAFZA couriers and</w:t>
      </w:r>
      <w:r w:rsidR="00100113">
        <w:rPr>
          <w:rFonts w:asciiTheme="minorHAnsi" w:hAnsiTheme="minorHAnsi"/>
          <w:sz w:val="22"/>
          <w:szCs w:val="22"/>
        </w:rPr>
        <w:t xml:space="preserve"> </w:t>
      </w:r>
      <w:r w:rsidR="0013163A">
        <w:rPr>
          <w:rFonts w:asciiTheme="minorHAnsi" w:hAnsiTheme="minorHAnsi"/>
          <w:sz w:val="22"/>
          <w:szCs w:val="22"/>
        </w:rPr>
        <w:t>sort</w:t>
      </w:r>
      <w:r>
        <w:rPr>
          <w:rFonts w:asciiTheme="minorHAnsi" w:hAnsiTheme="minorHAnsi"/>
          <w:sz w:val="22"/>
          <w:szCs w:val="22"/>
        </w:rPr>
        <w:t xml:space="preserve"> it</w:t>
      </w:r>
      <w:r w:rsidR="0013163A">
        <w:rPr>
          <w:rFonts w:asciiTheme="minorHAnsi" w:hAnsiTheme="minorHAnsi"/>
          <w:sz w:val="22"/>
          <w:szCs w:val="22"/>
        </w:rPr>
        <w:t xml:space="preserve"> </w:t>
      </w:r>
      <w:r w:rsidR="00EE6F32">
        <w:rPr>
          <w:rFonts w:asciiTheme="minorHAnsi" w:hAnsiTheme="minorHAnsi"/>
          <w:sz w:val="22"/>
          <w:szCs w:val="22"/>
        </w:rPr>
        <w:t>as</w:t>
      </w:r>
      <w:r w:rsidR="00A9252B">
        <w:rPr>
          <w:rFonts w:asciiTheme="minorHAnsi" w:hAnsiTheme="minorHAnsi"/>
          <w:sz w:val="22"/>
          <w:szCs w:val="22"/>
        </w:rPr>
        <w:t xml:space="preserve">: </w:t>
      </w:r>
      <w:r w:rsidR="009067AF">
        <w:rPr>
          <w:rFonts w:asciiTheme="minorHAnsi" w:hAnsiTheme="minorHAnsi"/>
          <w:sz w:val="22"/>
          <w:szCs w:val="22"/>
        </w:rPr>
        <w:br/>
      </w:r>
      <w:r w:rsidR="0013163A">
        <w:rPr>
          <w:rFonts w:asciiTheme="minorHAnsi" w:hAnsiTheme="minorHAnsi"/>
          <w:sz w:val="22"/>
          <w:szCs w:val="22"/>
        </w:rPr>
        <w:t>A</w:t>
      </w:r>
      <w:r w:rsidR="009067AF">
        <w:rPr>
          <w:rFonts w:asciiTheme="minorHAnsi" w:hAnsiTheme="minorHAnsi"/>
          <w:sz w:val="22"/>
          <w:szCs w:val="22"/>
        </w:rPr>
        <w:t xml:space="preserve">bu Dhabi </w:t>
      </w:r>
      <w:r w:rsidR="0013163A">
        <w:rPr>
          <w:rFonts w:asciiTheme="minorHAnsi" w:hAnsiTheme="minorHAnsi"/>
          <w:sz w:val="22"/>
          <w:szCs w:val="22"/>
        </w:rPr>
        <w:t xml:space="preserve">Domestic, </w:t>
      </w:r>
      <w:r w:rsidR="00EE6F32">
        <w:rPr>
          <w:rFonts w:asciiTheme="minorHAnsi" w:hAnsiTheme="minorHAnsi"/>
          <w:sz w:val="22"/>
          <w:szCs w:val="22"/>
        </w:rPr>
        <w:t xml:space="preserve">Other Emirates </w:t>
      </w:r>
      <w:r w:rsidR="00EF0C33">
        <w:rPr>
          <w:rFonts w:asciiTheme="minorHAnsi" w:hAnsiTheme="minorHAnsi"/>
          <w:sz w:val="22"/>
          <w:szCs w:val="22"/>
        </w:rPr>
        <w:t>Domestic,</w:t>
      </w:r>
      <w:r w:rsidR="0013163A">
        <w:rPr>
          <w:rFonts w:asciiTheme="minorHAnsi" w:hAnsiTheme="minorHAnsi"/>
          <w:sz w:val="22"/>
          <w:szCs w:val="22"/>
        </w:rPr>
        <w:t xml:space="preserve"> International </w:t>
      </w:r>
      <w:r w:rsidR="006464B3">
        <w:rPr>
          <w:rFonts w:asciiTheme="minorHAnsi" w:hAnsiTheme="minorHAnsi"/>
          <w:sz w:val="22"/>
          <w:szCs w:val="22"/>
        </w:rPr>
        <w:t xml:space="preserve">priority </w:t>
      </w:r>
      <w:r w:rsidR="0013163A">
        <w:rPr>
          <w:rFonts w:asciiTheme="minorHAnsi" w:hAnsiTheme="minorHAnsi"/>
          <w:sz w:val="22"/>
          <w:szCs w:val="22"/>
        </w:rPr>
        <w:t>outbound and EES</w:t>
      </w:r>
      <w:r w:rsidR="00EE6F32">
        <w:rPr>
          <w:rFonts w:asciiTheme="minorHAnsi" w:hAnsiTheme="minorHAnsi"/>
          <w:sz w:val="22"/>
          <w:szCs w:val="22"/>
        </w:rPr>
        <w:t xml:space="preserve"> outbound</w:t>
      </w:r>
      <w:r w:rsidR="0013163A">
        <w:rPr>
          <w:rFonts w:asciiTheme="minorHAnsi" w:hAnsiTheme="minorHAnsi"/>
          <w:sz w:val="22"/>
          <w:szCs w:val="22"/>
        </w:rPr>
        <w:t xml:space="preserve"> shipments</w:t>
      </w:r>
      <w:r w:rsidR="001508E6">
        <w:rPr>
          <w:rFonts w:asciiTheme="minorHAnsi" w:hAnsiTheme="minorHAnsi"/>
          <w:sz w:val="22"/>
          <w:szCs w:val="22"/>
        </w:rPr>
        <w:t xml:space="preserve"> (All Couriers should be back to station before 18:00)</w:t>
      </w:r>
      <w:r w:rsidR="0013163A">
        <w:rPr>
          <w:rFonts w:asciiTheme="minorHAnsi" w:hAnsiTheme="minorHAnsi"/>
          <w:sz w:val="22"/>
          <w:szCs w:val="22"/>
        </w:rPr>
        <w:t>.</w:t>
      </w:r>
      <w:r w:rsidR="00B67A3E">
        <w:rPr>
          <w:rFonts w:asciiTheme="minorHAnsi" w:hAnsiTheme="minorHAnsi"/>
          <w:sz w:val="22"/>
          <w:szCs w:val="22"/>
        </w:rPr>
        <w:t xml:space="preserve"> </w:t>
      </w:r>
    </w:p>
    <w:p w:rsidR="00AF1D95" w:rsidRDefault="0013163A" w:rsidP="00A9252B">
      <w:pPr>
        <w:pStyle w:val="ListParagraph"/>
        <w:numPr>
          <w:ilvl w:val="0"/>
          <w:numId w:val="25"/>
        </w:numPr>
        <w:tabs>
          <w:tab w:val="left" w:pos="1710"/>
        </w:tabs>
        <w:ind w:left="990" w:hanging="270"/>
        <w:jc w:val="both"/>
        <w:rPr>
          <w:rFonts w:asciiTheme="minorHAnsi" w:hAnsiTheme="minorHAnsi"/>
          <w:sz w:val="22"/>
          <w:szCs w:val="22"/>
        </w:rPr>
      </w:pPr>
      <w:r>
        <w:rPr>
          <w:rFonts w:asciiTheme="minorHAnsi" w:hAnsiTheme="minorHAnsi"/>
          <w:sz w:val="22"/>
          <w:szCs w:val="22"/>
        </w:rPr>
        <w:t>Station agent a</w:t>
      </w:r>
      <w:r w:rsidRPr="00C67FF8">
        <w:rPr>
          <w:rFonts w:asciiTheme="minorHAnsi" w:hAnsiTheme="minorHAnsi"/>
          <w:sz w:val="22"/>
          <w:szCs w:val="22"/>
        </w:rPr>
        <w:t>ppl</w:t>
      </w:r>
      <w:r>
        <w:rPr>
          <w:rFonts w:asciiTheme="minorHAnsi" w:hAnsiTheme="minorHAnsi"/>
          <w:sz w:val="22"/>
          <w:szCs w:val="22"/>
        </w:rPr>
        <w:t xml:space="preserve">ies SOP scans </w:t>
      </w:r>
      <w:r w:rsidR="002B1187">
        <w:rPr>
          <w:rFonts w:asciiTheme="minorHAnsi" w:hAnsiTheme="minorHAnsi"/>
          <w:sz w:val="22"/>
          <w:szCs w:val="22"/>
        </w:rPr>
        <w:t>to</w:t>
      </w:r>
      <w:r w:rsidR="00AF1D95">
        <w:rPr>
          <w:rFonts w:asciiTheme="minorHAnsi" w:hAnsiTheme="minorHAnsi"/>
          <w:sz w:val="22"/>
          <w:szCs w:val="22"/>
        </w:rPr>
        <w:t xml:space="preserve"> </w:t>
      </w:r>
      <w:r w:rsidR="00A9252B">
        <w:rPr>
          <w:rFonts w:asciiTheme="minorHAnsi" w:hAnsiTheme="minorHAnsi"/>
          <w:sz w:val="22"/>
          <w:szCs w:val="22"/>
        </w:rPr>
        <w:t>Other Emirates</w:t>
      </w:r>
      <w:r w:rsidR="00AF1D95">
        <w:rPr>
          <w:rFonts w:asciiTheme="minorHAnsi" w:hAnsiTheme="minorHAnsi"/>
          <w:sz w:val="22"/>
          <w:szCs w:val="22"/>
        </w:rPr>
        <w:t xml:space="preserve"> Domestic, International priority outbound</w:t>
      </w:r>
      <w:r w:rsidR="008A1286">
        <w:rPr>
          <w:rFonts w:asciiTheme="minorHAnsi" w:hAnsiTheme="minorHAnsi"/>
          <w:sz w:val="22"/>
          <w:szCs w:val="22"/>
        </w:rPr>
        <w:t xml:space="preserve"> &amp; EES</w:t>
      </w:r>
      <w:r w:rsidR="009067AF">
        <w:rPr>
          <w:rFonts w:asciiTheme="minorHAnsi" w:hAnsiTheme="minorHAnsi"/>
          <w:sz w:val="22"/>
          <w:szCs w:val="22"/>
        </w:rPr>
        <w:t xml:space="preserve"> outbound shipments</w:t>
      </w:r>
      <w:r w:rsidR="000331AD">
        <w:rPr>
          <w:rFonts w:asciiTheme="minorHAnsi" w:hAnsiTheme="minorHAnsi"/>
          <w:sz w:val="22"/>
          <w:szCs w:val="22"/>
        </w:rPr>
        <w:t xml:space="preserve"> only</w:t>
      </w:r>
      <w:r w:rsidR="00AF1D95">
        <w:rPr>
          <w:rFonts w:asciiTheme="minorHAnsi" w:hAnsiTheme="minorHAnsi"/>
          <w:sz w:val="22"/>
          <w:szCs w:val="22"/>
        </w:rPr>
        <w:t>.</w:t>
      </w:r>
    </w:p>
    <w:p w:rsidR="002B1187" w:rsidRPr="00AF1D95" w:rsidRDefault="00AF1D95" w:rsidP="009067AF">
      <w:pPr>
        <w:pStyle w:val="ListParagraph"/>
        <w:numPr>
          <w:ilvl w:val="0"/>
          <w:numId w:val="25"/>
        </w:numPr>
        <w:tabs>
          <w:tab w:val="left" w:pos="1710"/>
        </w:tabs>
        <w:ind w:left="990" w:hanging="270"/>
        <w:jc w:val="both"/>
        <w:rPr>
          <w:rFonts w:asciiTheme="minorHAnsi" w:hAnsiTheme="minorHAnsi"/>
          <w:sz w:val="22"/>
          <w:szCs w:val="22"/>
        </w:rPr>
      </w:pPr>
      <w:r>
        <w:rPr>
          <w:rFonts w:asciiTheme="minorHAnsi" w:hAnsiTheme="minorHAnsi"/>
          <w:sz w:val="22"/>
          <w:szCs w:val="22"/>
        </w:rPr>
        <w:t>SOPX scan</w:t>
      </w:r>
      <w:r w:rsidR="00EE6F32">
        <w:rPr>
          <w:rFonts w:asciiTheme="minorHAnsi" w:hAnsiTheme="minorHAnsi"/>
          <w:sz w:val="22"/>
          <w:szCs w:val="22"/>
        </w:rPr>
        <w:t xml:space="preserve"> followed by STAT44 PMX</w:t>
      </w:r>
      <w:r>
        <w:rPr>
          <w:rFonts w:asciiTheme="minorHAnsi" w:hAnsiTheme="minorHAnsi"/>
          <w:sz w:val="22"/>
          <w:szCs w:val="22"/>
        </w:rPr>
        <w:t xml:space="preserve"> </w:t>
      </w:r>
      <w:r w:rsidR="009067AF">
        <w:rPr>
          <w:rFonts w:asciiTheme="minorHAnsi" w:hAnsiTheme="minorHAnsi"/>
          <w:sz w:val="22"/>
          <w:szCs w:val="22"/>
        </w:rPr>
        <w:t xml:space="preserve">scans </w:t>
      </w:r>
      <w:r>
        <w:rPr>
          <w:rFonts w:asciiTheme="minorHAnsi" w:hAnsiTheme="minorHAnsi"/>
          <w:sz w:val="22"/>
          <w:szCs w:val="22"/>
        </w:rPr>
        <w:t>should be applied to A</w:t>
      </w:r>
      <w:r w:rsidR="009067AF">
        <w:rPr>
          <w:rFonts w:asciiTheme="minorHAnsi" w:hAnsiTheme="minorHAnsi"/>
          <w:sz w:val="22"/>
          <w:szCs w:val="22"/>
        </w:rPr>
        <w:t>bu Dhabi</w:t>
      </w:r>
      <w:r>
        <w:rPr>
          <w:rFonts w:asciiTheme="minorHAnsi" w:hAnsiTheme="minorHAnsi"/>
          <w:sz w:val="22"/>
          <w:szCs w:val="22"/>
        </w:rPr>
        <w:t xml:space="preserve"> domestic shipments.</w:t>
      </w:r>
      <w:r w:rsidR="002839AA">
        <w:rPr>
          <w:rFonts w:asciiTheme="minorHAnsi" w:hAnsiTheme="minorHAnsi"/>
          <w:sz w:val="22"/>
          <w:szCs w:val="22"/>
        </w:rPr>
        <w:t xml:space="preserve"> SIP/VAN</w:t>
      </w:r>
      <w:r w:rsidR="000331AD">
        <w:rPr>
          <w:rFonts w:asciiTheme="minorHAnsi" w:hAnsiTheme="minorHAnsi"/>
          <w:sz w:val="22"/>
          <w:szCs w:val="22"/>
        </w:rPr>
        <w:t>/LBT</w:t>
      </w:r>
      <w:r w:rsidR="002839AA">
        <w:rPr>
          <w:rFonts w:asciiTheme="minorHAnsi" w:hAnsiTheme="minorHAnsi"/>
          <w:sz w:val="22"/>
          <w:szCs w:val="22"/>
        </w:rPr>
        <w:t xml:space="preserve"> scans should be applied on the next day for those shipments before delivery.</w:t>
      </w:r>
    </w:p>
    <w:p w:rsidR="002839AA" w:rsidRPr="002839AA" w:rsidRDefault="0013163A" w:rsidP="002839AA">
      <w:pPr>
        <w:pStyle w:val="ListParagraph"/>
        <w:numPr>
          <w:ilvl w:val="0"/>
          <w:numId w:val="25"/>
        </w:numPr>
        <w:tabs>
          <w:tab w:val="left" w:pos="1710"/>
        </w:tabs>
        <w:ind w:left="990" w:hanging="270"/>
        <w:jc w:val="both"/>
        <w:rPr>
          <w:rFonts w:asciiTheme="minorHAnsi" w:hAnsiTheme="minorHAnsi"/>
          <w:sz w:val="22"/>
          <w:szCs w:val="22"/>
          <w:u w:val="single"/>
        </w:rPr>
      </w:pPr>
      <w:r>
        <w:rPr>
          <w:rFonts w:asciiTheme="minorHAnsi" w:hAnsiTheme="minorHAnsi"/>
          <w:sz w:val="22"/>
          <w:szCs w:val="22"/>
        </w:rPr>
        <w:lastRenderedPageBreak/>
        <w:t>S</w:t>
      </w:r>
      <w:r w:rsidR="002B1187">
        <w:rPr>
          <w:rFonts w:asciiTheme="minorHAnsi" w:hAnsiTheme="minorHAnsi"/>
          <w:sz w:val="22"/>
          <w:szCs w:val="22"/>
        </w:rPr>
        <w:t xml:space="preserve">tation Agent should </w:t>
      </w:r>
      <w:r w:rsidR="00440203">
        <w:rPr>
          <w:rFonts w:asciiTheme="minorHAnsi" w:hAnsiTheme="minorHAnsi"/>
          <w:sz w:val="22"/>
          <w:szCs w:val="22"/>
        </w:rPr>
        <w:t xml:space="preserve">prepare an email pre-alert, CON and a </w:t>
      </w:r>
      <w:r w:rsidR="002B1187">
        <w:rPr>
          <w:rFonts w:asciiTheme="minorHAnsi" w:hAnsiTheme="minorHAnsi"/>
          <w:sz w:val="22"/>
          <w:szCs w:val="22"/>
        </w:rPr>
        <w:t>handover</w:t>
      </w:r>
      <w:r w:rsidR="00440203">
        <w:rPr>
          <w:rFonts w:asciiTheme="minorHAnsi" w:hAnsiTheme="minorHAnsi"/>
          <w:sz w:val="22"/>
          <w:szCs w:val="22"/>
        </w:rPr>
        <w:t xml:space="preserve"> manifest for</w:t>
      </w:r>
      <w:r>
        <w:rPr>
          <w:rFonts w:asciiTheme="minorHAnsi" w:hAnsiTheme="minorHAnsi"/>
          <w:sz w:val="22"/>
          <w:szCs w:val="22"/>
        </w:rPr>
        <w:t xml:space="preserve"> all </w:t>
      </w:r>
      <w:r w:rsidR="00440203">
        <w:rPr>
          <w:rFonts w:asciiTheme="minorHAnsi" w:hAnsiTheme="minorHAnsi"/>
          <w:sz w:val="22"/>
          <w:szCs w:val="22"/>
        </w:rPr>
        <w:t xml:space="preserve">outbound </w:t>
      </w:r>
      <w:r>
        <w:rPr>
          <w:rFonts w:asciiTheme="minorHAnsi" w:hAnsiTheme="minorHAnsi"/>
          <w:sz w:val="22"/>
          <w:szCs w:val="22"/>
        </w:rPr>
        <w:t>shipments</w:t>
      </w:r>
      <w:r w:rsidR="00A9252B">
        <w:rPr>
          <w:rFonts w:asciiTheme="minorHAnsi" w:hAnsiTheme="minorHAnsi"/>
          <w:sz w:val="22"/>
          <w:szCs w:val="22"/>
        </w:rPr>
        <w:t xml:space="preserve"> with proper </w:t>
      </w:r>
      <w:r w:rsidR="00B67A3E">
        <w:rPr>
          <w:rFonts w:asciiTheme="minorHAnsi" w:hAnsiTheme="minorHAnsi"/>
          <w:sz w:val="22"/>
          <w:szCs w:val="22"/>
        </w:rPr>
        <w:t>label</w:t>
      </w:r>
      <w:r w:rsidR="00A9252B">
        <w:rPr>
          <w:rFonts w:asciiTheme="minorHAnsi" w:hAnsiTheme="minorHAnsi"/>
          <w:sz w:val="22"/>
          <w:szCs w:val="22"/>
        </w:rPr>
        <w:t>ing</w:t>
      </w:r>
      <w:r w:rsidR="00440203">
        <w:rPr>
          <w:rFonts w:asciiTheme="minorHAnsi" w:hAnsiTheme="minorHAnsi"/>
          <w:sz w:val="22"/>
          <w:szCs w:val="22"/>
        </w:rPr>
        <w:t>/Description</w:t>
      </w:r>
      <w:r w:rsidR="00A9252B">
        <w:rPr>
          <w:rFonts w:asciiTheme="minorHAnsi" w:hAnsiTheme="minorHAnsi"/>
          <w:sz w:val="22"/>
          <w:szCs w:val="22"/>
        </w:rPr>
        <w:t xml:space="preserve"> to Abu Dhabi HUB</w:t>
      </w:r>
      <w:r w:rsidR="00B67A3E">
        <w:rPr>
          <w:rFonts w:asciiTheme="minorHAnsi" w:hAnsiTheme="minorHAnsi"/>
          <w:sz w:val="22"/>
          <w:szCs w:val="22"/>
        </w:rPr>
        <w:t>.</w:t>
      </w:r>
    </w:p>
    <w:p w:rsidR="00440203" w:rsidRPr="00A9252B" w:rsidRDefault="002839AA" w:rsidP="002839AA">
      <w:pPr>
        <w:pStyle w:val="ListParagraph"/>
        <w:numPr>
          <w:ilvl w:val="0"/>
          <w:numId w:val="25"/>
        </w:numPr>
        <w:tabs>
          <w:tab w:val="left" w:pos="1710"/>
        </w:tabs>
        <w:ind w:left="990" w:hanging="270"/>
        <w:jc w:val="both"/>
        <w:rPr>
          <w:rFonts w:asciiTheme="minorHAnsi" w:hAnsiTheme="minorHAnsi"/>
          <w:sz w:val="22"/>
          <w:szCs w:val="22"/>
          <w:u w:val="single"/>
        </w:rPr>
      </w:pPr>
      <w:r>
        <w:rPr>
          <w:rFonts w:asciiTheme="minorHAnsi" w:hAnsiTheme="minorHAnsi"/>
          <w:sz w:val="22"/>
          <w:szCs w:val="22"/>
        </w:rPr>
        <w:t xml:space="preserve">Station agent will prepare a separate CON and handover manifest for </w:t>
      </w:r>
      <w:r w:rsidR="00440203">
        <w:rPr>
          <w:rFonts w:asciiTheme="minorHAnsi" w:hAnsiTheme="minorHAnsi"/>
          <w:sz w:val="22"/>
          <w:szCs w:val="22"/>
        </w:rPr>
        <w:t xml:space="preserve">EES outbound shipments </w:t>
      </w:r>
      <w:r>
        <w:rPr>
          <w:rFonts w:asciiTheme="minorHAnsi" w:hAnsiTheme="minorHAnsi"/>
          <w:sz w:val="22"/>
          <w:szCs w:val="22"/>
        </w:rPr>
        <w:t>and hand it over to Abu Dhabi HUB</w:t>
      </w:r>
      <w:r w:rsidR="00440203">
        <w:rPr>
          <w:rFonts w:asciiTheme="minorHAnsi" w:hAnsiTheme="minorHAnsi"/>
          <w:sz w:val="22"/>
          <w:szCs w:val="22"/>
        </w:rPr>
        <w:t>. This is because the EES truck departures from Abu Dhabi.</w:t>
      </w:r>
    </w:p>
    <w:p w:rsidR="00CD3BF3" w:rsidRPr="008A1286" w:rsidRDefault="00440203" w:rsidP="002839AA">
      <w:pPr>
        <w:pStyle w:val="ListParagraph"/>
        <w:numPr>
          <w:ilvl w:val="0"/>
          <w:numId w:val="25"/>
        </w:numPr>
        <w:tabs>
          <w:tab w:val="left" w:pos="990"/>
          <w:tab w:val="left" w:pos="1710"/>
        </w:tabs>
        <w:ind w:left="990" w:hanging="270"/>
        <w:jc w:val="both"/>
        <w:rPr>
          <w:rFonts w:asciiTheme="minorHAnsi" w:hAnsiTheme="minorHAnsi"/>
          <w:sz w:val="22"/>
          <w:szCs w:val="22"/>
        </w:rPr>
      </w:pPr>
      <w:r>
        <w:rPr>
          <w:rFonts w:asciiTheme="minorHAnsi" w:hAnsiTheme="minorHAnsi"/>
          <w:sz w:val="22"/>
          <w:szCs w:val="22"/>
        </w:rPr>
        <w:t>S</w:t>
      </w:r>
      <w:r w:rsidR="00B67A3E" w:rsidRPr="008A1286">
        <w:rPr>
          <w:rFonts w:asciiTheme="minorHAnsi" w:hAnsiTheme="minorHAnsi"/>
          <w:sz w:val="22"/>
          <w:szCs w:val="22"/>
        </w:rPr>
        <w:t xml:space="preserve">tation agent </w:t>
      </w:r>
      <w:r>
        <w:rPr>
          <w:rFonts w:asciiTheme="minorHAnsi" w:hAnsiTheme="minorHAnsi"/>
          <w:sz w:val="22"/>
          <w:szCs w:val="22"/>
        </w:rPr>
        <w:t>should</w:t>
      </w:r>
      <w:r w:rsidR="002839AA">
        <w:rPr>
          <w:rFonts w:asciiTheme="minorHAnsi" w:hAnsiTheme="minorHAnsi"/>
          <w:sz w:val="22"/>
          <w:szCs w:val="22"/>
        </w:rPr>
        <w:t xml:space="preserve"> monitor reverse alerts </w:t>
      </w:r>
      <w:r w:rsidR="0024034E">
        <w:rPr>
          <w:rFonts w:asciiTheme="minorHAnsi" w:hAnsiTheme="minorHAnsi"/>
          <w:sz w:val="22"/>
          <w:szCs w:val="22"/>
        </w:rPr>
        <w:t xml:space="preserve">from Abu Dhabi HUB with the same alerted </w:t>
      </w:r>
      <w:r w:rsidR="002839AA">
        <w:rPr>
          <w:rFonts w:asciiTheme="minorHAnsi" w:hAnsiTheme="minorHAnsi"/>
          <w:sz w:val="22"/>
          <w:szCs w:val="22"/>
        </w:rPr>
        <w:t>shipments count</w:t>
      </w:r>
      <w:r>
        <w:rPr>
          <w:rFonts w:asciiTheme="minorHAnsi" w:hAnsiTheme="minorHAnsi"/>
          <w:sz w:val="22"/>
          <w:szCs w:val="22"/>
        </w:rPr>
        <w:t>.</w:t>
      </w:r>
    </w:p>
    <w:p w:rsidR="003363B4" w:rsidRPr="003363B4" w:rsidRDefault="003363B4" w:rsidP="003363B4">
      <w:pPr>
        <w:tabs>
          <w:tab w:val="left" w:pos="450"/>
          <w:tab w:val="left" w:pos="900"/>
          <w:tab w:val="left" w:pos="990"/>
          <w:tab w:val="left" w:pos="1080"/>
        </w:tabs>
        <w:jc w:val="both"/>
        <w:rPr>
          <w:rFonts w:asciiTheme="minorHAnsi" w:hAnsiTheme="minorHAnsi"/>
          <w:sz w:val="22"/>
          <w:szCs w:val="22"/>
        </w:rPr>
      </w:pPr>
    </w:p>
    <w:p w:rsidR="00C67FF8" w:rsidRPr="008B1C74" w:rsidRDefault="00D01820" w:rsidP="008B1C74">
      <w:pPr>
        <w:pStyle w:val="Heading1"/>
        <w:numPr>
          <w:ilvl w:val="0"/>
          <w:numId w:val="1"/>
        </w:numPr>
        <w:jc w:val="left"/>
        <w:rPr>
          <w:sz w:val="28"/>
          <w:szCs w:val="22"/>
        </w:rPr>
      </w:pPr>
      <w:bookmarkStart w:id="9" w:name="_Toc79420119"/>
      <w:r w:rsidRPr="008B1C74">
        <w:rPr>
          <w:sz w:val="28"/>
          <w:szCs w:val="22"/>
        </w:rPr>
        <w:t>ABU DHABI- DUBAI LINE HAUL</w:t>
      </w:r>
      <w:bookmarkEnd w:id="9"/>
    </w:p>
    <w:p w:rsidR="00B45389" w:rsidRDefault="00B45389" w:rsidP="00F12FEF">
      <w:pPr>
        <w:pStyle w:val="ListParagraph"/>
        <w:ind w:left="900" w:firstLine="0"/>
        <w:jc w:val="both"/>
        <w:rPr>
          <w:rFonts w:asciiTheme="minorHAnsi" w:hAnsiTheme="minorHAnsi"/>
          <w:sz w:val="22"/>
          <w:szCs w:val="22"/>
        </w:rPr>
      </w:pPr>
    </w:p>
    <w:p w:rsidR="00856B87" w:rsidRDefault="007A3600" w:rsidP="00286F40">
      <w:pPr>
        <w:pStyle w:val="ListParagraph"/>
        <w:ind w:left="630" w:firstLine="0"/>
        <w:jc w:val="both"/>
        <w:rPr>
          <w:rFonts w:asciiTheme="minorHAnsi" w:hAnsiTheme="minorHAnsi"/>
          <w:sz w:val="22"/>
          <w:szCs w:val="22"/>
        </w:rPr>
      </w:pPr>
      <w:r>
        <w:rPr>
          <w:rFonts w:asciiTheme="minorHAnsi" w:hAnsiTheme="minorHAnsi"/>
          <w:sz w:val="22"/>
          <w:szCs w:val="22"/>
        </w:rPr>
        <w:t>Abu Dhabi- Dubai</w:t>
      </w:r>
      <w:r w:rsidR="00856B87" w:rsidRPr="00856B87">
        <w:rPr>
          <w:rFonts w:asciiTheme="minorHAnsi" w:hAnsiTheme="minorHAnsi"/>
          <w:sz w:val="22"/>
          <w:szCs w:val="22"/>
        </w:rPr>
        <w:t xml:space="preserve"> line haul will operate </w:t>
      </w:r>
      <w:r w:rsidR="0056370A">
        <w:rPr>
          <w:rFonts w:asciiTheme="minorHAnsi" w:hAnsiTheme="minorHAnsi"/>
          <w:sz w:val="22"/>
          <w:szCs w:val="22"/>
        </w:rPr>
        <w:t>daily</w:t>
      </w:r>
      <w:r w:rsidR="00D01820">
        <w:rPr>
          <w:rFonts w:asciiTheme="minorHAnsi" w:hAnsiTheme="minorHAnsi"/>
          <w:sz w:val="22"/>
          <w:szCs w:val="22"/>
        </w:rPr>
        <w:t xml:space="preserve"> from</w:t>
      </w:r>
      <w:r w:rsidR="00856B87" w:rsidRPr="00856B87">
        <w:rPr>
          <w:rFonts w:asciiTheme="minorHAnsi" w:hAnsiTheme="minorHAnsi"/>
          <w:sz w:val="22"/>
          <w:szCs w:val="22"/>
        </w:rPr>
        <w:t xml:space="preserve"> A</w:t>
      </w:r>
      <w:r w:rsidR="00286F40">
        <w:rPr>
          <w:rFonts w:asciiTheme="minorHAnsi" w:hAnsiTheme="minorHAnsi"/>
          <w:sz w:val="22"/>
          <w:szCs w:val="22"/>
        </w:rPr>
        <w:t>bu Dhabi</w:t>
      </w:r>
      <w:r w:rsidR="00856B87" w:rsidRPr="00856B87">
        <w:rPr>
          <w:rFonts w:asciiTheme="minorHAnsi" w:hAnsiTheme="minorHAnsi"/>
          <w:sz w:val="22"/>
          <w:szCs w:val="22"/>
        </w:rPr>
        <w:t xml:space="preserve"> </w:t>
      </w:r>
      <w:r w:rsidR="00286F40">
        <w:rPr>
          <w:rFonts w:asciiTheme="minorHAnsi" w:hAnsiTheme="minorHAnsi"/>
          <w:sz w:val="22"/>
          <w:szCs w:val="22"/>
        </w:rPr>
        <w:t>HUB</w:t>
      </w:r>
      <w:r w:rsidR="00D01820">
        <w:rPr>
          <w:rFonts w:asciiTheme="minorHAnsi" w:hAnsiTheme="minorHAnsi"/>
          <w:sz w:val="22"/>
          <w:szCs w:val="22"/>
        </w:rPr>
        <w:t xml:space="preserve"> to</w:t>
      </w:r>
      <w:r w:rsidR="00856B87" w:rsidRPr="00856B87">
        <w:rPr>
          <w:rFonts w:asciiTheme="minorHAnsi" w:hAnsiTheme="minorHAnsi"/>
          <w:sz w:val="22"/>
          <w:szCs w:val="22"/>
        </w:rPr>
        <w:t xml:space="preserve"> Dubai</w:t>
      </w:r>
      <w:r w:rsidR="00F12FEF">
        <w:rPr>
          <w:rFonts w:asciiTheme="minorHAnsi" w:hAnsiTheme="minorHAnsi"/>
          <w:sz w:val="22"/>
          <w:szCs w:val="22"/>
        </w:rPr>
        <w:t xml:space="preserve"> </w:t>
      </w:r>
      <w:r w:rsidR="00D01820">
        <w:rPr>
          <w:rFonts w:asciiTheme="minorHAnsi" w:hAnsiTheme="minorHAnsi"/>
          <w:sz w:val="22"/>
          <w:szCs w:val="22"/>
        </w:rPr>
        <w:t>HUB</w:t>
      </w:r>
      <w:r w:rsidR="00856B87" w:rsidRPr="00856B87">
        <w:rPr>
          <w:rFonts w:asciiTheme="minorHAnsi" w:hAnsiTheme="minorHAnsi"/>
          <w:sz w:val="22"/>
          <w:szCs w:val="22"/>
        </w:rPr>
        <w:t>. The line haul truck will</w:t>
      </w:r>
      <w:r w:rsidR="00D01820">
        <w:rPr>
          <w:rFonts w:asciiTheme="minorHAnsi" w:hAnsiTheme="minorHAnsi"/>
          <w:sz w:val="22"/>
          <w:szCs w:val="22"/>
        </w:rPr>
        <w:t xml:space="preserve"> start from Abu Dhabi</w:t>
      </w:r>
      <w:r w:rsidR="00856B87" w:rsidRPr="00856B87">
        <w:rPr>
          <w:rFonts w:asciiTheme="minorHAnsi" w:hAnsiTheme="minorHAnsi"/>
          <w:sz w:val="22"/>
          <w:szCs w:val="22"/>
        </w:rPr>
        <w:t xml:space="preserve"> loa</w:t>
      </w:r>
      <w:r w:rsidR="00D01820">
        <w:rPr>
          <w:rFonts w:asciiTheme="minorHAnsi" w:hAnsiTheme="minorHAnsi"/>
          <w:sz w:val="22"/>
          <w:szCs w:val="22"/>
        </w:rPr>
        <w:t xml:space="preserve">ded with International </w:t>
      </w:r>
      <w:r w:rsidR="00286F40">
        <w:rPr>
          <w:rFonts w:asciiTheme="minorHAnsi" w:hAnsiTheme="minorHAnsi"/>
          <w:sz w:val="22"/>
          <w:szCs w:val="22"/>
        </w:rPr>
        <w:t xml:space="preserve">Inbound </w:t>
      </w:r>
      <w:r w:rsidR="00D01820">
        <w:rPr>
          <w:rFonts w:asciiTheme="minorHAnsi" w:hAnsiTheme="minorHAnsi"/>
          <w:sz w:val="22"/>
          <w:szCs w:val="22"/>
        </w:rPr>
        <w:t>shipments</w:t>
      </w:r>
      <w:r w:rsidR="00286F40">
        <w:rPr>
          <w:rFonts w:asciiTheme="minorHAnsi" w:hAnsiTheme="minorHAnsi"/>
          <w:sz w:val="22"/>
          <w:szCs w:val="22"/>
        </w:rPr>
        <w:t xml:space="preserve"> from Abu Dhabi Gateway, International outbound shipments (outbound through Dubai Gateway)</w:t>
      </w:r>
      <w:r w:rsidR="00856B87" w:rsidRPr="00856B87">
        <w:rPr>
          <w:rFonts w:asciiTheme="minorHAnsi" w:hAnsiTheme="minorHAnsi"/>
          <w:sz w:val="22"/>
          <w:szCs w:val="22"/>
        </w:rPr>
        <w:t xml:space="preserve"> </w:t>
      </w:r>
      <w:r w:rsidR="00856B87">
        <w:rPr>
          <w:rFonts w:asciiTheme="minorHAnsi" w:hAnsiTheme="minorHAnsi"/>
          <w:sz w:val="22"/>
          <w:szCs w:val="22"/>
        </w:rPr>
        <w:t>and Domestic ship</w:t>
      </w:r>
      <w:r w:rsidR="00856B87" w:rsidRPr="00856B87">
        <w:rPr>
          <w:rFonts w:asciiTheme="minorHAnsi" w:hAnsiTheme="minorHAnsi"/>
          <w:sz w:val="22"/>
          <w:szCs w:val="22"/>
        </w:rPr>
        <w:t>ments</w:t>
      </w:r>
      <w:r w:rsidR="00D01820">
        <w:rPr>
          <w:rFonts w:asciiTheme="minorHAnsi" w:hAnsiTheme="minorHAnsi"/>
          <w:sz w:val="22"/>
          <w:szCs w:val="22"/>
        </w:rPr>
        <w:t xml:space="preserve"> for delivery in Dubai and Northern Emirates</w:t>
      </w:r>
      <w:r w:rsidR="00856B87" w:rsidRPr="00856B87">
        <w:rPr>
          <w:rFonts w:asciiTheme="minorHAnsi" w:hAnsiTheme="minorHAnsi"/>
          <w:sz w:val="22"/>
          <w:szCs w:val="22"/>
        </w:rPr>
        <w:t>.</w:t>
      </w:r>
      <w:r w:rsidR="002146E4">
        <w:rPr>
          <w:rFonts w:asciiTheme="minorHAnsi" w:hAnsiTheme="minorHAnsi"/>
          <w:sz w:val="22"/>
          <w:szCs w:val="22"/>
        </w:rPr>
        <w:t xml:space="preserve"> </w:t>
      </w:r>
    </w:p>
    <w:p w:rsidR="00712814" w:rsidRDefault="00286F40" w:rsidP="00286F40">
      <w:pPr>
        <w:pStyle w:val="ListParagraph"/>
        <w:ind w:left="630" w:firstLine="0"/>
        <w:jc w:val="both"/>
        <w:rPr>
          <w:rFonts w:asciiTheme="minorHAnsi" w:hAnsiTheme="minorHAnsi"/>
          <w:sz w:val="22"/>
          <w:szCs w:val="22"/>
        </w:rPr>
      </w:pPr>
      <w:r>
        <w:rPr>
          <w:rFonts w:asciiTheme="minorHAnsi" w:hAnsiTheme="minorHAnsi"/>
          <w:sz w:val="22"/>
          <w:szCs w:val="22"/>
        </w:rPr>
        <w:t>The truck</w:t>
      </w:r>
      <w:r w:rsidR="00D01820">
        <w:rPr>
          <w:rFonts w:asciiTheme="minorHAnsi" w:hAnsiTheme="minorHAnsi"/>
          <w:sz w:val="22"/>
          <w:szCs w:val="22"/>
        </w:rPr>
        <w:t xml:space="preserve"> will be </w:t>
      </w:r>
      <w:r>
        <w:rPr>
          <w:rFonts w:asciiTheme="minorHAnsi" w:hAnsiTheme="minorHAnsi"/>
          <w:sz w:val="22"/>
          <w:szCs w:val="22"/>
        </w:rPr>
        <w:t>loaded back with</w:t>
      </w:r>
      <w:r w:rsidR="00D01820">
        <w:rPr>
          <w:rFonts w:asciiTheme="minorHAnsi" w:hAnsiTheme="minorHAnsi"/>
          <w:sz w:val="22"/>
          <w:szCs w:val="22"/>
        </w:rPr>
        <w:t xml:space="preserve"> </w:t>
      </w:r>
      <w:r>
        <w:rPr>
          <w:rFonts w:asciiTheme="minorHAnsi" w:hAnsiTheme="minorHAnsi"/>
          <w:sz w:val="22"/>
          <w:szCs w:val="22"/>
        </w:rPr>
        <w:t>International Inbound shipments from Dubai Gateway</w:t>
      </w:r>
      <w:r w:rsidRPr="00856B87">
        <w:rPr>
          <w:rFonts w:asciiTheme="minorHAnsi" w:hAnsiTheme="minorHAnsi"/>
          <w:sz w:val="22"/>
          <w:szCs w:val="22"/>
        </w:rPr>
        <w:t xml:space="preserve"> </w:t>
      </w:r>
      <w:r>
        <w:rPr>
          <w:rFonts w:asciiTheme="minorHAnsi" w:hAnsiTheme="minorHAnsi"/>
          <w:sz w:val="22"/>
          <w:szCs w:val="22"/>
        </w:rPr>
        <w:t>and Domestic ship</w:t>
      </w:r>
      <w:r w:rsidRPr="00856B87">
        <w:rPr>
          <w:rFonts w:asciiTheme="minorHAnsi" w:hAnsiTheme="minorHAnsi"/>
          <w:sz w:val="22"/>
          <w:szCs w:val="22"/>
        </w:rPr>
        <w:t>ments</w:t>
      </w:r>
      <w:r>
        <w:rPr>
          <w:rFonts w:asciiTheme="minorHAnsi" w:hAnsiTheme="minorHAnsi"/>
          <w:sz w:val="22"/>
          <w:szCs w:val="22"/>
        </w:rPr>
        <w:t xml:space="preserve"> for delivery in Abu Dhabi</w:t>
      </w:r>
      <w:r w:rsidR="00D01820">
        <w:rPr>
          <w:rFonts w:asciiTheme="minorHAnsi" w:hAnsiTheme="minorHAnsi"/>
          <w:sz w:val="22"/>
          <w:szCs w:val="22"/>
        </w:rPr>
        <w:t xml:space="preserve">. </w:t>
      </w:r>
      <w:r w:rsidR="00D32909">
        <w:rPr>
          <w:rFonts w:asciiTheme="minorHAnsi" w:hAnsiTheme="minorHAnsi"/>
          <w:sz w:val="22"/>
          <w:szCs w:val="22"/>
        </w:rPr>
        <w:t>The line haul timings shou</w:t>
      </w:r>
      <w:r>
        <w:rPr>
          <w:rFonts w:asciiTheme="minorHAnsi" w:hAnsiTheme="minorHAnsi"/>
          <w:sz w:val="22"/>
          <w:szCs w:val="22"/>
        </w:rPr>
        <w:t>ld be strictly followed as per the HUB &amp; Spoke plan unless changes happen beyond the HUB employees’ control</w:t>
      </w:r>
      <w:r w:rsidR="00D32909">
        <w:rPr>
          <w:rFonts w:asciiTheme="minorHAnsi" w:hAnsiTheme="minorHAnsi"/>
          <w:sz w:val="22"/>
          <w:szCs w:val="22"/>
        </w:rPr>
        <w:t>;</w:t>
      </w:r>
    </w:p>
    <w:p w:rsidR="00D32909" w:rsidRDefault="00D32909" w:rsidP="000F3C98">
      <w:pPr>
        <w:pStyle w:val="ListParagraph"/>
        <w:ind w:left="630" w:firstLine="0"/>
        <w:jc w:val="both"/>
        <w:rPr>
          <w:rFonts w:asciiTheme="minorHAnsi" w:hAnsiTheme="minorHAnsi"/>
          <w:sz w:val="22"/>
          <w:szCs w:val="22"/>
        </w:rPr>
      </w:pPr>
    </w:p>
    <w:p w:rsidR="00D32909" w:rsidRDefault="00D32909" w:rsidP="000F3C98">
      <w:pPr>
        <w:pStyle w:val="ListParagraph"/>
        <w:ind w:left="630" w:firstLine="0"/>
        <w:jc w:val="both"/>
        <w:rPr>
          <w:rFonts w:asciiTheme="minorHAnsi" w:hAnsiTheme="minorHAnsi"/>
          <w:sz w:val="22"/>
          <w:szCs w:val="22"/>
        </w:rPr>
      </w:pPr>
      <w:r>
        <w:rPr>
          <w:noProof/>
        </w:rPr>
        <w:drawing>
          <wp:inline distT="0" distB="0" distL="0" distR="0" wp14:anchorId="7683CED4" wp14:editId="39A280C5">
            <wp:extent cx="5322771" cy="4008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23209" cy="4008900"/>
                    </a:xfrm>
                    <a:prstGeom prst="rect">
                      <a:avLst/>
                    </a:prstGeom>
                  </pic:spPr>
                </pic:pic>
              </a:graphicData>
            </a:graphic>
          </wp:inline>
        </w:drawing>
      </w:r>
    </w:p>
    <w:p w:rsidR="00642E3E" w:rsidRDefault="00642E3E" w:rsidP="00856B87">
      <w:pPr>
        <w:pStyle w:val="ListParagraph"/>
        <w:ind w:left="900" w:firstLine="0"/>
        <w:rPr>
          <w:rFonts w:asciiTheme="minorHAnsi" w:hAnsiTheme="minorHAnsi"/>
          <w:b/>
          <w:bCs/>
        </w:rPr>
      </w:pPr>
    </w:p>
    <w:p w:rsidR="008B1C74" w:rsidRPr="002E5B06" w:rsidRDefault="002E5B06" w:rsidP="0049069F">
      <w:pPr>
        <w:ind w:left="270"/>
        <w:rPr>
          <w:rFonts w:asciiTheme="minorHAnsi" w:hAnsiTheme="minorHAnsi"/>
          <w:b/>
          <w:bCs/>
        </w:rPr>
      </w:pPr>
      <w:r w:rsidRPr="002E5B06">
        <w:rPr>
          <w:rFonts w:asciiTheme="minorHAnsi" w:hAnsiTheme="minorHAnsi"/>
          <w:b/>
          <w:bCs/>
        </w:rPr>
        <w:t xml:space="preserve">Note: ADAFZA PM Station agent might help in </w:t>
      </w:r>
      <w:r>
        <w:rPr>
          <w:rFonts w:asciiTheme="minorHAnsi" w:hAnsiTheme="minorHAnsi"/>
          <w:b/>
          <w:bCs/>
        </w:rPr>
        <w:t xml:space="preserve">the HUB </w:t>
      </w:r>
      <w:r w:rsidRPr="002E5B06">
        <w:rPr>
          <w:rFonts w:asciiTheme="minorHAnsi" w:hAnsiTheme="minorHAnsi"/>
          <w:b/>
          <w:bCs/>
        </w:rPr>
        <w:t xml:space="preserve">Line haul connection if the </w:t>
      </w:r>
      <w:r>
        <w:rPr>
          <w:rFonts w:asciiTheme="minorHAnsi" w:hAnsiTheme="minorHAnsi"/>
          <w:b/>
          <w:bCs/>
        </w:rPr>
        <w:t xml:space="preserve">HUB </w:t>
      </w:r>
      <w:r w:rsidRPr="002E5B06">
        <w:rPr>
          <w:rFonts w:asciiTheme="minorHAnsi" w:hAnsiTheme="minorHAnsi"/>
          <w:b/>
          <w:bCs/>
        </w:rPr>
        <w:t xml:space="preserve">PM agent </w:t>
      </w:r>
      <w:r w:rsidR="0049069F">
        <w:rPr>
          <w:rFonts w:asciiTheme="minorHAnsi" w:hAnsiTheme="minorHAnsi"/>
          <w:b/>
          <w:bCs/>
        </w:rPr>
        <w:t>wasn’t available</w:t>
      </w:r>
      <w:r w:rsidRPr="002E5B06">
        <w:rPr>
          <w:rFonts w:asciiTheme="minorHAnsi" w:hAnsiTheme="minorHAnsi"/>
          <w:b/>
          <w:bCs/>
        </w:rPr>
        <w:t>. All pre-alerts/ revert alerts communication should remain the same.</w:t>
      </w:r>
      <w:bookmarkStart w:id="10" w:name="_GoBack"/>
      <w:bookmarkEnd w:id="10"/>
    </w:p>
    <w:p w:rsidR="008B1C74" w:rsidRDefault="008B1C74" w:rsidP="00856B87">
      <w:pPr>
        <w:pStyle w:val="ListParagraph"/>
        <w:ind w:left="900" w:firstLine="0"/>
        <w:rPr>
          <w:rFonts w:asciiTheme="minorHAnsi" w:hAnsiTheme="minorHAnsi"/>
          <w:b/>
          <w:bCs/>
        </w:rPr>
      </w:pPr>
    </w:p>
    <w:p w:rsidR="008B1C74" w:rsidRDefault="008B1C74" w:rsidP="00856B87">
      <w:pPr>
        <w:pStyle w:val="ListParagraph"/>
        <w:ind w:left="900" w:firstLine="0"/>
        <w:rPr>
          <w:rFonts w:asciiTheme="minorHAnsi" w:hAnsiTheme="minorHAnsi"/>
          <w:b/>
          <w:bCs/>
        </w:rPr>
      </w:pPr>
    </w:p>
    <w:p w:rsidR="008B1C74" w:rsidRDefault="008B1C74" w:rsidP="00856B87">
      <w:pPr>
        <w:pStyle w:val="ListParagraph"/>
        <w:ind w:left="900" w:firstLine="0"/>
        <w:rPr>
          <w:rFonts w:asciiTheme="minorHAnsi" w:hAnsiTheme="minorHAnsi"/>
          <w:b/>
          <w:bCs/>
        </w:rPr>
      </w:pPr>
    </w:p>
    <w:p w:rsidR="008B1C74" w:rsidRDefault="008B1C74" w:rsidP="00856B87">
      <w:pPr>
        <w:pStyle w:val="ListParagraph"/>
        <w:ind w:left="900" w:firstLine="0"/>
        <w:rPr>
          <w:rFonts w:asciiTheme="minorHAnsi" w:hAnsiTheme="minorHAnsi"/>
          <w:b/>
          <w:bCs/>
        </w:rPr>
      </w:pPr>
    </w:p>
    <w:p w:rsidR="00F0780C" w:rsidRDefault="00F0780C" w:rsidP="00856B87">
      <w:pPr>
        <w:pStyle w:val="ListParagraph"/>
        <w:ind w:left="900" w:firstLine="0"/>
        <w:rPr>
          <w:rFonts w:asciiTheme="minorHAnsi" w:hAnsiTheme="minorHAnsi"/>
          <w:b/>
          <w:bCs/>
        </w:rPr>
      </w:pPr>
    </w:p>
    <w:p w:rsidR="00F0780C" w:rsidRDefault="00F0780C" w:rsidP="00856B87">
      <w:pPr>
        <w:pStyle w:val="ListParagraph"/>
        <w:ind w:left="900" w:firstLine="0"/>
        <w:rPr>
          <w:rFonts w:asciiTheme="minorHAnsi" w:hAnsiTheme="minorHAnsi"/>
          <w:b/>
          <w:bCs/>
        </w:rPr>
      </w:pPr>
    </w:p>
    <w:p w:rsidR="00330910" w:rsidRDefault="00330910" w:rsidP="00856B87">
      <w:pPr>
        <w:pStyle w:val="ListParagraph"/>
        <w:ind w:left="900" w:firstLine="0"/>
        <w:rPr>
          <w:rFonts w:asciiTheme="minorHAnsi" w:hAnsiTheme="minorHAnsi"/>
          <w:b/>
          <w:bCs/>
        </w:rPr>
      </w:pPr>
    </w:p>
    <w:p w:rsidR="00330910" w:rsidRDefault="00330910" w:rsidP="00856B87">
      <w:pPr>
        <w:pStyle w:val="ListParagraph"/>
        <w:ind w:left="900" w:firstLine="0"/>
        <w:rPr>
          <w:rFonts w:asciiTheme="minorHAnsi" w:hAnsiTheme="minorHAnsi"/>
          <w:b/>
          <w:bCs/>
        </w:rPr>
      </w:pPr>
    </w:p>
    <w:p w:rsidR="0021249E" w:rsidRPr="008B1C74" w:rsidRDefault="0021249E" w:rsidP="008B1C74">
      <w:pPr>
        <w:pStyle w:val="Heading1"/>
        <w:numPr>
          <w:ilvl w:val="0"/>
          <w:numId w:val="1"/>
        </w:numPr>
        <w:jc w:val="left"/>
        <w:rPr>
          <w:sz w:val="28"/>
          <w:szCs w:val="22"/>
        </w:rPr>
      </w:pPr>
      <w:bookmarkStart w:id="11" w:name="_Toc79420120"/>
      <w:r w:rsidRPr="008B1C74">
        <w:rPr>
          <w:sz w:val="28"/>
          <w:szCs w:val="22"/>
        </w:rPr>
        <w:t>SAFETY &amp; SECURITY</w:t>
      </w:r>
      <w:bookmarkEnd w:id="5"/>
      <w:bookmarkEnd w:id="11"/>
    </w:p>
    <w:p w:rsidR="0021249E" w:rsidRPr="00C67FF8" w:rsidRDefault="0021249E" w:rsidP="00D84364">
      <w:pPr>
        <w:spacing w:line="276" w:lineRule="auto"/>
        <w:ind w:left="630"/>
        <w:jc w:val="both"/>
        <w:rPr>
          <w:rFonts w:asciiTheme="minorHAnsi" w:hAnsiTheme="minorHAnsi" w:cstheme="minorHAnsi"/>
          <w:bCs/>
          <w:sz w:val="22"/>
          <w:szCs w:val="22"/>
        </w:rPr>
      </w:pPr>
      <w:r w:rsidRPr="00C67FF8">
        <w:rPr>
          <w:rFonts w:asciiTheme="minorHAnsi" w:hAnsiTheme="minorHAnsi" w:cstheme="minorHAnsi"/>
          <w:bCs/>
          <w:sz w:val="22"/>
          <w:szCs w:val="22"/>
        </w:rPr>
        <w:t>Security and safety are the collective responsibility of all SMSA team members. In the current security climate it is critical that we all remain vigilant and that any suspicious activity is reported to</w:t>
      </w:r>
      <w:r w:rsidR="001464EB" w:rsidRPr="00C67FF8">
        <w:rPr>
          <w:rFonts w:asciiTheme="minorHAnsi" w:hAnsiTheme="minorHAnsi" w:cstheme="minorHAnsi"/>
          <w:bCs/>
          <w:sz w:val="22"/>
          <w:szCs w:val="22"/>
        </w:rPr>
        <w:t xml:space="preserve"> </w:t>
      </w:r>
      <w:r w:rsidRPr="00C67FF8">
        <w:rPr>
          <w:rFonts w:asciiTheme="minorHAnsi" w:hAnsiTheme="minorHAnsi" w:cstheme="minorHAnsi"/>
          <w:bCs/>
          <w:sz w:val="22"/>
          <w:szCs w:val="22"/>
        </w:rPr>
        <w:t xml:space="preserve">SMSA Express management. </w:t>
      </w:r>
    </w:p>
    <w:p w:rsidR="0021249E" w:rsidRPr="00C67FF8" w:rsidRDefault="0021249E" w:rsidP="00D84364">
      <w:pPr>
        <w:ind w:left="630"/>
        <w:contextualSpacing/>
        <w:jc w:val="both"/>
        <w:rPr>
          <w:rFonts w:asciiTheme="minorHAnsi" w:hAnsiTheme="minorHAnsi" w:cstheme="minorHAnsi"/>
          <w:bCs/>
          <w:sz w:val="22"/>
          <w:szCs w:val="22"/>
        </w:rPr>
      </w:pPr>
      <w:r w:rsidRPr="00C67FF8">
        <w:rPr>
          <w:rFonts w:asciiTheme="minorHAnsi" w:hAnsiTheme="minorHAnsi" w:cstheme="minorHAnsi"/>
          <w:bCs/>
          <w:sz w:val="22"/>
          <w:szCs w:val="22"/>
        </w:rPr>
        <w:t>The</w:t>
      </w:r>
      <w:r w:rsidR="00425792" w:rsidRPr="00C67FF8">
        <w:rPr>
          <w:rFonts w:asciiTheme="minorHAnsi" w:hAnsiTheme="minorHAnsi" w:cstheme="minorHAnsi"/>
          <w:bCs/>
          <w:sz w:val="22"/>
          <w:szCs w:val="22"/>
        </w:rPr>
        <w:t xml:space="preserve"> s</w:t>
      </w:r>
      <w:r w:rsidRPr="00C67FF8">
        <w:rPr>
          <w:rFonts w:asciiTheme="minorHAnsi" w:hAnsiTheme="minorHAnsi" w:cstheme="minorHAnsi"/>
          <w:bCs/>
          <w:sz w:val="22"/>
          <w:szCs w:val="22"/>
        </w:rPr>
        <w:t xml:space="preserve">ecurity personnel needs to </w:t>
      </w:r>
      <w:r w:rsidR="00425792" w:rsidRPr="00C67FF8">
        <w:rPr>
          <w:rFonts w:asciiTheme="minorHAnsi" w:hAnsiTheme="minorHAnsi" w:cstheme="minorHAnsi"/>
          <w:bCs/>
          <w:sz w:val="22"/>
          <w:szCs w:val="22"/>
        </w:rPr>
        <w:t>ensure all security policies, procedures and</w:t>
      </w:r>
      <w:r w:rsidRPr="00C67FF8">
        <w:rPr>
          <w:rFonts w:asciiTheme="minorHAnsi" w:hAnsiTheme="minorHAnsi" w:cstheme="minorHAnsi"/>
          <w:bCs/>
          <w:sz w:val="22"/>
          <w:szCs w:val="22"/>
        </w:rPr>
        <w:t xml:space="preserve"> security measures that are in effect with special focus and attention on the following: </w:t>
      </w:r>
    </w:p>
    <w:p w:rsidR="0021249E" w:rsidRDefault="0021249E" w:rsidP="006A1416">
      <w:pPr>
        <w:pStyle w:val="ListParagraph"/>
        <w:numPr>
          <w:ilvl w:val="0"/>
          <w:numId w:val="2"/>
        </w:numPr>
        <w:tabs>
          <w:tab w:val="left" w:pos="810"/>
        </w:tabs>
        <w:ind w:left="810" w:hanging="180"/>
        <w:jc w:val="both"/>
        <w:rPr>
          <w:rFonts w:asciiTheme="minorHAnsi" w:hAnsiTheme="minorHAnsi" w:cstheme="minorHAnsi"/>
          <w:bCs/>
          <w:sz w:val="22"/>
          <w:szCs w:val="22"/>
        </w:rPr>
      </w:pPr>
      <w:r w:rsidRPr="00C67FF8">
        <w:rPr>
          <w:rFonts w:asciiTheme="minorHAnsi" w:hAnsiTheme="minorHAnsi" w:cstheme="minorHAnsi"/>
          <w:bCs/>
          <w:sz w:val="22"/>
          <w:szCs w:val="22"/>
        </w:rPr>
        <w:t>Report any suspici</w:t>
      </w:r>
      <w:r w:rsidR="001D490D" w:rsidRPr="00C67FF8">
        <w:rPr>
          <w:rFonts w:asciiTheme="minorHAnsi" w:hAnsiTheme="minorHAnsi" w:cstheme="minorHAnsi"/>
          <w:bCs/>
          <w:sz w:val="22"/>
          <w:szCs w:val="22"/>
        </w:rPr>
        <w:t>ous activities or persons near SMSA</w:t>
      </w:r>
      <w:r w:rsidRPr="00C67FF8">
        <w:rPr>
          <w:rFonts w:asciiTheme="minorHAnsi" w:hAnsiTheme="minorHAnsi" w:cstheme="minorHAnsi"/>
          <w:bCs/>
          <w:sz w:val="22"/>
          <w:szCs w:val="22"/>
        </w:rPr>
        <w:t xml:space="preserve"> facilities. This may include any person(s) showing an uncommon interest (e.g. photographing or videotaping assets) in company security measures, personnel, entry points, access controls, perimeter barriers (e.g. fences or walls) and critical networks or systems.</w:t>
      </w:r>
    </w:p>
    <w:p w:rsidR="00E0544E" w:rsidRPr="00C67FF8" w:rsidRDefault="00E0544E" w:rsidP="006A1416">
      <w:pPr>
        <w:pStyle w:val="ListParagraph"/>
        <w:numPr>
          <w:ilvl w:val="0"/>
          <w:numId w:val="2"/>
        </w:numPr>
        <w:tabs>
          <w:tab w:val="left" w:pos="810"/>
        </w:tabs>
        <w:ind w:left="810" w:hanging="180"/>
        <w:jc w:val="both"/>
        <w:rPr>
          <w:rFonts w:asciiTheme="minorHAnsi" w:hAnsiTheme="minorHAnsi" w:cstheme="minorHAnsi"/>
          <w:bCs/>
          <w:sz w:val="22"/>
          <w:szCs w:val="22"/>
        </w:rPr>
      </w:pPr>
      <w:r>
        <w:rPr>
          <w:rFonts w:asciiTheme="minorHAnsi" w:hAnsiTheme="minorHAnsi" w:cstheme="minorHAnsi"/>
          <w:bCs/>
          <w:sz w:val="22"/>
          <w:szCs w:val="22"/>
        </w:rPr>
        <w:t>Follow all TAPA policies and procedures.</w:t>
      </w:r>
    </w:p>
    <w:p w:rsidR="0021249E" w:rsidRDefault="0021249E" w:rsidP="006A1416">
      <w:pPr>
        <w:pStyle w:val="ListParagraph"/>
        <w:numPr>
          <w:ilvl w:val="0"/>
          <w:numId w:val="2"/>
        </w:numPr>
        <w:tabs>
          <w:tab w:val="left" w:pos="810"/>
        </w:tabs>
        <w:ind w:left="810" w:hanging="180"/>
        <w:jc w:val="both"/>
        <w:rPr>
          <w:rFonts w:asciiTheme="minorHAnsi" w:hAnsiTheme="minorHAnsi" w:cstheme="minorHAnsi"/>
          <w:bCs/>
          <w:sz w:val="22"/>
          <w:szCs w:val="22"/>
        </w:rPr>
      </w:pPr>
      <w:r w:rsidRPr="00C67FF8">
        <w:rPr>
          <w:rFonts w:asciiTheme="minorHAnsi" w:hAnsiTheme="minorHAnsi" w:cstheme="minorHAnsi"/>
          <w:bCs/>
          <w:sz w:val="22"/>
          <w:szCs w:val="22"/>
        </w:rPr>
        <w:t>Ensure all access control protocols are strictly enforced, including but not limited to</w:t>
      </w:r>
      <w:r w:rsidR="001D490D" w:rsidRPr="00C67FF8">
        <w:rPr>
          <w:rFonts w:asciiTheme="minorHAnsi" w:hAnsiTheme="minorHAnsi" w:cstheme="minorHAnsi"/>
          <w:bCs/>
          <w:sz w:val="22"/>
          <w:szCs w:val="22"/>
        </w:rPr>
        <w:t>, escort policies for visitors.</w:t>
      </w:r>
    </w:p>
    <w:p w:rsidR="005504E3" w:rsidRPr="00C67FF8" w:rsidRDefault="005504E3" w:rsidP="00E0544E">
      <w:pPr>
        <w:pStyle w:val="ListParagraph"/>
        <w:numPr>
          <w:ilvl w:val="0"/>
          <w:numId w:val="2"/>
        </w:numPr>
        <w:tabs>
          <w:tab w:val="left" w:pos="810"/>
        </w:tabs>
        <w:ind w:left="810" w:hanging="180"/>
        <w:jc w:val="both"/>
        <w:rPr>
          <w:rFonts w:asciiTheme="minorHAnsi" w:hAnsiTheme="minorHAnsi" w:cstheme="minorHAnsi"/>
          <w:bCs/>
          <w:sz w:val="22"/>
          <w:szCs w:val="22"/>
        </w:rPr>
      </w:pPr>
      <w:r>
        <w:rPr>
          <w:rFonts w:asciiTheme="minorHAnsi" w:hAnsiTheme="minorHAnsi" w:cstheme="minorHAnsi"/>
          <w:bCs/>
          <w:sz w:val="22"/>
          <w:szCs w:val="22"/>
        </w:rPr>
        <w:t xml:space="preserve">Ensure </w:t>
      </w:r>
      <w:r w:rsidR="00E0544E">
        <w:rPr>
          <w:rFonts w:asciiTheme="minorHAnsi" w:hAnsiTheme="minorHAnsi" w:cstheme="minorHAnsi"/>
          <w:bCs/>
          <w:sz w:val="22"/>
          <w:szCs w:val="22"/>
        </w:rPr>
        <w:t xml:space="preserve">all </w:t>
      </w:r>
      <w:r>
        <w:rPr>
          <w:rFonts w:asciiTheme="minorHAnsi" w:hAnsiTheme="minorHAnsi" w:cstheme="minorHAnsi"/>
          <w:bCs/>
          <w:sz w:val="22"/>
          <w:szCs w:val="22"/>
        </w:rPr>
        <w:t>CCTV</w:t>
      </w:r>
      <w:r w:rsidR="00E0544E">
        <w:rPr>
          <w:rFonts w:asciiTheme="minorHAnsi" w:hAnsiTheme="minorHAnsi" w:cstheme="minorHAnsi"/>
          <w:bCs/>
          <w:sz w:val="22"/>
          <w:szCs w:val="22"/>
        </w:rPr>
        <w:t>s</w:t>
      </w:r>
      <w:r>
        <w:rPr>
          <w:rFonts w:asciiTheme="minorHAnsi" w:hAnsiTheme="minorHAnsi" w:cstheme="minorHAnsi"/>
          <w:bCs/>
          <w:sz w:val="22"/>
          <w:szCs w:val="22"/>
        </w:rPr>
        <w:t xml:space="preserve"> </w:t>
      </w:r>
      <w:r w:rsidR="00E0544E">
        <w:rPr>
          <w:rFonts w:asciiTheme="minorHAnsi" w:hAnsiTheme="minorHAnsi" w:cstheme="minorHAnsi"/>
          <w:bCs/>
          <w:sz w:val="22"/>
          <w:szCs w:val="22"/>
        </w:rPr>
        <w:t>are</w:t>
      </w:r>
      <w:r>
        <w:rPr>
          <w:rFonts w:asciiTheme="minorHAnsi" w:hAnsiTheme="minorHAnsi" w:cstheme="minorHAnsi"/>
          <w:bCs/>
          <w:sz w:val="22"/>
          <w:szCs w:val="22"/>
        </w:rPr>
        <w:t xml:space="preserve"> </w:t>
      </w:r>
      <w:r w:rsidR="0024034E">
        <w:rPr>
          <w:rFonts w:asciiTheme="minorHAnsi" w:hAnsiTheme="minorHAnsi" w:cstheme="minorHAnsi"/>
          <w:bCs/>
          <w:sz w:val="22"/>
          <w:szCs w:val="22"/>
        </w:rPr>
        <w:t xml:space="preserve">working and </w:t>
      </w:r>
      <w:r>
        <w:rPr>
          <w:rFonts w:asciiTheme="minorHAnsi" w:hAnsiTheme="minorHAnsi" w:cstheme="minorHAnsi"/>
          <w:bCs/>
          <w:sz w:val="22"/>
          <w:szCs w:val="22"/>
        </w:rPr>
        <w:t>covering all the facilities activities including loading and offloading processes.</w:t>
      </w:r>
    </w:p>
    <w:p w:rsidR="0021249E" w:rsidRPr="00C67FF8" w:rsidRDefault="0024034E" w:rsidP="0024034E">
      <w:pPr>
        <w:pStyle w:val="ListParagraph"/>
        <w:numPr>
          <w:ilvl w:val="0"/>
          <w:numId w:val="2"/>
        </w:numPr>
        <w:tabs>
          <w:tab w:val="left" w:pos="810"/>
        </w:tabs>
        <w:ind w:left="810" w:hanging="180"/>
        <w:jc w:val="both"/>
        <w:rPr>
          <w:rFonts w:asciiTheme="minorHAnsi" w:hAnsiTheme="minorHAnsi" w:cstheme="minorHAnsi"/>
          <w:bCs/>
          <w:sz w:val="22"/>
          <w:szCs w:val="22"/>
        </w:rPr>
      </w:pPr>
      <w:r>
        <w:rPr>
          <w:rFonts w:asciiTheme="minorHAnsi" w:hAnsiTheme="minorHAnsi" w:cstheme="minorHAnsi"/>
          <w:bCs/>
          <w:sz w:val="22"/>
          <w:szCs w:val="22"/>
        </w:rPr>
        <w:t>Aware of</w:t>
      </w:r>
      <w:r w:rsidR="0021249E" w:rsidRPr="00C67FF8">
        <w:rPr>
          <w:rFonts w:asciiTheme="minorHAnsi" w:hAnsiTheme="minorHAnsi" w:cstheme="minorHAnsi"/>
          <w:bCs/>
          <w:sz w:val="22"/>
          <w:szCs w:val="22"/>
        </w:rPr>
        <w:t xml:space="preserve"> emergency contact lists.</w:t>
      </w:r>
    </w:p>
    <w:p w:rsidR="0021249E" w:rsidRPr="00C67FF8" w:rsidRDefault="0021249E" w:rsidP="00E0544E">
      <w:pPr>
        <w:pStyle w:val="ListParagraph"/>
        <w:numPr>
          <w:ilvl w:val="0"/>
          <w:numId w:val="2"/>
        </w:numPr>
        <w:tabs>
          <w:tab w:val="left" w:pos="810"/>
        </w:tabs>
        <w:ind w:left="810" w:hanging="180"/>
        <w:jc w:val="both"/>
        <w:rPr>
          <w:rFonts w:asciiTheme="minorHAnsi" w:hAnsiTheme="minorHAnsi" w:cstheme="minorHAnsi"/>
          <w:bCs/>
          <w:sz w:val="22"/>
          <w:szCs w:val="22"/>
        </w:rPr>
      </w:pPr>
      <w:r w:rsidRPr="00C67FF8">
        <w:rPr>
          <w:rFonts w:asciiTheme="minorHAnsi" w:hAnsiTheme="minorHAnsi" w:cstheme="minorHAnsi"/>
          <w:bCs/>
          <w:sz w:val="22"/>
          <w:szCs w:val="22"/>
        </w:rPr>
        <w:t xml:space="preserve">Any suspicious activity or security concerns must be immediately reported </w:t>
      </w:r>
      <w:r w:rsidR="00E0544E">
        <w:rPr>
          <w:rFonts w:asciiTheme="minorHAnsi" w:hAnsiTheme="minorHAnsi" w:cstheme="minorHAnsi"/>
          <w:bCs/>
          <w:sz w:val="22"/>
          <w:szCs w:val="22"/>
        </w:rPr>
        <w:t>to the facility in charge.</w:t>
      </w:r>
    </w:p>
    <w:p w:rsidR="00F02E9B" w:rsidRPr="00C67FF8" w:rsidRDefault="00F02E9B" w:rsidP="001D490D">
      <w:pPr>
        <w:pStyle w:val="ListParagraph"/>
        <w:ind w:left="1800" w:firstLine="0"/>
        <w:jc w:val="both"/>
        <w:rPr>
          <w:rFonts w:asciiTheme="minorHAnsi" w:hAnsiTheme="minorHAnsi" w:cstheme="minorHAnsi"/>
          <w:bCs/>
          <w:sz w:val="22"/>
          <w:szCs w:val="22"/>
        </w:rPr>
      </w:pPr>
    </w:p>
    <w:p w:rsidR="00AA447F" w:rsidRPr="008B1C74" w:rsidRDefault="00AA447F" w:rsidP="008B1C74">
      <w:pPr>
        <w:pStyle w:val="Heading1"/>
        <w:numPr>
          <w:ilvl w:val="0"/>
          <w:numId w:val="1"/>
        </w:numPr>
        <w:jc w:val="left"/>
        <w:rPr>
          <w:sz w:val="28"/>
          <w:szCs w:val="22"/>
        </w:rPr>
      </w:pPr>
      <w:bookmarkStart w:id="12" w:name="_Toc79420121"/>
      <w:r w:rsidRPr="008B1C74">
        <w:rPr>
          <w:sz w:val="28"/>
          <w:szCs w:val="22"/>
        </w:rPr>
        <w:t>ENVIRONMENT HEALTH &amp; SAFETY (EHS)</w:t>
      </w:r>
      <w:bookmarkEnd w:id="12"/>
    </w:p>
    <w:p w:rsidR="00344407" w:rsidRPr="00C67FF8" w:rsidRDefault="00344407" w:rsidP="002E5B06">
      <w:pPr>
        <w:pStyle w:val="ListParagraph"/>
        <w:numPr>
          <w:ilvl w:val="2"/>
          <w:numId w:val="3"/>
        </w:numPr>
        <w:tabs>
          <w:tab w:val="left" w:pos="810"/>
        </w:tabs>
        <w:adjustRightInd w:val="0"/>
        <w:ind w:left="810" w:hanging="180"/>
        <w:jc w:val="lowKashida"/>
        <w:rPr>
          <w:rFonts w:asciiTheme="minorHAnsi" w:hAnsiTheme="minorHAnsi"/>
          <w:sz w:val="22"/>
          <w:szCs w:val="22"/>
        </w:rPr>
      </w:pPr>
      <w:r w:rsidRPr="00C67FF8">
        <w:rPr>
          <w:rFonts w:asciiTheme="minorHAnsi" w:hAnsiTheme="minorHAnsi"/>
          <w:sz w:val="22"/>
          <w:szCs w:val="22"/>
        </w:rPr>
        <w:t xml:space="preserve">Operations department should coordinate on all issues concerning </w:t>
      </w:r>
      <w:r w:rsidR="00922D02" w:rsidRPr="00C67FF8">
        <w:rPr>
          <w:rFonts w:asciiTheme="minorHAnsi" w:hAnsiTheme="minorHAnsi"/>
          <w:sz w:val="22"/>
          <w:szCs w:val="22"/>
        </w:rPr>
        <w:t>maintenance</w:t>
      </w:r>
      <w:r w:rsidR="003736F3" w:rsidRPr="00C67FF8">
        <w:rPr>
          <w:rFonts w:asciiTheme="minorHAnsi" w:hAnsiTheme="minorHAnsi"/>
          <w:sz w:val="22"/>
          <w:szCs w:val="22"/>
        </w:rPr>
        <w:t xml:space="preserve"> with the </w:t>
      </w:r>
      <w:r w:rsidR="002E5B06">
        <w:rPr>
          <w:rFonts w:asciiTheme="minorHAnsi" w:hAnsiTheme="minorHAnsi"/>
          <w:sz w:val="22"/>
          <w:szCs w:val="22"/>
        </w:rPr>
        <w:t>Enova team (ADAC)</w:t>
      </w:r>
      <w:r w:rsidR="0024034E">
        <w:rPr>
          <w:rFonts w:asciiTheme="minorHAnsi" w:hAnsiTheme="minorHAnsi"/>
          <w:sz w:val="22"/>
          <w:szCs w:val="22"/>
        </w:rPr>
        <w:t>.</w:t>
      </w:r>
      <w:r w:rsidRPr="00C67FF8">
        <w:rPr>
          <w:rFonts w:asciiTheme="minorHAnsi" w:hAnsiTheme="minorHAnsi"/>
          <w:sz w:val="22"/>
          <w:szCs w:val="22"/>
        </w:rPr>
        <w:t xml:space="preserve"> </w:t>
      </w:r>
    </w:p>
    <w:p w:rsidR="00A20FD0" w:rsidRDefault="0024034E" w:rsidP="002E5B06">
      <w:pPr>
        <w:pStyle w:val="ListParagraph"/>
        <w:numPr>
          <w:ilvl w:val="0"/>
          <w:numId w:val="3"/>
        </w:numPr>
        <w:tabs>
          <w:tab w:val="left" w:pos="810"/>
        </w:tabs>
        <w:autoSpaceDE w:val="0"/>
        <w:autoSpaceDN w:val="0"/>
        <w:adjustRightInd w:val="0"/>
        <w:ind w:left="810" w:hanging="180"/>
        <w:jc w:val="lowKashida"/>
        <w:rPr>
          <w:rFonts w:asciiTheme="minorHAnsi" w:hAnsiTheme="minorHAnsi"/>
          <w:sz w:val="22"/>
          <w:szCs w:val="22"/>
        </w:rPr>
      </w:pPr>
      <w:r>
        <w:rPr>
          <w:rFonts w:asciiTheme="minorHAnsi" w:hAnsiTheme="minorHAnsi"/>
          <w:sz w:val="22"/>
          <w:szCs w:val="22"/>
        </w:rPr>
        <w:t>Saf</w:t>
      </w:r>
      <w:r w:rsidR="00922D02" w:rsidRPr="00C67FF8">
        <w:rPr>
          <w:rFonts w:asciiTheme="minorHAnsi" w:hAnsiTheme="minorHAnsi"/>
          <w:sz w:val="22"/>
          <w:szCs w:val="22"/>
        </w:rPr>
        <w:t xml:space="preserve">ety </w:t>
      </w:r>
      <w:r>
        <w:rPr>
          <w:rFonts w:asciiTheme="minorHAnsi" w:hAnsiTheme="minorHAnsi"/>
          <w:sz w:val="22"/>
          <w:szCs w:val="22"/>
        </w:rPr>
        <w:t>toolbox</w:t>
      </w:r>
      <w:r w:rsidR="00922D02" w:rsidRPr="00C67FF8">
        <w:rPr>
          <w:rFonts w:asciiTheme="minorHAnsi" w:hAnsiTheme="minorHAnsi"/>
          <w:sz w:val="22"/>
          <w:szCs w:val="22"/>
        </w:rPr>
        <w:t xml:space="preserve"> should be implemented </w:t>
      </w:r>
      <w:r w:rsidR="002E5B06">
        <w:rPr>
          <w:rFonts w:asciiTheme="minorHAnsi" w:hAnsiTheme="minorHAnsi"/>
          <w:sz w:val="22"/>
          <w:szCs w:val="22"/>
        </w:rPr>
        <w:t>regularly</w:t>
      </w:r>
      <w:r w:rsidR="00922D02" w:rsidRPr="00C67FF8">
        <w:rPr>
          <w:rFonts w:asciiTheme="minorHAnsi" w:hAnsiTheme="minorHAnsi"/>
          <w:sz w:val="22"/>
          <w:szCs w:val="22"/>
        </w:rPr>
        <w:t>.</w:t>
      </w:r>
    </w:p>
    <w:p w:rsidR="0024034E" w:rsidRPr="00C67FF8" w:rsidRDefault="0024034E" w:rsidP="0024034E">
      <w:pPr>
        <w:pStyle w:val="ListParagraph"/>
        <w:numPr>
          <w:ilvl w:val="0"/>
          <w:numId w:val="3"/>
        </w:numPr>
        <w:tabs>
          <w:tab w:val="left" w:pos="810"/>
        </w:tabs>
        <w:autoSpaceDE w:val="0"/>
        <w:autoSpaceDN w:val="0"/>
        <w:adjustRightInd w:val="0"/>
        <w:ind w:left="810" w:hanging="180"/>
        <w:jc w:val="lowKashida"/>
        <w:rPr>
          <w:rFonts w:asciiTheme="minorHAnsi" w:hAnsiTheme="minorHAnsi"/>
          <w:sz w:val="22"/>
          <w:szCs w:val="22"/>
        </w:rPr>
      </w:pPr>
      <w:r>
        <w:rPr>
          <w:rFonts w:asciiTheme="minorHAnsi" w:hAnsiTheme="minorHAnsi"/>
          <w:sz w:val="22"/>
          <w:szCs w:val="22"/>
        </w:rPr>
        <w:t>Housekeeping should be maintained.</w:t>
      </w:r>
    </w:p>
    <w:p w:rsidR="002272CC" w:rsidRDefault="002C2DBA" w:rsidP="006A1416">
      <w:pPr>
        <w:pStyle w:val="ListParagraph"/>
        <w:numPr>
          <w:ilvl w:val="0"/>
          <w:numId w:val="3"/>
        </w:numPr>
        <w:tabs>
          <w:tab w:val="left" w:pos="810"/>
        </w:tabs>
        <w:autoSpaceDE w:val="0"/>
        <w:autoSpaceDN w:val="0"/>
        <w:adjustRightInd w:val="0"/>
        <w:ind w:left="810" w:hanging="180"/>
        <w:jc w:val="lowKashida"/>
        <w:rPr>
          <w:rFonts w:asciiTheme="minorHAnsi" w:hAnsiTheme="minorHAnsi"/>
          <w:sz w:val="22"/>
          <w:szCs w:val="22"/>
        </w:rPr>
      </w:pPr>
      <w:r w:rsidRPr="00C67FF8">
        <w:rPr>
          <w:rFonts w:asciiTheme="minorHAnsi" w:hAnsiTheme="minorHAnsi"/>
          <w:sz w:val="22"/>
          <w:szCs w:val="22"/>
        </w:rPr>
        <w:t>F</w:t>
      </w:r>
      <w:r w:rsidR="002272CC" w:rsidRPr="00C67FF8">
        <w:rPr>
          <w:rFonts w:asciiTheme="minorHAnsi" w:hAnsiTheme="minorHAnsi"/>
          <w:sz w:val="22"/>
          <w:szCs w:val="22"/>
        </w:rPr>
        <w:t>irst-Aider should be assigned at least as one per shift.</w:t>
      </w:r>
    </w:p>
    <w:p w:rsidR="007653E8" w:rsidRPr="00C67FF8" w:rsidRDefault="00303313" w:rsidP="00303313">
      <w:pPr>
        <w:pStyle w:val="ListParagraph"/>
        <w:numPr>
          <w:ilvl w:val="0"/>
          <w:numId w:val="3"/>
        </w:numPr>
        <w:tabs>
          <w:tab w:val="left" w:pos="810"/>
        </w:tabs>
        <w:autoSpaceDE w:val="0"/>
        <w:autoSpaceDN w:val="0"/>
        <w:adjustRightInd w:val="0"/>
        <w:ind w:left="810" w:hanging="180"/>
        <w:jc w:val="lowKashida"/>
        <w:rPr>
          <w:rFonts w:asciiTheme="minorHAnsi" w:hAnsiTheme="minorHAnsi"/>
          <w:sz w:val="22"/>
          <w:szCs w:val="22"/>
        </w:rPr>
      </w:pPr>
      <w:r>
        <w:rPr>
          <w:rFonts w:asciiTheme="minorHAnsi" w:hAnsiTheme="minorHAnsi"/>
          <w:sz w:val="22"/>
          <w:szCs w:val="22"/>
        </w:rPr>
        <w:t>F</w:t>
      </w:r>
      <w:r w:rsidR="001467A6" w:rsidRPr="00C67FF8">
        <w:rPr>
          <w:rFonts w:asciiTheme="minorHAnsi" w:hAnsiTheme="minorHAnsi"/>
          <w:sz w:val="22"/>
          <w:szCs w:val="22"/>
        </w:rPr>
        <w:t xml:space="preserve">ire evacuation guidelines and procedures should be </w:t>
      </w:r>
      <w:r w:rsidR="0024034E">
        <w:rPr>
          <w:rFonts w:asciiTheme="minorHAnsi" w:hAnsiTheme="minorHAnsi"/>
          <w:sz w:val="22"/>
          <w:szCs w:val="22"/>
        </w:rPr>
        <w:t xml:space="preserve">informed and </w:t>
      </w:r>
      <w:r w:rsidR="001467A6" w:rsidRPr="00C67FF8">
        <w:rPr>
          <w:rFonts w:asciiTheme="minorHAnsi" w:hAnsiTheme="minorHAnsi"/>
          <w:sz w:val="22"/>
          <w:szCs w:val="22"/>
        </w:rPr>
        <w:t>followed</w:t>
      </w:r>
      <w:r w:rsidR="003E1A50" w:rsidRPr="00C67FF8">
        <w:rPr>
          <w:rFonts w:asciiTheme="minorHAnsi" w:hAnsiTheme="minorHAnsi"/>
          <w:sz w:val="22"/>
          <w:szCs w:val="22"/>
        </w:rPr>
        <w:t xml:space="preserve"> by all staff.</w:t>
      </w:r>
    </w:p>
    <w:p w:rsidR="00A43CC6" w:rsidRDefault="00A43CC6"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8B1C74" w:rsidRDefault="008B1C74" w:rsidP="001D490D">
      <w:pPr>
        <w:tabs>
          <w:tab w:val="left" w:pos="1800"/>
        </w:tabs>
        <w:ind w:left="1800" w:hanging="360"/>
        <w:jc w:val="both"/>
        <w:rPr>
          <w:rFonts w:asciiTheme="minorHAnsi" w:hAnsiTheme="minorHAnsi" w:cstheme="minorHAnsi"/>
        </w:rPr>
      </w:pPr>
    </w:p>
    <w:p w:rsidR="00F0780C" w:rsidRDefault="00F0780C" w:rsidP="001D490D">
      <w:pPr>
        <w:tabs>
          <w:tab w:val="left" w:pos="1800"/>
        </w:tabs>
        <w:ind w:left="1800" w:hanging="360"/>
        <w:jc w:val="both"/>
        <w:rPr>
          <w:rFonts w:asciiTheme="minorHAnsi" w:hAnsiTheme="minorHAnsi" w:cstheme="minorHAnsi"/>
        </w:rPr>
      </w:pPr>
    </w:p>
    <w:p w:rsidR="00F0780C" w:rsidRDefault="00F0780C" w:rsidP="001D490D">
      <w:pPr>
        <w:tabs>
          <w:tab w:val="left" w:pos="1800"/>
        </w:tabs>
        <w:ind w:left="1800" w:hanging="360"/>
        <w:jc w:val="both"/>
        <w:rPr>
          <w:rFonts w:asciiTheme="minorHAnsi" w:hAnsiTheme="minorHAnsi" w:cstheme="minorHAnsi"/>
        </w:rPr>
      </w:pPr>
    </w:p>
    <w:p w:rsidR="00F0780C" w:rsidRDefault="00F0780C" w:rsidP="001D490D">
      <w:pPr>
        <w:tabs>
          <w:tab w:val="left" w:pos="1800"/>
        </w:tabs>
        <w:ind w:left="1800" w:hanging="360"/>
        <w:jc w:val="both"/>
        <w:rPr>
          <w:rFonts w:asciiTheme="minorHAnsi" w:hAnsiTheme="minorHAnsi" w:cstheme="minorHAnsi"/>
        </w:rPr>
      </w:pPr>
    </w:p>
    <w:p w:rsidR="00F0780C" w:rsidRDefault="00F0780C" w:rsidP="001D490D">
      <w:pPr>
        <w:tabs>
          <w:tab w:val="left" w:pos="1800"/>
        </w:tabs>
        <w:ind w:left="1800" w:hanging="360"/>
        <w:jc w:val="both"/>
        <w:rPr>
          <w:rFonts w:asciiTheme="minorHAnsi" w:hAnsiTheme="minorHAnsi" w:cstheme="minorHAnsi"/>
        </w:rPr>
      </w:pPr>
    </w:p>
    <w:p w:rsidR="0024034E" w:rsidRDefault="0024034E" w:rsidP="001D490D">
      <w:pPr>
        <w:tabs>
          <w:tab w:val="left" w:pos="1800"/>
        </w:tabs>
        <w:ind w:left="1800" w:hanging="360"/>
        <w:jc w:val="both"/>
        <w:rPr>
          <w:rFonts w:asciiTheme="minorHAnsi" w:hAnsiTheme="minorHAnsi" w:cstheme="minorHAnsi"/>
        </w:rPr>
      </w:pPr>
    </w:p>
    <w:p w:rsidR="0024034E" w:rsidRDefault="0024034E" w:rsidP="001D490D">
      <w:pPr>
        <w:tabs>
          <w:tab w:val="left" w:pos="1800"/>
        </w:tabs>
        <w:ind w:left="1800" w:hanging="360"/>
        <w:jc w:val="both"/>
        <w:rPr>
          <w:rFonts w:asciiTheme="minorHAnsi" w:hAnsiTheme="minorHAnsi" w:cstheme="minorHAnsi"/>
        </w:rPr>
      </w:pPr>
    </w:p>
    <w:p w:rsidR="0024034E" w:rsidRDefault="0024034E" w:rsidP="001D490D">
      <w:pPr>
        <w:tabs>
          <w:tab w:val="left" w:pos="1800"/>
        </w:tabs>
        <w:ind w:left="1800" w:hanging="360"/>
        <w:jc w:val="both"/>
        <w:rPr>
          <w:rFonts w:asciiTheme="minorHAnsi" w:hAnsiTheme="minorHAnsi" w:cstheme="minorHAnsi"/>
        </w:rPr>
      </w:pPr>
    </w:p>
    <w:p w:rsidR="0024034E" w:rsidRDefault="0024034E" w:rsidP="001D490D">
      <w:pPr>
        <w:tabs>
          <w:tab w:val="left" w:pos="1800"/>
        </w:tabs>
        <w:ind w:left="1800" w:hanging="360"/>
        <w:jc w:val="both"/>
        <w:rPr>
          <w:rFonts w:asciiTheme="minorHAnsi" w:hAnsiTheme="minorHAnsi" w:cstheme="minorHAnsi"/>
        </w:rPr>
      </w:pPr>
    </w:p>
    <w:p w:rsidR="00F0780C" w:rsidRDefault="00F0780C" w:rsidP="001D490D">
      <w:pPr>
        <w:tabs>
          <w:tab w:val="left" w:pos="1800"/>
        </w:tabs>
        <w:ind w:left="1800" w:hanging="360"/>
        <w:jc w:val="both"/>
        <w:rPr>
          <w:rFonts w:asciiTheme="minorHAnsi" w:hAnsiTheme="minorHAnsi" w:cstheme="minorHAnsi"/>
        </w:rPr>
      </w:pPr>
    </w:p>
    <w:p w:rsidR="00F0780C" w:rsidRDefault="00F0780C" w:rsidP="001D490D">
      <w:pPr>
        <w:tabs>
          <w:tab w:val="left" w:pos="1800"/>
        </w:tabs>
        <w:ind w:left="1800" w:hanging="360"/>
        <w:jc w:val="both"/>
        <w:rPr>
          <w:rFonts w:asciiTheme="minorHAnsi" w:hAnsiTheme="minorHAnsi" w:cstheme="minorHAnsi"/>
        </w:rPr>
      </w:pPr>
    </w:p>
    <w:p w:rsidR="00F0780C" w:rsidRDefault="00F0780C" w:rsidP="001D490D">
      <w:pPr>
        <w:tabs>
          <w:tab w:val="left" w:pos="1800"/>
        </w:tabs>
        <w:ind w:left="1800" w:hanging="360"/>
        <w:jc w:val="both"/>
        <w:rPr>
          <w:rFonts w:asciiTheme="minorHAnsi" w:hAnsiTheme="minorHAnsi" w:cstheme="minorHAnsi"/>
        </w:rPr>
      </w:pPr>
    </w:p>
    <w:p w:rsidR="00A75B6A" w:rsidRPr="008B1C74" w:rsidRDefault="00A75B6A" w:rsidP="002839AA">
      <w:pPr>
        <w:pStyle w:val="Heading1"/>
        <w:numPr>
          <w:ilvl w:val="0"/>
          <w:numId w:val="1"/>
        </w:numPr>
        <w:jc w:val="left"/>
        <w:rPr>
          <w:sz w:val="28"/>
          <w:szCs w:val="22"/>
        </w:rPr>
      </w:pPr>
      <w:bookmarkStart w:id="13" w:name="_Toc79420122"/>
      <w:r w:rsidRPr="008B1C74">
        <w:rPr>
          <w:sz w:val="28"/>
          <w:szCs w:val="22"/>
        </w:rPr>
        <w:lastRenderedPageBreak/>
        <w:t>PREALERT</w:t>
      </w:r>
      <w:r w:rsidR="00647420" w:rsidRPr="008B1C74">
        <w:rPr>
          <w:sz w:val="28"/>
          <w:szCs w:val="22"/>
        </w:rPr>
        <w:t>S/ REVER</w:t>
      </w:r>
      <w:r w:rsidR="002839AA">
        <w:rPr>
          <w:sz w:val="28"/>
          <w:szCs w:val="22"/>
        </w:rPr>
        <w:t>SE</w:t>
      </w:r>
      <w:r w:rsidR="00647420" w:rsidRPr="008B1C74">
        <w:rPr>
          <w:sz w:val="28"/>
          <w:szCs w:val="22"/>
        </w:rPr>
        <w:t xml:space="preserve"> ALERTS</w:t>
      </w:r>
      <w:r w:rsidRPr="008B1C74">
        <w:rPr>
          <w:sz w:val="28"/>
          <w:szCs w:val="22"/>
        </w:rPr>
        <w:t xml:space="preserve"> FORMAT</w:t>
      </w:r>
      <w:bookmarkEnd w:id="13"/>
    </w:p>
    <w:p w:rsidR="002C3815" w:rsidRPr="00C67FF8" w:rsidRDefault="002C3815" w:rsidP="00EF7127">
      <w:pPr>
        <w:ind w:left="1440"/>
        <w:jc w:val="right"/>
        <w:rPr>
          <w:rFonts w:asciiTheme="minorHAnsi" w:hAnsiTheme="minorHAnsi" w:cstheme="minorHAnsi"/>
          <w:b/>
          <w:bCs/>
          <w:sz w:val="22"/>
          <w:szCs w:val="22"/>
          <w:u w:val="single"/>
        </w:rPr>
      </w:pPr>
    </w:p>
    <w:tbl>
      <w:tblPr>
        <w:tblW w:w="8548" w:type="dxa"/>
        <w:jc w:val="center"/>
        <w:tblInd w:w="-23" w:type="dxa"/>
        <w:tblCellMar>
          <w:left w:w="0" w:type="dxa"/>
          <w:right w:w="0" w:type="dxa"/>
        </w:tblCellMar>
        <w:tblLook w:val="04A0" w:firstRow="1" w:lastRow="0" w:firstColumn="1" w:lastColumn="0" w:noHBand="0" w:noVBand="1"/>
      </w:tblPr>
      <w:tblGrid>
        <w:gridCol w:w="2315"/>
        <w:gridCol w:w="2296"/>
        <w:gridCol w:w="1640"/>
        <w:gridCol w:w="2297"/>
      </w:tblGrid>
      <w:tr w:rsidR="00647420" w:rsidRPr="00647420" w:rsidTr="00404F3B">
        <w:trPr>
          <w:trHeight w:val="546"/>
          <w:jc w:val="center"/>
        </w:trPr>
        <w:tc>
          <w:tcPr>
            <w:tcW w:w="8547" w:type="dxa"/>
            <w:gridSpan w:val="4"/>
            <w:tcBorders>
              <w:top w:val="single" w:sz="8" w:space="0" w:color="auto"/>
              <w:left w:val="single" w:sz="8" w:space="0" w:color="auto"/>
              <w:bottom w:val="single" w:sz="8" w:space="0" w:color="auto"/>
              <w:right w:val="single" w:sz="8" w:space="0" w:color="000000"/>
            </w:tcBorders>
            <w:shd w:val="clear" w:color="auto" w:fill="FFFF00"/>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b/>
                <w:bCs/>
                <w:sz w:val="24"/>
                <w:szCs w:val="24"/>
              </w:rPr>
            </w:pPr>
            <w:r w:rsidRPr="00647420">
              <w:rPr>
                <w:rFonts w:asciiTheme="minorHAnsi" w:hAnsiTheme="minorHAnsi" w:cstheme="minorHAnsi"/>
                <w:b/>
                <w:bCs/>
                <w:sz w:val="24"/>
                <w:szCs w:val="24"/>
              </w:rPr>
              <w:t xml:space="preserve">LINE HAUL </w:t>
            </w:r>
          </w:p>
        </w:tc>
      </w:tr>
      <w:tr w:rsidR="00647420" w:rsidRPr="00647420" w:rsidTr="00647420">
        <w:trPr>
          <w:trHeight w:val="362"/>
          <w:jc w:val="center"/>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ORIGIN:</w:t>
            </w:r>
          </w:p>
        </w:tc>
        <w:tc>
          <w:tcPr>
            <w:tcW w:w="2296"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p>
        </w:tc>
        <w:tc>
          <w:tcPr>
            <w:tcW w:w="1640" w:type="dxa"/>
            <w:tcBorders>
              <w:top w:val="nil"/>
              <w:left w:val="nil"/>
              <w:bottom w:val="single" w:sz="8" w:space="0" w:color="auto"/>
              <w:right w:val="single" w:sz="8" w:space="0" w:color="000000"/>
            </w:tcBorders>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DESTINATION:</w:t>
            </w:r>
          </w:p>
        </w:tc>
        <w:tc>
          <w:tcPr>
            <w:tcW w:w="2296" w:type="dxa"/>
            <w:tcBorders>
              <w:top w:val="nil"/>
              <w:left w:val="nil"/>
              <w:bottom w:val="single" w:sz="8" w:space="0" w:color="auto"/>
              <w:right w:val="single" w:sz="8" w:space="0" w:color="000000"/>
            </w:tcBorders>
            <w:vAlign w:val="center"/>
            <w:hideMark/>
          </w:tcPr>
          <w:p w:rsidR="00647420" w:rsidRPr="00647420" w:rsidRDefault="00647420">
            <w:pPr>
              <w:jc w:val="center"/>
              <w:rPr>
                <w:rFonts w:asciiTheme="minorHAnsi" w:eastAsiaTheme="minorHAnsi" w:hAnsiTheme="minorHAnsi" w:cstheme="minorHAnsi"/>
                <w:sz w:val="24"/>
                <w:szCs w:val="24"/>
              </w:rPr>
            </w:pPr>
          </w:p>
        </w:tc>
      </w:tr>
      <w:tr w:rsidR="00647420" w:rsidRPr="00647420" w:rsidTr="00647420">
        <w:trPr>
          <w:trHeight w:val="362"/>
          <w:jc w:val="center"/>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MASTER CONS:</w:t>
            </w:r>
          </w:p>
        </w:tc>
        <w:tc>
          <w:tcPr>
            <w:tcW w:w="623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647420" w:rsidRPr="00647420" w:rsidRDefault="00647420">
            <w:pPr>
              <w:rPr>
                <w:rFonts w:asciiTheme="minorHAnsi" w:eastAsiaTheme="minorHAnsi" w:hAnsiTheme="minorHAnsi" w:cstheme="minorHAnsi"/>
                <w:sz w:val="24"/>
                <w:szCs w:val="24"/>
              </w:rPr>
            </w:pPr>
          </w:p>
        </w:tc>
      </w:tr>
      <w:tr w:rsidR="00647420" w:rsidRPr="00647420" w:rsidTr="00647420">
        <w:trPr>
          <w:trHeight w:val="362"/>
          <w:jc w:val="center"/>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TAGS:</w:t>
            </w:r>
          </w:p>
        </w:tc>
        <w:tc>
          <w:tcPr>
            <w:tcW w:w="623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647420" w:rsidRPr="00647420" w:rsidRDefault="00647420">
            <w:pPr>
              <w:rPr>
                <w:rFonts w:asciiTheme="minorHAnsi" w:eastAsiaTheme="minorHAnsi" w:hAnsiTheme="minorHAnsi" w:cstheme="minorHAnsi"/>
                <w:sz w:val="24"/>
                <w:szCs w:val="24"/>
              </w:rPr>
            </w:pPr>
          </w:p>
        </w:tc>
      </w:tr>
      <w:tr w:rsidR="00647420" w:rsidRPr="00647420" w:rsidTr="00647420">
        <w:trPr>
          <w:trHeight w:val="362"/>
          <w:jc w:val="center"/>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DATE:</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jc w:val="center"/>
              <w:rPr>
                <w:rFonts w:asciiTheme="minorHAnsi" w:eastAsiaTheme="minorHAnsi" w:hAnsiTheme="minorHAnsi" w:cstheme="minorHAnsi"/>
                <w:sz w:val="24"/>
                <w:szCs w:val="24"/>
              </w:rPr>
            </w:pP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SHIPMENTS:</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jc w:val="center"/>
              <w:rPr>
                <w:rFonts w:asciiTheme="minorHAnsi" w:eastAsiaTheme="minorHAnsi" w:hAnsiTheme="minorHAnsi" w:cstheme="minorHAnsi"/>
                <w:sz w:val="24"/>
                <w:szCs w:val="24"/>
              </w:rPr>
            </w:pPr>
          </w:p>
        </w:tc>
      </w:tr>
      <w:tr w:rsidR="00647420" w:rsidRPr="00647420" w:rsidTr="00647420">
        <w:trPr>
          <w:trHeight w:val="362"/>
          <w:jc w:val="center"/>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DEPARTURE TIME:</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jc w:val="center"/>
              <w:rPr>
                <w:rFonts w:asciiTheme="minorHAnsi" w:eastAsiaTheme="minorHAnsi" w:hAnsiTheme="minorHAnsi" w:cstheme="minorHAnsi"/>
                <w:sz w:val="24"/>
                <w:szCs w:val="24"/>
              </w:rPr>
            </w:pP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PIECES:</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jc w:val="center"/>
              <w:rPr>
                <w:rFonts w:asciiTheme="minorHAnsi" w:eastAsiaTheme="minorHAnsi" w:hAnsiTheme="minorHAnsi" w:cstheme="minorHAnsi"/>
                <w:sz w:val="24"/>
                <w:szCs w:val="24"/>
              </w:rPr>
            </w:pPr>
          </w:p>
        </w:tc>
      </w:tr>
      <w:tr w:rsidR="00647420" w:rsidRPr="00647420" w:rsidTr="00647420">
        <w:trPr>
          <w:trHeight w:val="362"/>
          <w:jc w:val="center"/>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DRIVER NAME:</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rPr>
                <w:rFonts w:asciiTheme="minorHAnsi" w:eastAsiaTheme="minorHAnsi" w:hAnsiTheme="minorHAnsi" w:cstheme="minorHAnsi"/>
                <w:sz w:val="24"/>
                <w:szCs w:val="24"/>
              </w:rPr>
            </w:pP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COMAT:</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jc w:val="center"/>
              <w:rPr>
                <w:rFonts w:asciiTheme="minorHAnsi" w:eastAsiaTheme="minorHAnsi" w:hAnsiTheme="minorHAnsi" w:cstheme="minorHAnsi"/>
                <w:sz w:val="24"/>
                <w:szCs w:val="24"/>
              </w:rPr>
            </w:pPr>
          </w:p>
        </w:tc>
      </w:tr>
      <w:tr w:rsidR="00647420" w:rsidRPr="00647420" w:rsidTr="00647420">
        <w:trPr>
          <w:trHeight w:val="380"/>
          <w:jc w:val="center"/>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VEHICLE NUMBER:</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rPr>
                <w:rFonts w:asciiTheme="minorHAnsi" w:eastAsiaTheme="minorHAnsi" w:hAnsiTheme="minorHAnsi" w:cstheme="minorHAnsi"/>
                <w:sz w:val="24"/>
                <w:szCs w:val="24"/>
              </w:rPr>
            </w:pP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Pallets/ULD:</w:t>
            </w:r>
          </w:p>
        </w:tc>
        <w:tc>
          <w:tcPr>
            <w:tcW w:w="22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pPr>
              <w:jc w:val="center"/>
              <w:rPr>
                <w:rFonts w:asciiTheme="minorHAnsi" w:eastAsiaTheme="minorHAnsi" w:hAnsiTheme="minorHAnsi" w:cstheme="minorHAnsi"/>
                <w:sz w:val="24"/>
                <w:szCs w:val="24"/>
              </w:rPr>
            </w:pPr>
          </w:p>
        </w:tc>
      </w:tr>
    </w:tbl>
    <w:p w:rsidR="00F02E9B" w:rsidRDefault="00F02E9B" w:rsidP="00EF7127">
      <w:pPr>
        <w:ind w:left="1440"/>
        <w:jc w:val="right"/>
        <w:rPr>
          <w:rFonts w:asciiTheme="minorHAnsi" w:hAnsiTheme="minorHAnsi" w:cstheme="minorHAnsi"/>
          <w:b/>
          <w:bCs/>
          <w:sz w:val="22"/>
          <w:szCs w:val="22"/>
          <w:u w:val="single"/>
        </w:rPr>
      </w:pPr>
    </w:p>
    <w:p w:rsidR="008B1C74" w:rsidRDefault="008B1C74" w:rsidP="00EF7127">
      <w:pPr>
        <w:ind w:left="1440"/>
        <w:jc w:val="right"/>
        <w:rPr>
          <w:rFonts w:asciiTheme="minorHAnsi" w:hAnsiTheme="minorHAnsi" w:cstheme="minorHAnsi"/>
          <w:b/>
          <w:bCs/>
          <w:sz w:val="22"/>
          <w:szCs w:val="22"/>
          <w:u w:val="single"/>
        </w:rPr>
      </w:pPr>
    </w:p>
    <w:p w:rsidR="008B1C74" w:rsidRDefault="008B1C74" w:rsidP="00EF7127">
      <w:pPr>
        <w:ind w:left="1440"/>
        <w:jc w:val="right"/>
        <w:rPr>
          <w:rFonts w:asciiTheme="minorHAnsi" w:hAnsiTheme="minorHAnsi" w:cstheme="minorHAnsi"/>
          <w:b/>
          <w:bCs/>
          <w:sz w:val="22"/>
          <w:szCs w:val="22"/>
          <w:u w:val="single"/>
        </w:rPr>
      </w:pPr>
    </w:p>
    <w:p w:rsidR="00DE6487" w:rsidRDefault="00DE6487" w:rsidP="00EF7127">
      <w:pPr>
        <w:ind w:left="1440"/>
        <w:jc w:val="right"/>
        <w:rPr>
          <w:rFonts w:asciiTheme="minorHAnsi" w:hAnsiTheme="minorHAnsi" w:cstheme="minorHAnsi"/>
          <w:b/>
          <w:bCs/>
          <w:sz w:val="22"/>
          <w:szCs w:val="22"/>
          <w:u w:val="single"/>
        </w:rPr>
      </w:pPr>
    </w:p>
    <w:tbl>
      <w:tblPr>
        <w:tblW w:w="5354" w:type="dxa"/>
        <w:jc w:val="center"/>
        <w:tblInd w:w="-139" w:type="dxa"/>
        <w:tblCellMar>
          <w:left w:w="0" w:type="dxa"/>
          <w:right w:w="0" w:type="dxa"/>
        </w:tblCellMar>
        <w:tblLook w:val="04A0" w:firstRow="1" w:lastRow="0" w:firstColumn="1" w:lastColumn="0" w:noHBand="0" w:noVBand="1"/>
      </w:tblPr>
      <w:tblGrid>
        <w:gridCol w:w="1497"/>
        <w:gridCol w:w="1283"/>
        <w:gridCol w:w="2574"/>
      </w:tblGrid>
      <w:tr w:rsidR="00647420" w:rsidRPr="00647420" w:rsidTr="00647420">
        <w:trPr>
          <w:trHeight w:val="315"/>
          <w:jc w:val="center"/>
        </w:trPr>
        <w:tc>
          <w:tcPr>
            <w:tcW w:w="2780" w:type="dxa"/>
            <w:gridSpan w:val="2"/>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Load Received Date &amp; Time</w:t>
            </w:r>
          </w:p>
        </w:tc>
        <w:tc>
          <w:tcPr>
            <w:tcW w:w="2574" w:type="dxa"/>
            <w:tcBorders>
              <w:top w:val="single" w:sz="8" w:space="0" w:color="auto"/>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2"/>
                <w:szCs w:val="22"/>
              </w:rPr>
            </w:pPr>
            <w:r w:rsidRPr="00647420">
              <w:rPr>
                <w:rFonts w:asciiTheme="minorHAnsi" w:hAnsiTheme="minorHAnsi" w:cstheme="minorHAnsi"/>
              </w:rPr>
              <w:t>DD-MM-YYYY  HH:MM</w:t>
            </w:r>
          </w:p>
        </w:tc>
      </w:tr>
      <w:tr w:rsidR="00647420" w:rsidRPr="00647420" w:rsidTr="00647420">
        <w:trPr>
          <w:trHeight w:val="315"/>
          <w:jc w:val="center"/>
        </w:trPr>
        <w:tc>
          <w:tcPr>
            <w:tcW w:w="1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2"/>
                <w:szCs w:val="22"/>
              </w:rPr>
            </w:pPr>
          </w:p>
        </w:tc>
        <w:tc>
          <w:tcPr>
            <w:tcW w:w="1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Pre-Alert</w:t>
            </w:r>
          </w:p>
        </w:tc>
        <w:tc>
          <w:tcPr>
            <w:tcW w:w="25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Received</w:t>
            </w:r>
          </w:p>
        </w:tc>
      </w:tr>
      <w:tr w:rsidR="00647420" w:rsidRPr="00647420" w:rsidTr="00647420">
        <w:trPr>
          <w:trHeight w:val="315"/>
          <w:jc w:val="center"/>
        </w:trPr>
        <w:tc>
          <w:tcPr>
            <w:tcW w:w="1497"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Shipments</w:t>
            </w:r>
          </w:p>
        </w:tc>
        <w:tc>
          <w:tcPr>
            <w:tcW w:w="128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sz w:val="22"/>
                <w:szCs w:val="22"/>
              </w:rPr>
            </w:pPr>
          </w:p>
        </w:tc>
        <w:tc>
          <w:tcPr>
            <w:tcW w:w="25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sz w:val="22"/>
                <w:szCs w:val="22"/>
              </w:rPr>
            </w:pPr>
          </w:p>
        </w:tc>
      </w:tr>
      <w:tr w:rsidR="00647420" w:rsidRPr="00647420" w:rsidTr="00647420">
        <w:trPr>
          <w:trHeight w:val="315"/>
          <w:jc w:val="center"/>
        </w:trPr>
        <w:tc>
          <w:tcPr>
            <w:tcW w:w="1497"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Pieces</w:t>
            </w:r>
          </w:p>
        </w:tc>
        <w:tc>
          <w:tcPr>
            <w:tcW w:w="128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sz w:val="22"/>
                <w:szCs w:val="22"/>
              </w:rPr>
            </w:pPr>
          </w:p>
        </w:tc>
        <w:tc>
          <w:tcPr>
            <w:tcW w:w="25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sz w:val="22"/>
                <w:szCs w:val="22"/>
              </w:rPr>
            </w:pPr>
          </w:p>
        </w:tc>
      </w:tr>
      <w:tr w:rsidR="00647420" w:rsidRPr="00647420" w:rsidTr="00647420">
        <w:trPr>
          <w:trHeight w:val="315"/>
          <w:jc w:val="center"/>
        </w:trPr>
        <w:tc>
          <w:tcPr>
            <w:tcW w:w="1497"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proofErr w:type="spellStart"/>
            <w:r w:rsidRPr="00647420">
              <w:rPr>
                <w:rFonts w:asciiTheme="minorHAnsi" w:hAnsiTheme="minorHAnsi" w:cstheme="minorHAnsi"/>
                <w:sz w:val="24"/>
                <w:szCs w:val="24"/>
              </w:rPr>
              <w:t>Com</w:t>
            </w:r>
            <w:r>
              <w:rPr>
                <w:rFonts w:asciiTheme="minorHAnsi" w:hAnsiTheme="minorHAnsi" w:cstheme="minorHAnsi"/>
                <w:sz w:val="24"/>
                <w:szCs w:val="24"/>
              </w:rPr>
              <w:t>a</w:t>
            </w:r>
            <w:r w:rsidRPr="00647420">
              <w:rPr>
                <w:rFonts w:asciiTheme="minorHAnsi" w:hAnsiTheme="minorHAnsi" w:cstheme="minorHAnsi"/>
                <w:sz w:val="24"/>
                <w:szCs w:val="24"/>
              </w:rPr>
              <w:t>t</w:t>
            </w:r>
            <w:proofErr w:type="spellEnd"/>
          </w:p>
        </w:tc>
        <w:tc>
          <w:tcPr>
            <w:tcW w:w="128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sz w:val="22"/>
                <w:szCs w:val="22"/>
              </w:rPr>
            </w:pPr>
          </w:p>
        </w:tc>
        <w:tc>
          <w:tcPr>
            <w:tcW w:w="257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sz w:val="22"/>
                <w:szCs w:val="22"/>
              </w:rPr>
            </w:pPr>
          </w:p>
        </w:tc>
      </w:tr>
      <w:tr w:rsidR="00647420" w:rsidRPr="00647420" w:rsidTr="00647420">
        <w:trPr>
          <w:trHeight w:val="300"/>
          <w:jc w:val="center"/>
        </w:trPr>
        <w:tc>
          <w:tcPr>
            <w:tcW w:w="1497" w:type="dxa"/>
            <w:noWrap/>
            <w:tcMar>
              <w:top w:w="0" w:type="dxa"/>
              <w:left w:w="108" w:type="dxa"/>
              <w:bottom w:w="0" w:type="dxa"/>
              <w:right w:w="108" w:type="dxa"/>
            </w:tcMar>
            <w:vAlign w:val="center"/>
            <w:hideMark/>
          </w:tcPr>
          <w:p w:rsidR="00647420" w:rsidRPr="00647420" w:rsidRDefault="00647420" w:rsidP="00647420">
            <w:pPr>
              <w:jc w:val="center"/>
              <w:rPr>
                <w:rFonts w:asciiTheme="minorHAnsi" w:hAnsiTheme="minorHAnsi" w:cstheme="minorHAnsi"/>
              </w:rPr>
            </w:pPr>
          </w:p>
        </w:tc>
        <w:tc>
          <w:tcPr>
            <w:tcW w:w="1283" w:type="dxa"/>
            <w:noWrap/>
            <w:tcMar>
              <w:top w:w="0" w:type="dxa"/>
              <w:left w:w="108" w:type="dxa"/>
              <w:bottom w:w="0" w:type="dxa"/>
              <w:right w:w="108" w:type="dxa"/>
            </w:tcMar>
            <w:vAlign w:val="center"/>
            <w:hideMark/>
          </w:tcPr>
          <w:p w:rsidR="00647420" w:rsidRPr="00647420" w:rsidRDefault="00647420" w:rsidP="00647420">
            <w:pPr>
              <w:jc w:val="center"/>
              <w:rPr>
                <w:rFonts w:asciiTheme="minorHAnsi" w:hAnsiTheme="minorHAnsi" w:cstheme="minorHAnsi"/>
              </w:rPr>
            </w:pPr>
          </w:p>
        </w:tc>
        <w:tc>
          <w:tcPr>
            <w:tcW w:w="2574" w:type="dxa"/>
            <w:noWrap/>
            <w:tcMar>
              <w:top w:w="0" w:type="dxa"/>
              <w:left w:w="108" w:type="dxa"/>
              <w:bottom w:w="0" w:type="dxa"/>
              <w:right w:w="108" w:type="dxa"/>
            </w:tcMar>
            <w:vAlign w:val="center"/>
            <w:hideMark/>
          </w:tcPr>
          <w:p w:rsidR="00647420" w:rsidRPr="00647420" w:rsidRDefault="00647420" w:rsidP="00647420">
            <w:pPr>
              <w:jc w:val="center"/>
              <w:rPr>
                <w:rFonts w:asciiTheme="minorHAnsi" w:hAnsiTheme="minorHAnsi" w:cstheme="minorHAnsi"/>
              </w:rPr>
            </w:pPr>
          </w:p>
        </w:tc>
      </w:tr>
      <w:tr w:rsidR="00647420" w:rsidRPr="00647420" w:rsidTr="00647420">
        <w:trPr>
          <w:trHeight w:val="315"/>
          <w:jc w:val="center"/>
        </w:trPr>
        <w:tc>
          <w:tcPr>
            <w:tcW w:w="1497" w:type="dxa"/>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Shortage</w:t>
            </w:r>
          </w:p>
        </w:tc>
        <w:tc>
          <w:tcPr>
            <w:tcW w:w="3857"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color w:val="000000"/>
                <w:sz w:val="22"/>
                <w:szCs w:val="22"/>
              </w:rPr>
            </w:pPr>
          </w:p>
        </w:tc>
      </w:tr>
      <w:tr w:rsidR="00647420" w:rsidRPr="00647420" w:rsidTr="00647420">
        <w:trPr>
          <w:trHeight w:val="315"/>
          <w:jc w:val="center"/>
        </w:trPr>
        <w:tc>
          <w:tcPr>
            <w:tcW w:w="1497"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Overage</w:t>
            </w:r>
          </w:p>
        </w:tc>
        <w:tc>
          <w:tcPr>
            <w:tcW w:w="385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color w:val="000000"/>
              </w:rPr>
            </w:pPr>
          </w:p>
        </w:tc>
      </w:tr>
      <w:tr w:rsidR="00647420" w:rsidRPr="00647420" w:rsidTr="00647420">
        <w:trPr>
          <w:trHeight w:val="315"/>
          <w:jc w:val="center"/>
        </w:trPr>
        <w:tc>
          <w:tcPr>
            <w:tcW w:w="1497"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647420" w:rsidRPr="00647420" w:rsidRDefault="00647420" w:rsidP="00647420">
            <w:pPr>
              <w:jc w:val="center"/>
              <w:rPr>
                <w:rFonts w:asciiTheme="minorHAnsi" w:eastAsiaTheme="minorHAnsi" w:hAnsiTheme="minorHAnsi" w:cstheme="minorHAnsi"/>
                <w:sz w:val="24"/>
                <w:szCs w:val="24"/>
              </w:rPr>
            </w:pPr>
            <w:r w:rsidRPr="00647420">
              <w:rPr>
                <w:rFonts w:asciiTheme="minorHAnsi" w:hAnsiTheme="minorHAnsi" w:cstheme="minorHAnsi"/>
                <w:sz w:val="24"/>
                <w:szCs w:val="24"/>
              </w:rPr>
              <w:t>Damage</w:t>
            </w:r>
          </w:p>
        </w:tc>
        <w:tc>
          <w:tcPr>
            <w:tcW w:w="385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647420" w:rsidRPr="00647420" w:rsidRDefault="00647420" w:rsidP="00647420">
            <w:pPr>
              <w:jc w:val="center"/>
              <w:rPr>
                <w:rFonts w:asciiTheme="minorHAnsi" w:eastAsiaTheme="minorHAnsi" w:hAnsiTheme="minorHAnsi" w:cstheme="minorHAnsi"/>
                <w:sz w:val="22"/>
                <w:szCs w:val="22"/>
              </w:rPr>
            </w:pPr>
          </w:p>
        </w:tc>
      </w:tr>
    </w:tbl>
    <w:p w:rsidR="003F1D81" w:rsidRDefault="003F1D81" w:rsidP="004D2296">
      <w:pPr>
        <w:ind w:left="1440" w:hanging="1170"/>
        <w:rPr>
          <w:rFonts w:asciiTheme="minorHAnsi" w:hAnsiTheme="minorHAnsi" w:cstheme="minorHAnsi"/>
          <w:b/>
          <w:bCs/>
          <w:iCs/>
          <w:color w:val="000000" w:themeColor="text1"/>
          <w:sz w:val="24"/>
          <w:szCs w:val="24"/>
          <w:u w:val="single"/>
        </w:rPr>
      </w:pPr>
    </w:p>
    <w:p w:rsidR="003F1D81" w:rsidRDefault="003F1D81"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8B1C74" w:rsidRDefault="008B1C74" w:rsidP="004D2296">
      <w:pPr>
        <w:ind w:left="1440" w:hanging="1170"/>
        <w:rPr>
          <w:rFonts w:asciiTheme="minorHAnsi" w:hAnsiTheme="minorHAnsi" w:cstheme="minorHAnsi"/>
          <w:b/>
          <w:bCs/>
          <w:iCs/>
          <w:color w:val="000000" w:themeColor="text1"/>
          <w:sz w:val="24"/>
          <w:szCs w:val="24"/>
          <w:u w:val="single"/>
        </w:rPr>
      </w:pPr>
    </w:p>
    <w:p w:rsidR="00303313" w:rsidRPr="00F0780C" w:rsidRDefault="004D2296" w:rsidP="00F0780C">
      <w:pPr>
        <w:pStyle w:val="Heading1"/>
        <w:numPr>
          <w:ilvl w:val="0"/>
          <w:numId w:val="1"/>
        </w:numPr>
        <w:jc w:val="left"/>
        <w:rPr>
          <w:sz w:val="28"/>
          <w:szCs w:val="22"/>
        </w:rPr>
      </w:pPr>
      <w:bookmarkStart w:id="14" w:name="_Toc79420123"/>
      <w:r w:rsidRPr="00F0780C">
        <w:rPr>
          <w:sz w:val="28"/>
          <w:szCs w:val="22"/>
        </w:rPr>
        <w:lastRenderedPageBreak/>
        <w:t>DUBAI TO ABU DHABI HANDLING PROCEDURE</w:t>
      </w:r>
      <w:bookmarkEnd w:id="14"/>
    </w:p>
    <w:p w:rsidR="004D2296" w:rsidRPr="004D2296" w:rsidRDefault="004D2296" w:rsidP="004D2296">
      <w:pPr>
        <w:ind w:left="1440" w:hanging="1170"/>
        <w:rPr>
          <w:rFonts w:asciiTheme="minorHAnsi" w:hAnsiTheme="minorHAnsi" w:cstheme="minorHAnsi"/>
          <w:b/>
          <w:bCs/>
          <w:sz w:val="28"/>
          <w:szCs w:val="28"/>
          <w:u w:val="single"/>
        </w:rPr>
      </w:pPr>
    </w:p>
    <w:p w:rsidR="00303313" w:rsidRDefault="00404F3B" w:rsidP="00DF06AD">
      <w:pPr>
        <w:ind w:left="1440" w:hanging="1440"/>
        <w:jc w:val="center"/>
        <w:rPr>
          <w:rFonts w:asciiTheme="minorHAnsi" w:hAnsiTheme="minorHAnsi" w:cstheme="minorHAnsi"/>
          <w:b/>
          <w:bCs/>
          <w:sz w:val="22"/>
          <w:szCs w:val="22"/>
          <w:u w:val="single"/>
        </w:rPr>
      </w:pPr>
      <w:r>
        <w:rPr>
          <w:rFonts w:asciiTheme="minorHAnsi" w:hAnsiTheme="minorHAnsi" w:cstheme="minorHAnsi"/>
          <w:b/>
          <w:bCs/>
          <w:noProof/>
          <w:sz w:val="22"/>
          <w:szCs w:val="22"/>
          <w:u w:val="single"/>
        </w:rPr>
        <w:drawing>
          <wp:inline distT="0" distB="0" distL="0" distR="0" wp14:anchorId="2A32D2AB" wp14:editId="7AC8C06F">
            <wp:extent cx="6199505" cy="5152177"/>
            <wp:effectExtent l="0" t="0" r="0" b="0"/>
            <wp:docPr id="2" name="Picture 2" descr="C:\Users\msamir\Desktop\CURRENT\DUBAI _ ABU DHABI SHIPMENTS HANDLING PROCED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amir\Desktop\CURRENT\DUBAI _ ABU DHABI SHIPMENTS HANDLING PROCED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505" cy="5152177"/>
                    </a:xfrm>
                    <a:prstGeom prst="rect">
                      <a:avLst/>
                    </a:prstGeom>
                    <a:noFill/>
                    <a:ln>
                      <a:noFill/>
                    </a:ln>
                  </pic:spPr>
                </pic:pic>
              </a:graphicData>
            </a:graphic>
          </wp:inline>
        </w:drawing>
      </w:r>
    </w:p>
    <w:p w:rsidR="00303313" w:rsidRDefault="00303313" w:rsidP="00EF7127">
      <w:pPr>
        <w:ind w:left="1440"/>
        <w:jc w:val="right"/>
        <w:rPr>
          <w:rFonts w:asciiTheme="minorHAnsi" w:hAnsiTheme="minorHAnsi" w:cstheme="minorHAnsi"/>
          <w:b/>
          <w:bCs/>
          <w:sz w:val="22"/>
          <w:szCs w:val="22"/>
          <w:u w:val="single"/>
        </w:rPr>
      </w:pPr>
    </w:p>
    <w:p w:rsidR="00DF06AD" w:rsidRDefault="00DF06AD" w:rsidP="00EF7127">
      <w:pPr>
        <w:ind w:left="1440"/>
        <w:jc w:val="right"/>
        <w:rPr>
          <w:rFonts w:asciiTheme="minorHAnsi" w:hAnsiTheme="minorHAnsi" w:cstheme="minorHAnsi"/>
          <w:b/>
          <w:bCs/>
          <w:sz w:val="22"/>
          <w:szCs w:val="22"/>
          <w:u w:val="single"/>
        </w:rPr>
      </w:pPr>
    </w:p>
    <w:p w:rsidR="00DF06AD" w:rsidRDefault="00DF06AD" w:rsidP="00EF7127">
      <w:pPr>
        <w:ind w:left="1440"/>
        <w:jc w:val="right"/>
        <w:rPr>
          <w:rFonts w:asciiTheme="minorHAnsi" w:hAnsiTheme="minorHAnsi" w:cstheme="minorHAnsi"/>
          <w:b/>
          <w:bCs/>
          <w:sz w:val="22"/>
          <w:szCs w:val="22"/>
          <w:u w:val="single"/>
        </w:rPr>
      </w:pPr>
    </w:p>
    <w:p w:rsidR="004D2296" w:rsidRDefault="004D2296"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404F3B" w:rsidRDefault="00404F3B" w:rsidP="004D2296">
      <w:pPr>
        <w:ind w:left="1440"/>
        <w:rPr>
          <w:rFonts w:asciiTheme="minorHAnsi" w:hAnsiTheme="minorHAnsi" w:cstheme="minorHAnsi"/>
          <w:b/>
          <w:bCs/>
          <w:sz w:val="22"/>
          <w:szCs w:val="22"/>
          <w:u w:val="single"/>
        </w:rPr>
      </w:pPr>
    </w:p>
    <w:p w:rsidR="00DF06AD" w:rsidRPr="00F0780C" w:rsidRDefault="004D2296" w:rsidP="00F0780C">
      <w:pPr>
        <w:pStyle w:val="Heading1"/>
        <w:numPr>
          <w:ilvl w:val="0"/>
          <w:numId w:val="1"/>
        </w:numPr>
        <w:jc w:val="left"/>
        <w:rPr>
          <w:sz w:val="24"/>
        </w:rPr>
      </w:pPr>
      <w:bookmarkStart w:id="15" w:name="_Toc79420124"/>
      <w:r w:rsidRPr="00F0780C">
        <w:rPr>
          <w:sz w:val="28"/>
          <w:szCs w:val="22"/>
        </w:rPr>
        <w:lastRenderedPageBreak/>
        <w:t>ABU DHABI TO DUBAI HANDLING PROCEDURE</w:t>
      </w:r>
      <w:bookmarkEnd w:id="15"/>
    </w:p>
    <w:p w:rsidR="00976DF3" w:rsidRDefault="00976DF3" w:rsidP="00EF7127">
      <w:pPr>
        <w:ind w:left="1440"/>
        <w:jc w:val="right"/>
        <w:rPr>
          <w:rFonts w:asciiTheme="minorHAnsi" w:hAnsiTheme="minorHAnsi" w:cstheme="minorHAnsi"/>
          <w:b/>
          <w:bCs/>
          <w:sz w:val="22"/>
          <w:szCs w:val="22"/>
          <w:u w:val="single"/>
        </w:rPr>
      </w:pPr>
    </w:p>
    <w:p w:rsidR="00976DF3" w:rsidRPr="00C67FF8" w:rsidRDefault="001508E6" w:rsidP="00976DF3">
      <w:pPr>
        <w:ind w:left="1440" w:hanging="1800"/>
        <w:jc w:val="center"/>
        <w:rPr>
          <w:rFonts w:asciiTheme="minorHAnsi" w:hAnsiTheme="minorHAnsi" w:cstheme="minorHAnsi"/>
          <w:b/>
          <w:bCs/>
          <w:sz w:val="22"/>
          <w:szCs w:val="22"/>
          <w:u w:val="single"/>
        </w:rPr>
      </w:pPr>
      <w:r>
        <w:rPr>
          <w:rFonts w:asciiTheme="minorHAnsi" w:hAnsiTheme="minorHAnsi" w:cstheme="minorHAnsi"/>
          <w:b/>
          <w:bCs/>
          <w:noProof/>
          <w:sz w:val="22"/>
          <w:szCs w:val="2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75pt;height:613.15pt">
            <v:imagedata r:id="rId12" o:title="ABU DHABI TO DUBAI SHIPMENTS HANDLING PROCEDURE"/>
          </v:shape>
        </w:pict>
      </w:r>
    </w:p>
    <w:p w:rsidR="00976DF3" w:rsidRDefault="00976DF3" w:rsidP="00EF7127">
      <w:pPr>
        <w:ind w:left="1440"/>
        <w:jc w:val="right"/>
        <w:rPr>
          <w:rFonts w:asciiTheme="minorHAnsi" w:hAnsiTheme="minorHAnsi" w:cstheme="minorHAnsi"/>
          <w:b/>
          <w:bCs/>
          <w:sz w:val="22"/>
          <w:szCs w:val="22"/>
          <w:u w:val="single"/>
        </w:rPr>
      </w:pPr>
    </w:p>
    <w:p w:rsidR="00976DF3" w:rsidRDefault="00976DF3" w:rsidP="00EF7127">
      <w:pPr>
        <w:ind w:left="1440"/>
        <w:jc w:val="right"/>
        <w:rPr>
          <w:rFonts w:asciiTheme="minorHAnsi" w:hAnsiTheme="minorHAnsi" w:cstheme="minorHAnsi"/>
          <w:b/>
          <w:bCs/>
          <w:sz w:val="22"/>
          <w:szCs w:val="22"/>
          <w:u w:val="single"/>
        </w:rPr>
      </w:pPr>
    </w:p>
    <w:p w:rsidR="00EF7127" w:rsidRPr="00C67FF8" w:rsidRDefault="00EF7127" w:rsidP="00EF7127">
      <w:pPr>
        <w:ind w:left="1440"/>
        <w:jc w:val="right"/>
        <w:rPr>
          <w:rFonts w:asciiTheme="minorHAnsi" w:hAnsiTheme="minorHAnsi" w:cstheme="minorHAnsi"/>
          <w:b/>
          <w:bCs/>
          <w:sz w:val="22"/>
          <w:szCs w:val="22"/>
          <w:u w:val="single"/>
        </w:rPr>
      </w:pPr>
      <w:r w:rsidRPr="00C67FF8">
        <w:rPr>
          <w:rFonts w:asciiTheme="minorHAnsi" w:hAnsiTheme="minorHAnsi" w:cstheme="minorHAnsi"/>
          <w:b/>
          <w:bCs/>
          <w:sz w:val="22"/>
          <w:szCs w:val="22"/>
          <w:u w:val="single"/>
        </w:rPr>
        <w:t>END OF DOCUMENT</w:t>
      </w:r>
    </w:p>
    <w:sectPr w:rsidR="00EF7127" w:rsidRPr="00C67FF8" w:rsidSect="00A73159">
      <w:headerReference w:type="default" r:id="rId13"/>
      <w:footerReference w:type="default" r:id="rId14"/>
      <w:footerReference w:type="first" r:id="rId15"/>
      <w:pgSz w:w="11909" w:h="16834" w:code="9"/>
      <w:pgMar w:top="810" w:right="1152" w:bottom="0" w:left="994" w:header="634" w:footer="103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30" w:rsidRDefault="00746B30" w:rsidP="008B0AB9">
      <w:r>
        <w:separator/>
      </w:r>
    </w:p>
  </w:endnote>
  <w:endnote w:type="continuationSeparator" w:id="0">
    <w:p w:rsidR="00746B30" w:rsidRDefault="00746B30" w:rsidP="008B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847212"/>
      <w:docPartObj>
        <w:docPartGallery w:val="Page Numbers (Bottom of Page)"/>
        <w:docPartUnique/>
      </w:docPartObj>
    </w:sdtPr>
    <w:sdtEndPr>
      <w:rPr>
        <w:noProof/>
      </w:rPr>
    </w:sdtEndPr>
    <w:sdtContent>
      <w:p w:rsidR="002839AA" w:rsidRDefault="002839AA">
        <w:pPr>
          <w:pStyle w:val="Footer"/>
          <w:jc w:val="right"/>
        </w:pPr>
        <w:r>
          <w:fldChar w:fldCharType="begin"/>
        </w:r>
        <w:r>
          <w:instrText xml:space="preserve"> PAGE   \* MERGEFORMAT </w:instrText>
        </w:r>
        <w:r>
          <w:fldChar w:fldCharType="separate"/>
        </w:r>
        <w:r w:rsidR="0049069F">
          <w:rPr>
            <w:noProof/>
          </w:rPr>
          <w:t>5</w:t>
        </w:r>
        <w:r>
          <w:rPr>
            <w:noProof/>
          </w:rPr>
          <w:fldChar w:fldCharType="end"/>
        </w:r>
      </w:p>
    </w:sdtContent>
  </w:sdt>
  <w:p w:rsidR="002839AA" w:rsidRPr="00554069" w:rsidRDefault="002839AA">
    <w:pPr>
      <w:pStyle w:val="Footer"/>
      <w:rPr>
        <w:rFonts w:asciiTheme="minorHAnsi" w:hAnsiTheme="minorHAnsi"/>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AA" w:rsidRDefault="002839AA" w:rsidP="00A73159">
    <w:pPr>
      <w:pStyle w:val="Footer"/>
      <w:jc w:val="right"/>
    </w:pPr>
  </w:p>
  <w:p w:rsidR="002839AA" w:rsidRDefault="00283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30" w:rsidRDefault="00746B30" w:rsidP="008B0AB9">
      <w:r>
        <w:separator/>
      </w:r>
    </w:p>
  </w:footnote>
  <w:footnote w:type="continuationSeparator" w:id="0">
    <w:p w:rsidR="00746B30" w:rsidRDefault="00746B30" w:rsidP="008B0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AA" w:rsidRPr="00554069" w:rsidRDefault="002839AA" w:rsidP="00F7217D">
    <w:pPr>
      <w:pStyle w:val="Header"/>
      <w:pBdr>
        <w:bottom w:val="thickThinSmallGap" w:sz="24" w:space="1" w:color="622423" w:themeColor="accent2" w:themeShade="7F"/>
      </w:pBdr>
      <w:jc w:val="center"/>
      <w:rPr>
        <w:rFonts w:ascii="Calibri" w:eastAsiaTheme="majorEastAsia" w:hAnsi="Calibri" w:cs="Calibri"/>
        <w:b/>
        <w:bCs/>
        <w:i/>
        <w:sz w:val="18"/>
      </w:rPr>
    </w:pPr>
    <w:r>
      <w:rPr>
        <w:rFonts w:ascii="Calibri" w:eastAsiaTheme="majorEastAsia" w:hAnsi="Calibri" w:cs="Calibri"/>
        <w:b/>
        <w:bCs/>
        <w:i/>
        <w:sz w:val="18"/>
      </w:rPr>
      <w:t>ABU DHABI (ADAFZA) STATION STANDARD</w:t>
    </w:r>
    <w:r w:rsidRPr="00554069">
      <w:rPr>
        <w:rFonts w:ascii="Calibri" w:eastAsiaTheme="majorEastAsia" w:hAnsi="Calibri" w:cs="Calibri"/>
        <w:b/>
        <w:bCs/>
        <w:i/>
        <w:sz w:val="18"/>
      </w:rPr>
      <w:t xml:space="preserve"> OPERATI</w:t>
    </w:r>
    <w:r w:rsidR="00F7217D">
      <w:rPr>
        <w:rFonts w:ascii="Calibri" w:eastAsiaTheme="majorEastAsia" w:hAnsi="Calibri" w:cs="Calibri"/>
        <w:b/>
        <w:bCs/>
        <w:i/>
        <w:sz w:val="18"/>
      </w:rPr>
      <w:t>NG</w:t>
    </w:r>
    <w:r w:rsidRPr="00554069">
      <w:rPr>
        <w:rFonts w:ascii="Calibri" w:eastAsiaTheme="majorEastAsia" w:hAnsi="Calibri" w:cs="Calibri"/>
        <w:b/>
        <w:bCs/>
        <w:i/>
        <w:sz w:val="18"/>
      </w:rPr>
      <w:t xml:space="preserve"> PROCEDURE</w:t>
    </w:r>
  </w:p>
  <w:p w:rsidR="002839AA" w:rsidRPr="00F3265A" w:rsidRDefault="002839AA">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D18"/>
    <w:multiLevelType w:val="hybridMultilevel"/>
    <w:tmpl w:val="1076D8C2"/>
    <w:lvl w:ilvl="0" w:tplc="C60EC46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70D3FE2"/>
    <w:multiLevelType w:val="multilevel"/>
    <w:tmpl w:val="29981DB8"/>
    <w:lvl w:ilvl="0">
      <w:start w:val="1"/>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2">
    <w:nsid w:val="13501065"/>
    <w:multiLevelType w:val="hybridMultilevel"/>
    <w:tmpl w:val="AFAA8B1E"/>
    <w:lvl w:ilvl="0" w:tplc="7D022FC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6CF37D0"/>
    <w:multiLevelType w:val="multilevel"/>
    <w:tmpl w:val="D4F090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C7E3536"/>
    <w:multiLevelType w:val="hybridMultilevel"/>
    <w:tmpl w:val="3BB894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A70F5"/>
    <w:multiLevelType w:val="hybridMultilevel"/>
    <w:tmpl w:val="3F564662"/>
    <w:lvl w:ilvl="0" w:tplc="F1F0312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0326665"/>
    <w:multiLevelType w:val="hybridMultilevel"/>
    <w:tmpl w:val="B3E4EA56"/>
    <w:lvl w:ilvl="0" w:tplc="ADCC211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4F5E8D"/>
    <w:multiLevelType w:val="hybridMultilevel"/>
    <w:tmpl w:val="2376B14A"/>
    <w:lvl w:ilvl="0" w:tplc="0E8EBC94">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344299D"/>
    <w:multiLevelType w:val="hybridMultilevel"/>
    <w:tmpl w:val="9D72BAF8"/>
    <w:lvl w:ilvl="0" w:tplc="A522A44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28213506"/>
    <w:multiLevelType w:val="multilevel"/>
    <w:tmpl w:val="984C3B88"/>
    <w:lvl w:ilvl="0">
      <w:start w:val="1"/>
      <w:numFmt w:val="decimal"/>
      <w:lvlText w:val="%1"/>
      <w:lvlJc w:val="left"/>
      <w:pPr>
        <w:ind w:left="420" w:hanging="420"/>
      </w:pPr>
      <w:rPr>
        <w:rFonts w:hint="default"/>
      </w:rPr>
    </w:lvl>
    <w:lvl w:ilvl="1">
      <w:start w:val="11"/>
      <w:numFmt w:val="decimal"/>
      <w:lvlText w:val="%1.%2"/>
      <w:lvlJc w:val="left"/>
      <w:pPr>
        <w:ind w:left="1860" w:hanging="420"/>
      </w:pPr>
      <w:rPr>
        <w:rFonts w:hint="default"/>
        <w:sz w:val="20"/>
        <w:szCs w:val="2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8742134"/>
    <w:multiLevelType w:val="multilevel"/>
    <w:tmpl w:val="725CA4DA"/>
    <w:lvl w:ilvl="0">
      <w:start w:val="1"/>
      <w:numFmt w:val="decimal"/>
      <w:lvlText w:val="%1."/>
      <w:lvlJc w:val="left"/>
      <w:pPr>
        <w:ind w:left="720" w:hanging="360"/>
      </w:pPr>
      <w:rPr>
        <w:rFonts w:hint="default"/>
        <w:i w:val="0"/>
        <w:sz w:val="28"/>
        <w:szCs w:val="28"/>
      </w:rPr>
    </w:lvl>
    <w:lvl w:ilvl="1">
      <w:start w:val="1"/>
      <w:numFmt w:val="decimal"/>
      <w:lvlText w:val="%1.%2."/>
      <w:lvlJc w:val="left"/>
      <w:pPr>
        <w:ind w:left="1422" w:hanging="432"/>
      </w:pPr>
      <w:rPr>
        <w:rFonts w:hint="default"/>
        <w:b/>
        <w:i w:val="0"/>
        <w:sz w:val="22"/>
        <w:szCs w:val="22"/>
      </w:rPr>
    </w:lvl>
    <w:lvl w:ilvl="2">
      <w:start w:val="1"/>
      <w:numFmt w:val="decimal"/>
      <w:lvlText w:val="%1.%2.%3."/>
      <w:lvlJc w:val="left"/>
      <w:pPr>
        <w:ind w:left="1584" w:hanging="504"/>
      </w:pPr>
      <w:rPr>
        <w:rFonts w:ascii="Calibri" w:hAnsi="Calibri" w:cs="Calibri" w:hint="default"/>
        <w:b/>
        <w:i w:val="0"/>
        <w:sz w:val="22"/>
        <w:szCs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D1821D7"/>
    <w:multiLevelType w:val="hybridMultilevel"/>
    <w:tmpl w:val="9D72BAF8"/>
    <w:lvl w:ilvl="0" w:tplc="A522A44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39DA18FF"/>
    <w:multiLevelType w:val="hybridMultilevel"/>
    <w:tmpl w:val="34DC692C"/>
    <w:lvl w:ilvl="0" w:tplc="C60EC46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3BE27D75"/>
    <w:multiLevelType w:val="multilevel"/>
    <w:tmpl w:val="3B38656C"/>
    <w:lvl w:ilvl="0">
      <w:start w:val="1"/>
      <w:numFmt w:val="decimal"/>
      <w:lvlText w:val="%1"/>
      <w:lvlJc w:val="left"/>
      <w:pPr>
        <w:ind w:left="360" w:hanging="360"/>
      </w:pPr>
      <w:rPr>
        <w:rFonts w:hint="default"/>
      </w:rPr>
    </w:lvl>
    <w:lvl w:ilvl="1">
      <w:start w:val="11"/>
      <w:numFmt w:val="decimal"/>
      <w:lvlText w:val="%1.%2"/>
      <w:lvlJc w:val="left"/>
      <w:pPr>
        <w:ind w:left="108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3D022801"/>
    <w:multiLevelType w:val="hybridMultilevel"/>
    <w:tmpl w:val="06BEF00C"/>
    <w:lvl w:ilvl="0" w:tplc="C60EC46E">
      <w:start w:val="1"/>
      <w:numFmt w:val="decimal"/>
      <w:lvlText w:val="%1."/>
      <w:lvlJc w:val="left"/>
      <w:pPr>
        <w:ind w:left="1620" w:hanging="360"/>
      </w:pPr>
      <w:rPr>
        <w:rFonts w:hint="default"/>
      </w:rPr>
    </w:lvl>
    <w:lvl w:ilvl="1" w:tplc="AF2CA020">
      <w:numFmt w:val="bullet"/>
      <w:lvlText w:val=""/>
      <w:lvlJc w:val="left"/>
      <w:pPr>
        <w:ind w:left="2340" w:hanging="360"/>
      </w:pPr>
      <w:rPr>
        <w:rFonts w:ascii="Symbol" w:eastAsia="Times New Roman" w:hAnsi="Symbol" w:cs="Times New Roman" w:hint="default"/>
        <w:i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D453687"/>
    <w:multiLevelType w:val="hybridMultilevel"/>
    <w:tmpl w:val="E2CEAED8"/>
    <w:lvl w:ilvl="0" w:tplc="8DDEE37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592309"/>
    <w:multiLevelType w:val="hybridMultilevel"/>
    <w:tmpl w:val="9D72BAF8"/>
    <w:lvl w:ilvl="0" w:tplc="A522A44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413B3D02"/>
    <w:multiLevelType w:val="hybridMultilevel"/>
    <w:tmpl w:val="E18C4528"/>
    <w:lvl w:ilvl="0" w:tplc="824E8CF4">
      <w:start w:val="1"/>
      <w:numFmt w:val="decimal"/>
      <w:lvlText w:val="%1."/>
      <w:lvlJc w:val="left"/>
      <w:pPr>
        <w:ind w:left="765" w:hanging="360"/>
      </w:pPr>
      <w:rPr>
        <w:rFonts w:hint="default"/>
        <w:b w:val="0"/>
        <w:bCs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46F85B65"/>
    <w:multiLevelType w:val="multilevel"/>
    <w:tmpl w:val="725CA4DA"/>
    <w:lvl w:ilvl="0">
      <w:start w:val="1"/>
      <w:numFmt w:val="decimal"/>
      <w:lvlText w:val="%1."/>
      <w:lvlJc w:val="left"/>
      <w:pPr>
        <w:ind w:left="360" w:hanging="360"/>
      </w:pPr>
      <w:rPr>
        <w:i w:val="0"/>
        <w:sz w:val="28"/>
        <w:szCs w:val="28"/>
      </w:rPr>
    </w:lvl>
    <w:lvl w:ilvl="1">
      <w:start w:val="1"/>
      <w:numFmt w:val="decimal"/>
      <w:lvlText w:val="%1.%2."/>
      <w:lvlJc w:val="left"/>
      <w:pPr>
        <w:ind w:left="1062" w:hanging="432"/>
      </w:pPr>
      <w:rPr>
        <w:rFonts w:hint="default"/>
        <w:b/>
        <w:i w:val="0"/>
        <w:sz w:val="22"/>
        <w:szCs w:val="22"/>
      </w:rPr>
    </w:lvl>
    <w:lvl w:ilvl="2">
      <w:start w:val="1"/>
      <w:numFmt w:val="decimal"/>
      <w:lvlText w:val="%1.%2.%3."/>
      <w:lvlJc w:val="left"/>
      <w:pPr>
        <w:ind w:left="1224" w:hanging="504"/>
      </w:pPr>
      <w:rPr>
        <w:rFonts w:ascii="Calibri" w:hAnsi="Calibri" w:cs="Calibri" w:hint="default"/>
        <w:b/>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A0D1689"/>
    <w:multiLevelType w:val="hybridMultilevel"/>
    <w:tmpl w:val="33DE4D70"/>
    <w:lvl w:ilvl="0" w:tplc="5694007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4E0E2A11"/>
    <w:multiLevelType w:val="hybridMultilevel"/>
    <w:tmpl w:val="A306CA3A"/>
    <w:lvl w:ilvl="0" w:tplc="49B8A2D0">
      <w:numFmt w:val="bullet"/>
      <w:lvlText w:val=""/>
      <w:lvlJc w:val="left"/>
      <w:pPr>
        <w:ind w:left="1440" w:hanging="360"/>
      </w:pPr>
      <w:rPr>
        <w:rFonts w:ascii="Symbol" w:eastAsia="Times New Roman" w:hAnsi="Symbol"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B950E1"/>
    <w:multiLevelType w:val="multilevel"/>
    <w:tmpl w:val="FB7C7F3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16D7AE8"/>
    <w:multiLevelType w:val="multilevel"/>
    <w:tmpl w:val="C77C93F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22403C1"/>
    <w:multiLevelType w:val="hybridMultilevel"/>
    <w:tmpl w:val="6E901E6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57703304"/>
    <w:multiLevelType w:val="hybridMultilevel"/>
    <w:tmpl w:val="9D72BAF8"/>
    <w:lvl w:ilvl="0" w:tplc="A522A44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5AEA07EE"/>
    <w:multiLevelType w:val="multilevel"/>
    <w:tmpl w:val="F0521A28"/>
    <w:lvl w:ilvl="0">
      <w:start w:val="1"/>
      <w:numFmt w:val="decimal"/>
      <w:lvlText w:val="%1"/>
      <w:lvlJc w:val="left"/>
      <w:pPr>
        <w:ind w:left="375" w:hanging="375"/>
      </w:pPr>
      <w:rPr>
        <w:rFonts w:hint="default"/>
      </w:rPr>
    </w:lvl>
    <w:lvl w:ilvl="1">
      <w:start w:val="1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5B616877"/>
    <w:multiLevelType w:val="multilevel"/>
    <w:tmpl w:val="DB12C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FCA137D"/>
    <w:multiLevelType w:val="hybridMultilevel"/>
    <w:tmpl w:val="5C6896B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63E3458A"/>
    <w:multiLevelType w:val="hybridMultilevel"/>
    <w:tmpl w:val="26D4E3A0"/>
    <w:lvl w:ilvl="0" w:tplc="A1DE70D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EA207F9"/>
    <w:multiLevelType w:val="hybridMultilevel"/>
    <w:tmpl w:val="04A822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8D6887"/>
    <w:multiLevelType w:val="hybridMultilevel"/>
    <w:tmpl w:val="D7F8F2D8"/>
    <w:lvl w:ilvl="0" w:tplc="10E0D15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766D0FB8"/>
    <w:multiLevelType w:val="hybridMultilevel"/>
    <w:tmpl w:val="944A677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735577"/>
    <w:multiLevelType w:val="hybridMultilevel"/>
    <w:tmpl w:val="FE7C9EC6"/>
    <w:lvl w:ilvl="0" w:tplc="8104FFB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nsid w:val="79D53FD5"/>
    <w:multiLevelType w:val="hybridMultilevel"/>
    <w:tmpl w:val="897E129A"/>
    <w:lvl w:ilvl="0" w:tplc="6E9237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8"/>
  </w:num>
  <w:num w:numId="2">
    <w:abstractNumId w:val="27"/>
  </w:num>
  <w:num w:numId="3">
    <w:abstractNumId w:val="31"/>
  </w:num>
  <w:num w:numId="4">
    <w:abstractNumId w:val="29"/>
  </w:num>
  <w:num w:numId="5">
    <w:abstractNumId w:val="13"/>
  </w:num>
  <w:num w:numId="6">
    <w:abstractNumId w:val="9"/>
  </w:num>
  <w:num w:numId="7">
    <w:abstractNumId w:val="23"/>
  </w:num>
  <w:num w:numId="8">
    <w:abstractNumId w:val="14"/>
  </w:num>
  <w:num w:numId="9">
    <w:abstractNumId w:val="12"/>
  </w:num>
  <w:num w:numId="10">
    <w:abstractNumId w:val="21"/>
  </w:num>
  <w:num w:numId="11">
    <w:abstractNumId w:val="2"/>
  </w:num>
  <w:num w:numId="12">
    <w:abstractNumId w:val="0"/>
  </w:num>
  <w:num w:numId="13">
    <w:abstractNumId w:val="22"/>
  </w:num>
  <w:num w:numId="14">
    <w:abstractNumId w:val="26"/>
  </w:num>
  <w:num w:numId="15">
    <w:abstractNumId w:val="11"/>
  </w:num>
  <w:num w:numId="16">
    <w:abstractNumId w:val="19"/>
  </w:num>
  <w:num w:numId="17">
    <w:abstractNumId w:val="25"/>
  </w:num>
  <w:num w:numId="18">
    <w:abstractNumId w:val="20"/>
  </w:num>
  <w:num w:numId="19">
    <w:abstractNumId w:val="4"/>
  </w:num>
  <w:num w:numId="20">
    <w:abstractNumId w:val="6"/>
  </w:num>
  <w:num w:numId="21">
    <w:abstractNumId w:val="15"/>
  </w:num>
  <w:num w:numId="22">
    <w:abstractNumId w:val="16"/>
  </w:num>
  <w:num w:numId="23">
    <w:abstractNumId w:val="3"/>
  </w:num>
  <w:num w:numId="24">
    <w:abstractNumId w:val="1"/>
  </w:num>
  <w:num w:numId="25">
    <w:abstractNumId w:val="24"/>
  </w:num>
  <w:num w:numId="26">
    <w:abstractNumId w:val="8"/>
  </w:num>
  <w:num w:numId="27">
    <w:abstractNumId w:val="5"/>
  </w:num>
  <w:num w:numId="28">
    <w:abstractNumId w:val="28"/>
  </w:num>
  <w:num w:numId="29">
    <w:abstractNumId w:val="10"/>
  </w:num>
  <w:num w:numId="30">
    <w:abstractNumId w:val="17"/>
  </w:num>
  <w:num w:numId="31">
    <w:abstractNumId w:val="33"/>
  </w:num>
  <w:num w:numId="32">
    <w:abstractNumId w:val="30"/>
  </w:num>
  <w:num w:numId="33">
    <w:abstractNumId w:val="32"/>
  </w:num>
  <w:num w:numId="3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249E"/>
    <w:rsid w:val="00002CB6"/>
    <w:rsid w:val="000036BD"/>
    <w:rsid w:val="0000686F"/>
    <w:rsid w:val="0002208F"/>
    <w:rsid w:val="00022118"/>
    <w:rsid w:val="00023114"/>
    <w:rsid w:val="00023979"/>
    <w:rsid w:val="00023A9B"/>
    <w:rsid w:val="00024CF8"/>
    <w:rsid w:val="000331AD"/>
    <w:rsid w:val="00042C28"/>
    <w:rsid w:val="000466EF"/>
    <w:rsid w:val="00051300"/>
    <w:rsid w:val="00053976"/>
    <w:rsid w:val="00062A89"/>
    <w:rsid w:val="00071077"/>
    <w:rsid w:val="00076499"/>
    <w:rsid w:val="00080AFF"/>
    <w:rsid w:val="00082664"/>
    <w:rsid w:val="00082E8E"/>
    <w:rsid w:val="00084257"/>
    <w:rsid w:val="00093536"/>
    <w:rsid w:val="00093D71"/>
    <w:rsid w:val="000942FD"/>
    <w:rsid w:val="000A31AE"/>
    <w:rsid w:val="000B15E5"/>
    <w:rsid w:val="000B2CE7"/>
    <w:rsid w:val="000E2CC9"/>
    <w:rsid w:val="000E6250"/>
    <w:rsid w:val="000F1877"/>
    <w:rsid w:val="000F2008"/>
    <w:rsid w:val="000F3C98"/>
    <w:rsid w:val="000F54A3"/>
    <w:rsid w:val="000F5ED8"/>
    <w:rsid w:val="00100113"/>
    <w:rsid w:val="001050DF"/>
    <w:rsid w:val="00112B5C"/>
    <w:rsid w:val="00116B2A"/>
    <w:rsid w:val="00117F6A"/>
    <w:rsid w:val="001263FA"/>
    <w:rsid w:val="00130070"/>
    <w:rsid w:val="001303DD"/>
    <w:rsid w:val="0013163A"/>
    <w:rsid w:val="0013522C"/>
    <w:rsid w:val="0013564A"/>
    <w:rsid w:val="0014093C"/>
    <w:rsid w:val="00141724"/>
    <w:rsid w:val="00141AEF"/>
    <w:rsid w:val="001464EB"/>
    <w:rsid w:val="001467A6"/>
    <w:rsid w:val="001508E6"/>
    <w:rsid w:val="00152D42"/>
    <w:rsid w:val="0015321E"/>
    <w:rsid w:val="00157655"/>
    <w:rsid w:val="00161B15"/>
    <w:rsid w:val="0016305F"/>
    <w:rsid w:val="001630B5"/>
    <w:rsid w:val="001713D2"/>
    <w:rsid w:val="00180D3C"/>
    <w:rsid w:val="00184BB1"/>
    <w:rsid w:val="00190707"/>
    <w:rsid w:val="001971D1"/>
    <w:rsid w:val="001A0584"/>
    <w:rsid w:val="001A3AB3"/>
    <w:rsid w:val="001A53D4"/>
    <w:rsid w:val="001A5A18"/>
    <w:rsid w:val="001B28F9"/>
    <w:rsid w:val="001C180E"/>
    <w:rsid w:val="001C49CF"/>
    <w:rsid w:val="001D490D"/>
    <w:rsid w:val="001F40E0"/>
    <w:rsid w:val="00205408"/>
    <w:rsid w:val="00207B4C"/>
    <w:rsid w:val="0021249E"/>
    <w:rsid w:val="0021330A"/>
    <w:rsid w:val="002146E4"/>
    <w:rsid w:val="00222B26"/>
    <w:rsid w:val="002258D6"/>
    <w:rsid w:val="002272CC"/>
    <w:rsid w:val="00234A94"/>
    <w:rsid w:val="00234D4A"/>
    <w:rsid w:val="002357EB"/>
    <w:rsid w:val="0024034E"/>
    <w:rsid w:val="00254FC2"/>
    <w:rsid w:val="0025526D"/>
    <w:rsid w:val="0025592B"/>
    <w:rsid w:val="00255C4F"/>
    <w:rsid w:val="00260A3F"/>
    <w:rsid w:val="00261CBD"/>
    <w:rsid w:val="002628D2"/>
    <w:rsid w:val="00267292"/>
    <w:rsid w:val="00267CC2"/>
    <w:rsid w:val="002774E9"/>
    <w:rsid w:val="002801EA"/>
    <w:rsid w:val="0028290E"/>
    <w:rsid w:val="002839AA"/>
    <w:rsid w:val="00285A70"/>
    <w:rsid w:val="00286F40"/>
    <w:rsid w:val="00292FF6"/>
    <w:rsid w:val="00294708"/>
    <w:rsid w:val="002977B4"/>
    <w:rsid w:val="002A182E"/>
    <w:rsid w:val="002A3412"/>
    <w:rsid w:val="002A413B"/>
    <w:rsid w:val="002B0729"/>
    <w:rsid w:val="002B1187"/>
    <w:rsid w:val="002B1D6F"/>
    <w:rsid w:val="002C0FBD"/>
    <w:rsid w:val="002C2DBA"/>
    <w:rsid w:val="002C3815"/>
    <w:rsid w:val="002C50C6"/>
    <w:rsid w:val="002C749C"/>
    <w:rsid w:val="002D4BA3"/>
    <w:rsid w:val="002D60AA"/>
    <w:rsid w:val="002E198A"/>
    <w:rsid w:val="002E5B06"/>
    <w:rsid w:val="002F2134"/>
    <w:rsid w:val="00303313"/>
    <w:rsid w:val="0030369D"/>
    <w:rsid w:val="00311B5F"/>
    <w:rsid w:val="003120A0"/>
    <w:rsid w:val="00314A38"/>
    <w:rsid w:val="00316211"/>
    <w:rsid w:val="00323856"/>
    <w:rsid w:val="00330910"/>
    <w:rsid w:val="00330E5A"/>
    <w:rsid w:val="003321AC"/>
    <w:rsid w:val="003344FD"/>
    <w:rsid w:val="00336314"/>
    <w:rsid w:val="003363B4"/>
    <w:rsid w:val="003370EE"/>
    <w:rsid w:val="00344407"/>
    <w:rsid w:val="003457F3"/>
    <w:rsid w:val="003521C6"/>
    <w:rsid w:val="00356F97"/>
    <w:rsid w:val="003621D3"/>
    <w:rsid w:val="00372050"/>
    <w:rsid w:val="003736F3"/>
    <w:rsid w:val="0038260D"/>
    <w:rsid w:val="003914C2"/>
    <w:rsid w:val="00391EEA"/>
    <w:rsid w:val="00397457"/>
    <w:rsid w:val="003B1C99"/>
    <w:rsid w:val="003B24E7"/>
    <w:rsid w:val="003B34AB"/>
    <w:rsid w:val="003C366D"/>
    <w:rsid w:val="003C590E"/>
    <w:rsid w:val="003D4025"/>
    <w:rsid w:val="003D586C"/>
    <w:rsid w:val="003D5FC8"/>
    <w:rsid w:val="003E1A50"/>
    <w:rsid w:val="003E251A"/>
    <w:rsid w:val="003E69BF"/>
    <w:rsid w:val="003F1D81"/>
    <w:rsid w:val="003F2B17"/>
    <w:rsid w:val="003F346A"/>
    <w:rsid w:val="003F5E3F"/>
    <w:rsid w:val="003F68EA"/>
    <w:rsid w:val="003F7C42"/>
    <w:rsid w:val="00403F94"/>
    <w:rsid w:val="00404460"/>
    <w:rsid w:val="00404F3B"/>
    <w:rsid w:val="0040699C"/>
    <w:rsid w:val="004135EF"/>
    <w:rsid w:val="0041554F"/>
    <w:rsid w:val="00415B89"/>
    <w:rsid w:val="00417FB7"/>
    <w:rsid w:val="004206EC"/>
    <w:rsid w:val="00424741"/>
    <w:rsid w:val="00425792"/>
    <w:rsid w:val="00427AA6"/>
    <w:rsid w:val="00427C0A"/>
    <w:rsid w:val="004306EB"/>
    <w:rsid w:val="00430C23"/>
    <w:rsid w:val="0043108D"/>
    <w:rsid w:val="00432D4A"/>
    <w:rsid w:val="00434306"/>
    <w:rsid w:val="00434B83"/>
    <w:rsid w:val="00440203"/>
    <w:rsid w:val="00446521"/>
    <w:rsid w:val="00447219"/>
    <w:rsid w:val="00447C8A"/>
    <w:rsid w:val="0045226E"/>
    <w:rsid w:val="00456F2E"/>
    <w:rsid w:val="00457EED"/>
    <w:rsid w:val="00464928"/>
    <w:rsid w:val="00465B65"/>
    <w:rsid w:val="00466A34"/>
    <w:rsid w:val="00473927"/>
    <w:rsid w:val="004747A7"/>
    <w:rsid w:val="00476448"/>
    <w:rsid w:val="004848A1"/>
    <w:rsid w:val="0048682C"/>
    <w:rsid w:val="00486DC4"/>
    <w:rsid w:val="00487D7B"/>
    <w:rsid w:val="0049069F"/>
    <w:rsid w:val="00492123"/>
    <w:rsid w:val="00493D03"/>
    <w:rsid w:val="00495AC8"/>
    <w:rsid w:val="004A1522"/>
    <w:rsid w:val="004B2592"/>
    <w:rsid w:val="004B45F3"/>
    <w:rsid w:val="004B49D0"/>
    <w:rsid w:val="004B5F13"/>
    <w:rsid w:val="004B716F"/>
    <w:rsid w:val="004C00C1"/>
    <w:rsid w:val="004C03C1"/>
    <w:rsid w:val="004C09AE"/>
    <w:rsid w:val="004C2702"/>
    <w:rsid w:val="004C4700"/>
    <w:rsid w:val="004C6671"/>
    <w:rsid w:val="004D0F9A"/>
    <w:rsid w:val="004D2296"/>
    <w:rsid w:val="004D3411"/>
    <w:rsid w:val="004D7FB6"/>
    <w:rsid w:val="004F163C"/>
    <w:rsid w:val="004F71EE"/>
    <w:rsid w:val="00500356"/>
    <w:rsid w:val="00513949"/>
    <w:rsid w:val="00526F53"/>
    <w:rsid w:val="00532F81"/>
    <w:rsid w:val="00542B7F"/>
    <w:rsid w:val="00544D51"/>
    <w:rsid w:val="005504E3"/>
    <w:rsid w:val="005508F4"/>
    <w:rsid w:val="00553EB3"/>
    <w:rsid w:val="00554069"/>
    <w:rsid w:val="00556642"/>
    <w:rsid w:val="005579D9"/>
    <w:rsid w:val="00560A01"/>
    <w:rsid w:val="0056370A"/>
    <w:rsid w:val="005656C8"/>
    <w:rsid w:val="00565DBE"/>
    <w:rsid w:val="005666EE"/>
    <w:rsid w:val="005746C2"/>
    <w:rsid w:val="00576626"/>
    <w:rsid w:val="00577082"/>
    <w:rsid w:val="005816E8"/>
    <w:rsid w:val="00584483"/>
    <w:rsid w:val="0058729B"/>
    <w:rsid w:val="00587C21"/>
    <w:rsid w:val="005930FE"/>
    <w:rsid w:val="005A15DB"/>
    <w:rsid w:val="005A6D27"/>
    <w:rsid w:val="005B17D0"/>
    <w:rsid w:val="005C4A53"/>
    <w:rsid w:val="005C5FE1"/>
    <w:rsid w:val="005D1CA6"/>
    <w:rsid w:val="005D6142"/>
    <w:rsid w:val="005F1FD9"/>
    <w:rsid w:val="005F2914"/>
    <w:rsid w:val="005F4D8C"/>
    <w:rsid w:val="005F5A64"/>
    <w:rsid w:val="005F72DE"/>
    <w:rsid w:val="006044E0"/>
    <w:rsid w:val="006047EF"/>
    <w:rsid w:val="006076A9"/>
    <w:rsid w:val="00610B33"/>
    <w:rsid w:val="0061638E"/>
    <w:rsid w:val="00620919"/>
    <w:rsid w:val="006214BB"/>
    <w:rsid w:val="00623B21"/>
    <w:rsid w:val="00634E1C"/>
    <w:rsid w:val="00636960"/>
    <w:rsid w:val="00641BC6"/>
    <w:rsid w:val="00642E3E"/>
    <w:rsid w:val="006464B3"/>
    <w:rsid w:val="00647224"/>
    <w:rsid w:val="00647420"/>
    <w:rsid w:val="006541F6"/>
    <w:rsid w:val="00660350"/>
    <w:rsid w:val="00662F86"/>
    <w:rsid w:val="00663277"/>
    <w:rsid w:val="006657BE"/>
    <w:rsid w:val="006664B1"/>
    <w:rsid w:val="00666A8B"/>
    <w:rsid w:val="006673EA"/>
    <w:rsid w:val="006702D8"/>
    <w:rsid w:val="00671D92"/>
    <w:rsid w:val="006728D9"/>
    <w:rsid w:val="00673C56"/>
    <w:rsid w:val="00673DFD"/>
    <w:rsid w:val="006761F0"/>
    <w:rsid w:val="00677946"/>
    <w:rsid w:val="00680064"/>
    <w:rsid w:val="006803B0"/>
    <w:rsid w:val="0068071D"/>
    <w:rsid w:val="00691F04"/>
    <w:rsid w:val="00696702"/>
    <w:rsid w:val="006A1416"/>
    <w:rsid w:val="006B0699"/>
    <w:rsid w:val="006B270F"/>
    <w:rsid w:val="006B29DA"/>
    <w:rsid w:val="006B61E1"/>
    <w:rsid w:val="006C51EA"/>
    <w:rsid w:val="006C5686"/>
    <w:rsid w:val="006C7601"/>
    <w:rsid w:val="006D19B0"/>
    <w:rsid w:val="006D4C61"/>
    <w:rsid w:val="006E07DA"/>
    <w:rsid w:val="006E526E"/>
    <w:rsid w:val="006E575E"/>
    <w:rsid w:val="006E7094"/>
    <w:rsid w:val="006F1E04"/>
    <w:rsid w:val="006F532B"/>
    <w:rsid w:val="00712814"/>
    <w:rsid w:val="00713D22"/>
    <w:rsid w:val="00722846"/>
    <w:rsid w:val="00723D61"/>
    <w:rsid w:val="007249F7"/>
    <w:rsid w:val="00731475"/>
    <w:rsid w:val="00736808"/>
    <w:rsid w:val="00746B30"/>
    <w:rsid w:val="007546C3"/>
    <w:rsid w:val="007638B8"/>
    <w:rsid w:val="007653E8"/>
    <w:rsid w:val="00771522"/>
    <w:rsid w:val="00772844"/>
    <w:rsid w:val="00781BF1"/>
    <w:rsid w:val="00781D6E"/>
    <w:rsid w:val="007860E5"/>
    <w:rsid w:val="0079170D"/>
    <w:rsid w:val="007A2DE1"/>
    <w:rsid w:val="007A3600"/>
    <w:rsid w:val="007A7716"/>
    <w:rsid w:val="007A7AAC"/>
    <w:rsid w:val="007B2F04"/>
    <w:rsid w:val="007B5BBA"/>
    <w:rsid w:val="007B7268"/>
    <w:rsid w:val="007C3597"/>
    <w:rsid w:val="007C68FA"/>
    <w:rsid w:val="007D471D"/>
    <w:rsid w:val="007D6E55"/>
    <w:rsid w:val="007D7F81"/>
    <w:rsid w:val="007F0E69"/>
    <w:rsid w:val="007F5108"/>
    <w:rsid w:val="007F52AE"/>
    <w:rsid w:val="007F72EF"/>
    <w:rsid w:val="008000F8"/>
    <w:rsid w:val="0082118E"/>
    <w:rsid w:val="008222AF"/>
    <w:rsid w:val="00830167"/>
    <w:rsid w:val="00830D55"/>
    <w:rsid w:val="0083162A"/>
    <w:rsid w:val="00833112"/>
    <w:rsid w:val="00833524"/>
    <w:rsid w:val="00834F51"/>
    <w:rsid w:val="00841D6F"/>
    <w:rsid w:val="008468D8"/>
    <w:rsid w:val="00847561"/>
    <w:rsid w:val="008476B3"/>
    <w:rsid w:val="00850E08"/>
    <w:rsid w:val="00852981"/>
    <w:rsid w:val="00852B98"/>
    <w:rsid w:val="00856528"/>
    <w:rsid w:val="00856B87"/>
    <w:rsid w:val="00863CF7"/>
    <w:rsid w:val="008676A4"/>
    <w:rsid w:val="00871468"/>
    <w:rsid w:val="008744B7"/>
    <w:rsid w:val="00875544"/>
    <w:rsid w:val="0087581E"/>
    <w:rsid w:val="00877CBD"/>
    <w:rsid w:val="00881451"/>
    <w:rsid w:val="0088270E"/>
    <w:rsid w:val="00894CB6"/>
    <w:rsid w:val="0089542D"/>
    <w:rsid w:val="00897BF0"/>
    <w:rsid w:val="008A1286"/>
    <w:rsid w:val="008A1E92"/>
    <w:rsid w:val="008A3162"/>
    <w:rsid w:val="008A4474"/>
    <w:rsid w:val="008B041F"/>
    <w:rsid w:val="008B0AB9"/>
    <w:rsid w:val="008B0C0D"/>
    <w:rsid w:val="008B1C74"/>
    <w:rsid w:val="008E22A3"/>
    <w:rsid w:val="008F2C64"/>
    <w:rsid w:val="008F6DA2"/>
    <w:rsid w:val="009064C4"/>
    <w:rsid w:val="009067AF"/>
    <w:rsid w:val="00906A00"/>
    <w:rsid w:val="00910CBB"/>
    <w:rsid w:val="00915F30"/>
    <w:rsid w:val="009160AC"/>
    <w:rsid w:val="00922D02"/>
    <w:rsid w:val="00926FCD"/>
    <w:rsid w:val="00930834"/>
    <w:rsid w:val="009312AF"/>
    <w:rsid w:val="00932094"/>
    <w:rsid w:val="0093586E"/>
    <w:rsid w:val="009360AF"/>
    <w:rsid w:val="00940E2A"/>
    <w:rsid w:val="00941BF4"/>
    <w:rsid w:val="009529F9"/>
    <w:rsid w:val="00964EA2"/>
    <w:rsid w:val="00965852"/>
    <w:rsid w:val="00971952"/>
    <w:rsid w:val="00976713"/>
    <w:rsid w:val="00976DF3"/>
    <w:rsid w:val="009776D4"/>
    <w:rsid w:val="00980C35"/>
    <w:rsid w:val="009857D1"/>
    <w:rsid w:val="009A2C58"/>
    <w:rsid w:val="009A37A5"/>
    <w:rsid w:val="009A5BBF"/>
    <w:rsid w:val="009A7DAF"/>
    <w:rsid w:val="009B27D7"/>
    <w:rsid w:val="009B2A95"/>
    <w:rsid w:val="009B438C"/>
    <w:rsid w:val="009C1C5C"/>
    <w:rsid w:val="009D306D"/>
    <w:rsid w:val="009D409D"/>
    <w:rsid w:val="009D485C"/>
    <w:rsid w:val="009E13E8"/>
    <w:rsid w:val="009E17C9"/>
    <w:rsid w:val="009E2A17"/>
    <w:rsid w:val="009F32C9"/>
    <w:rsid w:val="009F4295"/>
    <w:rsid w:val="009F6555"/>
    <w:rsid w:val="00A10A74"/>
    <w:rsid w:val="00A20FD0"/>
    <w:rsid w:val="00A2303D"/>
    <w:rsid w:val="00A32836"/>
    <w:rsid w:val="00A4257E"/>
    <w:rsid w:val="00A434DC"/>
    <w:rsid w:val="00A43CC6"/>
    <w:rsid w:val="00A44A85"/>
    <w:rsid w:val="00A45E6E"/>
    <w:rsid w:val="00A52661"/>
    <w:rsid w:val="00A53278"/>
    <w:rsid w:val="00A54426"/>
    <w:rsid w:val="00A56A4B"/>
    <w:rsid w:val="00A578D5"/>
    <w:rsid w:val="00A72FD5"/>
    <w:rsid w:val="00A73159"/>
    <w:rsid w:val="00A75B6A"/>
    <w:rsid w:val="00A90AAA"/>
    <w:rsid w:val="00A922F8"/>
    <w:rsid w:val="00A9252B"/>
    <w:rsid w:val="00A96E7A"/>
    <w:rsid w:val="00AA010C"/>
    <w:rsid w:val="00AA447F"/>
    <w:rsid w:val="00AB50DD"/>
    <w:rsid w:val="00AB78EB"/>
    <w:rsid w:val="00AC2810"/>
    <w:rsid w:val="00AC4E5D"/>
    <w:rsid w:val="00AC6E2D"/>
    <w:rsid w:val="00AD16FE"/>
    <w:rsid w:val="00AD2B6A"/>
    <w:rsid w:val="00AD6E37"/>
    <w:rsid w:val="00AE53E2"/>
    <w:rsid w:val="00AE5EB1"/>
    <w:rsid w:val="00AE6162"/>
    <w:rsid w:val="00AE7A2D"/>
    <w:rsid w:val="00AF1D95"/>
    <w:rsid w:val="00AF658C"/>
    <w:rsid w:val="00B00CE2"/>
    <w:rsid w:val="00B05770"/>
    <w:rsid w:val="00B26FA4"/>
    <w:rsid w:val="00B2710C"/>
    <w:rsid w:val="00B33FF0"/>
    <w:rsid w:val="00B34FB9"/>
    <w:rsid w:val="00B3682F"/>
    <w:rsid w:val="00B44F8B"/>
    <w:rsid w:val="00B45389"/>
    <w:rsid w:val="00B458D0"/>
    <w:rsid w:val="00B50395"/>
    <w:rsid w:val="00B50683"/>
    <w:rsid w:val="00B511C9"/>
    <w:rsid w:val="00B53380"/>
    <w:rsid w:val="00B54B5A"/>
    <w:rsid w:val="00B55A61"/>
    <w:rsid w:val="00B65551"/>
    <w:rsid w:val="00B67A3E"/>
    <w:rsid w:val="00B74FEA"/>
    <w:rsid w:val="00B751D2"/>
    <w:rsid w:val="00B80125"/>
    <w:rsid w:val="00B805E3"/>
    <w:rsid w:val="00B8612E"/>
    <w:rsid w:val="00B866FD"/>
    <w:rsid w:val="00BA0722"/>
    <w:rsid w:val="00BA4B1F"/>
    <w:rsid w:val="00BC02BB"/>
    <w:rsid w:val="00BC25DA"/>
    <w:rsid w:val="00BC2C57"/>
    <w:rsid w:val="00BC317D"/>
    <w:rsid w:val="00BC502A"/>
    <w:rsid w:val="00BD38EC"/>
    <w:rsid w:val="00BD48F6"/>
    <w:rsid w:val="00BD527C"/>
    <w:rsid w:val="00BD5780"/>
    <w:rsid w:val="00BE28CF"/>
    <w:rsid w:val="00BF31B1"/>
    <w:rsid w:val="00C06247"/>
    <w:rsid w:val="00C11269"/>
    <w:rsid w:val="00C12455"/>
    <w:rsid w:val="00C14391"/>
    <w:rsid w:val="00C14660"/>
    <w:rsid w:val="00C1544B"/>
    <w:rsid w:val="00C17479"/>
    <w:rsid w:val="00C20AD7"/>
    <w:rsid w:val="00C2193C"/>
    <w:rsid w:val="00C34340"/>
    <w:rsid w:val="00C36288"/>
    <w:rsid w:val="00C36CCA"/>
    <w:rsid w:val="00C40374"/>
    <w:rsid w:val="00C5016B"/>
    <w:rsid w:val="00C51404"/>
    <w:rsid w:val="00C55E81"/>
    <w:rsid w:val="00C61D87"/>
    <w:rsid w:val="00C62199"/>
    <w:rsid w:val="00C6486C"/>
    <w:rsid w:val="00C67FF8"/>
    <w:rsid w:val="00C7588B"/>
    <w:rsid w:val="00C85C0E"/>
    <w:rsid w:val="00C9156F"/>
    <w:rsid w:val="00C9283E"/>
    <w:rsid w:val="00C95B3A"/>
    <w:rsid w:val="00CA2126"/>
    <w:rsid w:val="00CA3445"/>
    <w:rsid w:val="00CB0726"/>
    <w:rsid w:val="00CB177E"/>
    <w:rsid w:val="00CB3D6D"/>
    <w:rsid w:val="00CB767B"/>
    <w:rsid w:val="00CD0F18"/>
    <w:rsid w:val="00CD26F4"/>
    <w:rsid w:val="00CD3BF3"/>
    <w:rsid w:val="00CD7070"/>
    <w:rsid w:val="00CD70D8"/>
    <w:rsid w:val="00CE380E"/>
    <w:rsid w:val="00CF40EE"/>
    <w:rsid w:val="00CF4DB5"/>
    <w:rsid w:val="00CF6D68"/>
    <w:rsid w:val="00D01820"/>
    <w:rsid w:val="00D01CCA"/>
    <w:rsid w:val="00D1164D"/>
    <w:rsid w:val="00D13F6E"/>
    <w:rsid w:val="00D15E8A"/>
    <w:rsid w:val="00D2046F"/>
    <w:rsid w:val="00D20F15"/>
    <w:rsid w:val="00D2135E"/>
    <w:rsid w:val="00D30788"/>
    <w:rsid w:val="00D32909"/>
    <w:rsid w:val="00D33EA8"/>
    <w:rsid w:val="00D413A9"/>
    <w:rsid w:val="00D44ADD"/>
    <w:rsid w:val="00D54079"/>
    <w:rsid w:val="00D54F8B"/>
    <w:rsid w:val="00D55913"/>
    <w:rsid w:val="00D57B43"/>
    <w:rsid w:val="00D57EE0"/>
    <w:rsid w:val="00D66767"/>
    <w:rsid w:val="00D67D81"/>
    <w:rsid w:val="00D73066"/>
    <w:rsid w:val="00D73EE2"/>
    <w:rsid w:val="00D77C6E"/>
    <w:rsid w:val="00D826E7"/>
    <w:rsid w:val="00D83665"/>
    <w:rsid w:val="00D84364"/>
    <w:rsid w:val="00D85ED6"/>
    <w:rsid w:val="00D92CB2"/>
    <w:rsid w:val="00DA3A26"/>
    <w:rsid w:val="00DA432F"/>
    <w:rsid w:val="00DA7C85"/>
    <w:rsid w:val="00DB354A"/>
    <w:rsid w:val="00DB7AB7"/>
    <w:rsid w:val="00DC2F6E"/>
    <w:rsid w:val="00DD5B00"/>
    <w:rsid w:val="00DE1726"/>
    <w:rsid w:val="00DE3C69"/>
    <w:rsid w:val="00DE6487"/>
    <w:rsid w:val="00DE725A"/>
    <w:rsid w:val="00DF06AD"/>
    <w:rsid w:val="00DF085A"/>
    <w:rsid w:val="00DF6D9F"/>
    <w:rsid w:val="00E018C9"/>
    <w:rsid w:val="00E02D5A"/>
    <w:rsid w:val="00E0544E"/>
    <w:rsid w:val="00E07642"/>
    <w:rsid w:val="00E12EBB"/>
    <w:rsid w:val="00E26AC1"/>
    <w:rsid w:val="00E32AD1"/>
    <w:rsid w:val="00E4129A"/>
    <w:rsid w:val="00E45D19"/>
    <w:rsid w:val="00E47E5E"/>
    <w:rsid w:val="00E50CE7"/>
    <w:rsid w:val="00E50FAD"/>
    <w:rsid w:val="00E5178D"/>
    <w:rsid w:val="00E53B9D"/>
    <w:rsid w:val="00E542DA"/>
    <w:rsid w:val="00E60797"/>
    <w:rsid w:val="00E632EF"/>
    <w:rsid w:val="00E65440"/>
    <w:rsid w:val="00E7146F"/>
    <w:rsid w:val="00E72EDD"/>
    <w:rsid w:val="00E757BA"/>
    <w:rsid w:val="00E773AF"/>
    <w:rsid w:val="00E813A6"/>
    <w:rsid w:val="00E8212D"/>
    <w:rsid w:val="00E8343C"/>
    <w:rsid w:val="00EA0B69"/>
    <w:rsid w:val="00EB28F8"/>
    <w:rsid w:val="00EB6E3D"/>
    <w:rsid w:val="00EB7C58"/>
    <w:rsid w:val="00EC38F4"/>
    <w:rsid w:val="00EC42DE"/>
    <w:rsid w:val="00EC6BA2"/>
    <w:rsid w:val="00EC6BF7"/>
    <w:rsid w:val="00ED4EA7"/>
    <w:rsid w:val="00ED7445"/>
    <w:rsid w:val="00EE45EE"/>
    <w:rsid w:val="00EE4897"/>
    <w:rsid w:val="00EE6F32"/>
    <w:rsid w:val="00EF0C33"/>
    <w:rsid w:val="00EF3438"/>
    <w:rsid w:val="00EF41C6"/>
    <w:rsid w:val="00EF51F6"/>
    <w:rsid w:val="00EF67D6"/>
    <w:rsid w:val="00EF7127"/>
    <w:rsid w:val="00F00F44"/>
    <w:rsid w:val="00F02E9B"/>
    <w:rsid w:val="00F03906"/>
    <w:rsid w:val="00F0780C"/>
    <w:rsid w:val="00F12FEF"/>
    <w:rsid w:val="00F17DB9"/>
    <w:rsid w:val="00F27858"/>
    <w:rsid w:val="00F30ECA"/>
    <w:rsid w:val="00F43AC0"/>
    <w:rsid w:val="00F449A7"/>
    <w:rsid w:val="00F45947"/>
    <w:rsid w:val="00F468B1"/>
    <w:rsid w:val="00F51A13"/>
    <w:rsid w:val="00F53F41"/>
    <w:rsid w:val="00F56459"/>
    <w:rsid w:val="00F61605"/>
    <w:rsid w:val="00F6176C"/>
    <w:rsid w:val="00F62AD4"/>
    <w:rsid w:val="00F7217D"/>
    <w:rsid w:val="00F7286E"/>
    <w:rsid w:val="00F74721"/>
    <w:rsid w:val="00F749BF"/>
    <w:rsid w:val="00F8312E"/>
    <w:rsid w:val="00F843E7"/>
    <w:rsid w:val="00F876DB"/>
    <w:rsid w:val="00F92084"/>
    <w:rsid w:val="00FA059F"/>
    <w:rsid w:val="00FA2A1C"/>
    <w:rsid w:val="00FA5A68"/>
    <w:rsid w:val="00FB08A5"/>
    <w:rsid w:val="00FC3243"/>
    <w:rsid w:val="00FC33A6"/>
    <w:rsid w:val="00FC4C0D"/>
    <w:rsid w:val="00FD19C9"/>
    <w:rsid w:val="00FD21F5"/>
    <w:rsid w:val="00FE5AB9"/>
    <w:rsid w:val="00FF0940"/>
    <w:rsid w:val="00FF6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Normal (Web)" w:uiPriority="0"/>
    <w:lsdException w:name="Table Classic 2" w:uiPriority="0"/>
    <w:lsdException w:name="Table List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49E"/>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1C74"/>
    <w:pPr>
      <w:keepNext/>
      <w:spacing w:line="360" w:lineRule="auto"/>
      <w:jc w:val="center"/>
      <w:outlineLvl w:val="0"/>
    </w:pPr>
    <w:rPr>
      <w:rFonts w:asciiTheme="minorHAnsi" w:hAnsiTheme="minorHAnsi" w:cs="Arial"/>
      <w:b/>
      <w:bCs/>
      <w:iCs/>
      <w:sz w:val="32"/>
      <w:szCs w:val="24"/>
    </w:rPr>
  </w:style>
  <w:style w:type="paragraph" w:styleId="Heading2">
    <w:name w:val="heading 2"/>
    <w:basedOn w:val="Normal"/>
    <w:next w:val="Normal"/>
    <w:link w:val="Heading2Char"/>
    <w:qFormat/>
    <w:rsid w:val="008B1C74"/>
    <w:pPr>
      <w:keepNext/>
      <w:spacing w:line="360" w:lineRule="auto"/>
      <w:jc w:val="both"/>
      <w:outlineLvl w:val="1"/>
    </w:pPr>
    <w:rPr>
      <w:rFonts w:asciiTheme="minorHAnsi" w:hAnsiTheme="minorHAnsi" w:cs="Arial"/>
      <w:b/>
      <w:bCs/>
      <w:sz w:val="24"/>
      <w:szCs w:val="24"/>
    </w:rPr>
  </w:style>
  <w:style w:type="paragraph" w:styleId="Heading3">
    <w:name w:val="heading 3"/>
    <w:basedOn w:val="Normal"/>
    <w:next w:val="Normal"/>
    <w:link w:val="Heading3Char"/>
    <w:qFormat/>
    <w:rsid w:val="0021249E"/>
    <w:pPr>
      <w:keepNext/>
      <w:jc w:val="center"/>
      <w:outlineLvl w:val="2"/>
    </w:pPr>
    <w:rPr>
      <w:b/>
      <w:bCs/>
      <w:sz w:val="16"/>
      <w:szCs w:val="16"/>
    </w:rPr>
  </w:style>
  <w:style w:type="paragraph" w:styleId="Heading4">
    <w:name w:val="heading 4"/>
    <w:basedOn w:val="Normal"/>
    <w:next w:val="Normal"/>
    <w:link w:val="Heading4Char"/>
    <w:uiPriority w:val="99"/>
    <w:qFormat/>
    <w:rsid w:val="0021249E"/>
    <w:pPr>
      <w:keepNext/>
      <w:jc w:val="both"/>
      <w:outlineLvl w:val="3"/>
    </w:pPr>
    <w:rPr>
      <w:rFonts w:ascii="Arial" w:hAnsi="Arial" w:cs="Arial"/>
      <w:sz w:val="24"/>
      <w:szCs w:val="24"/>
    </w:rPr>
  </w:style>
  <w:style w:type="paragraph" w:styleId="Heading5">
    <w:name w:val="heading 5"/>
    <w:basedOn w:val="Normal"/>
    <w:next w:val="Normal"/>
    <w:link w:val="Heading5Char"/>
    <w:qFormat/>
    <w:rsid w:val="0021249E"/>
    <w:pPr>
      <w:keepNext/>
      <w:jc w:val="center"/>
      <w:outlineLvl w:val="4"/>
    </w:pPr>
    <w:rPr>
      <w:rFonts w:ascii="Albertus Extra Bold" w:hAnsi="Albertus Extra Bold" w:cs="Albertus Extra Bold"/>
      <w:b/>
      <w:bCs/>
      <w:sz w:val="40"/>
      <w:szCs w:val="40"/>
    </w:rPr>
  </w:style>
  <w:style w:type="paragraph" w:styleId="Heading6">
    <w:name w:val="heading 6"/>
    <w:basedOn w:val="Normal"/>
    <w:next w:val="Normal"/>
    <w:link w:val="Heading6Char"/>
    <w:unhideWhenUsed/>
    <w:qFormat/>
    <w:rsid w:val="0021249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124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1249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qFormat/>
    <w:rsid w:val="0021249E"/>
    <w:pPr>
      <w:keepNext/>
      <w:autoSpaceDE/>
      <w:autoSpaceDN/>
      <w:ind w:left="648" w:right="556" w:hanging="360"/>
      <w:outlineLvl w:val="8"/>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C74"/>
    <w:rPr>
      <w:rFonts w:eastAsia="Times New Roman" w:cs="Arial"/>
      <w:b/>
      <w:bCs/>
      <w:iCs/>
      <w:sz w:val="32"/>
      <w:szCs w:val="24"/>
    </w:rPr>
  </w:style>
  <w:style w:type="character" w:customStyle="1" w:styleId="Heading2Char">
    <w:name w:val="Heading 2 Char"/>
    <w:basedOn w:val="DefaultParagraphFont"/>
    <w:link w:val="Heading2"/>
    <w:rsid w:val="008B1C74"/>
    <w:rPr>
      <w:rFonts w:eastAsia="Times New Roman" w:cs="Arial"/>
      <w:b/>
      <w:bCs/>
      <w:sz w:val="24"/>
      <w:szCs w:val="24"/>
    </w:rPr>
  </w:style>
  <w:style w:type="character" w:customStyle="1" w:styleId="Heading3Char">
    <w:name w:val="Heading 3 Char"/>
    <w:basedOn w:val="DefaultParagraphFont"/>
    <w:link w:val="Heading3"/>
    <w:rsid w:val="0021249E"/>
    <w:rPr>
      <w:rFonts w:ascii="Times New Roman" w:eastAsia="Times New Roman" w:hAnsi="Times New Roman" w:cs="Times New Roman"/>
      <w:b/>
      <w:bCs/>
      <w:sz w:val="16"/>
      <w:szCs w:val="16"/>
    </w:rPr>
  </w:style>
  <w:style w:type="character" w:customStyle="1" w:styleId="Heading4Char">
    <w:name w:val="Heading 4 Char"/>
    <w:basedOn w:val="DefaultParagraphFont"/>
    <w:link w:val="Heading4"/>
    <w:uiPriority w:val="99"/>
    <w:rsid w:val="0021249E"/>
    <w:rPr>
      <w:rFonts w:ascii="Arial" w:eastAsia="Times New Roman" w:hAnsi="Arial" w:cs="Arial"/>
      <w:sz w:val="24"/>
      <w:szCs w:val="24"/>
    </w:rPr>
  </w:style>
  <w:style w:type="character" w:customStyle="1" w:styleId="Heading5Char">
    <w:name w:val="Heading 5 Char"/>
    <w:basedOn w:val="DefaultParagraphFont"/>
    <w:link w:val="Heading5"/>
    <w:rsid w:val="0021249E"/>
    <w:rPr>
      <w:rFonts w:ascii="Albertus Extra Bold" w:eastAsia="Times New Roman" w:hAnsi="Albertus Extra Bold" w:cs="Albertus Extra Bold"/>
      <w:b/>
      <w:bCs/>
      <w:sz w:val="40"/>
      <w:szCs w:val="40"/>
    </w:rPr>
  </w:style>
  <w:style w:type="character" w:customStyle="1" w:styleId="Heading6Char">
    <w:name w:val="Heading 6 Char"/>
    <w:basedOn w:val="DefaultParagraphFont"/>
    <w:link w:val="Heading6"/>
    <w:rsid w:val="0021249E"/>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rsid w:val="0021249E"/>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rsid w:val="002124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1249E"/>
    <w:rPr>
      <w:rFonts w:ascii="Times New Roman" w:eastAsia="Times New Roman" w:hAnsi="Times New Roman" w:cs="Times New Roman"/>
      <w:b/>
      <w:sz w:val="24"/>
      <w:szCs w:val="20"/>
      <w:lang w:val="en-GB"/>
    </w:rPr>
  </w:style>
  <w:style w:type="paragraph" w:styleId="TOC1">
    <w:name w:val="toc 1"/>
    <w:aliases w:val="t1"/>
    <w:basedOn w:val="Normal"/>
    <w:next w:val="Normal"/>
    <w:autoRedefine/>
    <w:uiPriority w:val="39"/>
    <w:qFormat/>
    <w:rsid w:val="0021249E"/>
    <w:pPr>
      <w:tabs>
        <w:tab w:val="left" w:pos="600"/>
        <w:tab w:val="right" w:pos="9753"/>
      </w:tabs>
      <w:spacing w:before="120"/>
    </w:pPr>
    <w:rPr>
      <w:rFonts w:ascii="Calibri" w:hAnsi="Calibri" w:cs="Calibri"/>
      <w:b/>
      <w:bCs/>
      <w:caps/>
      <w:noProof/>
      <w:sz w:val="24"/>
      <w:szCs w:val="24"/>
    </w:rPr>
  </w:style>
  <w:style w:type="paragraph" w:styleId="BodyText">
    <w:name w:val="Body Text"/>
    <w:basedOn w:val="Normal"/>
    <w:link w:val="BodyTextChar"/>
    <w:rsid w:val="0021249E"/>
    <w:rPr>
      <w:sz w:val="24"/>
      <w:szCs w:val="24"/>
      <w:lang w:val="en-GB"/>
    </w:rPr>
  </w:style>
  <w:style w:type="character" w:customStyle="1" w:styleId="BodyTextChar">
    <w:name w:val="Body Text Char"/>
    <w:basedOn w:val="DefaultParagraphFont"/>
    <w:link w:val="BodyText"/>
    <w:rsid w:val="0021249E"/>
    <w:rPr>
      <w:rFonts w:ascii="Times New Roman" w:eastAsia="Times New Roman" w:hAnsi="Times New Roman" w:cs="Times New Roman"/>
      <w:sz w:val="24"/>
      <w:szCs w:val="24"/>
      <w:lang w:val="en-GB"/>
    </w:rPr>
  </w:style>
  <w:style w:type="paragraph" w:styleId="Header">
    <w:name w:val="header"/>
    <w:basedOn w:val="Normal"/>
    <w:link w:val="HeaderChar"/>
    <w:uiPriority w:val="99"/>
    <w:rsid w:val="0021249E"/>
    <w:pPr>
      <w:tabs>
        <w:tab w:val="center" w:pos="4153"/>
        <w:tab w:val="right" w:pos="8306"/>
      </w:tabs>
    </w:pPr>
    <w:rPr>
      <w:lang w:val="en-AU"/>
    </w:rPr>
  </w:style>
  <w:style w:type="character" w:customStyle="1" w:styleId="HeaderChar">
    <w:name w:val="Header Char"/>
    <w:basedOn w:val="DefaultParagraphFont"/>
    <w:link w:val="Header"/>
    <w:uiPriority w:val="99"/>
    <w:rsid w:val="0021249E"/>
    <w:rPr>
      <w:rFonts w:ascii="Times New Roman" w:eastAsia="Times New Roman" w:hAnsi="Times New Roman" w:cs="Times New Roman"/>
      <w:sz w:val="20"/>
      <w:szCs w:val="20"/>
      <w:lang w:val="en-AU"/>
    </w:rPr>
  </w:style>
  <w:style w:type="paragraph" w:styleId="Footer">
    <w:name w:val="footer"/>
    <w:basedOn w:val="Normal"/>
    <w:link w:val="FooterChar"/>
    <w:uiPriority w:val="99"/>
    <w:rsid w:val="0021249E"/>
    <w:pPr>
      <w:tabs>
        <w:tab w:val="center" w:pos="4153"/>
        <w:tab w:val="right" w:pos="8306"/>
      </w:tabs>
    </w:pPr>
    <w:rPr>
      <w:lang w:val="en-AU"/>
    </w:rPr>
  </w:style>
  <w:style w:type="character" w:customStyle="1" w:styleId="FooterChar">
    <w:name w:val="Footer Char"/>
    <w:basedOn w:val="DefaultParagraphFont"/>
    <w:link w:val="Footer"/>
    <w:uiPriority w:val="99"/>
    <w:rsid w:val="0021249E"/>
    <w:rPr>
      <w:rFonts w:ascii="Times New Roman" w:eastAsia="Times New Roman" w:hAnsi="Times New Roman" w:cs="Times New Roman"/>
      <w:sz w:val="20"/>
      <w:szCs w:val="20"/>
      <w:lang w:val="en-AU"/>
    </w:rPr>
  </w:style>
  <w:style w:type="character" w:styleId="Hyperlink">
    <w:name w:val="Hyperlink"/>
    <w:basedOn w:val="DefaultParagraphFont"/>
    <w:uiPriority w:val="99"/>
    <w:rsid w:val="0021249E"/>
    <w:rPr>
      <w:color w:val="0000FF"/>
      <w:u w:val="single"/>
    </w:rPr>
  </w:style>
  <w:style w:type="table" w:styleId="TableGrid">
    <w:name w:val="Table Grid"/>
    <w:basedOn w:val="TableNormal"/>
    <w:uiPriority w:val="59"/>
    <w:rsid w:val="0021249E"/>
    <w:pPr>
      <w:autoSpaceDE w:val="0"/>
      <w:autoSpaceDN w:val="0"/>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1249E"/>
    <w:pPr>
      <w:spacing w:after="120"/>
      <w:ind w:left="360"/>
    </w:pPr>
  </w:style>
  <w:style w:type="character" w:customStyle="1" w:styleId="BodyTextIndentChar">
    <w:name w:val="Body Text Indent Char"/>
    <w:basedOn w:val="DefaultParagraphFont"/>
    <w:link w:val="BodyTextIndent"/>
    <w:rsid w:val="0021249E"/>
    <w:rPr>
      <w:rFonts w:ascii="Times New Roman" w:eastAsia="Times New Roman" w:hAnsi="Times New Roman" w:cs="Times New Roman"/>
      <w:sz w:val="20"/>
      <w:szCs w:val="20"/>
    </w:rPr>
  </w:style>
  <w:style w:type="paragraph" w:styleId="FootnoteText">
    <w:name w:val="footnote text"/>
    <w:basedOn w:val="Normal"/>
    <w:link w:val="FootnoteTextChar"/>
    <w:rsid w:val="0021249E"/>
    <w:pPr>
      <w:autoSpaceDE/>
      <w:autoSpaceDN/>
    </w:pPr>
    <w:rPr>
      <w:rFonts w:ascii="Verdana" w:hAnsi="Verdana"/>
      <w:color w:val="000000"/>
    </w:rPr>
  </w:style>
  <w:style w:type="character" w:customStyle="1" w:styleId="FootnoteTextChar">
    <w:name w:val="Footnote Text Char"/>
    <w:basedOn w:val="DefaultParagraphFont"/>
    <w:link w:val="FootnoteText"/>
    <w:rsid w:val="0021249E"/>
    <w:rPr>
      <w:rFonts w:ascii="Verdana" w:eastAsia="Times New Roman" w:hAnsi="Verdana" w:cs="Times New Roman"/>
      <w:color w:val="000000"/>
      <w:sz w:val="20"/>
      <w:szCs w:val="20"/>
    </w:rPr>
  </w:style>
  <w:style w:type="paragraph" w:styleId="BalloonText">
    <w:name w:val="Balloon Text"/>
    <w:basedOn w:val="Normal"/>
    <w:link w:val="BalloonTextChar"/>
    <w:rsid w:val="0021249E"/>
    <w:rPr>
      <w:rFonts w:ascii="Tahoma" w:hAnsi="Tahoma" w:cs="Tahoma"/>
      <w:sz w:val="16"/>
      <w:szCs w:val="16"/>
    </w:rPr>
  </w:style>
  <w:style w:type="character" w:customStyle="1" w:styleId="BalloonTextChar">
    <w:name w:val="Balloon Text Char"/>
    <w:basedOn w:val="DefaultParagraphFont"/>
    <w:link w:val="BalloonText"/>
    <w:rsid w:val="0021249E"/>
    <w:rPr>
      <w:rFonts w:ascii="Tahoma" w:eastAsia="Times New Roman" w:hAnsi="Tahoma" w:cs="Tahoma"/>
      <w:sz w:val="16"/>
      <w:szCs w:val="16"/>
    </w:rPr>
  </w:style>
  <w:style w:type="paragraph" w:styleId="BodyTextIndent2">
    <w:name w:val="Body Text Indent 2"/>
    <w:basedOn w:val="Normal"/>
    <w:link w:val="BodyTextIndent2Char"/>
    <w:rsid w:val="0021249E"/>
    <w:pPr>
      <w:spacing w:after="120" w:line="480" w:lineRule="auto"/>
      <w:ind w:left="360"/>
    </w:pPr>
  </w:style>
  <w:style w:type="character" w:customStyle="1" w:styleId="BodyTextIndent2Char">
    <w:name w:val="Body Text Indent 2 Char"/>
    <w:basedOn w:val="DefaultParagraphFont"/>
    <w:link w:val="BodyTextIndent2"/>
    <w:rsid w:val="0021249E"/>
    <w:rPr>
      <w:rFonts w:ascii="Times New Roman" w:eastAsia="Times New Roman" w:hAnsi="Times New Roman" w:cs="Times New Roman"/>
      <w:sz w:val="20"/>
      <w:szCs w:val="20"/>
    </w:rPr>
  </w:style>
  <w:style w:type="paragraph" w:styleId="BodyTextIndent3">
    <w:name w:val="Body Text Indent 3"/>
    <w:basedOn w:val="Normal"/>
    <w:link w:val="BodyTextIndent3Char"/>
    <w:rsid w:val="0021249E"/>
    <w:pPr>
      <w:spacing w:after="120"/>
      <w:ind w:left="360"/>
    </w:pPr>
    <w:rPr>
      <w:sz w:val="16"/>
      <w:szCs w:val="16"/>
    </w:rPr>
  </w:style>
  <w:style w:type="character" w:customStyle="1" w:styleId="BodyTextIndent3Char">
    <w:name w:val="Body Text Indent 3 Char"/>
    <w:basedOn w:val="DefaultParagraphFont"/>
    <w:link w:val="BodyTextIndent3"/>
    <w:rsid w:val="0021249E"/>
    <w:rPr>
      <w:rFonts w:ascii="Times New Roman" w:eastAsia="Times New Roman" w:hAnsi="Times New Roman" w:cs="Times New Roman"/>
      <w:sz w:val="16"/>
      <w:szCs w:val="16"/>
    </w:rPr>
  </w:style>
  <w:style w:type="character" w:styleId="FollowedHyperlink">
    <w:name w:val="FollowedHyperlink"/>
    <w:basedOn w:val="DefaultParagraphFont"/>
    <w:rsid w:val="0021249E"/>
    <w:rPr>
      <w:color w:val="800080"/>
      <w:u w:val="single"/>
    </w:rPr>
  </w:style>
  <w:style w:type="paragraph" w:styleId="DocumentMap">
    <w:name w:val="Document Map"/>
    <w:basedOn w:val="Normal"/>
    <w:link w:val="DocumentMapChar"/>
    <w:rsid w:val="0021249E"/>
    <w:pPr>
      <w:shd w:val="clear" w:color="auto" w:fill="000080"/>
      <w:autoSpaceDE/>
      <w:autoSpaceDN/>
      <w:ind w:left="648" w:hanging="360"/>
    </w:pPr>
    <w:rPr>
      <w:rFonts w:ascii="Tahoma" w:hAnsi="Tahoma"/>
      <w:sz w:val="24"/>
    </w:rPr>
  </w:style>
  <w:style w:type="character" w:customStyle="1" w:styleId="DocumentMapChar">
    <w:name w:val="Document Map Char"/>
    <w:basedOn w:val="DefaultParagraphFont"/>
    <w:link w:val="DocumentMap"/>
    <w:rsid w:val="0021249E"/>
    <w:rPr>
      <w:rFonts w:ascii="Tahoma" w:eastAsia="Times New Roman" w:hAnsi="Tahoma" w:cs="Times New Roman"/>
      <w:sz w:val="24"/>
      <w:szCs w:val="20"/>
      <w:shd w:val="clear" w:color="auto" w:fill="000080"/>
    </w:rPr>
  </w:style>
  <w:style w:type="paragraph" w:customStyle="1" w:styleId="Table1">
    <w:name w:val="Table 1"/>
    <w:basedOn w:val="Normal"/>
    <w:rsid w:val="0021249E"/>
    <w:pPr>
      <w:autoSpaceDE/>
      <w:autoSpaceDN/>
      <w:spacing w:line="360" w:lineRule="auto"/>
      <w:ind w:left="648" w:hanging="360"/>
    </w:pPr>
    <w:rPr>
      <w:sz w:val="28"/>
    </w:rPr>
  </w:style>
  <w:style w:type="paragraph" w:styleId="Title">
    <w:name w:val="Title"/>
    <w:basedOn w:val="Normal"/>
    <w:link w:val="TitleChar"/>
    <w:qFormat/>
    <w:rsid w:val="0021249E"/>
    <w:pPr>
      <w:autoSpaceDE/>
      <w:autoSpaceDN/>
      <w:ind w:left="648" w:hanging="360"/>
      <w:jc w:val="center"/>
    </w:pPr>
    <w:rPr>
      <w:rFonts w:ascii="Arial Black" w:hAnsi="Arial Black"/>
      <w:sz w:val="24"/>
    </w:rPr>
  </w:style>
  <w:style w:type="character" w:customStyle="1" w:styleId="TitleChar">
    <w:name w:val="Title Char"/>
    <w:basedOn w:val="DefaultParagraphFont"/>
    <w:link w:val="Title"/>
    <w:rsid w:val="0021249E"/>
    <w:rPr>
      <w:rFonts w:ascii="Arial Black" w:eastAsia="Times New Roman" w:hAnsi="Arial Black" w:cs="Times New Roman"/>
      <w:sz w:val="24"/>
      <w:szCs w:val="20"/>
    </w:rPr>
  </w:style>
  <w:style w:type="paragraph" w:styleId="BodyText2">
    <w:name w:val="Body Text 2"/>
    <w:basedOn w:val="Normal"/>
    <w:link w:val="BodyText2Char"/>
    <w:rsid w:val="0021249E"/>
    <w:pPr>
      <w:autoSpaceDE/>
      <w:autoSpaceDN/>
      <w:spacing w:line="240" w:lineRule="atLeast"/>
      <w:ind w:left="648" w:hanging="360"/>
      <w:jc w:val="both"/>
    </w:pPr>
    <w:rPr>
      <w:rFonts w:ascii="Arial" w:hAnsi="Arial"/>
      <w:snapToGrid w:val="0"/>
      <w:color w:val="000000"/>
      <w:sz w:val="24"/>
    </w:rPr>
  </w:style>
  <w:style w:type="character" w:customStyle="1" w:styleId="BodyText2Char">
    <w:name w:val="Body Text 2 Char"/>
    <w:basedOn w:val="DefaultParagraphFont"/>
    <w:link w:val="BodyText2"/>
    <w:rsid w:val="0021249E"/>
    <w:rPr>
      <w:rFonts w:ascii="Arial" w:eastAsia="Times New Roman" w:hAnsi="Arial" w:cs="Times New Roman"/>
      <w:snapToGrid w:val="0"/>
      <w:color w:val="000000"/>
      <w:sz w:val="24"/>
      <w:szCs w:val="20"/>
    </w:rPr>
  </w:style>
  <w:style w:type="paragraph" w:customStyle="1" w:styleId="xl24">
    <w:name w:val="xl24"/>
    <w:basedOn w:val="Normal"/>
    <w:rsid w:val="0021249E"/>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25">
    <w:name w:val="xl25"/>
    <w:basedOn w:val="Normal"/>
    <w:rsid w:val="0021249E"/>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6">
    <w:name w:val="xl26"/>
    <w:basedOn w:val="Normal"/>
    <w:rsid w:val="0021249E"/>
    <w:pPr>
      <w:pBdr>
        <w:top w:val="single" w:sz="8" w:space="0" w:color="auto"/>
        <w:left w:val="single" w:sz="8"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7">
    <w:name w:val="xl27"/>
    <w:basedOn w:val="Normal"/>
    <w:rsid w:val="0021249E"/>
    <w:pPr>
      <w:pBdr>
        <w:top w:val="single" w:sz="8"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8">
    <w:name w:val="xl28"/>
    <w:basedOn w:val="Normal"/>
    <w:rsid w:val="0021249E"/>
    <w:pPr>
      <w:pBdr>
        <w:top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9">
    <w:name w:val="xl29"/>
    <w:basedOn w:val="Normal"/>
    <w:rsid w:val="0021249E"/>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30">
    <w:name w:val="xl30"/>
    <w:basedOn w:val="Normal"/>
    <w:rsid w:val="0021249E"/>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31">
    <w:name w:val="xl31"/>
    <w:basedOn w:val="Normal"/>
    <w:rsid w:val="0021249E"/>
    <w:pPr>
      <w:pBdr>
        <w:left w:val="single" w:sz="8" w:space="0" w:color="auto"/>
        <w:bottom w:val="single" w:sz="4"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32">
    <w:name w:val="xl32"/>
    <w:basedOn w:val="Normal"/>
    <w:rsid w:val="0021249E"/>
    <w:pPr>
      <w:pBdr>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3">
    <w:name w:val="xl33"/>
    <w:basedOn w:val="Normal"/>
    <w:rsid w:val="0021249E"/>
    <w:pPr>
      <w:pBdr>
        <w:top w:val="single" w:sz="4" w:space="0" w:color="auto"/>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4">
    <w:name w:val="xl34"/>
    <w:basedOn w:val="Normal"/>
    <w:rsid w:val="0021249E"/>
    <w:pPr>
      <w:pBdr>
        <w:top w:val="single" w:sz="4"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5">
    <w:name w:val="xl35"/>
    <w:basedOn w:val="Normal"/>
    <w:rsid w:val="0021249E"/>
    <w:pPr>
      <w:pBdr>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6">
    <w:name w:val="xl36"/>
    <w:basedOn w:val="Normal"/>
    <w:rsid w:val="0021249E"/>
    <w:pPr>
      <w:pBdr>
        <w:top w:val="single" w:sz="4"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7">
    <w:name w:val="xl37"/>
    <w:basedOn w:val="Normal"/>
    <w:rsid w:val="0021249E"/>
    <w:pPr>
      <w:pBdr>
        <w:top w:val="single" w:sz="4"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8">
    <w:name w:val="xl38"/>
    <w:basedOn w:val="Normal"/>
    <w:rsid w:val="0021249E"/>
    <w:pPr>
      <w:pBdr>
        <w:top w:val="single" w:sz="8" w:space="0" w:color="auto"/>
        <w:left w:val="single" w:sz="8" w:space="0" w:color="auto"/>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9">
    <w:name w:val="xl39"/>
    <w:basedOn w:val="Normal"/>
    <w:rsid w:val="0021249E"/>
    <w:pPr>
      <w:pBdr>
        <w:top w:val="single" w:sz="4" w:space="0" w:color="auto"/>
        <w:left w:val="single" w:sz="8" w:space="0" w:color="auto"/>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0">
    <w:name w:val="xl40"/>
    <w:basedOn w:val="Normal"/>
    <w:rsid w:val="0021249E"/>
    <w:pPr>
      <w:pBdr>
        <w:top w:val="single" w:sz="4" w:space="0" w:color="auto"/>
        <w:left w:val="single" w:sz="8"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1">
    <w:name w:val="xl41"/>
    <w:basedOn w:val="Normal"/>
    <w:rsid w:val="0021249E"/>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2">
    <w:name w:val="xl42"/>
    <w:basedOn w:val="Normal"/>
    <w:rsid w:val="0021249E"/>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3">
    <w:name w:val="xl43"/>
    <w:basedOn w:val="Normal"/>
    <w:rsid w:val="0021249E"/>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4">
    <w:name w:val="xl44"/>
    <w:basedOn w:val="Normal"/>
    <w:rsid w:val="0021249E"/>
    <w:pPr>
      <w:pBdr>
        <w:top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5">
    <w:name w:val="xl45"/>
    <w:basedOn w:val="Normal"/>
    <w:rsid w:val="0021249E"/>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6">
    <w:name w:val="xl46"/>
    <w:basedOn w:val="Normal"/>
    <w:rsid w:val="0021249E"/>
    <w:pPr>
      <w:pBdr>
        <w:top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styleId="BodyText3">
    <w:name w:val="Body Text 3"/>
    <w:basedOn w:val="Normal"/>
    <w:link w:val="BodyText3Char"/>
    <w:rsid w:val="0021249E"/>
    <w:pPr>
      <w:numPr>
        <w:ilvl w:val="12"/>
      </w:numPr>
      <w:autoSpaceDE/>
      <w:autoSpaceDN/>
      <w:ind w:left="648" w:right="-108" w:hanging="360"/>
    </w:pPr>
    <w:rPr>
      <w:sz w:val="24"/>
      <w:lang w:val="en-GB"/>
    </w:rPr>
  </w:style>
  <w:style w:type="character" w:customStyle="1" w:styleId="BodyText3Char">
    <w:name w:val="Body Text 3 Char"/>
    <w:basedOn w:val="DefaultParagraphFont"/>
    <w:link w:val="BodyText3"/>
    <w:rsid w:val="0021249E"/>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21249E"/>
    <w:pPr>
      <w:autoSpaceDE/>
      <w:autoSpaceDN/>
      <w:ind w:left="720" w:hanging="360"/>
    </w:pPr>
    <w:rPr>
      <w:sz w:val="24"/>
      <w:szCs w:val="24"/>
    </w:rPr>
  </w:style>
  <w:style w:type="character" w:styleId="FootnoteReference">
    <w:name w:val="footnote reference"/>
    <w:basedOn w:val="DefaultParagraphFont"/>
    <w:uiPriority w:val="99"/>
    <w:unhideWhenUsed/>
    <w:rsid w:val="0021249E"/>
    <w:rPr>
      <w:vertAlign w:val="superscript"/>
    </w:rPr>
  </w:style>
  <w:style w:type="paragraph" w:styleId="TOC2">
    <w:name w:val="toc 2"/>
    <w:basedOn w:val="Normal"/>
    <w:next w:val="Normal"/>
    <w:autoRedefine/>
    <w:uiPriority w:val="39"/>
    <w:qFormat/>
    <w:rsid w:val="0021249E"/>
    <w:pPr>
      <w:spacing w:before="240"/>
    </w:pPr>
    <w:rPr>
      <w:rFonts w:asciiTheme="minorHAnsi" w:hAnsiTheme="minorHAnsi" w:cstheme="minorHAnsi"/>
      <w:b/>
      <w:bCs/>
    </w:rPr>
  </w:style>
  <w:style w:type="paragraph" w:styleId="Caption">
    <w:name w:val="caption"/>
    <w:basedOn w:val="Normal"/>
    <w:next w:val="Normal"/>
    <w:qFormat/>
    <w:rsid w:val="0021249E"/>
    <w:pPr>
      <w:tabs>
        <w:tab w:val="left" w:pos="720"/>
        <w:tab w:val="num" w:pos="1140"/>
        <w:tab w:val="left" w:pos="5400"/>
        <w:tab w:val="right" w:pos="9630"/>
      </w:tabs>
      <w:autoSpaceDE/>
      <w:autoSpaceDN/>
      <w:spacing w:line="480" w:lineRule="auto"/>
      <w:ind w:left="1080" w:hanging="720"/>
    </w:pPr>
    <w:rPr>
      <w:b/>
      <w:sz w:val="28"/>
      <w:lang w:eastAsia="ja-JP"/>
    </w:rPr>
  </w:style>
  <w:style w:type="paragraph" w:styleId="z-TopofForm">
    <w:name w:val="HTML Top of Form"/>
    <w:basedOn w:val="Normal"/>
    <w:next w:val="Normal"/>
    <w:link w:val="z-TopofFormChar"/>
    <w:hidden/>
    <w:rsid w:val="0021249E"/>
    <w:pPr>
      <w:pBdr>
        <w:bottom w:val="single" w:sz="6" w:space="1" w:color="auto"/>
      </w:pBdr>
      <w:autoSpaceDE/>
      <w:autoSpaceDN/>
      <w:ind w:left="648" w:hanging="360"/>
      <w:jc w:val="center"/>
    </w:pPr>
    <w:rPr>
      <w:rFonts w:ascii="Arial" w:hAnsi="Arial" w:cs="Arial"/>
      <w:vanish/>
      <w:sz w:val="16"/>
      <w:szCs w:val="16"/>
    </w:rPr>
  </w:style>
  <w:style w:type="character" w:customStyle="1" w:styleId="z-TopofFormChar">
    <w:name w:val="z-Top of Form Char"/>
    <w:basedOn w:val="DefaultParagraphFont"/>
    <w:link w:val="z-TopofForm"/>
    <w:rsid w:val="0021249E"/>
    <w:rPr>
      <w:rFonts w:ascii="Arial" w:eastAsia="Times New Roman" w:hAnsi="Arial" w:cs="Arial"/>
      <w:vanish/>
      <w:sz w:val="16"/>
      <w:szCs w:val="16"/>
    </w:rPr>
  </w:style>
  <w:style w:type="paragraph" w:styleId="TOC3">
    <w:name w:val="toc 3"/>
    <w:basedOn w:val="Normal"/>
    <w:next w:val="Normal"/>
    <w:autoRedefine/>
    <w:uiPriority w:val="39"/>
    <w:qFormat/>
    <w:rsid w:val="0021249E"/>
    <w:pPr>
      <w:ind w:left="200"/>
    </w:pPr>
    <w:rPr>
      <w:rFonts w:asciiTheme="minorHAnsi" w:hAnsiTheme="minorHAnsi" w:cstheme="minorHAnsi"/>
    </w:rPr>
  </w:style>
  <w:style w:type="paragraph" w:styleId="TOCHeading">
    <w:name w:val="TOC Heading"/>
    <w:basedOn w:val="Heading1"/>
    <w:next w:val="Normal"/>
    <w:uiPriority w:val="39"/>
    <w:unhideWhenUsed/>
    <w:qFormat/>
    <w:rsid w:val="0021249E"/>
    <w:pPr>
      <w:keepLines/>
      <w:autoSpaceDE/>
      <w:autoSpaceDN/>
      <w:spacing w:before="480" w:line="276" w:lineRule="auto"/>
      <w:jc w:val="left"/>
      <w:outlineLvl w:val="9"/>
    </w:pPr>
    <w:rPr>
      <w:rFonts w:asciiTheme="majorHAnsi" w:eastAsiaTheme="majorEastAsia" w:hAnsiTheme="majorHAnsi" w:cstheme="majorBidi"/>
      <w:i/>
      <w:iCs w:val="0"/>
      <w:color w:val="365F91" w:themeColor="accent1" w:themeShade="BF"/>
      <w:sz w:val="28"/>
      <w:szCs w:val="28"/>
      <w:lang w:eastAsia="ja-JP"/>
    </w:rPr>
  </w:style>
  <w:style w:type="paragraph" w:styleId="TOC4">
    <w:name w:val="toc 4"/>
    <w:basedOn w:val="Normal"/>
    <w:next w:val="Normal"/>
    <w:autoRedefine/>
    <w:uiPriority w:val="39"/>
    <w:rsid w:val="0021249E"/>
    <w:pPr>
      <w:ind w:left="400"/>
    </w:pPr>
    <w:rPr>
      <w:rFonts w:asciiTheme="minorHAnsi" w:hAnsiTheme="minorHAnsi" w:cstheme="minorHAnsi"/>
    </w:rPr>
  </w:style>
  <w:style w:type="paragraph" w:styleId="TOC5">
    <w:name w:val="toc 5"/>
    <w:basedOn w:val="Normal"/>
    <w:next w:val="Normal"/>
    <w:autoRedefine/>
    <w:uiPriority w:val="39"/>
    <w:rsid w:val="0021249E"/>
    <w:pPr>
      <w:ind w:left="600"/>
    </w:pPr>
    <w:rPr>
      <w:rFonts w:asciiTheme="minorHAnsi" w:hAnsiTheme="minorHAnsi" w:cstheme="minorHAnsi"/>
    </w:rPr>
  </w:style>
  <w:style w:type="paragraph" w:styleId="TOC6">
    <w:name w:val="toc 6"/>
    <w:basedOn w:val="Normal"/>
    <w:next w:val="Normal"/>
    <w:autoRedefine/>
    <w:uiPriority w:val="39"/>
    <w:rsid w:val="0021249E"/>
    <w:pPr>
      <w:ind w:left="800"/>
    </w:pPr>
    <w:rPr>
      <w:rFonts w:asciiTheme="minorHAnsi" w:hAnsiTheme="minorHAnsi" w:cstheme="minorHAnsi"/>
    </w:rPr>
  </w:style>
  <w:style w:type="paragraph" w:styleId="TOC7">
    <w:name w:val="toc 7"/>
    <w:basedOn w:val="Normal"/>
    <w:next w:val="Normal"/>
    <w:autoRedefine/>
    <w:uiPriority w:val="39"/>
    <w:rsid w:val="0021249E"/>
    <w:pPr>
      <w:ind w:left="1000"/>
    </w:pPr>
    <w:rPr>
      <w:rFonts w:asciiTheme="minorHAnsi" w:hAnsiTheme="minorHAnsi" w:cstheme="minorHAnsi"/>
    </w:rPr>
  </w:style>
  <w:style w:type="paragraph" w:styleId="TOC8">
    <w:name w:val="toc 8"/>
    <w:basedOn w:val="Normal"/>
    <w:next w:val="Normal"/>
    <w:autoRedefine/>
    <w:uiPriority w:val="39"/>
    <w:rsid w:val="0021249E"/>
    <w:pPr>
      <w:ind w:left="1200"/>
    </w:pPr>
    <w:rPr>
      <w:rFonts w:asciiTheme="minorHAnsi" w:hAnsiTheme="minorHAnsi" w:cstheme="minorHAnsi"/>
    </w:rPr>
  </w:style>
  <w:style w:type="paragraph" w:styleId="TOC9">
    <w:name w:val="toc 9"/>
    <w:basedOn w:val="Normal"/>
    <w:next w:val="Normal"/>
    <w:autoRedefine/>
    <w:uiPriority w:val="39"/>
    <w:rsid w:val="0021249E"/>
    <w:pPr>
      <w:ind w:left="1400"/>
    </w:pPr>
    <w:rPr>
      <w:rFonts w:asciiTheme="minorHAnsi" w:hAnsiTheme="minorHAnsi" w:cstheme="minorHAnsi"/>
    </w:rPr>
  </w:style>
  <w:style w:type="paragraph" w:customStyle="1" w:styleId="NormalBold">
    <w:name w:val="Normal Bold"/>
    <w:basedOn w:val="Normal"/>
    <w:rsid w:val="0021249E"/>
    <w:pPr>
      <w:autoSpaceDE/>
      <w:autoSpaceDN/>
    </w:pPr>
    <w:rPr>
      <w:rFonts w:ascii="Arial" w:hAnsi="Arial"/>
      <w:b/>
      <w:szCs w:val="24"/>
    </w:rPr>
  </w:style>
  <w:style w:type="paragraph" w:styleId="NormalWeb">
    <w:name w:val="Normal (Web)"/>
    <w:basedOn w:val="Normal"/>
    <w:unhideWhenUsed/>
    <w:rsid w:val="0021249E"/>
    <w:pPr>
      <w:autoSpaceDE/>
      <w:autoSpaceDN/>
      <w:spacing w:before="100" w:beforeAutospacing="1" w:after="100" w:afterAutospacing="1"/>
    </w:pPr>
    <w:rPr>
      <w:rFonts w:eastAsiaTheme="minorEastAsia"/>
      <w:sz w:val="24"/>
      <w:szCs w:val="24"/>
    </w:rPr>
  </w:style>
  <w:style w:type="paragraph" w:customStyle="1" w:styleId="TableText">
    <w:name w:val="Table Text"/>
    <w:basedOn w:val="Normal"/>
    <w:rsid w:val="0021249E"/>
    <w:pPr>
      <w:autoSpaceDE/>
      <w:autoSpaceDN/>
    </w:pPr>
    <w:rPr>
      <w:rFonts w:ascii="Arial" w:hAnsi="Arial"/>
      <w:sz w:val="18"/>
      <w:szCs w:val="24"/>
    </w:rPr>
  </w:style>
  <w:style w:type="paragraph" w:customStyle="1" w:styleId="Evidence">
    <w:name w:val="Evidence"/>
    <w:basedOn w:val="TableText"/>
    <w:rsid w:val="0021249E"/>
    <w:pPr>
      <w:ind w:left="360"/>
    </w:pPr>
    <w:rPr>
      <w:i/>
      <w:sz w:val="16"/>
    </w:rPr>
  </w:style>
  <w:style w:type="paragraph" w:customStyle="1" w:styleId="TableListBullet">
    <w:name w:val="Table List Bullet"/>
    <w:basedOn w:val="ListBullet"/>
    <w:rsid w:val="0021249E"/>
    <w:pPr>
      <w:tabs>
        <w:tab w:val="num" w:pos="720"/>
      </w:tabs>
      <w:autoSpaceDE/>
      <w:autoSpaceDN/>
      <w:ind w:left="720"/>
      <w:contextualSpacing w:val="0"/>
    </w:pPr>
    <w:rPr>
      <w:rFonts w:ascii="Arial" w:hAnsi="Arial"/>
      <w:sz w:val="18"/>
      <w:szCs w:val="24"/>
    </w:rPr>
  </w:style>
  <w:style w:type="paragraph" w:styleId="ListBullet">
    <w:name w:val="List Bullet"/>
    <w:basedOn w:val="Normal"/>
    <w:rsid w:val="0021249E"/>
    <w:pPr>
      <w:tabs>
        <w:tab w:val="num" w:pos="480"/>
      </w:tabs>
      <w:ind w:left="480" w:hanging="360"/>
      <w:contextualSpacing/>
    </w:pPr>
  </w:style>
  <w:style w:type="paragraph" w:styleId="PlainText">
    <w:name w:val="Plain Text"/>
    <w:basedOn w:val="Normal"/>
    <w:link w:val="PlainTextChar"/>
    <w:uiPriority w:val="99"/>
    <w:unhideWhenUsed/>
    <w:rsid w:val="0021249E"/>
    <w:pPr>
      <w:autoSpaceDE/>
      <w:autoSpaceDN/>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21249E"/>
    <w:rPr>
      <w:rFonts w:ascii="Calibri" w:hAnsi="Calibri" w:cs="Calibri"/>
    </w:rPr>
  </w:style>
  <w:style w:type="paragraph" w:customStyle="1" w:styleId="Default">
    <w:name w:val="Default"/>
    <w:rsid w:val="0021249E"/>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qFormat/>
    <w:rsid w:val="0021249E"/>
    <w:rPr>
      <w:i/>
      <w:iCs/>
    </w:rPr>
  </w:style>
  <w:style w:type="character" w:styleId="PlaceholderText">
    <w:name w:val="Placeholder Text"/>
    <w:basedOn w:val="DefaultParagraphFont"/>
    <w:uiPriority w:val="99"/>
    <w:semiHidden/>
    <w:rsid w:val="0021249E"/>
    <w:rPr>
      <w:color w:val="808080"/>
    </w:rPr>
  </w:style>
  <w:style w:type="character" w:customStyle="1" w:styleId="a">
    <w:name w:val="a"/>
    <w:basedOn w:val="DefaultParagraphFont"/>
    <w:rsid w:val="0021249E"/>
  </w:style>
  <w:style w:type="character" w:styleId="Strong">
    <w:name w:val="Strong"/>
    <w:basedOn w:val="DefaultParagraphFont"/>
    <w:qFormat/>
    <w:rsid w:val="0021249E"/>
    <w:rPr>
      <w:b/>
      <w:bCs/>
    </w:rPr>
  </w:style>
  <w:style w:type="character" w:customStyle="1" w:styleId="SC781201">
    <w:name w:val="SC.78.1201"/>
    <w:uiPriority w:val="99"/>
    <w:rsid w:val="0021249E"/>
    <w:rPr>
      <w:color w:val="000000"/>
      <w:sz w:val="22"/>
      <w:szCs w:val="22"/>
    </w:rPr>
  </w:style>
  <w:style w:type="character" w:customStyle="1" w:styleId="SC161201">
    <w:name w:val="SC.16.1201"/>
    <w:uiPriority w:val="99"/>
    <w:rsid w:val="0021249E"/>
    <w:rPr>
      <w:color w:val="000000"/>
      <w:sz w:val="22"/>
      <w:szCs w:val="22"/>
    </w:rPr>
  </w:style>
  <w:style w:type="table" w:styleId="TableList4">
    <w:name w:val="Table List 4"/>
    <w:basedOn w:val="TableNormal"/>
    <w:rsid w:val="0021249E"/>
    <w:pPr>
      <w:autoSpaceDE w:val="0"/>
      <w:autoSpaceDN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Shading-Accent4">
    <w:name w:val="Light Shading Accent 4"/>
    <w:basedOn w:val="TableNormal"/>
    <w:uiPriority w:val="60"/>
    <w:rsid w:val="0021249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Subtitle">
    <w:name w:val="Subtitle"/>
    <w:basedOn w:val="Normal"/>
    <w:next w:val="Normal"/>
    <w:link w:val="SubtitleChar"/>
    <w:uiPriority w:val="11"/>
    <w:qFormat/>
    <w:rsid w:val="0021249E"/>
    <w:pPr>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1249E"/>
    <w:rPr>
      <w:rFonts w:asciiTheme="majorHAnsi" w:eastAsiaTheme="majorEastAsia" w:hAnsiTheme="majorHAnsi" w:cstheme="majorBidi"/>
      <w:i/>
      <w:iCs/>
      <w:color w:val="4F81BD" w:themeColor="accent1"/>
      <w:spacing w:val="15"/>
      <w:sz w:val="24"/>
      <w:szCs w:val="24"/>
    </w:rPr>
  </w:style>
  <w:style w:type="paragraph" w:customStyle="1" w:styleId="TIMES">
    <w:name w:val="TIMES"/>
    <w:basedOn w:val="Normal"/>
    <w:rsid w:val="0021249E"/>
    <w:pPr>
      <w:autoSpaceDE/>
      <w:autoSpaceDN/>
    </w:pPr>
    <w:rPr>
      <w:rFonts w:ascii="Times" w:hAnsi="Times"/>
      <w:sz w:val="24"/>
    </w:rPr>
  </w:style>
  <w:style w:type="paragraph" w:styleId="ListContinue">
    <w:name w:val="List Continue"/>
    <w:basedOn w:val="Normal"/>
    <w:rsid w:val="0021249E"/>
    <w:pPr>
      <w:autoSpaceDE/>
      <w:autoSpaceDN/>
      <w:spacing w:after="120"/>
      <w:ind w:left="360"/>
    </w:pPr>
    <w:rPr>
      <w:rFonts w:ascii="Times" w:hAnsi="Times"/>
      <w:sz w:val="24"/>
    </w:rPr>
  </w:style>
  <w:style w:type="paragraph" w:styleId="NoSpacing">
    <w:name w:val="No Spacing"/>
    <w:link w:val="NoSpacingChar"/>
    <w:uiPriority w:val="1"/>
    <w:qFormat/>
    <w:rsid w:val="0021249E"/>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21249E"/>
    <w:rPr>
      <w:rFonts w:ascii="Calibri" w:eastAsia="Times New Roman" w:hAnsi="Calibri" w:cs="Times New Roman"/>
    </w:rPr>
  </w:style>
  <w:style w:type="table" w:styleId="TableClassic2">
    <w:name w:val="Table Classic 2"/>
    <w:basedOn w:val="TableNormal"/>
    <w:rsid w:val="0021249E"/>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329">
      <w:bodyDiv w:val="1"/>
      <w:marLeft w:val="0"/>
      <w:marRight w:val="0"/>
      <w:marTop w:val="0"/>
      <w:marBottom w:val="0"/>
      <w:divBdr>
        <w:top w:val="none" w:sz="0" w:space="0" w:color="auto"/>
        <w:left w:val="none" w:sz="0" w:space="0" w:color="auto"/>
        <w:bottom w:val="none" w:sz="0" w:space="0" w:color="auto"/>
        <w:right w:val="none" w:sz="0" w:space="0" w:color="auto"/>
      </w:divBdr>
    </w:div>
    <w:div w:id="238641094">
      <w:bodyDiv w:val="1"/>
      <w:marLeft w:val="0"/>
      <w:marRight w:val="0"/>
      <w:marTop w:val="0"/>
      <w:marBottom w:val="0"/>
      <w:divBdr>
        <w:top w:val="none" w:sz="0" w:space="0" w:color="auto"/>
        <w:left w:val="none" w:sz="0" w:space="0" w:color="auto"/>
        <w:bottom w:val="none" w:sz="0" w:space="0" w:color="auto"/>
        <w:right w:val="none" w:sz="0" w:space="0" w:color="auto"/>
      </w:divBdr>
    </w:div>
    <w:div w:id="297106220">
      <w:bodyDiv w:val="1"/>
      <w:marLeft w:val="0"/>
      <w:marRight w:val="0"/>
      <w:marTop w:val="0"/>
      <w:marBottom w:val="0"/>
      <w:divBdr>
        <w:top w:val="none" w:sz="0" w:space="0" w:color="auto"/>
        <w:left w:val="none" w:sz="0" w:space="0" w:color="auto"/>
        <w:bottom w:val="none" w:sz="0" w:space="0" w:color="auto"/>
        <w:right w:val="none" w:sz="0" w:space="0" w:color="auto"/>
      </w:divBdr>
    </w:div>
    <w:div w:id="399332825">
      <w:bodyDiv w:val="1"/>
      <w:marLeft w:val="0"/>
      <w:marRight w:val="0"/>
      <w:marTop w:val="0"/>
      <w:marBottom w:val="0"/>
      <w:divBdr>
        <w:top w:val="none" w:sz="0" w:space="0" w:color="auto"/>
        <w:left w:val="none" w:sz="0" w:space="0" w:color="auto"/>
        <w:bottom w:val="none" w:sz="0" w:space="0" w:color="auto"/>
        <w:right w:val="none" w:sz="0" w:space="0" w:color="auto"/>
      </w:divBdr>
    </w:div>
    <w:div w:id="400294763">
      <w:bodyDiv w:val="1"/>
      <w:marLeft w:val="0"/>
      <w:marRight w:val="0"/>
      <w:marTop w:val="0"/>
      <w:marBottom w:val="0"/>
      <w:divBdr>
        <w:top w:val="none" w:sz="0" w:space="0" w:color="auto"/>
        <w:left w:val="none" w:sz="0" w:space="0" w:color="auto"/>
        <w:bottom w:val="none" w:sz="0" w:space="0" w:color="auto"/>
        <w:right w:val="none" w:sz="0" w:space="0" w:color="auto"/>
      </w:divBdr>
    </w:div>
    <w:div w:id="533542403">
      <w:bodyDiv w:val="1"/>
      <w:marLeft w:val="0"/>
      <w:marRight w:val="0"/>
      <w:marTop w:val="0"/>
      <w:marBottom w:val="0"/>
      <w:divBdr>
        <w:top w:val="none" w:sz="0" w:space="0" w:color="auto"/>
        <w:left w:val="none" w:sz="0" w:space="0" w:color="auto"/>
        <w:bottom w:val="none" w:sz="0" w:space="0" w:color="auto"/>
        <w:right w:val="none" w:sz="0" w:space="0" w:color="auto"/>
      </w:divBdr>
    </w:div>
    <w:div w:id="630063499">
      <w:bodyDiv w:val="1"/>
      <w:marLeft w:val="0"/>
      <w:marRight w:val="0"/>
      <w:marTop w:val="0"/>
      <w:marBottom w:val="0"/>
      <w:divBdr>
        <w:top w:val="none" w:sz="0" w:space="0" w:color="auto"/>
        <w:left w:val="none" w:sz="0" w:space="0" w:color="auto"/>
        <w:bottom w:val="none" w:sz="0" w:space="0" w:color="auto"/>
        <w:right w:val="none" w:sz="0" w:space="0" w:color="auto"/>
      </w:divBdr>
    </w:div>
    <w:div w:id="910189505">
      <w:bodyDiv w:val="1"/>
      <w:marLeft w:val="0"/>
      <w:marRight w:val="0"/>
      <w:marTop w:val="0"/>
      <w:marBottom w:val="0"/>
      <w:divBdr>
        <w:top w:val="none" w:sz="0" w:space="0" w:color="auto"/>
        <w:left w:val="none" w:sz="0" w:space="0" w:color="auto"/>
        <w:bottom w:val="none" w:sz="0" w:space="0" w:color="auto"/>
        <w:right w:val="none" w:sz="0" w:space="0" w:color="auto"/>
      </w:divBdr>
    </w:div>
    <w:div w:id="1310936870">
      <w:bodyDiv w:val="1"/>
      <w:marLeft w:val="0"/>
      <w:marRight w:val="0"/>
      <w:marTop w:val="0"/>
      <w:marBottom w:val="0"/>
      <w:divBdr>
        <w:top w:val="none" w:sz="0" w:space="0" w:color="auto"/>
        <w:left w:val="none" w:sz="0" w:space="0" w:color="auto"/>
        <w:bottom w:val="none" w:sz="0" w:space="0" w:color="auto"/>
        <w:right w:val="none" w:sz="0" w:space="0" w:color="auto"/>
      </w:divBdr>
    </w:div>
    <w:div w:id="1389107675">
      <w:bodyDiv w:val="1"/>
      <w:marLeft w:val="0"/>
      <w:marRight w:val="0"/>
      <w:marTop w:val="0"/>
      <w:marBottom w:val="0"/>
      <w:divBdr>
        <w:top w:val="none" w:sz="0" w:space="0" w:color="auto"/>
        <w:left w:val="none" w:sz="0" w:space="0" w:color="auto"/>
        <w:bottom w:val="none" w:sz="0" w:space="0" w:color="auto"/>
        <w:right w:val="none" w:sz="0" w:space="0" w:color="auto"/>
      </w:divBdr>
    </w:div>
    <w:div w:id="1648440179">
      <w:bodyDiv w:val="1"/>
      <w:marLeft w:val="0"/>
      <w:marRight w:val="0"/>
      <w:marTop w:val="0"/>
      <w:marBottom w:val="0"/>
      <w:divBdr>
        <w:top w:val="none" w:sz="0" w:space="0" w:color="auto"/>
        <w:left w:val="none" w:sz="0" w:space="0" w:color="auto"/>
        <w:bottom w:val="none" w:sz="0" w:space="0" w:color="auto"/>
        <w:right w:val="none" w:sz="0" w:space="0" w:color="auto"/>
      </w:divBdr>
    </w:div>
    <w:div w:id="1870490286">
      <w:bodyDiv w:val="1"/>
      <w:marLeft w:val="0"/>
      <w:marRight w:val="0"/>
      <w:marTop w:val="0"/>
      <w:marBottom w:val="0"/>
      <w:divBdr>
        <w:top w:val="none" w:sz="0" w:space="0" w:color="auto"/>
        <w:left w:val="none" w:sz="0" w:space="0" w:color="auto"/>
        <w:bottom w:val="none" w:sz="0" w:space="0" w:color="auto"/>
        <w:right w:val="none" w:sz="0" w:space="0" w:color="auto"/>
      </w:divBdr>
    </w:div>
    <w:div w:id="1892037590">
      <w:bodyDiv w:val="1"/>
      <w:marLeft w:val="0"/>
      <w:marRight w:val="0"/>
      <w:marTop w:val="0"/>
      <w:marBottom w:val="0"/>
      <w:divBdr>
        <w:top w:val="none" w:sz="0" w:space="0" w:color="auto"/>
        <w:left w:val="none" w:sz="0" w:space="0" w:color="auto"/>
        <w:bottom w:val="none" w:sz="0" w:space="0" w:color="auto"/>
        <w:right w:val="none" w:sz="0" w:space="0" w:color="auto"/>
      </w:divBdr>
    </w:div>
    <w:div w:id="213944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D07E-06F9-405D-8D6D-3FBCA452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msamir</dc:creator>
  <cp:lastModifiedBy>Mohamed Samir</cp:lastModifiedBy>
  <cp:revision>105</cp:revision>
  <cp:lastPrinted>2021-08-05T10:18:00Z</cp:lastPrinted>
  <dcterms:created xsi:type="dcterms:W3CDTF">2020-11-15T08:42:00Z</dcterms:created>
  <dcterms:modified xsi:type="dcterms:W3CDTF">2021-10-10T08:18:00Z</dcterms:modified>
</cp:coreProperties>
</file>