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8524"/>
      </w:tblGrid>
      <w:tr w:rsidR="0000611D" w:rsidRPr="003B0888" w14:paraId="6932BD65" w14:textId="77777777" w:rsidTr="003E5E77">
        <w:trPr>
          <w:trHeight w:val="737"/>
          <w:jc w:val="center"/>
        </w:trPr>
        <w:tc>
          <w:tcPr>
            <w:tcW w:w="2096" w:type="dxa"/>
            <w:vAlign w:val="center"/>
          </w:tcPr>
          <w:p w14:paraId="7C507000" w14:textId="77777777" w:rsidR="0000611D" w:rsidRPr="003B0888" w:rsidRDefault="00635ABF" w:rsidP="00635AB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524" w:type="dxa"/>
            <w:vAlign w:val="center"/>
          </w:tcPr>
          <w:p w14:paraId="34E5A68A" w14:textId="6D3BF17E" w:rsidR="0000611D" w:rsidRPr="00567A4C" w:rsidRDefault="003A6467" w:rsidP="00567A4C">
            <w:pPr>
              <w:spacing w:before="120" w:after="120" w:line="360" w:lineRule="auto"/>
              <w:ind w:left="162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Th</w:t>
            </w:r>
            <w:r w:rsidR="00DA0579">
              <w:rPr>
                <w:rFonts w:ascii="Calibri" w:hAnsi="Calibri" w:cs="Calibri"/>
                <w:sz w:val="22"/>
                <w:szCs w:val="22"/>
              </w:rPr>
              <w:t xml:space="preserve">is document is created </w:t>
            </w:r>
            <w:r w:rsidR="00C37A98" w:rsidRPr="00567A4C">
              <w:rPr>
                <w:rFonts w:ascii="Calibri" w:hAnsi="Calibri" w:cs="Calibri"/>
                <w:sz w:val="22"/>
                <w:szCs w:val="22"/>
              </w:rPr>
              <w:t>to provide a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>n understanding on the</w:t>
            </w:r>
            <w:r w:rsidR="0055282A">
              <w:rPr>
                <w:rFonts w:ascii="Calibri" w:hAnsi="Calibri" w:cs="Calibri"/>
                <w:sz w:val="22"/>
                <w:szCs w:val="22"/>
              </w:rPr>
              <w:t xml:space="preserve"> Customer to Business (C2B) jobs work instructions</w:t>
            </w:r>
            <w:r w:rsidR="00B043D8" w:rsidRPr="00567A4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0611D" w:rsidRPr="003B0888" w14:paraId="69CA2EF4" w14:textId="77777777" w:rsidTr="003E5E77">
        <w:trPr>
          <w:trHeight w:val="710"/>
          <w:jc w:val="center"/>
        </w:trPr>
        <w:tc>
          <w:tcPr>
            <w:tcW w:w="2096" w:type="dxa"/>
            <w:vAlign w:val="center"/>
          </w:tcPr>
          <w:p w14:paraId="5A98AD8C" w14:textId="77777777" w:rsidR="0000611D" w:rsidRPr="003B0888" w:rsidRDefault="00635ABF" w:rsidP="00635AB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524" w:type="dxa"/>
            <w:vAlign w:val="center"/>
          </w:tcPr>
          <w:p w14:paraId="2E46B63E" w14:textId="2888016E" w:rsidR="0000611D" w:rsidRPr="00567A4C" w:rsidRDefault="00C37A98" w:rsidP="003A6467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</w:t>
            </w:r>
            <w:r w:rsidR="0000611D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Manager,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Supervisor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55282A" w:rsidRPr="0055282A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Dispatcher</w:t>
            </w:r>
            <w:r w:rsidR="00D3107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D31074">
              <w:rPr>
                <w:rStyle w:val="Strong"/>
                <w:rFonts w:ascii="Calibri" w:hAnsi="Calibri" w:cs="Calibri"/>
              </w:rPr>
              <w:t xml:space="preserve"> </w:t>
            </w:r>
            <w:r w:rsidR="00D31074" w:rsidRPr="00D31074">
              <w:rPr>
                <w:rStyle w:val="Strong"/>
                <w:rFonts w:ascii="Calibri" w:hAnsi="Calibri" w:cs="Calibri"/>
                <w:b w:val="0"/>
                <w:bCs w:val="0"/>
              </w:rPr>
              <w:t>Station Agents, Sorters</w:t>
            </w:r>
            <w:r w:rsidR="0055282A" w:rsidRPr="00D3107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55282A" w:rsidRPr="0055282A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Couriers</w:t>
            </w:r>
            <w:r w:rsidR="003A6467" w:rsidRPr="0055282A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5282A" w:rsidRPr="003B0888" w14:paraId="369890DB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58078679" w14:textId="128E61F0" w:rsidR="0055282A" w:rsidRPr="003E5E77" w:rsidRDefault="003E5E77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CUSTOMER TO BUSINESS JOBS</w:t>
            </w:r>
          </w:p>
        </w:tc>
        <w:tc>
          <w:tcPr>
            <w:tcW w:w="8524" w:type="dxa"/>
            <w:vAlign w:val="center"/>
          </w:tcPr>
          <w:p w14:paraId="33BEB7A9" w14:textId="7F6EF170" w:rsidR="0055282A" w:rsidRPr="0055282A" w:rsidRDefault="0055282A" w:rsidP="004B6B1D">
            <w:pPr>
              <w:spacing w:before="120" w:after="120" w:line="360" w:lineRule="auto"/>
              <w:ind w:left="137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Customer to Business Jobs are </w:t>
            </w:r>
            <w:r w:rsidR="00F57631">
              <w:rPr>
                <w:rFonts w:ascii="Calibri" w:hAnsi="Calibri" w:cs="Calibri"/>
                <w:sz w:val="22"/>
                <w:szCs w:val="22"/>
              </w:rPr>
              <w:t xml:space="preserve">shipments that were delivered to the consignee earlier </w:t>
            </w:r>
            <w:r w:rsidR="00776E6A">
              <w:rPr>
                <w:rFonts w:ascii="Calibri" w:hAnsi="Calibri" w:cs="Calibri"/>
                <w:sz w:val="22"/>
                <w:szCs w:val="22"/>
              </w:rPr>
              <w:t>and want</w:t>
            </w:r>
            <w:r w:rsidR="00F57631">
              <w:rPr>
                <w:rFonts w:ascii="Calibri" w:hAnsi="Calibri" w:cs="Calibri"/>
                <w:sz w:val="22"/>
                <w:szCs w:val="22"/>
              </w:rPr>
              <w:t xml:space="preserve"> to return back to the shipper.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0D82">
              <w:rPr>
                <w:rFonts w:ascii="Calibri" w:hAnsi="Calibri" w:cs="Calibri"/>
                <w:sz w:val="22"/>
                <w:szCs w:val="22"/>
              </w:rPr>
              <w:t>The consignee will coordinate with the shipper for the return and the shipper will coordinate with SMSA to return the shipment back with a new Secom AWB.</w:t>
            </w:r>
          </w:p>
        </w:tc>
      </w:tr>
      <w:tr w:rsidR="0000611D" w:rsidRPr="003B0888" w14:paraId="3DFF90A3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6210207B" w14:textId="77777777" w:rsidR="003E5E77" w:rsidRDefault="003E5E77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8E7ADD" w14:textId="77777777" w:rsidR="003E5E77" w:rsidRDefault="003E5E77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A8D8B5" w14:textId="77777777" w:rsidR="003E5E77" w:rsidRDefault="003E5E77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83CF5" w14:textId="020C731D" w:rsidR="0000611D" w:rsidRPr="003E5E77" w:rsidRDefault="003E5E77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CUSTOMER TO BUSINESS JOBS WORK INSTRUCTIONS</w:t>
            </w:r>
          </w:p>
        </w:tc>
        <w:tc>
          <w:tcPr>
            <w:tcW w:w="8524" w:type="dxa"/>
            <w:vAlign w:val="center"/>
          </w:tcPr>
          <w:p w14:paraId="7ECA111C" w14:textId="77777777" w:rsidR="00780D82" w:rsidRDefault="0055282A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Shipper has to create a C2B</w:t>
            </w:r>
            <w:r w:rsidR="00780D82">
              <w:rPr>
                <w:rFonts w:ascii="Calibri" w:hAnsi="Calibri" w:cs="Calibri"/>
                <w:sz w:val="22"/>
                <w:szCs w:val="22"/>
              </w:rPr>
              <w:t xml:space="preserve"> Job.</w:t>
            </w:r>
          </w:p>
          <w:p w14:paraId="161F0512" w14:textId="72972FDE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Dispatcher </w:t>
            </w:r>
            <w:r w:rsidR="00BA6875">
              <w:rPr>
                <w:rFonts w:ascii="Calibri" w:hAnsi="Calibri" w:cs="Calibri"/>
                <w:sz w:val="22"/>
                <w:szCs w:val="22"/>
              </w:rPr>
              <w:t>searches 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Spanel</w:t>
            </w:r>
            <w:proofErr w:type="spellEnd"/>
            <w:r w:rsidR="00776E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for the C2B Job</w:t>
            </w:r>
            <w:r w:rsidR="00776E6A">
              <w:rPr>
                <w:rFonts w:ascii="Calibri" w:hAnsi="Calibri" w:cs="Calibri"/>
                <w:sz w:val="22"/>
                <w:szCs w:val="22"/>
              </w:rPr>
              <w:t xml:space="preserve"> (Under Return Pickups Field)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92332D" w14:textId="0AE992C5" w:rsidR="00780D82" w:rsidRDefault="0038245E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Station Agent</w:t>
            </w:r>
            <w:r w:rsidR="00BA6875">
              <w:rPr>
                <w:rFonts w:ascii="Calibri" w:hAnsi="Calibri" w:cs="Calibri"/>
                <w:sz w:val="22"/>
                <w:szCs w:val="22"/>
              </w:rPr>
              <w:t xml:space="preserve"> or sorter shall</w:t>
            </w:r>
            <w:r w:rsidR="00780D82">
              <w:rPr>
                <w:rFonts w:ascii="Calibri" w:hAnsi="Calibri" w:cs="Calibri"/>
                <w:sz w:val="22"/>
                <w:szCs w:val="22"/>
              </w:rPr>
              <w:t xml:space="preserve"> print the AWB and </w:t>
            </w:r>
            <w:r w:rsidR="00BA6875">
              <w:rPr>
                <w:rFonts w:ascii="Calibri" w:hAnsi="Calibri" w:cs="Calibri"/>
                <w:sz w:val="22"/>
                <w:szCs w:val="22"/>
              </w:rPr>
              <w:t xml:space="preserve">assign the job to the concerned </w:t>
            </w:r>
            <w:r w:rsidR="00780D82">
              <w:rPr>
                <w:rFonts w:ascii="Calibri" w:hAnsi="Calibri" w:cs="Calibri"/>
                <w:sz w:val="22"/>
                <w:szCs w:val="22"/>
              </w:rPr>
              <w:t>courier for the pickup process.</w:t>
            </w:r>
          </w:p>
          <w:p w14:paraId="01CB499C" w14:textId="2E275EAD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Courier will receive the C2B job on the courier App installed </w:t>
            </w:r>
            <w:r w:rsidR="00F57631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 his device.</w:t>
            </w:r>
          </w:p>
          <w:p w14:paraId="14A3858B" w14:textId="7DEE5A74" w:rsidR="0054066E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Courier </w:t>
            </w:r>
            <w:r w:rsidR="005F2AB4">
              <w:rPr>
                <w:rFonts w:ascii="Calibri" w:hAnsi="Calibri" w:cs="Calibri"/>
                <w:sz w:val="22"/>
                <w:szCs w:val="22"/>
              </w:rPr>
              <w:t>sha</w:t>
            </w:r>
            <w:r>
              <w:rPr>
                <w:rFonts w:ascii="Calibri" w:hAnsi="Calibri" w:cs="Calibri"/>
                <w:sz w:val="22"/>
                <w:szCs w:val="22"/>
              </w:rPr>
              <w:t>ll attempt the pickup and get the shipment from the customer then put the AWB on it and applies PUP Scan.</w:t>
            </w:r>
            <w:r w:rsidR="0055282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7ADF5BA" w14:textId="77777777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courier shall ensure proper packaging as he does for any other shipments.</w:t>
            </w:r>
          </w:p>
          <w:p w14:paraId="0B24949B" w14:textId="2466FA5B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Courier </w:t>
            </w:r>
            <w:r w:rsidR="005F2AB4">
              <w:rPr>
                <w:rFonts w:ascii="Calibri" w:hAnsi="Calibri" w:cs="Calibri"/>
                <w:sz w:val="22"/>
                <w:szCs w:val="22"/>
              </w:rPr>
              <w:t>sha</w:t>
            </w:r>
            <w:r>
              <w:rPr>
                <w:rFonts w:ascii="Calibri" w:hAnsi="Calibri" w:cs="Calibri"/>
                <w:sz w:val="22"/>
                <w:szCs w:val="22"/>
              </w:rPr>
              <w:t>ll handover the shipment to the station agent when he returns back to station.</w:t>
            </w:r>
          </w:p>
          <w:p w14:paraId="067C13E4" w14:textId="5FE3B3E0" w:rsidR="00780D82" w:rsidRDefault="00780D82" w:rsidP="004B6B1D">
            <w:pPr>
              <w:spacing w:before="120" w:after="120" w:line="360" w:lineRule="auto"/>
              <w:ind w:left="137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the shipment was not picked due to any of the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pick up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exceptions, </w:t>
            </w:r>
            <w:r w:rsidR="003E5E77">
              <w:rPr>
                <w:rFonts w:ascii="Calibri" w:hAnsi="Calibri" w:cs="Calibri"/>
                <w:sz w:val="22"/>
                <w:szCs w:val="22"/>
              </w:rPr>
              <w:t>the job will remain pending on the App until the second PUP attempt.</w:t>
            </w:r>
            <w:r w:rsidR="004D7CA3">
              <w:rPr>
                <w:rFonts w:ascii="Calibri" w:hAnsi="Calibri" w:cs="Calibri"/>
                <w:sz w:val="22"/>
                <w:szCs w:val="22"/>
              </w:rPr>
              <w:t xml:space="preserve"> In this case,</w:t>
            </w:r>
            <w:r w:rsidR="003E5E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7CA3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he following process</w:t>
            </w:r>
            <w:r w:rsidR="004D7CA3"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has to be followed;</w:t>
            </w:r>
          </w:p>
          <w:p w14:paraId="4ACF7F20" w14:textId="77777777" w:rsidR="00780D82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Apply PUX as a failed PUP attempt on day 1.</w:t>
            </w:r>
          </w:p>
          <w:p w14:paraId="7A9B67FD" w14:textId="77777777" w:rsidR="003E5E77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Attempt day 2 Pick up on the next day and bring back the shipment to the station.</w:t>
            </w:r>
          </w:p>
          <w:p w14:paraId="320D298B" w14:textId="6E14F169" w:rsidR="003E5E77" w:rsidRPr="00780D82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the </w:t>
            </w:r>
            <w:r w:rsidR="00EC4161">
              <w:rPr>
                <w:rFonts w:ascii="Calibri" w:hAnsi="Calibri" w:cs="Calibri"/>
                <w:sz w:val="22"/>
                <w:szCs w:val="22"/>
              </w:rPr>
              <w:t xml:space="preserve">PUP </w:t>
            </w:r>
            <w:r>
              <w:rPr>
                <w:rFonts w:ascii="Calibri" w:hAnsi="Calibri" w:cs="Calibri"/>
                <w:sz w:val="22"/>
                <w:szCs w:val="22"/>
              </w:rPr>
              <w:t>attempt on day 2 failed, the station agent has to be informed to ensure PUXs in place to auto job closure.</w:t>
            </w:r>
          </w:p>
        </w:tc>
      </w:tr>
      <w:tr w:rsidR="00D31074" w:rsidRPr="003B0888" w14:paraId="43189DED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753D328E" w14:textId="77777777" w:rsidR="00D31074" w:rsidRDefault="00D31074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GENERAL NOTES </w:t>
            </w:r>
          </w:p>
          <w:p w14:paraId="13844223" w14:textId="77777777" w:rsidR="00D31074" w:rsidRDefault="00D31074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</w:t>
            </w:r>
          </w:p>
          <w:p w14:paraId="23FCB894" w14:textId="47C96068" w:rsidR="00D31074" w:rsidRPr="00D31074" w:rsidRDefault="00D31074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 CONSIDERED</w:t>
            </w:r>
          </w:p>
        </w:tc>
        <w:tc>
          <w:tcPr>
            <w:tcW w:w="8524" w:type="dxa"/>
            <w:vAlign w:val="center"/>
          </w:tcPr>
          <w:p w14:paraId="69B056F3" w14:textId="08FD65B3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The use of the packaging should be SMSA standard </w:t>
            </w:r>
            <w:proofErr w:type="spellStart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ePak</w:t>
            </w:r>
            <w:proofErr w:type="spellEnd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or customer packaging to paste the label.  </w:t>
            </w:r>
          </w:p>
          <w:p w14:paraId="2D049C91" w14:textId="7772277A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The courier should write the SMSA TRK# on the package</w:t>
            </w:r>
            <w:r w:rsidR="00476AF8">
              <w:rPr>
                <w:rFonts w:asciiTheme="minorHAnsi" w:hAnsiTheme="minorHAnsi" w:cstheme="minorHAnsi"/>
                <w:sz w:val="22"/>
                <w:szCs w:val="22"/>
              </w:rPr>
              <w:t xml:space="preserve"> (not the customer item)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and should refer to match the number before pasting the label.  </w:t>
            </w:r>
          </w:p>
          <w:p w14:paraId="24F73CEC" w14:textId="77777777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The courier should carry SMSA </w:t>
            </w:r>
            <w:proofErr w:type="spellStart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ePAK</w:t>
            </w:r>
            <w:proofErr w:type="spellEnd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to pick up the package.  </w:t>
            </w:r>
          </w:p>
          <w:p w14:paraId="3BE8DFD5" w14:textId="716172B2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The agent is responsible to check the PUP and guide the courier to assure the collection been performed as per set procedure</w:t>
            </w:r>
            <w:r w:rsidR="00476A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DFCDC3" w14:textId="4CC89D65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The Sorter/Agent can assign the avai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ble jobs in to the route at any time within their duty hours and before leaving.  </w:t>
            </w:r>
          </w:p>
          <w:p w14:paraId="3141C468" w14:textId="52D1BE30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Issues that may </w:t>
            </w:r>
            <w:r w:rsidR="00476AF8">
              <w:rPr>
                <w:rFonts w:asciiTheme="minorHAnsi" w:hAnsiTheme="minorHAnsi" w:cstheme="minorHAnsi"/>
                <w:sz w:val="22"/>
                <w:szCs w:val="22"/>
              </w:rPr>
              <w:t>happen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will be analyzed by the dispatcher and raise it with Key accounts and account manager.  </w:t>
            </w:r>
          </w:p>
        </w:tc>
      </w:tr>
    </w:tbl>
    <w:p w14:paraId="2048E9AB" w14:textId="77777777" w:rsidR="00D172AE" w:rsidRPr="003B0888" w:rsidRDefault="00D172AE" w:rsidP="003B698A">
      <w:pPr>
        <w:rPr>
          <w:rFonts w:asciiTheme="minorHAnsi" w:hAnsiTheme="minorHAnsi" w:cstheme="minorHAnsi"/>
        </w:rPr>
      </w:pPr>
    </w:p>
    <w:p w14:paraId="28391765" w14:textId="556CFF6D" w:rsidR="00C53857" w:rsidRPr="003B0888" w:rsidRDefault="00C53857" w:rsidP="003B698A">
      <w:pPr>
        <w:rPr>
          <w:rFonts w:asciiTheme="minorHAnsi" w:hAnsiTheme="minorHAnsi" w:cstheme="minorHAnsi"/>
        </w:rPr>
      </w:pPr>
    </w:p>
    <w:p w14:paraId="3143421A" w14:textId="77777777" w:rsidR="00C53857" w:rsidRPr="003B0888" w:rsidRDefault="00C53857" w:rsidP="003B698A">
      <w:pPr>
        <w:rPr>
          <w:rFonts w:asciiTheme="minorHAnsi" w:hAnsiTheme="minorHAnsi" w:cstheme="minorHAnsi"/>
        </w:rPr>
      </w:pPr>
    </w:p>
    <w:p w14:paraId="3335F9F0" w14:textId="272ECD96" w:rsidR="00C53857" w:rsidRPr="003B0888" w:rsidRDefault="00C53857" w:rsidP="003E5E77">
      <w:pPr>
        <w:rPr>
          <w:rFonts w:asciiTheme="minorHAnsi" w:hAnsiTheme="minorHAnsi" w:cstheme="minorHAnsi"/>
          <w:b/>
          <w:bCs/>
          <w:u w:val="single"/>
        </w:rPr>
      </w:pPr>
    </w:p>
    <w:sectPr w:rsidR="00C53857" w:rsidRPr="003B0888" w:rsidSect="00483C32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707B" w14:textId="77777777" w:rsidR="007B3F29" w:rsidRDefault="007B3F29" w:rsidP="0000611D">
      <w:r>
        <w:separator/>
      </w:r>
    </w:p>
  </w:endnote>
  <w:endnote w:type="continuationSeparator" w:id="0">
    <w:p w14:paraId="3DE4D6ED" w14:textId="77777777" w:rsidR="007B3F29" w:rsidRDefault="007B3F29" w:rsidP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6CCB" w14:textId="7A145196" w:rsidR="00AE3F92" w:rsidRPr="00981FDF" w:rsidRDefault="00AE3F92" w:rsidP="00E61C5A">
    <w:pPr>
      <w:pStyle w:val="Footer"/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Pr="00981FD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Pr="00981FD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</w:r>
  </w:p>
  <w:p w14:paraId="23C17F58" w14:textId="77777777" w:rsidR="0000611D" w:rsidRPr="00AE3F92" w:rsidRDefault="0000611D" w:rsidP="00AE3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36FD" w14:textId="77777777" w:rsidR="007B3F29" w:rsidRDefault="007B3F29" w:rsidP="0000611D">
      <w:r>
        <w:separator/>
      </w:r>
    </w:p>
  </w:footnote>
  <w:footnote w:type="continuationSeparator" w:id="0">
    <w:p w14:paraId="14B42119" w14:textId="77777777" w:rsidR="007B3F29" w:rsidRDefault="007B3F29" w:rsidP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0611D" w:rsidRPr="00B3268E" w14:paraId="38ADABBA" w14:textId="77777777" w:rsidTr="000D121A">
      <w:tc>
        <w:tcPr>
          <w:tcW w:w="4230" w:type="dxa"/>
        </w:tcPr>
        <w:p w14:paraId="4330F79D" w14:textId="5531CF1E" w:rsidR="0000611D" w:rsidRPr="00B3268E" w:rsidRDefault="00E5055A" w:rsidP="000D121A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rFonts w:ascii="Arial Narrow" w:hAnsi="Arial Narrow"/>
              <w:b/>
              <w:noProof/>
            </w:rPr>
            <w:drawing>
              <wp:inline distT="0" distB="0" distL="0" distR="0" wp14:anchorId="72E3A1D7" wp14:editId="6A871DCA">
                <wp:extent cx="1152525" cy="27391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101" cy="27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44339AE" w14:textId="6FA2C021" w:rsidR="00DB7CAC" w:rsidRDefault="0055282A" w:rsidP="00DB7CAC">
          <w:pPr>
            <w:pStyle w:val="Header"/>
            <w:ind w:hanging="480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UAE C2B Jobs Work Instructions</w:t>
          </w:r>
        </w:p>
        <w:p w14:paraId="0C306C0B" w14:textId="4812DAD3" w:rsidR="0000611D" w:rsidRPr="001418AB" w:rsidRDefault="0000611D" w:rsidP="00DB7CAC">
          <w:pPr>
            <w:pStyle w:val="Header"/>
            <w:ind w:hanging="480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 xml:space="preserve">/ Department:  </w:t>
          </w:r>
          <w:r w:rsidRPr="0000611D">
            <w:rPr>
              <w:rFonts w:ascii="Calibri" w:hAnsi="Calibri" w:cstheme="minorHAnsi"/>
              <w:noProof/>
            </w:rPr>
            <w:t>UAE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79A1CE37" w14:textId="77777777" w:rsidR="0000611D" w:rsidRDefault="0000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24A898"/>
    <w:lvl w:ilvl="0">
      <w:numFmt w:val="bullet"/>
      <w:lvlText w:val="*"/>
      <w:lvlJc w:val="left"/>
    </w:lvl>
  </w:abstractNum>
  <w:abstractNum w:abstractNumId="1" w15:restartNumberingAfterBreak="0">
    <w:nsid w:val="02E37223"/>
    <w:multiLevelType w:val="hybridMultilevel"/>
    <w:tmpl w:val="CE867C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43789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21D80C66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" w15:restartNumberingAfterBreak="0">
    <w:nsid w:val="237C0298"/>
    <w:multiLevelType w:val="hybridMultilevel"/>
    <w:tmpl w:val="5B2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3CD8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" w15:restartNumberingAfterBreak="0">
    <w:nsid w:val="2D5B3F8F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330E5E95"/>
    <w:multiLevelType w:val="hybridMultilevel"/>
    <w:tmpl w:val="965CC942"/>
    <w:lvl w:ilvl="0" w:tplc="04090009">
      <w:start w:val="1"/>
      <w:numFmt w:val="bullet"/>
      <w:lvlText w:val=""/>
      <w:lvlJc w:val="left"/>
      <w:pPr>
        <w:ind w:left="9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35DB4343"/>
    <w:multiLevelType w:val="hybridMultilevel"/>
    <w:tmpl w:val="6F48BB4A"/>
    <w:lvl w:ilvl="0" w:tplc="3716B0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4131"/>
    <w:multiLevelType w:val="hybridMultilevel"/>
    <w:tmpl w:val="785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55C57"/>
    <w:multiLevelType w:val="hybridMultilevel"/>
    <w:tmpl w:val="E8384EAE"/>
    <w:lvl w:ilvl="0" w:tplc="6FBC2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8150B"/>
    <w:multiLevelType w:val="hybridMultilevel"/>
    <w:tmpl w:val="F3B8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AE5"/>
    <w:multiLevelType w:val="hybridMultilevel"/>
    <w:tmpl w:val="7A325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04092"/>
    <w:multiLevelType w:val="hybridMultilevel"/>
    <w:tmpl w:val="6ADAA37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4" w15:restartNumberingAfterBreak="0">
    <w:nsid w:val="46697393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498F30A7"/>
    <w:multiLevelType w:val="hybridMultilevel"/>
    <w:tmpl w:val="5DFAAE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AB7F16"/>
    <w:multiLevelType w:val="hybridMultilevel"/>
    <w:tmpl w:val="8B887C96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37162"/>
    <w:multiLevelType w:val="hybridMultilevel"/>
    <w:tmpl w:val="18F03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B09"/>
    <w:multiLevelType w:val="hybridMultilevel"/>
    <w:tmpl w:val="4C2C831E"/>
    <w:lvl w:ilvl="0" w:tplc="874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1530C"/>
    <w:multiLevelType w:val="hybridMultilevel"/>
    <w:tmpl w:val="8AD8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355"/>
    <w:multiLevelType w:val="hybridMultilevel"/>
    <w:tmpl w:val="4F0E26D0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C5332"/>
    <w:multiLevelType w:val="hybridMultilevel"/>
    <w:tmpl w:val="EBE8C856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3" w15:restartNumberingAfterBreak="0">
    <w:nsid w:val="665F0825"/>
    <w:multiLevelType w:val="hybridMultilevel"/>
    <w:tmpl w:val="64881D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622C6"/>
    <w:multiLevelType w:val="hybridMultilevel"/>
    <w:tmpl w:val="52225F30"/>
    <w:lvl w:ilvl="0" w:tplc="4726D9C8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 w15:restartNumberingAfterBreak="0">
    <w:nsid w:val="71BF7B71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5DE2070"/>
    <w:multiLevelType w:val="hybridMultilevel"/>
    <w:tmpl w:val="10C6F10E"/>
    <w:lvl w:ilvl="0" w:tplc="8A2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DB17F0"/>
    <w:multiLevelType w:val="hybridMultilevel"/>
    <w:tmpl w:val="345E65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36898"/>
    <w:multiLevelType w:val="hybridMultilevel"/>
    <w:tmpl w:val="BF18B1B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9" w15:restartNumberingAfterBreak="0">
    <w:nsid w:val="7E5D0EA7"/>
    <w:multiLevelType w:val="hybridMultilevel"/>
    <w:tmpl w:val="8CF28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20"/>
  </w:num>
  <w:num w:numId="5">
    <w:abstractNumId w:val="4"/>
  </w:num>
  <w:num w:numId="6">
    <w:abstractNumId w:val="2"/>
  </w:num>
  <w:num w:numId="7">
    <w:abstractNumId w:val="15"/>
  </w:num>
  <w:num w:numId="8">
    <w:abstractNumId w:val="22"/>
  </w:num>
  <w:num w:numId="9">
    <w:abstractNumId w:val="14"/>
  </w:num>
  <w:num w:numId="10">
    <w:abstractNumId w:val="26"/>
  </w:num>
  <w:num w:numId="11">
    <w:abstractNumId w:val="28"/>
  </w:num>
  <w:num w:numId="12">
    <w:abstractNumId w:val="3"/>
  </w:num>
  <w:num w:numId="13">
    <w:abstractNumId w:val="5"/>
  </w:num>
  <w:num w:numId="14">
    <w:abstractNumId w:val="6"/>
  </w:num>
  <w:num w:numId="15">
    <w:abstractNumId w:val="25"/>
  </w:num>
  <w:num w:numId="16">
    <w:abstractNumId w:val="17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27"/>
  </w:num>
  <w:num w:numId="20">
    <w:abstractNumId w:val="1"/>
  </w:num>
  <w:num w:numId="21">
    <w:abstractNumId w:val="12"/>
  </w:num>
  <w:num w:numId="22">
    <w:abstractNumId w:val="21"/>
  </w:num>
  <w:num w:numId="23">
    <w:abstractNumId w:val="10"/>
  </w:num>
  <w:num w:numId="24">
    <w:abstractNumId w:val="16"/>
  </w:num>
  <w:num w:numId="25">
    <w:abstractNumId w:val="24"/>
  </w:num>
  <w:num w:numId="26">
    <w:abstractNumId w:val="11"/>
  </w:num>
  <w:num w:numId="27">
    <w:abstractNumId w:val="19"/>
  </w:num>
  <w:num w:numId="28">
    <w:abstractNumId w:val="8"/>
  </w:num>
  <w:num w:numId="29">
    <w:abstractNumId w:val="2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D"/>
    <w:rsid w:val="00005CE1"/>
    <w:rsid w:val="0000611D"/>
    <w:rsid w:val="000A6E30"/>
    <w:rsid w:val="000B16B7"/>
    <w:rsid w:val="000B5299"/>
    <w:rsid w:val="0013065F"/>
    <w:rsid w:val="001538DB"/>
    <w:rsid w:val="002455EB"/>
    <w:rsid w:val="00272835"/>
    <w:rsid w:val="00277B11"/>
    <w:rsid w:val="002F2EE9"/>
    <w:rsid w:val="0038245E"/>
    <w:rsid w:val="00392562"/>
    <w:rsid w:val="003A6467"/>
    <w:rsid w:val="003B0888"/>
    <w:rsid w:val="003B698A"/>
    <w:rsid w:val="003C037E"/>
    <w:rsid w:val="003D7138"/>
    <w:rsid w:val="003E5E77"/>
    <w:rsid w:val="00442C66"/>
    <w:rsid w:val="00461A7B"/>
    <w:rsid w:val="00476AF8"/>
    <w:rsid w:val="0048069F"/>
    <w:rsid w:val="00483C32"/>
    <w:rsid w:val="00487E94"/>
    <w:rsid w:val="004B6B1D"/>
    <w:rsid w:val="004D7CA3"/>
    <w:rsid w:val="004E53D2"/>
    <w:rsid w:val="005373FC"/>
    <w:rsid w:val="0054066E"/>
    <w:rsid w:val="00546E98"/>
    <w:rsid w:val="0055282A"/>
    <w:rsid w:val="00554D6B"/>
    <w:rsid w:val="00567A4C"/>
    <w:rsid w:val="00570DFF"/>
    <w:rsid w:val="00597845"/>
    <w:rsid w:val="005A03CA"/>
    <w:rsid w:val="005A4E31"/>
    <w:rsid w:val="005D3CF3"/>
    <w:rsid w:val="005E596D"/>
    <w:rsid w:val="005F09B9"/>
    <w:rsid w:val="005F2AB4"/>
    <w:rsid w:val="006213A5"/>
    <w:rsid w:val="006263AC"/>
    <w:rsid w:val="00635ABF"/>
    <w:rsid w:val="0064678E"/>
    <w:rsid w:val="006647F3"/>
    <w:rsid w:val="00681BBD"/>
    <w:rsid w:val="006964AA"/>
    <w:rsid w:val="007707E2"/>
    <w:rsid w:val="00776E6A"/>
    <w:rsid w:val="0078090F"/>
    <w:rsid w:val="00780D82"/>
    <w:rsid w:val="00790A14"/>
    <w:rsid w:val="007B3F29"/>
    <w:rsid w:val="008010EA"/>
    <w:rsid w:val="00885537"/>
    <w:rsid w:val="008F3C2A"/>
    <w:rsid w:val="008F6987"/>
    <w:rsid w:val="00913B3B"/>
    <w:rsid w:val="0092075C"/>
    <w:rsid w:val="00942E35"/>
    <w:rsid w:val="009E1073"/>
    <w:rsid w:val="00A271BC"/>
    <w:rsid w:val="00A87245"/>
    <w:rsid w:val="00AD00E3"/>
    <w:rsid w:val="00AE3F92"/>
    <w:rsid w:val="00B043D8"/>
    <w:rsid w:val="00B21777"/>
    <w:rsid w:val="00B74F6D"/>
    <w:rsid w:val="00BA6875"/>
    <w:rsid w:val="00BB795E"/>
    <w:rsid w:val="00BC51E3"/>
    <w:rsid w:val="00BC715F"/>
    <w:rsid w:val="00C045D6"/>
    <w:rsid w:val="00C37A98"/>
    <w:rsid w:val="00C53857"/>
    <w:rsid w:val="00C557DF"/>
    <w:rsid w:val="00C818B6"/>
    <w:rsid w:val="00CD0ECA"/>
    <w:rsid w:val="00CD708C"/>
    <w:rsid w:val="00D172AE"/>
    <w:rsid w:val="00D31074"/>
    <w:rsid w:val="00D34B5A"/>
    <w:rsid w:val="00D46CF7"/>
    <w:rsid w:val="00DA0579"/>
    <w:rsid w:val="00DB7CAC"/>
    <w:rsid w:val="00DF0B37"/>
    <w:rsid w:val="00E247CA"/>
    <w:rsid w:val="00E25C89"/>
    <w:rsid w:val="00E5055A"/>
    <w:rsid w:val="00E61C5A"/>
    <w:rsid w:val="00E7593A"/>
    <w:rsid w:val="00EA2523"/>
    <w:rsid w:val="00EC4161"/>
    <w:rsid w:val="00F12A02"/>
    <w:rsid w:val="00F149F1"/>
    <w:rsid w:val="00F32898"/>
    <w:rsid w:val="00F42630"/>
    <w:rsid w:val="00F57631"/>
    <w:rsid w:val="00FB149C"/>
    <w:rsid w:val="00FC30C3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60518"/>
  <w15:docId w15:val="{F82015C5-4CB9-414C-A53D-EB6F5C62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0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11D"/>
  </w:style>
  <w:style w:type="paragraph" w:styleId="Footer">
    <w:name w:val="footer"/>
    <w:basedOn w:val="Normal"/>
    <w:link w:val="FooterChar"/>
    <w:uiPriority w:val="99"/>
    <w:unhideWhenUsed/>
    <w:rsid w:val="0000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11D"/>
  </w:style>
  <w:style w:type="paragraph" w:styleId="BalloonText">
    <w:name w:val="Balloon Text"/>
    <w:basedOn w:val="Normal"/>
    <w:link w:val="BalloonTextChar"/>
    <w:uiPriority w:val="99"/>
    <w:semiHidden/>
    <w:unhideWhenUsed/>
    <w:rsid w:val="0000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0611D"/>
    <w:rPr>
      <w:b/>
      <w:bCs/>
    </w:rPr>
  </w:style>
  <w:style w:type="paragraph" w:styleId="NoSpacing">
    <w:name w:val="No Spacing"/>
    <w:basedOn w:val="Normal"/>
    <w:uiPriority w:val="1"/>
    <w:qFormat/>
    <w:rsid w:val="00EA252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A055-B255-4EC7-B6F4-0DC308A2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2</cp:revision>
  <dcterms:created xsi:type="dcterms:W3CDTF">2025-09-03T11:00:00Z</dcterms:created>
  <dcterms:modified xsi:type="dcterms:W3CDTF">2025-09-03T11:00:00Z</dcterms:modified>
</cp:coreProperties>
</file>