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637"/>
        <w:tblW w:w="54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9"/>
        <w:gridCol w:w="7200"/>
      </w:tblGrid>
      <w:tr w:rsidR="0087641B" w:rsidRPr="004B3902" w14:paraId="7EECC8FA" w14:textId="77777777" w:rsidTr="001730F5">
        <w:trPr>
          <w:trHeight w:val="95"/>
        </w:trPr>
        <w:tc>
          <w:tcPr>
            <w:tcW w:w="1558" w:type="pct"/>
            <w:tcBorders>
              <w:top w:val="nil"/>
              <w:left w:val="nil"/>
              <w:bottom w:val="nil"/>
              <w:right w:val="nil"/>
            </w:tcBorders>
          </w:tcPr>
          <w:p w14:paraId="0D0CD27C" w14:textId="77777777" w:rsidR="0087641B" w:rsidRPr="001C7C23" w:rsidRDefault="0087641B" w:rsidP="00803558">
            <w:pPr>
              <w:spacing w:before="120" w:after="0" w:line="240" w:lineRule="auto"/>
              <w:jc w:val="both"/>
              <w:rPr>
                <w:b/>
              </w:rPr>
            </w:pPr>
          </w:p>
        </w:tc>
        <w:tc>
          <w:tcPr>
            <w:tcW w:w="3442" w:type="pct"/>
            <w:tcBorders>
              <w:top w:val="nil"/>
              <w:left w:val="nil"/>
              <w:bottom w:val="nil"/>
              <w:right w:val="nil"/>
            </w:tcBorders>
          </w:tcPr>
          <w:p w14:paraId="3FF396CB" w14:textId="77777777" w:rsidR="0087641B" w:rsidRPr="00D05BD4" w:rsidRDefault="0087641B" w:rsidP="001730F5">
            <w:pPr>
              <w:tabs>
                <w:tab w:val="left" w:pos="7002"/>
              </w:tabs>
              <w:spacing w:before="120" w:after="120" w:line="480" w:lineRule="auto"/>
              <w:ind w:left="162" w:right="-107"/>
              <w:jc w:val="right"/>
            </w:pPr>
          </w:p>
        </w:tc>
      </w:tr>
    </w:tbl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45279F" w:rsidRPr="00D5644A" w14:paraId="277EA09E" w14:textId="77777777" w:rsidTr="00752B1A">
        <w:trPr>
          <w:jc w:val="center"/>
        </w:trPr>
        <w:tc>
          <w:tcPr>
            <w:tcW w:w="1980" w:type="dxa"/>
          </w:tcPr>
          <w:p w14:paraId="5CE719DA" w14:textId="77777777" w:rsidR="0045279F" w:rsidRPr="00D5644A" w:rsidRDefault="001730F5" w:rsidP="00752B1A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45279F" w:rsidRPr="00D564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Overview</w:t>
            </w:r>
          </w:p>
        </w:tc>
        <w:tc>
          <w:tcPr>
            <w:tcW w:w="8640" w:type="dxa"/>
          </w:tcPr>
          <w:p w14:paraId="28D7A3ED" w14:textId="77777777" w:rsidR="0045279F" w:rsidRPr="00D5644A" w:rsidRDefault="0045279F" w:rsidP="00752B1A">
            <w:pPr>
              <w:spacing w:before="120" w:after="120" w:line="240" w:lineRule="auto"/>
              <w:ind w:left="162" w:right="3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5644A">
              <w:rPr>
                <w:rFonts w:asciiTheme="minorHAnsi" w:hAnsiTheme="minorHAnsi" w:cstheme="minorHAnsi"/>
                <w:sz w:val="24"/>
                <w:szCs w:val="24"/>
              </w:rPr>
              <w:t xml:space="preserve">The Dispatcher relays pick-up requirements to the Couriers and plays a very vital role in allocating the pickups to the route couriers. </w:t>
            </w:r>
          </w:p>
          <w:p w14:paraId="73B88BDE" w14:textId="77777777" w:rsidR="0045279F" w:rsidRPr="00D5644A" w:rsidRDefault="0045279F" w:rsidP="00752B1A">
            <w:pPr>
              <w:spacing w:before="120" w:after="120" w:line="240" w:lineRule="auto"/>
              <w:ind w:left="162" w:right="3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5644A">
              <w:rPr>
                <w:rFonts w:asciiTheme="minorHAnsi" w:hAnsiTheme="minorHAnsi" w:cstheme="minorHAnsi"/>
                <w:sz w:val="24"/>
                <w:szCs w:val="24"/>
              </w:rPr>
              <w:t>The dispatcher is responsible for receiving Pick Up requests from Customer Services or regular schedule and allocates the 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ick </w:t>
            </w:r>
            <w:r w:rsidRPr="00D5644A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D5644A">
              <w:rPr>
                <w:rFonts w:asciiTheme="minorHAnsi" w:hAnsiTheme="minorHAnsi" w:cstheme="minorHAnsi"/>
                <w:sz w:val="24"/>
                <w:szCs w:val="24"/>
              </w:rPr>
              <w:t xml:space="preserve"> to couriers based on resource/schedule allocation. Monitors courier Delivery activity to endure service standards are met without unnecessary delays. </w:t>
            </w:r>
          </w:p>
          <w:p w14:paraId="09DABC83" w14:textId="77777777" w:rsidR="0045279F" w:rsidRPr="00D5644A" w:rsidRDefault="00F1412E" w:rsidP="00F1412E">
            <w:pPr>
              <w:spacing w:before="120" w:after="120" w:line="240" w:lineRule="auto"/>
              <w:ind w:left="162" w:right="3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Coordinate with Operations S</w:t>
            </w:r>
            <w:r w:rsidR="0045279F" w:rsidRPr="00D5644A">
              <w:rPr>
                <w:rFonts w:asciiTheme="minorHAnsi" w:hAnsiTheme="minorHAnsi" w:cstheme="minorHAnsi"/>
                <w:sz w:val="24"/>
                <w:szCs w:val="24"/>
              </w:rPr>
              <w:t xml:space="preserve">upervisor for any pickup exceptions. </w:t>
            </w:r>
          </w:p>
        </w:tc>
      </w:tr>
      <w:tr w:rsidR="0045279F" w:rsidRPr="00D5644A" w14:paraId="02B4C7B8" w14:textId="77777777" w:rsidTr="00752B1A">
        <w:trPr>
          <w:jc w:val="center"/>
        </w:trPr>
        <w:tc>
          <w:tcPr>
            <w:tcW w:w="1980" w:type="dxa"/>
          </w:tcPr>
          <w:p w14:paraId="3FE49BA0" w14:textId="77777777" w:rsidR="0045279F" w:rsidRPr="00D5644A" w:rsidRDefault="0045279F" w:rsidP="00752B1A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64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Person Affected</w:t>
            </w:r>
          </w:p>
        </w:tc>
        <w:tc>
          <w:tcPr>
            <w:tcW w:w="8640" w:type="dxa"/>
          </w:tcPr>
          <w:p w14:paraId="403314E1" w14:textId="77777777" w:rsidR="0045279F" w:rsidRPr="00D5644A" w:rsidRDefault="0045279F" w:rsidP="00F1412E">
            <w:pPr>
              <w:spacing w:before="120" w:after="120" w:line="240" w:lineRule="auto"/>
              <w:ind w:left="162" w:right="342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D5644A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Disp</w:t>
            </w:r>
            <w:r w:rsidR="00F1412E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atcher, Station Agent, Operations</w:t>
            </w:r>
            <w:r w:rsidRPr="00D5644A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 xml:space="preserve"> Supervisor</w:t>
            </w:r>
            <w:r w:rsidR="00F1412E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, Operations</w:t>
            </w:r>
            <w:r w:rsidRPr="00D5644A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 xml:space="preserve"> Manager</w:t>
            </w:r>
          </w:p>
        </w:tc>
      </w:tr>
      <w:tr w:rsidR="0045279F" w:rsidRPr="00D5644A" w14:paraId="33416D23" w14:textId="77777777" w:rsidTr="00752B1A">
        <w:trPr>
          <w:jc w:val="center"/>
        </w:trPr>
        <w:tc>
          <w:tcPr>
            <w:tcW w:w="1980" w:type="dxa"/>
          </w:tcPr>
          <w:p w14:paraId="6C5E985C" w14:textId="77777777" w:rsidR="0045279F" w:rsidRPr="00D5644A" w:rsidRDefault="0045279F" w:rsidP="00752B1A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64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Instruction</w:t>
            </w:r>
          </w:p>
        </w:tc>
        <w:tc>
          <w:tcPr>
            <w:tcW w:w="8640" w:type="dxa"/>
          </w:tcPr>
          <w:p w14:paraId="0407FC50" w14:textId="77777777" w:rsidR="0045279F" w:rsidRPr="000076EE" w:rsidRDefault="0045279F" w:rsidP="00752B1A">
            <w:pPr>
              <w:spacing w:before="120" w:after="120" w:line="240" w:lineRule="auto"/>
              <w:ind w:left="162" w:right="342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76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Definitions of Terms related to Dispatch:</w:t>
            </w:r>
          </w:p>
          <w:p w14:paraId="4167290F" w14:textId="77777777" w:rsidR="0045279F" w:rsidRPr="00D5644A" w:rsidRDefault="0045279F" w:rsidP="00752B1A">
            <w:pPr>
              <w:spacing w:before="120" w:after="120" w:line="240" w:lineRule="auto"/>
              <w:ind w:left="162" w:right="3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5644A">
              <w:rPr>
                <w:rFonts w:asciiTheme="minorHAnsi" w:hAnsiTheme="minorHAnsi" w:cstheme="minorHAnsi"/>
                <w:sz w:val="24"/>
                <w:szCs w:val="24"/>
              </w:rPr>
              <w:t>Customer Call Time: The time that customers call in to register for pick-up with Customer Service or a station employee.</w:t>
            </w:r>
          </w:p>
          <w:p w14:paraId="2D9EED6E" w14:textId="77777777" w:rsidR="0045279F" w:rsidRPr="00D5644A" w:rsidRDefault="0045279F" w:rsidP="00752B1A">
            <w:pPr>
              <w:spacing w:before="120" w:after="120" w:line="240" w:lineRule="auto"/>
              <w:ind w:left="162" w:right="3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5644A">
              <w:rPr>
                <w:rFonts w:asciiTheme="minorHAnsi" w:hAnsiTheme="minorHAnsi" w:cstheme="minorHAnsi"/>
                <w:sz w:val="24"/>
                <w:szCs w:val="24"/>
              </w:rPr>
              <w:t>Package Ready Time: The time that customers declare that the packages are ready to be picked-up.</w:t>
            </w:r>
          </w:p>
          <w:p w14:paraId="45076BA7" w14:textId="77777777" w:rsidR="0045279F" w:rsidRPr="00D5644A" w:rsidRDefault="0045279F" w:rsidP="00752B1A">
            <w:pPr>
              <w:spacing w:before="120" w:after="120" w:line="240" w:lineRule="auto"/>
              <w:ind w:left="162" w:right="3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5644A">
              <w:rPr>
                <w:rFonts w:asciiTheme="minorHAnsi" w:hAnsiTheme="minorHAnsi" w:cstheme="minorHAnsi"/>
                <w:sz w:val="24"/>
                <w:szCs w:val="24"/>
              </w:rPr>
              <w:t>Regular Pickup: The sender schedules a pickup on a regular basis on designated days and times.</w:t>
            </w:r>
          </w:p>
          <w:p w14:paraId="48B9C593" w14:textId="77777777" w:rsidR="0045279F" w:rsidRPr="00D5644A" w:rsidRDefault="0045279F" w:rsidP="00752B1A">
            <w:pPr>
              <w:spacing w:before="120" w:after="120" w:line="240" w:lineRule="auto"/>
              <w:ind w:left="162" w:right="3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5644A">
              <w:rPr>
                <w:rFonts w:asciiTheme="minorHAnsi" w:hAnsiTheme="minorHAnsi" w:cstheme="minorHAnsi"/>
                <w:sz w:val="24"/>
                <w:szCs w:val="24"/>
              </w:rPr>
              <w:t>On-Call: The sender schedules a pickup on an “as needed” basis with Customer Service</w:t>
            </w:r>
            <w:r w:rsidR="00F1412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9DD856D" w14:textId="77777777" w:rsidR="00F1412E" w:rsidRDefault="00F1412E" w:rsidP="00752B1A">
            <w:pPr>
              <w:spacing w:before="120" w:after="120" w:line="240" w:lineRule="auto"/>
              <w:ind w:left="162" w:right="3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546516" w14:textId="77777777" w:rsidR="0045279F" w:rsidRPr="00D5644A" w:rsidRDefault="0045279F" w:rsidP="00752B1A">
            <w:pPr>
              <w:spacing w:before="120" w:after="120" w:line="240" w:lineRule="auto"/>
              <w:ind w:left="162" w:right="3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5644A">
              <w:rPr>
                <w:rFonts w:asciiTheme="minorHAnsi" w:hAnsiTheme="minorHAnsi" w:cstheme="minorHAnsi"/>
                <w:sz w:val="24"/>
                <w:szCs w:val="24"/>
              </w:rPr>
              <w:t>The SMSA dispatcher will interface with the couriers and supervise dispatch operations as follows:</w:t>
            </w:r>
          </w:p>
          <w:p w14:paraId="5AB6E990" w14:textId="77777777" w:rsidR="0045279F" w:rsidRPr="00D5644A" w:rsidRDefault="0045279F" w:rsidP="0045279F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 w:after="120" w:line="240" w:lineRule="auto"/>
              <w:ind w:left="702" w:right="342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5644A">
              <w:rPr>
                <w:rFonts w:asciiTheme="minorHAnsi" w:hAnsiTheme="minorHAnsi" w:cstheme="minorHAnsi"/>
                <w:sz w:val="24"/>
                <w:szCs w:val="24"/>
              </w:rPr>
              <w:t>Ensure that packages are all collected and picked-up from customers according to ready/close time.</w:t>
            </w:r>
          </w:p>
          <w:p w14:paraId="362B1AB8" w14:textId="77777777" w:rsidR="0045279F" w:rsidRDefault="0045279F" w:rsidP="0045279F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 w:after="120" w:line="240" w:lineRule="auto"/>
              <w:ind w:left="702" w:right="342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5644A">
              <w:rPr>
                <w:rFonts w:asciiTheme="minorHAnsi" w:hAnsiTheme="minorHAnsi" w:cstheme="minorHAnsi"/>
                <w:sz w:val="24"/>
                <w:szCs w:val="24"/>
              </w:rPr>
              <w:t>Ensure package ready time and pick-ups are accomplished as per scheduled parameters.</w:t>
            </w:r>
          </w:p>
          <w:p w14:paraId="2EACE3C7" w14:textId="77777777" w:rsidR="00F1412E" w:rsidRPr="00D5644A" w:rsidRDefault="00F1412E" w:rsidP="00F1412E">
            <w:pPr>
              <w:spacing w:before="120" w:after="120" w:line="240" w:lineRule="auto"/>
              <w:ind w:left="702" w:right="3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AB2874" w14:textId="77777777" w:rsidR="0045279F" w:rsidRPr="000076EE" w:rsidRDefault="0045279F" w:rsidP="00752B1A">
            <w:pPr>
              <w:spacing w:before="120" w:after="120" w:line="240" w:lineRule="auto"/>
              <w:ind w:left="162" w:right="342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76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 Check-In:</w:t>
            </w:r>
          </w:p>
          <w:p w14:paraId="763BB7D7" w14:textId="77777777" w:rsidR="0045279F" w:rsidRPr="00D5644A" w:rsidRDefault="0045279F" w:rsidP="0045279F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20" w:after="120" w:line="240" w:lineRule="auto"/>
              <w:ind w:left="702" w:right="342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5644A">
              <w:rPr>
                <w:rFonts w:asciiTheme="minorHAnsi" w:hAnsiTheme="minorHAnsi" w:cstheme="minorHAnsi"/>
                <w:sz w:val="24"/>
                <w:szCs w:val="24"/>
              </w:rPr>
              <w:t xml:space="preserve">Check </w:t>
            </w:r>
            <w:r w:rsidR="00F1412E">
              <w:rPr>
                <w:rFonts w:asciiTheme="minorHAnsi" w:hAnsiTheme="minorHAnsi" w:cstheme="minorHAnsi"/>
                <w:sz w:val="24"/>
                <w:szCs w:val="24"/>
              </w:rPr>
              <w:t>yesterday DMPR</w:t>
            </w:r>
            <w:r w:rsidRPr="00D5644A">
              <w:rPr>
                <w:rFonts w:asciiTheme="minorHAnsi" w:hAnsiTheme="minorHAnsi" w:cstheme="minorHAnsi"/>
                <w:sz w:val="24"/>
                <w:szCs w:val="24"/>
              </w:rPr>
              <w:t xml:space="preserve"> for exceptions</w:t>
            </w:r>
          </w:p>
          <w:p w14:paraId="6C089ACE" w14:textId="77777777" w:rsidR="0045279F" w:rsidRPr="00D5644A" w:rsidRDefault="00F1412E" w:rsidP="0045279F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20" w:after="120" w:line="240" w:lineRule="auto"/>
              <w:ind w:left="702" w:right="342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Log-in in CORE System Dispatch Que</w:t>
            </w:r>
            <w:r w:rsidR="0045279F" w:rsidRPr="00D5644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127B9AA" w14:textId="77777777" w:rsidR="0045279F" w:rsidRPr="00D5644A" w:rsidRDefault="0045279F" w:rsidP="0045279F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20" w:after="120" w:line="240" w:lineRule="auto"/>
              <w:ind w:left="702" w:right="342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5644A">
              <w:rPr>
                <w:rFonts w:asciiTheme="minorHAnsi" w:hAnsiTheme="minorHAnsi" w:cstheme="minorHAnsi"/>
                <w:sz w:val="24"/>
                <w:szCs w:val="24"/>
              </w:rPr>
              <w:t>Ensure adequate route coverage.</w:t>
            </w:r>
          </w:p>
          <w:p w14:paraId="0C0A66BC" w14:textId="77777777" w:rsidR="0045279F" w:rsidRPr="00D5644A" w:rsidRDefault="0045279F" w:rsidP="0045279F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20" w:after="120" w:line="240" w:lineRule="auto"/>
              <w:ind w:left="702" w:right="342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5644A">
              <w:rPr>
                <w:rFonts w:asciiTheme="minorHAnsi" w:hAnsiTheme="minorHAnsi" w:cstheme="minorHAnsi"/>
                <w:sz w:val="24"/>
                <w:szCs w:val="24"/>
              </w:rPr>
              <w:t xml:space="preserve">Check the </w:t>
            </w:r>
            <w:r w:rsidR="00F1412E">
              <w:rPr>
                <w:rFonts w:asciiTheme="minorHAnsi" w:hAnsiTheme="minorHAnsi" w:cstheme="minorHAnsi"/>
                <w:sz w:val="24"/>
                <w:szCs w:val="24"/>
              </w:rPr>
              <w:t>email</w:t>
            </w:r>
            <w:r w:rsidRPr="00D5644A">
              <w:rPr>
                <w:rFonts w:asciiTheme="minorHAnsi" w:hAnsiTheme="minorHAnsi" w:cstheme="minorHAnsi"/>
                <w:sz w:val="24"/>
                <w:szCs w:val="24"/>
              </w:rPr>
              <w:t xml:space="preserve"> for messages.</w:t>
            </w:r>
          </w:p>
          <w:p w14:paraId="0613E1B7" w14:textId="77777777" w:rsidR="0045279F" w:rsidRDefault="00F1412E" w:rsidP="0045279F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20" w:after="120" w:line="240" w:lineRule="auto"/>
              <w:ind w:left="702" w:right="342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Prepare Bingo sheet</w:t>
            </w:r>
          </w:p>
          <w:p w14:paraId="43C6CB6C" w14:textId="77777777" w:rsidR="00F1412E" w:rsidRPr="00D5644A" w:rsidRDefault="00F1412E" w:rsidP="00F1412E">
            <w:pPr>
              <w:spacing w:before="120" w:after="120" w:line="240" w:lineRule="auto"/>
              <w:ind w:left="702" w:right="3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76D2F0" w14:textId="77777777" w:rsidR="00F1412E" w:rsidRDefault="00F1412E" w:rsidP="00F1412E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871FD3" w14:textId="77777777" w:rsidR="0045279F" w:rsidRPr="00D5644A" w:rsidRDefault="0045279F" w:rsidP="0045279F">
            <w:pPr>
              <w:numPr>
                <w:ilvl w:val="0"/>
                <w:numId w:val="20"/>
              </w:numPr>
              <w:tabs>
                <w:tab w:val="clear" w:pos="720"/>
              </w:tabs>
              <w:spacing w:before="120" w:after="120" w:line="240" w:lineRule="auto"/>
              <w:ind w:left="702" w:right="342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5644A">
              <w:rPr>
                <w:rFonts w:asciiTheme="minorHAnsi" w:hAnsiTheme="minorHAnsi" w:cstheme="minorHAnsi"/>
                <w:sz w:val="24"/>
                <w:szCs w:val="24"/>
              </w:rPr>
              <w:t>Five m</w:t>
            </w:r>
            <w:r w:rsidR="00F1412E">
              <w:rPr>
                <w:rFonts w:asciiTheme="minorHAnsi" w:hAnsiTheme="minorHAnsi" w:cstheme="minorHAnsi"/>
                <w:sz w:val="24"/>
                <w:szCs w:val="24"/>
              </w:rPr>
              <w:t>inutes briefing with the Operations</w:t>
            </w:r>
            <w:r w:rsidRPr="00D5644A">
              <w:rPr>
                <w:rFonts w:asciiTheme="minorHAnsi" w:hAnsiTheme="minorHAnsi" w:cstheme="minorHAnsi"/>
                <w:sz w:val="24"/>
                <w:szCs w:val="24"/>
              </w:rPr>
              <w:t xml:space="preserve"> Manager/Supervisor, which should include previous day exceptions, today’s exceptions, confirming the route schedule, updates on heavy shippers.</w:t>
            </w:r>
          </w:p>
          <w:p w14:paraId="1BDCA4F1" w14:textId="77777777" w:rsidR="0045279F" w:rsidRPr="00D5644A" w:rsidRDefault="0045279F" w:rsidP="00752B1A">
            <w:pPr>
              <w:spacing w:before="120" w:after="120" w:line="240" w:lineRule="auto"/>
              <w:ind w:left="162" w:right="3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B0695E" w14:textId="77777777" w:rsidR="0045279F" w:rsidRPr="000076EE" w:rsidRDefault="0045279F" w:rsidP="00752B1A">
            <w:pPr>
              <w:spacing w:before="120" w:after="120" w:line="240" w:lineRule="auto"/>
              <w:ind w:left="162" w:right="342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76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Regular Pickup Schedule:</w:t>
            </w:r>
          </w:p>
          <w:p w14:paraId="5CC747B6" w14:textId="77777777" w:rsidR="0045279F" w:rsidRPr="00D5644A" w:rsidRDefault="0045279F" w:rsidP="0045279F">
            <w:pPr>
              <w:numPr>
                <w:ilvl w:val="0"/>
                <w:numId w:val="21"/>
              </w:numPr>
              <w:tabs>
                <w:tab w:val="clear" w:pos="720"/>
              </w:tabs>
              <w:spacing w:before="120" w:after="120" w:line="240" w:lineRule="auto"/>
              <w:ind w:left="702" w:right="342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5644A">
              <w:rPr>
                <w:rFonts w:asciiTheme="minorHAnsi" w:hAnsiTheme="minorHAnsi" w:cstheme="minorHAnsi"/>
                <w:sz w:val="24"/>
                <w:szCs w:val="24"/>
              </w:rPr>
              <w:t xml:space="preserve">Area Sales Manager/Executive will need to agree with dispatch and </w:t>
            </w:r>
            <w:r w:rsidR="00F1412E">
              <w:rPr>
                <w:rFonts w:asciiTheme="minorHAnsi" w:hAnsiTheme="minorHAnsi" w:cstheme="minorHAnsi"/>
                <w:sz w:val="24"/>
                <w:szCs w:val="24"/>
              </w:rPr>
              <w:t>Operations</w:t>
            </w:r>
            <w:r w:rsidRPr="00D5644A">
              <w:rPr>
                <w:rFonts w:asciiTheme="minorHAnsi" w:hAnsiTheme="minorHAnsi" w:cstheme="minorHAnsi"/>
                <w:sz w:val="24"/>
                <w:szCs w:val="24"/>
              </w:rPr>
              <w:t xml:space="preserve"> Manager/Supervisor for pickup time before commitment is made to customer.</w:t>
            </w:r>
          </w:p>
          <w:p w14:paraId="64170807" w14:textId="77777777" w:rsidR="0045279F" w:rsidRPr="00D5644A" w:rsidRDefault="0045279F" w:rsidP="0045279F">
            <w:pPr>
              <w:numPr>
                <w:ilvl w:val="0"/>
                <w:numId w:val="21"/>
              </w:numPr>
              <w:tabs>
                <w:tab w:val="clear" w:pos="720"/>
              </w:tabs>
              <w:spacing w:before="120" w:after="120" w:line="240" w:lineRule="auto"/>
              <w:ind w:left="702" w:right="342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5644A">
              <w:rPr>
                <w:rFonts w:asciiTheme="minorHAnsi" w:hAnsiTheme="minorHAnsi" w:cstheme="minorHAnsi"/>
                <w:sz w:val="24"/>
                <w:szCs w:val="24"/>
              </w:rPr>
              <w:t>Dispatch will co-ordinate with the couriers for regular pickup.</w:t>
            </w:r>
          </w:p>
          <w:p w14:paraId="629BD87F" w14:textId="77777777" w:rsidR="0045279F" w:rsidRPr="00D5644A" w:rsidRDefault="0045279F" w:rsidP="0045279F">
            <w:pPr>
              <w:numPr>
                <w:ilvl w:val="0"/>
                <w:numId w:val="21"/>
              </w:numPr>
              <w:tabs>
                <w:tab w:val="clear" w:pos="720"/>
              </w:tabs>
              <w:spacing w:before="120" w:after="120" w:line="240" w:lineRule="auto"/>
              <w:ind w:left="702" w:right="342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5644A">
              <w:rPr>
                <w:rFonts w:asciiTheme="minorHAnsi" w:hAnsiTheme="minorHAnsi" w:cstheme="minorHAnsi"/>
                <w:sz w:val="24"/>
                <w:szCs w:val="24"/>
              </w:rPr>
              <w:t xml:space="preserve">Cut-off times could be identified through </w:t>
            </w:r>
            <w:r w:rsidR="00F1412E">
              <w:rPr>
                <w:rFonts w:asciiTheme="minorHAnsi" w:hAnsiTheme="minorHAnsi" w:cstheme="minorHAnsi"/>
                <w:sz w:val="24"/>
                <w:szCs w:val="24"/>
              </w:rPr>
              <w:t>SMSA guide.</w:t>
            </w:r>
          </w:p>
          <w:p w14:paraId="0FCD65D1" w14:textId="77777777" w:rsidR="0045279F" w:rsidRPr="00D5644A" w:rsidRDefault="0045279F" w:rsidP="00752B1A">
            <w:pPr>
              <w:spacing w:before="120" w:after="120" w:line="240" w:lineRule="auto"/>
              <w:ind w:left="162" w:right="3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C7C90F" w14:textId="77777777" w:rsidR="0045279F" w:rsidRPr="000076EE" w:rsidRDefault="0045279F" w:rsidP="00752B1A">
            <w:pPr>
              <w:spacing w:before="120" w:after="120" w:line="240" w:lineRule="auto"/>
              <w:ind w:left="162" w:right="342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76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Assigning Dispatch Order to Pick up Route:</w:t>
            </w:r>
          </w:p>
          <w:p w14:paraId="6C791EE3" w14:textId="77777777" w:rsidR="0045279F" w:rsidRPr="00D5644A" w:rsidRDefault="0045279F" w:rsidP="0045279F">
            <w:pPr>
              <w:numPr>
                <w:ilvl w:val="0"/>
                <w:numId w:val="22"/>
              </w:numPr>
              <w:tabs>
                <w:tab w:val="clear" w:pos="720"/>
              </w:tabs>
              <w:spacing w:before="120" w:after="120" w:line="240" w:lineRule="auto"/>
              <w:ind w:left="702" w:right="342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5644A">
              <w:rPr>
                <w:rFonts w:asciiTheme="minorHAnsi" w:hAnsiTheme="minorHAnsi" w:cstheme="minorHAnsi"/>
                <w:sz w:val="24"/>
                <w:szCs w:val="24"/>
              </w:rPr>
              <w:t xml:space="preserve">Receive dispatch pickup request for pickup from </w:t>
            </w:r>
            <w:r w:rsidR="001730F5">
              <w:rPr>
                <w:rFonts w:asciiTheme="minorHAnsi" w:hAnsiTheme="minorHAnsi" w:cstheme="minorHAnsi"/>
                <w:sz w:val="24"/>
                <w:szCs w:val="24"/>
              </w:rPr>
              <w:t>customer service</w:t>
            </w:r>
            <w:r w:rsidRPr="00D5644A">
              <w:rPr>
                <w:rFonts w:asciiTheme="minorHAnsi" w:hAnsiTheme="minorHAnsi" w:cstheme="minorHAnsi"/>
                <w:sz w:val="24"/>
                <w:szCs w:val="24"/>
              </w:rPr>
              <w:t xml:space="preserve"> or directly from customers through </w:t>
            </w:r>
            <w:r w:rsidR="001730F5">
              <w:rPr>
                <w:rFonts w:asciiTheme="minorHAnsi" w:hAnsiTheme="minorHAnsi" w:cstheme="minorHAnsi"/>
                <w:sz w:val="24"/>
                <w:szCs w:val="24"/>
              </w:rPr>
              <w:t>SAM (SMSA Automation Manager)</w:t>
            </w:r>
            <w:r w:rsidRPr="00D5644A">
              <w:rPr>
                <w:rFonts w:asciiTheme="minorHAnsi" w:hAnsiTheme="minorHAnsi" w:cstheme="minorHAnsi"/>
                <w:sz w:val="24"/>
                <w:szCs w:val="24"/>
              </w:rPr>
              <w:t xml:space="preserve"> or </w:t>
            </w:r>
            <w:r w:rsidR="001730F5">
              <w:rPr>
                <w:rFonts w:asciiTheme="minorHAnsi" w:hAnsiTheme="minorHAnsi" w:cstheme="minorHAnsi"/>
                <w:sz w:val="24"/>
                <w:szCs w:val="24"/>
              </w:rPr>
              <w:t>CORE Dispatch Que.</w:t>
            </w:r>
          </w:p>
          <w:p w14:paraId="7DA2CD84" w14:textId="77777777" w:rsidR="0045279F" w:rsidRPr="00D5644A" w:rsidRDefault="0045279F" w:rsidP="0045279F">
            <w:pPr>
              <w:numPr>
                <w:ilvl w:val="0"/>
                <w:numId w:val="22"/>
              </w:numPr>
              <w:tabs>
                <w:tab w:val="clear" w:pos="720"/>
              </w:tabs>
              <w:spacing w:before="120" w:after="120" w:line="240" w:lineRule="auto"/>
              <w:ind w:left="702" w:right="342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5644A">
              <w:rPr>
                <w:rFonts w:asciiTheme="minorHAnsi" w:hAnsiTheme="minorHAnsi" w:cstheme="minorHAnsi"/>
                <w:sz w:val="24"/>
                <w:szCs w:val="24"/>
              </w:rPr>
              <w:t>Communicate dispatch to courier.</w:t>
            </w:r>
          </w:p>
          <w:p w14:paraId="69B34640" w14:textId="77777777" w:rsidR="0045279F" w:rsidRPr="00D5644A" w:rsidRDefault="0045279F" w:rsidP="0045279F">
            <w:pPr>
              <w:numPr>
                <w:ilvl w:val="0"/>
                <w:numId w:val="22"/>
              </w:numPr>
              <w:tabs>
                <w:tab w:val="clear" w:pos="720"/>
              </w:tabs>
              <w:spacing w:before="120" w:after="120" w:line="240" w:lineRule="auto"/>
              <w:ind w:left="702" w:right="342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5644A">
              <w:rPr>
                <w:rFonts w:asciiTheme="minorHAnsi" w:hAnsiTheme="minorHAnsi" w:cstheme="minorHAnsi"/>
                <w:sz w:val="24"/>
                <w:szCs w:val="24"/>
              </w:rPr>
              <w:t xml:space="preserve">Check off the pickups completed on the </w:t>
            </w:r>
            <w:r w:rsidR="00F1412E">
              <w:rPr>
                <w:rFonts w:asciiTheme="minorHAnsi" w:hAnsiTheme="minorHAnsi" w:cstheme="minorHAnsi"/>
                <w:sz w:val="24"/>
                <w:szCs w:val="24"/>
              </w:rPr>
              <w:t xml:space="preserve">Bingo </w:t>
            </w:r>
            <w:r w:rsidRPr="00D5644A">
              <w:rPr>
                <w:rFonts w:asciiTheme="minorHAnsi" w:hAnsiTheme="minorHAnsi" w:cstheme="minorHAnsi"/>
                <w:sz w:val="24"/>
                <w:szCs w:val="24"/>
              </w:rPr>
              <w:t>sheet.</w:t>
            </w:r>
          </w:p>
          <w:p w14:paraId="1D9AE47C" w14:textId="77777777" w:rsidR="0045279F" w:rsidRPr="00D5644A" w:rsidRDefault="0045279F" w:rsidP="0045279F">
            <w:pPr>
              <w:numPr>
                <w:ilvl w:val="0"/>
                <w:numId w:val="22"/>
              </w:numPr>
              <w:tabs>
                <w:tab w:val="clear" w:pos="720"/>
              </w:tabs>
              <w:spacing w:before="120" w:after="120" w:line="240" w:lineRule="auto"/>
              <w:ind w:left="702" w:right="342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5644A">
              <w:rPr>
                <w:rFonts w:asciiTheme="minorHAnsi" w:hAnsiTheme="minorHAnsi" w:cstheme="minorHAnsi"/>
                <w:sz w:val="24"/>
                <w:szCs w:val="24"/>
              </w:rPr>
              <w:t>All pick-ups should have 1-hour response time from the package ready time.</w:t>
            </w:r>
          </w:p>
          <w:p w14:paraId="5A3C3DB7" w14:textId="77777777" w:rsidR="0045279F" w:rsidRPr="00D5644A" w:rsidRDefault="0045279F" w:rsidP="0045279F">
            <w:pPr>
              <w:numPr>
                <w:ilvl w:val="0"/>
                <w:numId w:val="22"/>
              </w:numPr>
              <w:tabs>
                <w:tab w:val="clear" w:pos="720"/>
              </w:tabs>
              <w:spacing w:before="120" w:after="120" w:line="240" w:lineRule="auto"/>
              <w:ind w:left="702" w:right="342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5644A">
              <w:rPr>
                <w:rFonts w:asciiTheme="minorHAnsi" w:hAnsiTheme="minorHAnsi" w:cstheme="minorHAnsi"/>
                <w:sz w:val="24"/>
                <w:szCs w:val="24"/>
              </w:rPr>
              <w:t xml:space="preserve">Obtain pickup confirmations every 30 minutes from courier. </w:t>
            </w:r>
          </w:p>
          <w:p w14:paraId="5418790F" w14:textId="77777777" w:rsidR="0045279F" w:rsidRPr="00D5644A" w:rsidRDefault="0045279F" w:rsidP="00752B1A">
            <w:pPr>
              <w:spacing w:before="120" w:after="120" w:line="240" w:lineRule="auto"/>
              <w:ind w:left="162" w:right="3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E91DA6" w14:textId="77777777" w:rsidR="0045279F" w:rsidRPr="000076EE" w:rsidRDefault="0045279F" w:rsidP="00752B1A">
            <w:pPr>
              <w:spacing w:before="120" w:after="120" w:line="240" w:lineRule="auto"/>
              <w:ind w:left="162" w:right="342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76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PM Procedures and Dispatch Reconciliation Checks:</w:t>
            </w:r>
          </w:p>
          <w:p w14:paraId="0F23440C" w14:textId="77777777" w:rsidR="0045279F" w:rsidRPr="00D5644A" w:rsidRDefault="001730F5" w:rsidP="0045279F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702" w:right="342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Tally the</w:t>
            </w:r>
            <w:r w:rsidR="0045279F" w:rsidRPr="00D5644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Bingo sheet vs. Courier PUP Manifest</w:t>
            </w:r>
            <w:r w:rsidR="0045279F" w:rsidRPr="00D5644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6F6328F" w14:textId="77777777" w:rsidR="0045279F" w:rsidRPr="00D5644A" w:rsidRDefault="001730F5" w:rsidP="0045279F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702" w:right="342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Prepare DMPR and send email to Operations Supervisor and cc to Operations Manager / CS Manager / CS &amp; Sales Team</w:t>
            </w:r>
            <w:r w:rsidR="0045279F" w:rsidRPr="00D5644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DFE8C9D" w14:textId="77777777" w:rsidR="0045279F" w:rsidRPr="00D5644A" w:rsidRDefault="0045279F" w:rsidP="0045279F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702" w:right="342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5644A">
              <w:rPr>
                <w:rFonts w:asciiTheme="minorHAnsi" w:hAnsiTheme="minorHAnsi" w:cstheme="minorHAnsi"/>
                <w:sz w:val="24"/>
                <w:szCs w:val="24"/>
              </w:rPr>
              <w:t>Ensure all couriers before return to building complete all pickups.</w:t>
            </w:r>
          </w:p>
          <w:p w14:paraId="696535C1" w14:textId="77777777" w:rsidR="0045279F" w:rsidRDefault="0045279F" w:rsidP="001730F5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702" w:right="342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5644A">
              <w:rPr>
                <w:rFonts w:asciiTheme="minorHAnsi" w:hAnsiTheme="minorHAnsi" w:cstheme="minorHAnsi"/>
                <w:sz w:val="24"/>
                <w:szCs w:val="24"/>
              </w:rPr>
              <w:t xml:space="preserve">Check routes by </w:t>
            </w:r>
            <w:r w:rsidR="001730F5">
              <w:rPr>
                <w:rFonts w:asciiTheme="minorHAnsi" w:hAnsiTheme="minorHAnsi" w:cstheme="minorHAnsi"/>
                <w:sz w:val="24"/>
                <w:szCs w:val="24"/>
              </w:rPr>
              <w:t>Station</w:t>
            </w:r>
            <w:r w:rsidRPr="00D5644A">
              <w:rPr>
                <w:rFonts w:asciiTheme="minorHAnsi" w:hAnsiTheme="minorHAnsi" w:cstheme="minorHAnsi"/>
                <w:sz w:val="24"/>
                <w:szCs w:val="24"/>
              </w:rPr>
              <w:t xml:space="preserve"> and confirm 100% pickup confirmations.</w:t>
            </w:r>
          </w:p>
          <w:p w14:paraId="6ACC1B55" w14:textId="77777777" w:rsidR="001730F5" w:rsidRPr="00D5644A" w:rsidRDefault="001730F5" w:rsidP="001730F5">
            <w:pPr>
              <w:spacing w:before="120" w:after="120" w:line="240" w:lineRule="auto"/>
              <w:ind w:left="702" w:right="3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004A8DC" w14:textId="77777777" w:rsidR="00406232" w:rsidRPr="00151B76" w:rsidRDefault="00406232" w:rsidP="008A5ABF"/>
    <w:sectPr w:rsidR="00406232" w:rsidRPr="00151B76" w:rsidSect="006D4A1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86D64" w14:textId="77777777" w:rsidR="004B13A8" w:rsidRDefault="004B13A8" w:rsidP="00803558">
      <w:pPr>
        <w:spacing w:after="0" w:line="240" w:lineRule="auto"/>
      </w:pPr>
      <w:r>
        <w:separator/>
      </w:r>
    </w:p>
  </w:endnote>
  <w:endnote w:type="continuationSeparator" w:id="0">
    <w:p w14:paraId="2705724A" w14:textId="77777777" w:rsidR="004B13A8" w:rsidRDefault="004B13A8" w:rsidP="00803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542E" w14:textId="47178C3F" w:rsidR="005B4D01" w:rsidRPr="00D5644A" w:rsidRDefault="005B4D01" w:rsidP="001F5D8E">
    <w:pPr>
      <w:pStyle w:val="Footer"/>
      <w:tabs>
        <w:tab w:val="right" w:pos="9720"/>
      </w:tabs>
    </w:pPr>
    <w:r w:rsidRPr="00920069">
      <w:t xml:space="preserve">Page </w:t>
    </w:r>
    <w:r w:rsidR="006E7245">
      <w:fldChar w:fldCharType="begin"/>
    </w:r>
    <w:r w:rsidR="006E7245">
      <w:instrText xml:space="preserve"> PAGE </w:instrText>
    </w:r>
    <w:r w:rsidR="006E7245">
      <w:fldChar w:fldCharType="separate"/>
    </w:r>
    <w:r w:rsidR="008B2F9D">
      <w:rPr>
        <w:noProof/>
      </w:rPr>
      <w:t>2</w:t>
    </w:r>
    <w:r w:rsidR="006E7245">
      <w:rPr>
        <w:noProof/>
      </w:rPr>
      <w:fldChar w:fldCharType="end"/>
    </w:r>
    <w:r w:rsidRPr="00920069">
      <w:t xml:space="preserve"> of </w:t>
    </w:r>
    <w:fldSimple w:instr=" NUMPAGES  ">
      <w:r w:rsidR="008B2F9D">
        <w:rPr>
          <w:noProof/>
        </w:rPr>
        <w:t>2</w:t>
      </w:r>
    </w:fldSimple>
    <w:r w:rsidRPr="00920069">
      <w:tab/>
      <w:t>Uncontrolled copy if printed</w:t>
    </w:r>
    <w:r w:rsidRPr="00920069">
      <w:tab/>
    </w:r>
  </w:p>
  <w:p w14:paraId="2F9B2DCC" w14:textId="77777777" w:rsidR="00803558" w:rsidRDefault="00803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B7DC9" w14:textId="77777777" w:rsidR="004B13A8" w:rsidRDefault="004B13A8" w:rsidP="00803558">
      <w:pPr>
        <w:spacing w:after="0" w:line="240" w:lineRule="auto"/>
      </w:pPr>
      <w:r>
        <w:separator/>
      </w:r>
    </w:p>
  </w:footnote>
  <w:footnote w:type="continuationSeparator" w:id="0">
    <w:p w14:paraId="642DAB60" w14:textId="77777777" w:rsidR="004B13A8" w:rsidRDefault="004B13A8" w:rsidP="00803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AACB2" w14:textId="77777777" w:rsidR="00803558" w:rsidRDefault="00803558">
    <w:pPr>
      <w:pStyle w:val="Header"/>
    </w:pPr>
    <w:r>
      <w:ptab w:relativeTo="margin" w:alignment="left" w:leader="none"/>
    </w:r>
    <w:r w:rsidRPr="00803558">
      <w:rPr>
        <w:noProof/>
      </w:rPr>
      <w:drawing>
        <wp:inline distT="0" distB="0" distL="0" distR="0" wp14:anchorId="4052C45E" wp14:editId="424418AC">
          <wp:extent cx="1246911" cy="534390"/>
          <wp:effectExtent l="19050" t="0" r="0" b="0"/>
          <wp:docPr id="1" name="Picture 1" descr="sm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s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911" cy="534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pPr w:leftFromText="180" w:rightFromText="180" w:vertAnchor="page" w:horzAnchor="margin" w:tblpXSpec="right" w:tblpY="637"/>
      <w:tblW w:w="5461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459"/>
    </w:tblGrid>
    <w:tr w:rsidR="00803558" w:rsidRPr="00D05BD4" w14:paraId="18AF68E3" w14:textId="77777777" w:rsidTr="00E5271E">
      <w:trPr>
        <w:trHeight w:val="95"/>
      </w:trPr>
      <w:tc>
        <w:tcPr>
          <w:tcW w:w="3442" w:type="pct"/>
          <w:tcBorders>
            <w:top w:val="nil"/>
            <w:left w:val="nil"/>
            <w:bottom w:val="nil"/>
            <w:right w:val="nil"/>
          </w:tcBorders>
        </w:tcPr>
        <w:p w14:paraId="38AFD15A" w14:textId="77777777" w:rsidR="00803558" w:rsidRDefault="00803558" w:rsidP="00E5271E">
          <w:pPr>
            <w:spacing w:before="120" w:after="120" w:line="300" w:lineRule="atLeast"/>
            <w:ind w:left="162" w:right="-737"/>
            <w:jc w:val="right"/>
            <w:rPr>
              <w:b/>
              <w:sz w:val="24"/>
            </w:rPr>
          </w:pPr>
          <w:r>
            <w:rPr>
              <w:b/>
              <w:sz w:val="24"/>
            </w:rPr>
            <w:t xml:space="preserve">             </w:t>
          </w:r>
          <w:r w:rsidRPr="001730F5">
            <w:rPr>
              <w:b/>
              <w:sz w:val="36"/>
            </w:rPr>
            <w:t>Dispatching Work Instruction</w:t>
          </w:r>
          <w:r>
            <w:rPr>
              <w:b/>
              <w:sz w:val="36"/>
            </w:rPr>
            <w:t xml:space="preserve">s  </w:t>
          </w:r>
          <w:proofErr w:type="spellStart"/>
          <w:r w:rsidRPr="001730F5">
            <w:rPr>
              <w:b/>
              <w:sz w:val="36"/>
            </w:rPr>
            <w:t>ons</w:t>
          </w:r>
          <w:proofErr w:type="spellEnd"/>
        </w:p>
        <w:p w14:paraId="4BFF355F" w14:textId="77777777" w:rsidR="00803558" w:rsidRPr="00D05BD4" w:rsidRDefault="00803558" w:rsidP="00E5271E">
          <w:pPr>
            <w:tabs>
              <w:tab w:val="left" w:pos="7002"/>
            </w:tabs>
            <w:spacing w:before="120" w:after="120" w:line="480" w:lineRule="auto"/>
            <w:ind w:left="162" w:right="-107"/>
            <w:jc w:val="right"/>
          </w:pPr>
          <w:r>
            <w:rPr>
              <w:b/>
            </w:rPr>
            <w:t xml:space="preserve">                </w:t>
          </w:r>
          <w:r w:rsidRPr="00D05BD4">
            <w:t xml:space="preserve">Owner / Department:  IBU </w:t>
          </w:r>
          <w:r>
            <w:t>–</w:t>
          </w:r>
          <w:r w:rsidRPr="00D05BD4">
            <w:t xml:space="preserve"> UAE</w:t>
          </w:r>
          <w:r>
            <w:t xml:space="preserve"> </w:t>
          </w:r>
          <w:r w:rsidRPr="00D05BD4">
            <w:t>Operation</w:t>
          </w:r>
          <w:r>
            <w:t xml:space="preserve">s          </w:t>
          </w:r>
        </w:p>
      </w:tc>
    </w:tr>
  </w:tbl>
  <w:p w14:paraId="1C578B1B" w14:textId="77777777" w:rsidR="00803558" w:rsidRDefault="00803558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10E6"/>
    <w:multiLevelType w:val="hybridMultilevel"/>
    <w:tmpl w:val="E00E2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2613"/>
    <w:multiLevelType w:val="hybridMultilevel"/>
    <w:tmpl w:val="DDC8EAD2"/>
    <w:lvl w:ilvl="0" w:tplc="186C6A0E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615"/>
        </w:tabs>
        <w:ind w:left="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35"/>
        </w:tabs>
        <w:ind w:left="1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</w:abstractNum>
  <w:abstractNum w:abstractNumId="2" w15:restartNumberingAfterBreak="0">
    <w:nsid w:val="038F3366"/>
    <w:multiLevelType w:val="hybridMultilevel"/>
    <w:tmpl w:val="0296B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C1B17"/>
    <w:multiLevelType w:val="hybridMultilevel"/>
    <w:tmpl w:val="37BA529E"/>
    <w:lvl w:ilvl="0" w:tplc="F75AE6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D73F8"/>
    <w:multiLevelType w:val="multilevel"/>
    <w:tmpl w:val="8238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8C94081"/>
    <w:multiLevelType w:val="hybridMultilevel"/>
    <w:tmpl w:val="8FC04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A15C6"/>
    <w:multiLevelType w:val="multilevel"/>
    <w:tmpl w:val="982C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ED498D"/>
    <w:multiLevelType w:val="hybridMultilevel"/>
    <w:tmpl w:val="F554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63B58"/>
    <w:multiLevelType w:val="hybridMultilevel"/>
    <w:tmpl w:val="B3705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E0A3E"/>
    <w:multiLevelType w:val="hybridMultilevel"/>
    <w:tmpl w:val="39640520"/>
    <w:lvl w:ilvl="0" w:tplc="186C6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10"/>
        </w:tabs>
        <w:ind w:left="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</w:abstractNum>
  <w:abstractNum w:abstractNumId="10" w15:restartNumberingAfterBreak="0">
    <w:nsid w:val="19C53E8C"/>
    <w:multiLevelType w:val="hybridMultilevel"/>
    <w:tmpl w:val="01D2352C"/>
    <w:lvl w:ilvl="0" w:tplc="CD76C9B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627D4"/>
    <w:multiLevelType w:val="hybridMultilevel"/>
    <w:tmpl w:val="5F4C7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A421B"/>
    <w:multiLevelType w:val="hybridMultilevel"/>
    <w:tmpl w:val="A9664254"/>
    <w:lvl w:ilvl="0" w:tplc="186C6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6019D"/>
    <w:multiLevelType w:val="hybridMultilevel"/>
    <w:tmpl w:val="05389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65220"/>
    <w:multiLevelType w:val="multilevel"/>
    <w:tmpl w:val="982C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C1292B"/>
    <w:multiLevelType w:val="multilevel"/>
    <w:tmpl w:val="982C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AC7B68"/>
    <w:multiLevelType w:val="hybridMultilevel"/>
    <w:tmpl w:val="1BB8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C44BE"/>
    <w:multiLevelType w:val="hybridMultilevel"/>
    <w:tmpl w:val="C884EB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71101"/>
    <w:multiLevelType w:val="hybridMultilevel"/>
    <w:tmpl w:val="24BA47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62AA5"/>
    <w:multiLevelType w:val="hybridMultilevel"/>
    <w:tmpl w:val="63A05FD4"/>
    <w:lvl w:ilvl="0" w:tplc="186C6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10"/>
        </w:tabs>
        <w:ind w:left="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</w:abstractNum>
  <w:abstractNum w:abstractNumId="20" w15:restartNumberingAfterBreak="0">
    <w:nsid w:val="72515A2D"/>
    <w:multiLevelType w:val="multilevel"/>
    <w:tmpl w:val="982C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E43816"/>
    <w:multiLevelType w:val="hybridMultilevel"/>
    <w:tmpl w:val="B3984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A0413"/>
    <w:multiLevelType w:val="hybridMultilevel"/>
    <w:tmpl w:val="1DCC6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21"/>
  </w:num>
  <w:num w:numId="4">
    <w:abstractNumId w:val="5"/>
  </w:num>
  <w:num w:numId="5">
    <w:abstractNumId w:val="8"/>
  </w:num>
  <w:num w:numId="6">
    <w:abstractNumId w:val="11"/>
  </w:num>
  <w:num w:numId="7">
    <w:abstractNumId w:val="14"/>
  </w:num>
  <w:num w:numId="8">
    <w:abstractNumId w:val="7"/>
  </w:num>
  <w:num w:numId="9">
    <w:abstractNumId w:val="20"/>
  </w:num>
  <w:num w:numId="10">
    <w:abstractNumId w:val="6"/>
  </w:num>
  <w:num w:numId="11">
    <w:abstractNumId w:val="15"/>
  </w:num>
  <w:num w:numId="12">
    <w:abstractNumId w:val="0"/>
  </w:num>
  <w:num w:numId="13">
    <w:abstractNumId w:val="3"/>
  </w:num>
  <w:num w:numId="14">
    <w:abstractNumId w:val="12"/>
  </w:num>
  <w:num w:numId="15">
    <w:abstractNumId w:val="1"/>
  </w:num>
  <w:num w:numId="16">
    <w:abstractNumId w:val="19"/>
  </w:num>
  <w:num w:numId="17">
    <w:abstractNumId w:val="9"/>
  </w:num>
  <w:num w:numId="18">
    <w:abstractNumId w:val="4"/>
  </w:num>
  <w:num w:numId="19">
    <w:abstractNumId w:val="18"/>
  </w:num>
  <w:num w:numId="20">
    <w:abstractNumId w:val="22"/>
  </w:num>
  <w:num w:numId="21">
    <w:abstractNumId w:val="17"/>
  </w:num>
  <w:num w:numId="22">
    <w:abstractNumId w:val="1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17A"/>
    <w:rsid w:val="00080E7F"/>
    <w:rsid w:val="000E7B67"/>
    <w:rsid w:val="000F47AD"/>
    <w:rsid w:val="00140710"/>
    <w:rsid w:val="00151B76"/>
    <w:rsid w:val="001730F5"/>
    <w:rsid w:val="001B283B"/>
    <w:rsid w:val="001F5D8E"/>
    <w:rsid w:val="00215DC7"/>
    <w:rsid w:val="0025025F"/>
    <w:rsid w:val="0027256F"/>
    <w:rsid w:val="002866BB"/>
    <w:rsid w:val="002C2265"/>
    <w:rsid w:val="00327D7F"/>
    <w:rsid w:val="00360453"/>
    <w:rsid w:val="003E10A5"/>
    <w:rsid w:val="003E65EE"/>
    <w:rsid w:val="00406232"/>
    <w:rsid w:val="0045279F"/>
    <w:rsid w:val="004616B7"/>
    <w:rsid w:val="004647A8"/>
    <w:rsid w:val="00475F28"/>
    <w:rsid w:val="00476A64"/>
    <w:rsid w:val="004B13A8"/>
    <w:rsid w:val="0050717A"/>
    <w:rsid w:val="00517E3D"/>
    <w:rsid w:val="00533F4C"/>
    <w:rsid w:val="00556923"/>
    <w:rsid w:val="005B4D01"/>
    <w:rsid w:val="005E596D"/>
    <w:rsid w:val="00620FB2"/>
    <w:rsid w:val="00644FCF"/>
    <w:rsid w:val="0066278E"/>
    <w:rsid w:val="00663DC6"/>
    <w:rsid w:val="006A41BF"/>
    <w:rsid w:val="006D4A14"/>
    <w:rsid w:val="006E7245"/>
    <w:rsid w:val="00772185"/>
    <w:rsid w:val="00783F39"/>
    <w:rsid w:val="007F6522"/>
    <w:rsid w:val="00803558"/>
    <w:rsid w:val="00817AF0"/>
    <w:rsid w:val="0087641B"/>
    <w:rsid w:val="008A5ABF"/>
    <w:rsid w:val="008B2F9D"/>
    <w:rsid w:val="00924A75"/>
    <w:rsid w:val="00946725"/>
    <w:rsid w:val="00A34873"/>
    <w:rsid w:val="00A42B8C"/>
    <w:rsid w:val="00A90DBF"/>
    <w:rsid w:val="00AB3A99"/>
    <w:rsid w:val="00B23F79"/>
    <w:rsid w:val="00B357C6"/>
    <w:rsid w:val="00BD1A3C"/>
    <w:rsid w:val="00C366DF"/>
    <w:rsid w:val="00C36F76"/>
    <w:rsid w:val="00C72C6D"/>
    <w:rsid w:val="00D00625"/>
    <w:rsid w:val="00D05BD4"/>
    <w:rsid w:val="00D50E1B"/>
    <w:rsid w:val="00D63C1C"/>
    <w:rsid w:val="00DE2B59"/>
    <w:rsid w:val="00E90431"/>
    <w:rsid w:val="00E91613"/>
    <w:rsid w:val="00F1412E"/>
    <w:rsid w:val="00F17A15"/>
    <w:rsid w:val="00F577FC"/>
    <w:rsid w:val="00FC0ED9"/>
    <w:rsid w:val="00FD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12207"/>
  <w15:docId w15:val="{6EE205FB-3FB8-40F9-BB82-A732576B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17A"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D006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006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96D"/>
    <w:pPr>
      <w:ind w:left="720"/>
      <w:contextualSpacing/>
    </w:pPr>
  </w:style>
  <w:style w:type="table" w:styleId="TableGrid">
    <w:name w:val="Table Grid"/>
    <w:basedOn w:val="TableNormal"/>
    <w:uiPriority w:val="59"/>
    <w:rsid w:val="005071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73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6A41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0062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0062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qFormat/>
    <w:rsid w:val="00D006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006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06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623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3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55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03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5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F7EA2-478F-40F9-9EEE-7BFC9EC0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awbscn</dc:creator>
  <cp:lastModifiedBy>Nifraz M</cp:lastModifiedBy>
  <cp:revision>3</cp:revision>
  <cp:lastPrinted>2020-01-15T08:48:00Z</cp:lastPrinted>
  <dcterms:created xsi:type="dcterms:W3CDTF">2020-12-25T16:42:00Z</dcterms:created>
  <dcterms:modified xsi:type="dcterms:W3CDTF">2025-09-03T11:40:00Z</dcterms:modified>
</cp:coreProperties>
</file>