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FB07" w14:textId="69ED054E" w:rsidR="00863600" w:rsidRPr="005636F4" w:rsidRDefault="00863600" w:rsidP="00863600">
      <w:pPr>
        <w:bidi/>
        <w:jc w:val="center"/>
        <w:rPr>
          <w:rFonts w:ascii="Arial" w:hAnsi="Arial" w:cs="Arial"/>
          <w:b/>
          <w:bCs/>
          <w:color w:val="000000" w:themeColor="text1"/>
          <w:sz w:val="24"/>
          <w:szCs w:val="24"/>
        </w:rPr>
      </w:pPr>
    </w:p>
    <w:p w14:paraId="10E6EAFA" w14:textId="77777777" w:rsidR="00863600" w:rsidRPr="005636F4" w:rsidRDefault="00863600" w:rsidP="00863600">
      <w:pPr>
        <w:bidi/>
        <w:jc w:val="center"/>
        <w:rPr>
          <w:rFonts w:ascii="Arial" w:hAnsi="Arial" w:cs="Arial"/>
          <w:b/>
          <w:bCs/>
          <w:color w:val="000000" w:themeColor="text1"/>
          <w:sz w:val="24"/>
          <w:szCs w:val="24"/>
        </w:rPr>
      </w:pPr>
    </w:p>
    <w:p w14:paraId="05D12B7A" w14:textId="2DDB3DA4" w:rsidR="00863600" w:rsidRPr="005636F4" w:rsidRDefault="003E49F1" w:rsidP="00863600">
      <w:pPr>
        <w:bidi/>
        <w:jc w:val="center"/>
        <w:rPr>
          <w:rFonts w:ascii="Arial" w:hAnsi="Arial" w:cs="Arial"/>
          <w:b/>
          <w:bCs/>
          <w:color w:val="000000" w:themeColor="text1"/>
          <w:sz w:val="24"/>
          <w:szCs w:val="24"/>
        </w:rPr>
      </w:pPr>
      <w:r>
        <w:rPr>
          <w:rFonts w:ascii="Arial" w:hAnsi="Arial" w:cs="Arial"/>
          <w:b/>
          <w:bCs/>
          <w:noProof/>
          <w:color w:val="000000" w:themeColor="text1"/>
          <w:sz w:val="24"/>
          <w:szCs w:val="24"/>
          <w:lang w:val="en-US" w:eastAsia="en-US"/>
        </w:rPr>
        <w:drawing>
          <wp:inline distT="0" distB="0" distL="0" distR="0" wp14:anchorId="4ED88568" wp14:editId="520BA40F">
            <wp:extent cx="2657475" cy="773753"/>
            <wp:effectExtent l="0" t="0" r="0" b="0"/>
            <wp:docPr id="140878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80989" name="Picture 14087809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2422" cy="778105"/>
                    </a:xfrm>
                    <a:prstGeom prst="rect">
                      <a:avLst/>
                    </a:prstGeom>
                  </pic:spPr>
                </pic:pic>
              </a:graphicData>
            </a:graphic>
          </wp:inline>
        </w:drawing>
      </w:r>
    </w:p>
    <w:p w14:paraId="7A5B1DBC" w14:textId="77777777" w:rsidR="00BF3B47" w:rsidRPr="005636F4" w:rsidRDefault="00BF3B47" w:rsidP="003E49F1">
      <w:pPr>
        <w:bidi/>
        <w:rPr>
          <w:rFonts w:ascii="Arial Rounded MT Bold" w:hAnsi="Arial Rounded MT Bold" w:cs="Arial"/>
          <w:b/>
          <w:bCs/>
          <w:color w:val="000000" w:themeColor="text1"/>
          <w:sz w:val="144"/>
          <w:szCs w:val="144"/>
          <w:rtl/>
        </w:rPr>
      </w:pPr>
    </w:p>
    <w:p w14:paraId="447D92B4" w14:textId="056477F8" w:rsidR="00863600" w:rsidRPr="005636F4" w:rsidRDefault="00863600" w:rsidP="00BF3B47">
      <w:pPr>
        <w:bidi/>
        <w:jc w:val="center"/>
        <w:rPr>
          <w:rFonts w:ascii="Arial Rounded MT Bold" w:hAnsi="Arial Rounded MT Bold" w:cs="Arial"/>
          <w:b/>
          <w:bCs/>
          <w:color w:val="000000" w:themeColor="text1"/>
          <w:sz w:val="160"/>
          <w:szCs w:val="160"/>
        </w:rPr>
      </w:pPr>
      <w:r w:rsidRPr="005636F4">
        <w:rPr>
          <w:rFonts w:ascii="Arial Rounded MT Bold" w:hAnsi="Arial Rounded MT Bold" w:cs="Arial"/>
          <w:b/>
          <w:bCs/>
          <w:color w:val="000000" w:themeColor="text1"/>
          <w:sz w:val="144"/>
          <w:szCs w:val="144"/>
          <w:rtl/>
        </w:rPr>
        <w:t>ميثاق خدمة العملاء</w:t>
      </w:r>
    </w:p>
    <w:p w14:paraId="2071E3C0" w14:textId="77777777" w:rsidR="00863600" w:rsidRPr="005636F4" w:rsidRDefault="00863600" w:rsidP="00863600">
      <w:pPr>
        <w:bidi/>
        <w:jc w:val="center"/>
        <w:rPr>
          <w:rFonts w:ascii="Arial" w:hAnsi="Arial" w:cs="Arial"/>
          <w:b/>
          <w:bCs/>
          <w:color w:val="000000" w:themeColor="text1"/>
          <w:sz w:val="24"/>
          <w:szCs w:val="24"/>
        </w:rPr>
      </w:pPr>
    </w:p>
    <w:p w14:paraId="4C3B06DB" w14:textId="77777777" w:rsidR="00863600" w:rsidRPr="005636F4" w:rsidRDefault="00863600" w:rsidP="00863600">
      <w:pPr>
        <w:bidi/>
        <w:rPr>
          <w:rFonts w:ascii="Arial" w:hAnsi="Arial" w:cs="Arial"/>
          <w:b/>
          <w:bCs/>
          <w:color w:val="000000" w:themeColor="text1"/>
          <w:sz w:val="24"/>
          <w:szCs w:val="24"/>
          <w:u w:val="single"/>
        </w:rPr>
      </w:pPr>
    </w:p>
    <w:p w14:paraId="0F82CBB0" w14:textId="77777777" w:rsidR="00863600" w:rsidRPr="005636F4" w:rsidRDefault="00863600" w:rsidP="00863600">
      <w:pPr>
        <w:bidi/>
        <w:rPr>
          <w:rFonts w:ascii="Arial" w:hAnsi="Arial" w:cs="Arial"/>
          <w:b/>
          <w:bCs/>
          <w:color w:val="000000" w:themeColor="text1"/>
          <w:sz w:val="24"/>
          <w:szCs w:val="24"/>
          <w:u w:val="single"/>
        </w:rPr>
      </w:pPr>
    </w:p>
    <w:p w14:paraId="27CCE765" w14:textId="77777777" w:rsidR="00863600" w:rsidRPr="005636F4" w:rsidRDefault="00863600">
      <w:pPr>
        <w:bidi/>
        <w:spacing w:after="160" w:line="259" w:lineRule="auto"/>
        <w:rPr>
          <w:rFonts w:cs="Arial"/>
          <w:b/>
          <w:bCs/>
          <w:color w:val="000000" w:themeColor="text1"/>
          <w:sz w:val="24"/>
          <w:szCs w:val="24"/>
          <w:u w:val="single"/>
        </w:rPr>
      </w:pPr>
      <w:r w:rsidRPr="005636F4">
        <w:rPr>
          <w:rFonts w:cs="Arial"/>
          <w:b/>
          <w:bCs/>
          <w:color w:val="000000" w:themeColor="text1"/>
          <w:sz w:val="24"/>
          <w:szCs w:val="24"/>
          <w:u w:val="single"/>
          <w:rtl/>
        </w:rPr>
        <w:br w:type="page"/>
      </w:r>
    </w:p>
    <w:p w14:paraId="7AD5D9F7" w14:textId="77777777" w:rsidR="000147E7" w:rsidRPr="005636F4" w:rsidRDefault="000147E7" w:rsidP="000147E7">
      <w:pPr>
        <w:bidi/>
        <w:rPr>
          <w:rFonts w:cs="Arial"/>
          <w:color w:val="000000" w:themeColor="text1"/>
          <w:sz w:val="24"/>
          <w:szCs w:val="24"/>
        </w:rPr>
      </w:pPr>
      <w:r w:rsidRPr="005636F4">
        <w:rPr>
          <w:rFonts w:cs="Arial"/>
          <w:b/>
          <w:bCs/>
          <w:color w:val="000000" w:themeColor="text1"/>
          <w:sz w:val="24"/>
          <w:szCs w:val="24"/>
          <w:u w:val="single"/>
          <w:rtl/>
        </w:rPr>
        <w:lastRenderedPageBreak/>
        <w:t>الغرض من الميثاق</w:t>
      </w:r>
    </w:p>
    <w:p w14:paraId="7917D57C" w14:textId="77777777" w:rsidR="000147E7" w:rsidRPr="005636F4" w:rsidRDefault="000147E7" w:rsidP="000147E7">
      <w:pPr>
        <w:bidi/>
        <w:jc w:val="both"/>
        <w:rPr>
          <w:rFonts w:cs="Arial"/>
          <w:color w:val="000000" w:themeColor="text1"/>
          <w:sz w:val="24"/>
          <w:szCs w:val="24"/>
        </w:rPr>
      </w:pPr>
      <w:r w:rsidRPr="005636F4">
        <w:rPr>
          <w:rFonts w:cs="Arial"/>
          <w:color w:val="000000" w:themeColor="text1"/>
          <w:sz w:val="24"/>
          <w:szCs w:val="24"/>
          <w:rtl/>
        </w:rPr>
        <w:t>الغرض من هذا الميثاق هو أن نشرح لعملائنا مستوى الخدمة التي يجب أن يتوقعوها من سمسا وكيف يمكنهم تقديم ملاحظات حول هذه الخدمات. إنه ليس مجرد حديث - لقد ساهم كل موظف واشترى هذا الميثاق. هذا الميثاق هو جزء لا يتجزأ من هويتنا وهو التزامنا تجاهك.</w:t>
      </w:r>
    </w:p>
    <w:p w14:paraId="2265E086" w14:textId="77777777" w:rsidR="000147E7" w:rsidRPr="005636F4" w:rsidRDefault="000147E7" w:rsidP="000147E7">
      <w:pPr>
        <w:bidi/>
        <w:rPr>
          <w:rFonts w:cs="Arial"/>
          <w:b/>
          <w:bCs/>
          <w:color w:val="000000" w:themeColor="text1"/>
          <w:sz w:val="24"/>
          <w:szCs w:val="24"/>
          <w:u w:val="single"/>
        </w:rPr>
      </w:pPr>
    </w:p>
    <w:p w14:paraId="39632C81"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هدفنا</w:t>
      </w:r>
    </w:p>
    <w:p w14:paraId="2CAF10B4" w14:textId="77777777" w:rsidR="000147E7" w:rsidRPr="005636F4" w:rsidRDefault="000147E7" w:rsidP="000147E7">
      <w:pPr>
        <w:bidi/>
        <w:jc w:val="both"/>
        <w:rPr>
          <w:rFonts w:cs="Arial"/>
          <w:color w:val="000000" w:themeColor="text1"/>
          <w:sz w:val="24"/>
          <w:szCs w:val="24"/>
        </w:rPr>
      </w:pPr>
      <w:r w:rsidRPr="005636F4">
        <w:rPr>
          <w:rFonts w:cs="Arial"/>
          <w:color w:val="000000" w:themeColor="text1"/>
          <w:sz w:val="24"/>
          <w:szCs w:val="24"/>
          <w:rtl/>
        </w:rPr>
        <w:t>تلتزم الشركة بتقديم مستوى ممتاز من خدمة العملاء وتسعى جاهدة للحصول عليها بشكل صحيح من المرة الأولى وفي كل مرة. في بعض الأحيان ، قد لا تسير الأمور وفقا للخطة ، وحتى في تلك المناسبات النادرة التي قصرنا فيها عن معاييرنا العالية جدا ، سنضمن معالجة مخاوفك وحلها ووضع الأمور في نصابها الصحيح بسرعة وبما يرضيك تماما. نحن حريصون أيضا على الاستماع إليك إذا كنت تشعر أننا تجاوزنا توقعاتك.</w:t>
      </w:r>
    </w:p>
    <w:p w14:paraId="532099F0" w14:textId="77777777" w:rsidR="000147E7" w:rsidRPr="005636F4" w:rsidRDefault="000147E7" w:rsidP="000147E7">
      <w:pPr>
        <w:bidi/>
        <w:rPr>
          <w:rFonts w:cs="Arial"/>
          <w:b/>
          <w:bCs/>
          <w:color w:val="000000" w:themeColor="text1"/>
          <w:sz w:val="24"/>
          <w:szCs w:val="24"/>
          <w:u w:val="single"/>
        </w:rPr>
      </w:pPr>
    </w:p>
    <w:p w14:paraId="24BE7025"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مبادئنا</w:t>
      </w:r>
    </w:p>
    <w:p w14:paraId="621F65C7" w14:textId="77777777" w:rsidR="0000002F" w:rsidRPr="005636F4" w:rsidRDefault="0000002F" w:rsidP="0000002F">
      <w:pPr>
        <w:numPr>
          <w:ilvl w:val="0"/>
          <w:numId w:val="16"/>
        </w:numPr>
        <w:bidi/>
        <w:spacing w:before="100" w:beforeAutospacing="1" w:after="100" w:afterAutospacing="1" w:line="240" w:lineRule="auto"/>
        <w:rPr>
          <w:rFonts w:cs="Arial"/>
          <w:color w:val="000000" w:themeColor="text1"/>
          <w:sz w:val="24"/>
          <w:szCs w:val="24"/>
        </w:rPr>
      </w:pPr>
      <w:r w:rsidRPr="005636F4">
        <w:rPr>
          <w:rFonts w:cs="Arial"/>
          <w:color w:val="000000" w:themeColor="text1"/>
          <w:sz w:val="24"/>
          <w:szCs w:val="24"/>
          <w:rtl/>
        </w:rPr>
        <w:t>الاهتمام بآراء عملائنا.</w:t>
      </w:r>
    </w:p>
    <w:p w14:paraId="699076AE" w14:textId="77777777" w:rsidR="0000002F" w:rsidRPr="005636F4" w:rsidRDefault="0000002F" w:rsidP="0000002F">
      <w:pPr>
        <w:numPr>
          <w:ilvl w:val="0"/>
          <w:numId w:val="16"/>
        </w:numPr>
        <w:bidi/>
        <w:spacing w:before="100" w:beforeAutospacing="1" w:after="100" w:afterAutospacing="1" w:line="240" w:lineRule="auto"/>
        <w:rPr>
          <w:rFonts w:cs="Arial"/>
          <w:color w:val="000000" w:themeColor="text1"/>
          <w:sz w:val="24"/>
          <w:szCs w:val="24"/>
          <w:rtl/>
        </w:rPr>
      </w:pPr>
      <w:r w:rsidRPr="005636F4">
        <w:rPr>
          <w:rFonts w:cs="Arial"/>
          <w:color w:val="000000" w:themeColor="text1"/>
          <w:sz w:val="24"/>
          <w:szCs w:val="24"/>
          <w:rtl/>
        </w:rPr>
        <w:t>الكفاءة، الفعالية وسهولة التحدث إلينا.</w:t>
      </w:r>
    </w:p>
    <w:p w14:paraId="6625E6EC" w14:textId="77777777" w:rsidR="0000002F" w:rsidRPr="005636F4" w:rsidRDefault="0000002F" w:rsidP="0000002F">
      <w:pPr>
        <w:numPr>
          <w:ilvl w:val="0"/>
          <w:numId w:val="16"/>
        </w:numPr>
        <w:bidi/>
        <w:spacing w:before="100" w:beforeAutospacing="1" w:after="100" w:afterAutospacing="1" w:line="240" w:lineRule="auto"/>
        <w:rPr>
          <w:rFonts w:cs="Arial"/>
          <w:color w:val="000000" w:themeColor="text1"/>
          <w:sz w:val="24"/>
          <w:szCs w:val="24"/>
          <w:rtl/>
        </w:rPr>
      </w:pPr>
      <w:r w:rsidRPr="005636F4">
        <w:rPr>
          <w:rFonts w:cs="Arial"/>
          <w:color w:val="000000" w:themeColor="text1"/>
          <w:sz w:val="24"/>
          <w:szCs w:val="24"/>
          <w:rtl/>
        </w:rPr>
        <w:t>النزاهة، الوضوح وتحمُّل مسؤولية أعمالنا.</w:t>
      </w:r>
    </w:p>
    <w:p w14:paraId="5718D349" w14:textId="77777777" w:rsidR="0000002F" w:rsidRPr="005636F4" w:rsidRDefault="0000002F" w:rsidP="0000002F">
      <w:pPr>
        <w:numPr>
          <w:ilvl w:val="0"/>
          <w:numId w:val="16"/>
        </w:numPr>
        <w:bidi/>
        <w:spacing w:before="100" w:beforeAutospacing="1" w:after="100" w:afterAutospacing="1" w:line="240" w:lineRule="auto"/>
        <w:rPr>
          <w:rFonts w:cs="Arial"/>
          <w:color w:val="000000" w:themeColor="text1"/>
          <w:sz w:val="24"/>
          <w:szCs w:val="24"/>
          <w:rtl/>
        </w:rPr>
      </w:pPr>
      <w:r w:rsidRPr="005636F4">
        <w:rPr>
          <w:rFonts w:cs="Arial"/>
          <w:color w:val="000000" w:themeColor="text1"/>
          <w:sz w:val="24"/>
          <w:szCs w:val="24"/>
          <w:rtl/>
        </w:rPr>
        <w:t>توفير خدمة عالية الجودة للعميل وتزويده بمعلومات واضحة ومناسبة بالإضافة إلى التوجيه والرد على الأسئلة.</w:t>
      </w:r>
    </w:p>
    <w:p w14:paraId="6E6E7268" w14:textId="77777777" w:rsidR="0000002F" w:rsidRPr="005636F4" w:rsidRDefault="0000002F" w:rsidP="0000002F">
      <w:pPr>
        <w:numPr>
          <w:ilvl w:val="0"/>
          <w:numId w:val="16"/>
        </w:numPr>
        <w:bidi/>
        <w:spacing w:before="100" w:beforeAutospacing="1" w:after="100" w:afterAutospacing="1" w:line="240" w:lineRule="auto"/>
        <w:rPr>
          <w:rFonts w:cs="Arial"/>
          <w:color w:val="000000" w:themeColor="text1"/>
          <w:sz w:val="24"/>
          <w:szCs w:val="24"/>
          <w:rtl/>
        </w:rPr>
      </w:pPr>
      <w:r w:rsidRPr="005636F4">
        <w:rPr>
          <w:rFonts w:cs="Arial"/>
          <w:color w:val="000000" w:themeColor="text1"/>
          <w:sz w:val="24"/>
          <w:szCs w:val="24"/>
          <w:rtl/>
        </w:rPr>
        <w:t>المشاركة والتعلم من أفضل الممارسات لمواصلة تحسين الخدمات التي نقدمها لعملائنا الكرام.</w:t>
      </w:r>
    </w:p>
    <w:p w14:paraId="1E27E649" w14:textId="77777777" w:rsidR="0000002F" w:rsidRPr="005636F4" w:rsidRDefault="0000002F" w:rsidP="0000002F">
      <w:pPr>
        <w:numPr>
          <w:ilvl w:val="0"/>
          <w:numId w:val="16"/>
        </w:numPr>
        <w:bidi/>
        <w:spacing w:before="100" w:beforeAutospacing="1" w:after="100" w:afterAutospacing="1" w:line="240" w:lineRule="auto"/>
        <w:rPr>
          <w:rFonts w:cs="Arial"/>
          <w:color w:val="000000" w:themeColor="text1"/>
          <w:sz w:val="24"/>
          <w:szCs w:val="24"/>
          <w:rtl/>
        </w:rPr>
      </w:pPr>
      <w:r w:rsidRPr="005636F4">
        <w:rPr>
          <w:rFonts w:cs="Arial"/>
          <w:color w:val="000000" w:themeColor="text1"/>
          <w:sz w:val="24"/>
          <w:szCs w:val="24"/>
          <w:rtl/>
        </w:rPr>
        <w:t>تعبئة بوليصة الشحن الجوي لجميع الشحنات ولفت انتباه عملائنا إلى الشروط والأحكام الموجودة على ظهر البوليصة.</w:t>
      </w:r>
    </w:p>
    <w:p w14:paraId="7BBA4493" w14:textId="77777777" w:rsidR="0000002F" w:rsidRPr="005636F4" w:rsidRDefault="0000002F" w:rsidP="0000002F">
      <w:pPr>
        <w:numPr>
          <w:ilvl w:val="0"/>
          <w:numId w:val="16"/>
        </w:numPr>
        <w:bidi/>
        <w:spacing w:before="100" w:beforeAutospacing="1" w:after="100" w:afterAutospacing="1" w:line="240" w:lineRule="auto"/>
        <w:rPr>
          <w:rFonts w:cs="Arial"/>
          <w:color w:val="000000" w:themeColor="text1"/>
          <w:sz w:val="24"/>
          <w:szCs w:val="24"/>
          <w:rtl/>
        </w:rPr>
      </w:pPr>
      <w:r w:rsidRPr="005636F4">
        <w:rPr>
          <w:rFonts w:cs="Arial"/>
          <w:color w:val="000000" w:themeColor="text1"/>
          <w:sz w:val="24"/>
          <w:szCs w:val="24"/>
          <w:rtl/>
        </w:rPr>
        <w:t>توفير نطاق واسع من الخدمات التي تتميز بإطار زمني محدد للتسليم وتلتزم باتفاقية مستوى الخدمة.</w:t>
      </w:r>
    </w:p>
    <w:p w14:paraId="33E5B53D" w14:textId="77777777" w:rsidR="0000002F" w:rsidRPr="005636F4" w:rsidRDefault="0000002F" w:rsidP="0000002F">
      <w:pPr>
        <w:numPr>
          <w:ilvl w:val="0"/>
          <w:numId w:val="16"/>
        </w:numPr>
        <w:bidi/>
        <w:spacing w:before="100" w:beforeAutospacing="1" w:after="100" w:afterAutospacing="1" w:line="240" w:lineRule="auto"/>
        <w:rPr>
          <w:rFonts w:cs="Arial"/>
          <w:color w:val="000000" w:themeColor="text1"/>
          <w:sz w:val="24"/>
          <w:szCs w:val="24"/>
          <w:rtl/>
        </w:rPr>
      </w:pPr>
      <w:r w:rsidRPr="005636F4">
        <w:rPr>
          <w:rFonts w:cs="Arial"/>
          <w:color w:val="000000" w:themeColor="text1"/>
          <w:sz w:val="24"/>
          <w:szCs w:val="24"/>
          <w:rtl/>
        </w:rPr>
        <w:t>المحافظة على السرية في جميع الأوقات.</w:t>
      </w:r>
    </w:p>
    <w:p w14:paraId="1BD44950" w14:textId="77777777" w:rsidR="000147E7" w:rsidRPr="005636F4" w:rsidRDefault="000147E7" w:rsidP="0000002F">
      <w:pPr>
        <w:bidi/>
        <w:jc w:val="both"/>
        <w:rPr>
          <w:rFonts w:cs="Arial"/>
          <w:b/>
          <w:bCs/>
          <w:color w:val="000000" w:themeColor="text1"/>
          <w:sz w:val="24"/>
          <w:szCs w:val="24"/>
          <w:u w:val="single"/>
        </w:rPr>
      </w:pPr>
    </w:p>
    <w:p w14:paraId="3A0D3AC9" w14:textId="6C3EC1D0" w:rsidR="000147E7" w:rsidRPr="005636F4" w:rsidRDefault="00A80873" w:rsidP="000147E7">
      <w:pPr>
        <w:bidi/>
        <w:rPr>
          <w:rFonts w:cs="Arial"/>
          <w:b/>
          <w:bCs/>
          <w:color w:val="000000" w:themeColor="text1"/>
          <w:sz w:val="24"/>
          <w:szCs w:val="24"/>
          <w:u w:val="single"/>
          <w:rtl/>
        </w:rPr>
      </w:pPr>
      <w:r w:rsidRPr="005636F4">
        <w:rPr>
          <w:rFonts w:cs="Arial" w:hint="cs"/>
          <w:b/>
          <w:bCs/>
          <w:color w:val="000000" w:themeColor="text1"/>
          <w:sz w:val="24"/>
          <w:szCs w:val="24"/>
          <w:u w:val="single"/>
          <w:rtl/>
        </w:rPr>
        <w:t xml:space="preserve">عهدنا </w:t>
      </w:r>
    </w:p>
    <w:p w14:paraId="2894F7C1" w14:textId="77777777" w:rsidR="000147E7" w:rsidRPr="005636F4" w:rsidRDefault="000147E7" w:rsidP="000147E7">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سنحترم ونعامل جميع عملائنا بإنصاف ومساواة.</w:t>
      </w:r>
    </w:p>
    <w:p w14:paraId="75F16C92" w14:textId="77777777" w:rsidR="000147E7" w:rsidRPr="005636F4" w:rsidRDefault="000147E7" w:rsidP="000147E7">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سوف نوفر الوصول إلى خدمتنا 24/7 عبر هاتف مركز الاتصال الخاص بنا (920009999).</w:t>
      </w:r>
    </w:p>
    <w:p w14:paraId="2E4C846A" w14:textId="3D1672A2" w:rsidR="0018482D" w:rsidRPr="005636F4" w:rsidRDefault="000147E7" w:rsidP="0018482D">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 xml:space="preserve">توفير الوصول إلى خدماتنا للاستفسار أو الشكوى عبر قنوات دعم العملاء الخاصة بنا على وسائل التواصل الاجتماعي: Twitter (@smsacare) و Facebook و insatgram (/ smsaexpress) ومن خلال البريد الإلكتروني للدعم: </w:t>
      </w:r>
      <w:hyperlink r:id="rId6" w:history="1">
        <w:r w:rsidR="0018482D" w:rsidRPr="005636F4">
          <w:rPr>
            <w:rStyle w:val="Hyperlink"/>
            <w:rFonts w:cs="Arial"/>
            <w:color w:val="000000" w:themeColor="text1"/>
            <w:sz w:val="24"/>
            <w:szCs w:val="24"/>
            <w:rtl/>
          </w:rPr>
          <w:t>info@smsaexpress.com</w:t>
        </w:r>
      </w:hyperlink>
      <w:r w:rsidR="0018482D" w:rsidRPr="005636F4">
        <w:rPr>
          <w:rFonts w:cs="Arial"/>
          <w:color w:val="000000" w:themeColor="text1"/>
          <w:sz w:val="24"/>
          <w:szCs w:val="24"/>
          <w:rtl/>
        </w:rPr>
        <w:t>.</w:t>
      </w:r>
    </w:p>
    <w:p w14:paraId="3A2F7F2F" w14:textId="1DD6FCD8" w:rsidR="00AE5327" w:rsidRPr="005636F4" w:rsidRDefault="0018482D" w:rsidP="00AE5327">
      <w:pPr>
        <w:pStyle w:val="ListParagraph"/>
        <w:numPr>
          <w:ilvl w:val="0"/>
          <w:numId w:val="3"/>
        </w:numPr>
        <w:bidi/>
        <w:jc w:val="both"/>
        <w:rPr>
          <w:rFonts w:cs="Arial"/>
          <w:color w:val="000000" w:themeColor="text1"/>
          <w:sz w:val="24"/>
          <w:szCs w:val="24"/>
        </w:rPr>
      </w:pPr>
      <w:r w:rsidRPr="005636F4">
        <w:rPr>
          <w:rFonts w:ascii="Montserrat" w:eastAsia="Times New Roman" w:hAnsi="Montserrat" w:cs="Times New Roman"/>
          <w:color w:val="000000" w:themeColor="text1"/>
          <w:rtl/>
          <w:lang w:eastAsia="en-US"/>
        </w:rPr>
        <w:t xml:space="preserve">سيقوم مركز الاتصال لدينا بالرد على مكالمتك </w:t>
      </w:r>
      <w:r w:rsidR="00BF3B47" w:rsidRPr="005636F4">
        <w:rPr>
          <w:rFonts w:ascii="Montserrat" w:eastAsia="Times New Roman" w:hAnsi="Montserrat" w:cs="Times New Roman" w:hint="cs"/>
          <w:color w:val="000000" w:themeColor="text1"/>
          <w:rtl/>
          <w:lang w:eastAsia="en-US"/>
        </w:rPr>
        <w:t>بأسرع وقت ممكن.</w:t>
      </w:r>
      <w:r w:rsidRPr="005636F4">
        <w:rPr>
          <w:rFonts w:ascii="Montserrat" w:eastAsia="Times New Roman" w:hAnsi="Montserrat" w:cs="Times New Roman"/>
          <w:color w:val="000000" w:themeColor="text1"/>
          <w:sz w:val="24"/>
          <w:szCs w:val="24"/>
          <w:rtl/>
          <w:lang w:eastAsia="en-US"/>
        </w:rPr>
        <w:t>.</w:t>
      </w:r>
    </w:p>
    <w:p w14:paraId="2EAE85B1" w14:textId="15595B95" w:rsidR="00AE5327" w:rsidRPr="005636F4" w:rsidRDefault="00AE5327" w:rsidP="00AE5327">
      <w:pPr>
        <w:pStyle w:val="ListParagraph"/>
        <w:numPr>
          <w:ilvl w:val="0"/>
          <w:numId w:val="3"/>
        </w:numPr>
        <w:bidi/>
        <w:jc w:val="both"/>
        <w:rPr>
          <w:rFonts w:cs="Arial"/>
          <w:color w:val="000000" w:themeColor="text1"/>
          <w:sz w:val="24"/>
          <w:szCs w:val="24"/>
        </w:rPr>
      </w:pPr>
      <w:r w:rsidRPr="005636F4">
        <w:rPr>
          <w:rFonts w:ascii="Arial" w:eastAsia="Times New Roman" w:hAnsi="Arial" w:cs="Arial"/>
          <w:color w:val="000000" w:themeColor="text1"/>
          <w:sz w:val="24"/>
          <w:szCs w:val="24"/>
          <w:rtl/>
          <w:lang w:val="en-US" w:eastAsia="en-US"/>
        </w:rPr>
        <w:t xml:space="preserve">كل الشكاوى سوف يتم اخطاركم باستلامها </w:t>
      </w:r>
      <w:r w:rsidR="00BF3B47" w:rsidRPr="005636F4">
        <w:rPr>
          <w:rFonts w:ascii="Arial" w:eastAsia="Times New Roman" w:hAnsi="Arial" w:cs="Arial" w:hint="cs"/>
          <w:color w:val="000000" w:themeColor="text1"/>
          <w:sz w:val="24"/>
          <w:szCs w:val="24"/>
          <w:rtl/>
          <w:lang w:val="en-US" w:eastAsia="en-US"/>
        </w:rPr>
        <w:t>بشكل فوري</w:t>
      </w:r>
      <w:r w:rsidRPr="005636F4">
        <w:rPr>
          <w:rFonts w:ascii="Arial" w:eastAsia="Times New Roman" w:hAnsi="Arial" w:cs="Arial"/>
          <w:color w:val="000000" w:themeColor="text1"/>
          <w:sz w:val="24"/>
          <w:szCs w:val="24"/>
          <w:rtl/>
          <w:lang w:val="en-US" w:eastAsia="en-US"/>
        </w:rPr>
        <w:t>.</w:t>
      </w:r>
    </w:p>
    <w:p w14:paraId="5F88C150" w14:textId="77777777" w:rsidR="000147E7" w:rsidRPr="005636F4" w:rsidRDefault="000147E7" w:rsidP="00E1629D">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سيقوم جميع الموظفين بتعريف أنفسهم ، وحمل بطاقة الهوية المناسبة ، وارتداء الزي الرسمي عند الاقتضاء لوظائف معينة.</w:t>
      </w:r>
    </w:p>
    <w:p w14:paraId="1C6D10C0" w14:textId="77777777" w:rsidR="000147E7" w:rsidRPr="005636F4" w:rsidRDefault="000147E7" w:rsidP="000147E7">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معاودة الاتصال بك إذا طلبت منا القيام بذلك.</w:t>
      </w:r>
    </w:p>
    <w:p w14:paraId="1F2864CD" w14:textId="77777777" w:rsidR="000147E7" w:rsidRPr="005636F4" w:rsidRDefault="000147E7" w:rsidP="00E1629D">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إعطائك اسم وتفاصيل الاتصال بالقسم / القسم الذي يتعامل مع استفسارك ، حيث لم نتمكن من الرد على استفسارك على الفور.</w:t>
      </w:r>
    </w:p>
    <w:p w14:paraId="7181C65F" w14:textId="77777777" w:rsidR="00FB6C71" w:rsidRPr="005636F4" w:rsidRDefault="00FB6C71" w:rsidP="00FB6C71">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سوف يتم الترحيب بك بكل لطف واحترام</w:t>
      </w:r>
      <w:r w:rsidR="000147E7" w:rsidRPr="005636F4">
        <w:rPr>
          <w:rFonts w:cs="Arial"/>
          <w:color w:val="000000" w:themeColor="text1"/>
          <w:sz w:val="24"/>
          <w:szCs w:val="24"/>
          <w:rtl/>
        </w:rPr>
        <w:t>.</w:t>
      </w:r>
    </w:p>
    <w:p w14:paraId="51F51C63" w14:textId="7519954E" w:rsidR="00FB6C71" w:rsidRPr="005636F4" w:rsidRDefault="00FB6C71" w:rsidP="00FB6C71">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سوف نقابلك بأسرع ما يمكن.</w:t>
      </w:r>
    </w:p>
    <w:p w14:paraId="3397620B" w14:textId="77777777" w:rsidR="00FB6C71" w:rsidRPr="005636F4" w:rsidRDefault="000147E7" w:rsidP="00FB6C71">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lastRenderedPageBreak/>
        <w:t>إعلامك بأسباب انتظارك إذا تأخر موعد تم ترتيبه مسبقا.</w:t>
      </w:r>
    </w:p>
    <w:p w14:paraId="1395908D" w14:textId="22E12D66" w:rsidR="00FB6C71" w:rsidRPr="005636F4" w:rsidRDefault="00FB6C71" w:rsidP="00FB6C71">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سنقدم لك معلومات دقيقة عن الأسعار.</w:t>
      </w:r>
    </w:p>
    <w:p w14:paraId="4C20EF29" w14:textId="77777777" w:rsidR="000147E7" w:rsidRPr="005636F4" w:rsidRDefault="000147E7" w:rsidP="000147E7">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سنراجع احتياجات الخدمة الفردية الخاصة بك وحيثما كان ذلك ممكنا ، سنحاول تلبية هذه الاحتياجات.</w:t>
      </w:r>
    </w:p>
    <w:p w14:paraId="2683D7F5" w14:textId="77777777" w:rsidR="000147E7" w:rsidRPr="005636F4" w:rsidRDefault="000147E7" w:rsidP="00E1629D">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سنحرص على تزويدك بدليل خدمة سمسا الذي يتضمن جميع المعلومات الحقيقية المتعلقة بخدماتنا دوليا ومحليا والتزاماتنا بتقديم الخدمات.</w:t>
      </w:r>
    </w:p>
    <w:p w14:paraId="2B008BB3" w14:textId="77777777" w:rsidR="000147E7" w:rsidRPr="005636F4" w:rsidRDefault="000147E7" w:rsidP="000147E7">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سوف نضمن لك جميع المعلومات القانونية والشروط والأحكام اللازمة على ظهر بوليصة الشحن الجوي.</w:t>
      </w:r>
    </w:p>
    <w:p w14:paraId="4EFC269F" w14:textId="77777777" w:rsidR="000147E7" w:rsidRPr="005636F4" w:rsidRDefault="000147E7" w:rsidP="000147E7">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سنضمن تزويدك بالمعلومات المطلوبة حول إكمال بوليصة الشحن الجوي في جميع نقاط الخدمة لتجنب استثناءات التسليم.</w:t>
      </w:r>
    </w:p>
    <w:p w14:paraId="3A627E60" w14:textId="77777777" w:rsidR="000147E7" w:rsidRPr="005636F4" w:rsidRDefault="00E1629D" w:rsidP="00E1629D">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سوف نضمن معايرة موازين الوزن لدينا ودقتها.</w:t>
      </w:r>
    </w:p>
    <w:p w14:paraId="6F96EFD4" w14:textId="77777777" w:rsidR="000147E7" w:rsidRPr="005636F4" w:rsidRDefault="000147E7" w:rsidP="00E1629D">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سنضمن توفر خيار الدفع النقدي في جميع نقاط الخدمة الخاصة بنا ، وخيار بطاقات الائتمان متاح في نقاط خدمة محددة.</w:t>
      </w:r>
    </w:p>
    <w:p w14:paraId="0C7B98BF" w14:textId="77777777" w:rsidR="000147E7" w:rsidRPr="005636F4" w:rsidRDefault="000147E7" w:rsidP="000147E7">
      <w:pPr>
        <w:pStyle w:val="ListParagraph"/>
        <w:numPr>
          <w:ilvl w:val="0"/>
          <w:numId w:val="3"/>
        </w:numPr>
        <w:bidi/>
        <w:jc w:val="both"/>
        <w:rPr>
          <w:rFonts w:cs="Arial"/>
          <w:color w:val="000000" w:themeColor="text1"/>
          <w:sz w:val="24"/>
          <w:szCs w:val="24"/>
        </w:rPr>
      </w:pPr>
      <w:r w:rsidRPr="005636F4">
        <w:rPr>
          <w:rFonts w:cs="Arial"/>
          <w:color w:val="000000" w:themeColor="text1"/>
          <w:sz w:val="24"/>
          <w:szCs w:val="24"/>
          <w:rtl/>
        </w:rPr>
        <w:t>سنضمن أن تكون جميع بياناتك الشخصية وخصوصيتك آمنة من خلال أنظمتنا واتصالاتنا الداخلية.</w:t>
      </w:r>
    </w:p>
    <w:p w14:paraId="7C9F8D42" w14:textId="77777777" w:rsidR="000147E7" w:rsidRPr="005636F4" w:rsidRDefault="00E73869" w:rsidP="00E73869">
      <w:pPr>
        <w:pStyle w:val="ListParagraph"/>
        <w:numPr>
          <w:ilvl w:val="0"/>
          <w:numId w:val="3"/>
        </w:numPr>
        <w:bidi/>
        <w:jc w:val="both"/>
        <w:rPr>
          <w:rFonts w:cs="Arial"/>
          <w:color w:val="000000" w:themeColor="text1"/>
          <w:sz w:val="24"/>
          <w:szCs w:val="24"/>
          <w:u w:val="single"/>
        </w:rPr>
      </w:pPr>
      <w:r w:rsidRPr="005636F4">
        <w:rPr>
          <w:rFonts w:cs="Arial"/>
          <w:color w:val="000000" w:themeColor="text1"/>
          <w:sz w:val="24"/>
          <w:szCs w:val="24"/>
          <w:rtl/>
        </w:rPr>
        <w:t>سوف نقدم ملصقات هشة للشحنات الهشة.</w:t>
      </w:r>
    </w:p>
    <w:p w14:paraId="0FFB0DD2" w14:textId="77777777" w:rsidR="000147E7" w:rsidRPr="005636F4" w:rsidRDefault="000147E7" w:rsidP="000147E7">
      <w:pPr>
        <w:pStyle w:val="ListParagraph"/>
        <w:numPr>
          <w:ilvl w:val="0"/>
          <w:numId w:val="3"/>
        </w:numPr>
        <w:bidi/>
        <w:jc w:val="both"/>
        <w:rPr>
          <w:rFonts w:cs="Arial"/>
          <w:color w:val="000000" w:themeColor="text1"/>
          <w:sz w:val="24"/>
          <w:szCs w:val="24"/>
          <w:u w:val="single"/>
        </w:rPr>
      </w:pPr>
      <w:r w:rsidRPr="005636F4">
        <w:rPr>
          <w:rFonts w:cs="Arial"/>
          <w:color w:val="000000" w:themeColor="text1"/>
          <w:sz w:val="24"/>
          <w:szCs w:val="24"/>
          <w:rtl/>
        </w:rPr>
        <w:t>لشحن محتويات عالية القيمة ، سنستخدم عبوات مخصصة (أكياس عالية القيمة وعلامات أمان) للحفاظ على شحنتك آمنة حتى إتمام التسليم.</w:t>
      </w:r>
    </w:p>
    <w:p w14:paraId="2D4DFA0C" w14:textId="77777777" w:rsidR="00E319FA" w:rsidRPr="005636F4" w:rsidRDefault="00E319FA" w:rsidP="003D6311">
      <w:pPr>
        <w:pStyle w:val="ListParagraph"/>
        <w:numPr>
          <w:ilvl w:val="0"/>
          <w:numId w:val="3"/>
        </w:numPr>
        <w:bidi/>
        <w:jc w:val="both"/>
        <w:rPr>
          <w:rFonts w:cs="Arial"/>
          <w:color w:val="000000" w:themeColor="text1"/>
          <w:sz w:val="24"/>
          <w:szCs w:val="24"/>
          <w:u w:val="single"/>
        </w:rPr>
      </w:pPr>
      <w:r w:rsidRPr="005636F4">
        <w:rPr>
          <w:rFonts w:cs="Arial"/>
          <w:color w:val="000000" w:themeColor="text1"/>
          <w:sz w:val="24"/>
          <w:szCs w:val="24"/>
          <w:rtl/>
        </w:rPr>
        <w:t>سنضمن اتخاذ جميع الإجراءات المطلوبة للوفاء بالتزامات التسليم المقدمة لك ما لم تتم مواجهة ظروف لا مفر منها وتسببت في تأخير الخدمة مثل على سبيل المثال لا الحصر عدم توفر مواقف السيارات والظروف الجوية وقيود السلطات الحكومية ... الخ.</w:t>
      </w:r>
    </w:p>
    <w:p w14:paraId="237E6026" w14:textId="77777777" w:rsidR="000147E7" w:rsidRPr="005636F4" w:rsidRDefault="000147E7" w:rsidP="000147E7">
      <w:pPr>
        <w:pStyle w:val="ListParagraph"/>
        <w:numPr>
          <w:ilvl w:val="0"/>
          <w:numId w:val="3"/>
        </w:numPr>
        <w:bidi/>
        <w:jc w:val="both"/>
        <w:rPr>
          <w:rFonts w:cs="Arial"/>
          <w:color w:val="000000" w:themeColor="text1"/>
          <w:sz w:val="24"/>
          <w:szCs w:val="24"/>
          <w:u w:val="single"/>
        </w:rPr>
      </w:pPr>
      <w:r w:rsidRPr="005636F4">
        <w:rPr>
          <w:rFonts w:cs="Arial"/>
          <w:color w:val="000000" w:themeColor="text1"/>
          <w:sz w:val="24"/>
          <w:szCs w:val="24"/>
          <w:rtl/>
        </w:rPr>
        <w:t>استخدم اللغة الإنجليزية / العربية البسيطة للتواصل.</w:t>
      </w:r>
    </w:p>
    <w:p w14:paraId="423B57B7" w14:textId="77777777" w:rsidR="000147E7" w:rsidRPr="005636F4" w:rsidRDefault="000147E7" w:rsidP="000147E7">
      <w:pPr>
        <w:pStyle w:val="ListParagraph"/>
        <w:numPr>
          <w:ilvl w:val="0"/>
          <w:numId w:val="3"/>
        </w:numPr>
        <w:bidi/>
        <w:jc w:val="both"/>
        <w:rPr>
          <w:rFonts w:cs="Arial"/>
          <w:color w:val="000000" w:themeColor="text1"/>
          <w:sz w:val="24"/>
          <w:szCs w:val="24"/>
          <w:u w:val="single"/>
        </w:rPr>
      </w:pPr>
      <w:r w:rsidRPr="005636F4">
        <w:rPr>
          <w:rFonts w:cs="Arial"/>
          <w:color w:val="000000" w:themeColor="text1"/>
          <w:sz w:val="24"/>
          <w:szCs w:val="24"/>
          <w:rtl/>
        </w:rPr>
        <w:t>لمزيد من المساعدة والاستفسارات ، ستتمكن من الاتصال بمركز الاتصال الخاص بنا 24/7 هاتف (920009999).</w:t>
      </w:r>
    </w:p>
    <w:p w14:paraId="79A0CD03" w14:textId="77777777" w:rsidR="000147E7" w:rsidRPr="005636F4" w:rsidRDefault="000147E7" w:rsidP="000147E7">
      <w:pPr>
        <w:bidi/>
        <w:ind w:left="360"/>
        <w:rPr>
          <w:rFonts w:cs="Arial"/>
          <w:color w:val="000000" w:themeColor="text1"/>
          <w:sz w:val="24"/>
          <w:szCs w:val="24"/>
          <w:u w:val="single"/>
        </w:rPr>
      </w:pPr>
    </w:p>
    <w:p w14:paraId="28E5DB83" w14:textId="77777777" w:rsidR="000147E7" w:rsidRPr="005636F4" w:rsidRDefault="000147E7" w:rsidP="000147E7">
      <w:pPr>
        <w:bidi/>
        <w:ind w:left="360"/>
        <w:rPr>
          <w:rFonts w:cs="Arial"/>
          <w:color w:val="000000" w:themeColor="text1"/>
          <w:sz w:val="24"/>
          <w:szCs w:val="24"/>
          <w:u w:val="single"/>
        </w:rPr>
      </w:pPr>
    </w:p>
    <w:p w14:paraId="1522E7F7"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حقوق ومسؤوليات العميل:</w:t>
      </w:r>
    </w:p>
    <w:p w14:paraId="7729AB1F" w14:textId="77777777" w:rsidR="000147E7" w:rsidRPr="005636F4" w:rsidRDefault="000147E7" w:rsidP="000147E7">
      <w:pPr>
        <w:pStyle w:val="ListParagraph"/>
        <w:numPr>
          <w:ilvl w:val="0"/>
          <w:numId w:val="10"/>
        </w:numPr>
        <w:bidi/>
        <w:spacing w:after="0"/>
        <w:ind w:left="450"/>
        <w:jc w:val="both"/>
        <w:rPr>
          <w:color w:val="000000" w:themeColor="text1"/>
          <w:sz w:val="24"/>
          <w:szCs w:val="24"/>
        </w:rPr>
      </w:pPr>
      <w:r w:rsidRPr="005636F4">
        <w:rPr>
          <w:color w:val="000000" w:themeColor="text1"/>
          <w:sz w:val="24"/>
          <w:szCs w:val="24"/>
          <w:rtl/>
        </w:rPr>
        <w:t>طاقم عمل مؤهل</w:t>
      </w:r>
    </w:p>
    <w:p w14:paraId="1496AD8A" w14:textId="77777777" w:rsidR="000147E7" w:rsidRPr="005636F4" w:rsidRDefault="00E73869" w:rsidP="00E73869">
      <w:pPr>
        <w:bidi/>
        <w:ind w:left="450"/>
        <w:jc w:val="both"/>
        <w:rPr>
          <w:color w:val="000000" w:themeColor="text1"/>
          <w:sz w:val="24"/>
          <w:szCs w:val="24"/>
        </w:rPr>
      </w:pPr>
      <w:r w:rsidRPr="005636F4">
        <w:rPr>
          <w:color w:val="000000" w:themeColor="text1"/>
          <w:sz w:val="24"/>
          <w:szCs w:val="24"/>
          <w:rtl/>
        </w:rPr>
        <w:t>يجب أن يكون جميع الموظفين العاملين في سمسا إكسبريس مؤهلين تأهيلا جيدا للإجابة على استفسارات عملائنا.</w:t>
      </w:r>
    </w:p>
    <w:p w14:paraId="56D2AE1E" w14:textId="37330DF0" w:rsidR="009A069D" w:rsidRPr="005636F4" w:rsidRDefault="000147E7" w:rsidP="009A069D">
      <w:pPr>
        <w:pStyle w:val="ListParagraph"/>
        <w:numPr>
          <w:ilvl w:val="0"/>
          <w:numId w:val="10"/>
        </w:numPr>
        <w:bidi/>
        <w:spacing w:after="0"/>
        <w:ind w:left="450"/>
        <w:jc w:val="both"/>
        <w:rPr>
          <w:color w:val="000000" w:themeColor="text1"/>
          <w:sz w:val="24"/>
          <w:szCs w:val="24"/>
        </w:rPr>
      </w:pPr>
      <w:r w:rsidRPr="005636F4">
        <w:rPr>
          <w:color w:val="000000" w:themeColor="text1"/>
          <w:sz w:val="24"/>
          <w:szCs w:val="24"/>
          <w:rtl/>
        </w:rPr>
        <w:t>الإفصاح عن المعلومات</w:t>
      </w:r>
    </w:p>
    <w:p w14:paraId="05D1DE02" w14:textId="24EB21BA" w:rsidR="009A069D" w:rsidRPr="005636F4" w:rsidRDefault="000147E7" w:rsidP="009A069D">
      <w:pPr>
        <w:bidi/>
        <w:spacing w:after="0"/>
        <w:jc w:val="both"/>
        <w:rPr>
          <w:color w:val="000000" w:themeColor="text1"/>
          <w:sz w:val="24"/>
          <w:szCs w:val="24"/>
        </w:rPr>
      </w:pPr>
      <w:r w:rsidRPr="005636F4">
        <w:rPr>
          <w:color w:val="000000" w:themeColor="text1"/>
          <w:sz w:val="24"/>
          <w:szCs w:val="24"/>
          <w:rtl/>
        </w:rPr>
        <w:t>يحق للعملاء الحصول على معلومات دقيقة وسهلة الفهم.</w:t>
      </w:r>
    </w:p>
    <w:p w14:paraId="045509B8" w14:textId="77777777" w:rsidR="009A069D" w:rsidRPr="005636F4" w:rsidRDefault="009A069D" w:rsidP="009A069D">
      <w:pPr>
        <w:bidi/>
        <w:spacing w:after="0"/>
        <w:jc w:val="both"/>
        <w:rPr>
          <w:color w:val="000000" w:themeColor="text1"/>
          <w:sz w:val="24"/>
          <w:szCs w:val="24"/>
        </w:rPr>
      </w:pPr>
    </w:p>
    <w:p w14:paraId="2E089F1B" w14:textId="77777777" w:rsidR="009A069D" w:rsidRPr="005636F4" w:rsidRDefault="009A069D" w:rsidP="009A069D">
      <w:pPr>
        <w:pStyle w:val="ListParagraph"/>
        <w:numPr>
          <w:ilvl w:val="0"/>
          <w:numId w:val="10"/>
        </w:numPr>
        <w:bidi/>
        <w:jc w:val="both"/>
        <w:rPr>
          <w:b/>
          <w:bCs/>
          <w:color w:val="000000" w:themeColor="text1"/>
          <w:sz w:val="24"/>
          <w:szCs w:val="24"/>
        </w:rPr>
      </w:pPr>
      <w:r w:rsidRPr="005636F4">
        <w:rPr>
          <w:color w:val="000000" w:themeColor="text1"/>
          <w:sz w:val="24"/>
          <w:szCs w:val="24"/>
          <w:rtl/>
        </w:rPr>
        <w:t>مراعاة عدم التمييز</w:t>
      </w:r>
    </w:p>
    <w:p w14:paraId="21E17624" w14:textId="42756DF8" w:rsidR="000147E7" w:rsidRPr="005636F4" w:rsidRDefault="000147E7" w:rsidP="009A069D">
      <w:pPr>
        <w:bidi/>
        <w:ind w:left="450"/>
        <w:jc w:val="both"/>
        <w:rPr>
          <w:color w:val="000000" w:themeColor="text1"/>
          <w:sz w:val="24"/>
          <w:szCs w:val="24"/>
        </w:rPr>
      </w:pPr>
      <w:r w:rsidRPr="005636F4">
        <w:rPr>
          <w:color w:val="000000" w:themeColor="text1"/>
          <w:sz w:val="24"/>
          <w:szCs w:val="24"/>
          <w:rtl/>
        </w:rPr>
        <w:t>يحق للعملاء مراعاة خدمة محترمة من موظفي أو مديري التعامل مع الحالات ومنسقي الاستيعاب وجميع موظفي سمسا الآخرين المشاركين في استخدام عملية الإدارة.</w:t>
      </w:r>
    </w:p>
    <w:p w14:paraId="617E192B" w14:textId="77777777" w:rsidR="000147E7" w:rsidRPr="005636F4" w:rsidRDefault="000147E7" w:rsidP="000147E7">
      <w:pPr>
        <w:pStyle w:val="ListParagraph"/>
        <w:numPr>
          <w:ilvl w:val="0"/>
          <w:numId w:val="10"/>
        </w:numPr>
        <w:bidi/>
        <w:ind w:left="450"/>
        <w:jc w:val="both"/>
        <w:rPr>
          <w:color w:val="000000" w:themeColor="text1"/>
          <w:sz w:val="24"/>
          <w:szCs w:val="24"/>
        </w:rPr>
      </w:pPr>
      <w:r w:rsidRPr="005636F4">
        <w:rPr>
          <w:color w:val="000000" w:themeColor="text1"/>
          <w:sz w:val="24"/>
          <w:szCs w:val="24"/>
          <w:rtl/>
        </w:rPr>
        <w:t>سرية المعلومات</w:t>
      </w:r>
    </w:p>
    <w:p w14:paraId="3D987B82" w14:textId="77777777" w:rsidR="000147E7" w:rsidRPr="005636F4" w:rsidRDefault="000147E7" w:rsidP="000147E7">
      <w:pPr>
        <w:bidi/>
        <w:ind w:left="450"/>
        <w:jc w:val="both"/>
        <w:rPr>
          <w:color w:val="000000" w:themeColor="text1"/>
          <w:sz w:val="24"/>
          <w:szCs w:val="24"/>
        </w:rPr>
      </w:pPr>
      <w:r w:rsidRPr="005636F4">
        <w:rPr>
          <w:color w:val="000000" w:themeColor="text1"/>
          <w:sz w:val="24"/>
          <w:szCs w:val="24"/>
          <w:rtl/>
        </w:rPr>
        <w:t>يحق للعملاء التواصل مع مديري الحالات وغيرهم من الموظفين بسرية ، وأن تظل معلومات التعريف الفردية الخاصة بهم سرية.</w:t>
      </w:r>
    </w:p>
    <w:p w14:paraId="1DC711DB" w14:textId="77777777" w:rsidR="000147E7" w:rsidRPr="005636F4" w:rsidRDefault="000147E7" w:rsidP="000147E7">
      <w:pPr>
        <w:pStyle w:val="ListParagraph"/>
        <w:numPr>
          <w:ilvl w:val="0"/>
          <w:numId w:val="10"/>
        </w:numPr>
        <w:bidi/>
        <w:ind w:left="450"/>
        <w:jc w:val="both"/>
        <w:rPr>
          <w:color w:val="000000" w:themeColor="text1"/>
          <w:sz w:val="24"/>
          <w:szCs w:val="24"/>
        </w:rPr>
      </w:pPr>
      <w:r w:rsidRPr="005636F4">
        <w:rPr>
          <w:color w:val="000000" w:themeColor="text1"/>
          <w:sz w:val="24"/>
          <w:szCs w:val="24"/>
          <w:rtl/>
        </w:rPr>
        <w:lastRenderedPageBreak/>
        <w:t xml:space="preserve">الشكاوي  </w:t>
      </w:r>
    </w:p>
    <w:p w14:paraId="7904BA0C" w14:textId="77777777" w:rsidR="000147E7" w:rsidRPr="005636F4" w:rsidRDefault="000147E7" w:rsidP="000147E7">
      <w:pPr>
        <w:pStyle w:val="ListParagraph"/>
        <w:bidi/>
        <w:ind w:left="360"/>
        <w:jc w:val="both"/>
        <w:rPr>
          <w:color w:val="000000" w:themeColor="text1"/>
          <w:sz w:val="24"/>
          <w:szCs w:val="24"/>
        </w:rPr>
      </w:pPr>
    </w:p>
    <w:p w14:paraId="4562671A" w14:textId="77777777" w:rsidR="000147E7" w:rsidRPr="005636F4" w:rsidRDefault="000147E7" w:rsidP="000147E7">
      <w:pPr>
        <w:pStyle w:val="ListParagraph"/>
        <w:numPr>
          <w:ilvl w:val="0"/>
          <w:numId w:val="11"/>
        </w:numPr>
        <w:bidi/>
        <w:ind w:left="720" w:hanging="270"/>
        <w:jc w:val="both"/>
        <w:rPr>
          <w:color w:val="000000" w:themeColor="text1"/>
          <w:sz w:val="24"/>
          <w:szCs w:val="24"/>
        </w:rPr>
      </w:pPr>
      <w:r w:rsidRPr="005636F4">
        <w:rPr>
          <w:color w:val="000000" w:themeColor="text1"/>
          <w:sz w:val="24"/>
          <w:szCs w:val="24"/>
          <w:rtl/>
        </w:rPr>
        <w:t>يحق للعملاء الإبلاغ عن الشكاوى وتوقع الرد.</w:t>
      </w:r>
    </w:p>
    <w:p w14:paraId="6B1A3D50" w14:textId="77777777" w:rsidR="000147E7" w:rsidRPr="005636F4" w:rsidRDefault="000147E7" w:rsidP="000147E7">
      <w:pPr>
        <w:pStyle w:val="ListParagraph"/>
        <w:numPr>
          <w:ilvl w:val="0"/>
          <w:numId w:val="11"/>
        </w:numPr>
        <w:bidi/>
        <w:ind w:left="720" w:hanging="270"/>
        <w:jc w:val="both"/>
        <w:rPr>
          <w:color w:val="000000" w:themeColor="text1"/>
          <w:sz w:val="24"/>
          <w:szCs w:val="24"/>
        </w:rPr>
      </w:pPr>
      <w:r w:rsidRPr="005636F4">
        <w:rPr>
          <w:color w:val="000000" w:themeColor="text1"/>
          <w:sz w:val="24"/>
          <w:szCs w:val="24"/>
          <w:rtl/>
        </w:rPr>
        <w:t>يجب تسجيل الشكاوى من خلال القناة المناسبة.</w:t>
      </w:r>
    </w:p>
    <w:p w14:paraId="68AF2357" w14:textId="77777777" w:rsidR="000147E7" w:rsidRPr="005636F4" w:rsidRDefault="000147E7" w:rsidP="00627004">
      <w:pPr>
        <w:pStyle w:val="ListParagraph"/>
        <w:numPr>
          <w:ilvl w:val="0"/>
          <w:numId w:val="11"/>
        </w:numPr>
        <w:bidi/>
        <w:ind w:left="720" w:hanging="270"/>
        <w:jc w:val="both"/>
        <w:rPr>
          <w:rFonts w:cs="Arial"/>
          <w:color w:val="000000" w:themeColor="text1"/>
          <w:sz w:val="24"/>
          <w:szCs w:val="24"/>
          <w:u w:val="single"/>
        </w:rPr>
      </w:pPr>
      <w:r w:rsidRPr="005636F4">
        <w:rPr>
          <w:color w:val="000000" w:themeColor="text1"/>
          <w:sz w:val="24"/>
          <w:szCs w:val="24"/>
          <w:rtl/>
        </w:rPr>
        <w:t>سيتم التعامل مع الشكاوى وفقا لسياسة سمسا للشكاوى، والتي تتوفر للعملاء عند الطلب.</w:t>
      </w:r>
    </w:p>
    <w:p w14:paraId="21EBB56C" w14:textId="77777777" w:rsidR="000147E7" w:rsidRPr="005636F4" w:rsidRDefault="000147E7" w:rsidP="000147E7">
      <w:pPr>
        <w:bidi/>
        <w:rPr>
          <w:rFonts w:cs="Arial"/>
          <w:color w:val="000000" w:themeColor="text1"/>
          <w:sz w:val="24"/>
          <w:szCs w:val="24"/>
          <w:u w:val="single"/>
        </w:rPr>
      </w:pPr>
    </w:p>
    <w:p w14:paraId="6A9BAA87"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تدريب سمسا:</w:t>
      </w:r>
    </w:p>
    <w:p w14:paraId="70E9E305" w14:textId="77777777" w:rsidR="000147E7" w:rsidRPr="005636F4" w:rsidRDefault="000147E7" w:rsidP="00627004">
      <w:pPr>
        <w:bidi/>
        <w:jc w:val="both"/>
        <w:rPr>
          <w:rFonts w:cs="Arial"/>
          <w:color w:val="000000" w:themeColor="text1"/>
          <w:sz w:val="24"/>
          <w:szCs w:val="24"/>
        </w:rPr>
      </w:pPr>
      <w:r w:rsidRPr="005636F4">
        <w:rPr>
          <w:rFonts w:cs="Arial"/>
          <w:color w:val="000000" w:themeColor="text1"/>
          <w:sz w:val="24"/>
          <w:szCs w:val="24"/>
          <w:rtl/>
        </w:rPr>
        <w:t>سوف نضمن أن جميع موظفينا بما في ذلك موظفي الخطوط الأمامية يتمتعون بالكفاءة والتأهيل ولديهم الوعي المناسب من خلال:</w:t>
      </w:r>
    </w:p>
    <w:p w14:paraId="57B718D2" w14:textId="77777777" w:rsidR="000147E7" w:rsidRPr="005636F4" w:rsidRDefault="000147E7" w:rsidP="000147E7">
      <w:pPr>
        <w:pStyle w:val="ListParagraph"/>
        <w:numPr>
          <w:ilvl w:val="0"/>
          <w:numId w:val="9"/>
        </w:numPr>
        <w:bidi/>
        <w:rPr>
          <w:rFonts w:cs="Arial"/>
          <w:color w:val="000000" w:themeColor="text1"/>
          <w:sz w:val="24"/>
          <w:szCs w:val="24"/>
        </w:rPr>
      </w:pPr>
      <w:r w:rsidRPr="005636F4">
        <w:rPr>
          <w:rFonts w:cs="Arial"/>
          <w:color w:val="000000" w:themeColor="text1"/>
          <w:sz w:val="24"/>
          <w:szCs w:val="24"/>
          <w:rtl/>
        </w:rPr>
        <w:t>تحديد متطلبات الكفاءة</w:t>
      </w:r>
    </w:p>
    <w:p w14:paraId="2640209C" w14:textId="77777777" w:rsidR="000147E7" w:rsidRPr="005636F4" w:rsidRDefault="000147E7" w:rsidP="000147E7">
      <w:pPr>
        <w:pStyle w:val="ListParagraph"/>
        <w:numPr>
          <w:ilvl w:val="0"/>
          <w:numId w:val="9"/>
        </w:numPr>
        <w:bidi/>
        <w:rPr>
          <w:rFonts w:cs="Arial"/>
          <w:color w:val="000000" w:themeColor="text1"/>
          <w:sz w:val="24"/>
          <w:szCs w:val="24"/>
        </w:rPr>
      </w:pPr>
      <w:r w:rsidRPr="005636F4">
        <w:rPr>
          <w:rFonts w:cs="Arial"/>
          <w:color w:val="000000" w:themeColor="text1"/>
          <w:sz w:val="24"/>
          <w:szCs w:val="24"/>
          <w:rtl/>
        </w:rPr>
        <w:t>تحديد الاحتياجات التدريبية</w:t>
      </w:r>
    </w:p>
    <w:p w14:paraId="052FBEDE" w14:textId="77777777" w:rsidR="000147E7" w:rsidRPr="005636F4" w:rsidRDefault="000147E7" w:rsidP="000147E7">
      <w:pPr>
        <w:pStyle w:val="ListParagraph"/>
        <w:numPr>
          <w:ilvl w:val="0"/>
          <w:numId w:val="9"/>
        </w:numPr>
        <w:bidi/>
        <w:rPr>
          <w:rFonts w:cs="Arial"/>
          <w:color w:val="000000" w:themeColor="text1"/>
          <w:sz w:val="24"/>
          <w:szCs w:val="24"/>
        </w:rPr>
      </w:pPr>
      <w:r w:rsidRPr="005636F4">
        <w:rPr>
          <w:rFonts w:cs="Arial"/>
          <w:color w:val="000000" w:themeColor="text1"/>
          <w:sz w:val="24"/>
          <w:szCs w:val="24"/>
          <w:rtl/>
        </w:rPr>
        <w:t>توفير التدريب المطلوب</w:t>
      </w:r>
    </w:p>
    <w:p w14:paraId="13B9F4FC" w14:textId="77777777" w:rsidR="000147E7" w:rsidRPr="005636F4" w:rsidRDefault="000147E7" w:rsidP="000147E7">
      <w:pPr>
        <w:pStyle w:val="ListParagraph"/>
        <w:numPr>
          <w:ilvl w:val="0"/>
          <w:numId w:val="9"/>
        </w:numPr>
        <w:bidi/>
        <w:rPr>
          <w:rFonts w:cs="Arial"/>
          <w:color w:val="000000" w:themeColor="text1"/>
          <w:sz w:val="24"/>
          <w:szCs w:val="24"/>
        </w:rPr>
      </w:pPr>
      <w:r w:rsidRPr="005636F4">
        <w:rPr>
          <w:rFonts w:cs="Arial"/>
          <w:color w:val="000000" w:themeColor="text1"/>
          <w:sz w:val="24"/>
          <w:szCs w:val="24"/>
          <w:rtl/>
        </w:rPr>
        <w:t>تقييم الموظفين بعد الانتهاء من التدريب المطلوب</w:t>
      </w:r>
    </w:p>
    <w:p w14:paraId="5FF83313" w14:textId="77777777" w:rsidR="000147E7" w:rsidRPr="005636F4" w:rsidRDefault="000147E7" w:rsidP="000147E7">
      <w:pPr>
        <w:pStyle w:val="ListParagraph"/>
        <w:numPr>
          <w:ilvl w:val="0"/>
          <w:numId w:val="9"/>
        </w:numPr>
        <w:bidi/>
        <w:rPr>
          <w:rFonts w:cs="Arial"/>
          <w:color w:val="000000" w:themeColor="text1"/>
          <w:sz w:val="24"/>
          <w:szCs w:val="24"/>
          <w:u w:val="single"/>
        </w:rPr>
      </w:pPr>
      <w:r w:rsidRPr="005636F4">
        <w:rPr>
          <w:rFonts w:cs="Arial"/>
          <w:color w:val="000000" w:themeColor="text1"/>
          <w:sz w:val="24"/>
          <w:szCs w:val="24"/>
          <w:rtl/>
        </w:rPr>
        <w:t>إعادة تدريب الموظفين الذين لم يجتازوا الامتحان التدريبي</w:t>
      </w:r>
    </w:p>
    <w:p w14:paraId="4FCC3D56" w14:textId="77777777" w:rsidR="000147E7" w:rsidRPr="005636F4" w:rsidRDefault="000147E7" w:rsidP="000147E7">
      <w:pPr>
        <w:bidi/>
        <w:jc w:val="both"/>
        <w:rPr>
          <w:rFonts w:cs="Arial"/>
          <w:color w:val="000000" w:themeColor="text1"/>
          <w:sz w:val="24"/>
          <w:szCs w:val="24"/>
        </w:rPr>
      </w:pPr>
      <w:r w:rsidRPr="005636F4">
        <w:rPr>
          <w:rFonts w:cs="Arial"/>
          <w:color w:val="000000" w:themeColor="text1"/>
          <w:sz w:val="24"/>
          <w:szCs w:val="24"/>
          <w:rtl/>
        </w:rPr>
        <w:t xml:space="preserve">لدى سمسا وحدات تدريبية مختلفة يتم تقديمها لجميع موظفيها، بما في ذلك التميز في خدمة العملاء. </w:t>
      </w:r>
    </w:p>
    <w:p w14:paraId="6959F97C" w14:textId="77777777" w:rsidR="000147E7" w:rsidRPr="005636F4" w:rsidRDefault="000147E7" w:rsidP="000147E7">
      <w:pPr>
        <w:bidi/>
        <w:jc w:val="both"/>
        <w:rPr>
          <w:rFonts w:cs="Arial"/>
          <w:color w:val="000000" w:themeColor="text1"/>
          <w:sz w:val="24"/>
          <w:szCs w:val="24"/>
        </w:rPr>
      </w:pPr>
    </w:p>
    <w:p w14:paraId="3BC503CE"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تقييم الأداء:</w:t>
      </w:r>
    </w:p>
    <w:p w14:paraId="45F71413" w14:textId="77777777" w:rsidR="00C73823" w:rsidRPr="005636F4" w:rsidRDefault="00C73823" w:rsidP="00C73823">
      <w:pPr>
        <w:pStyle w:val="NormalWeb"/>
        <w:bidi/>
        <w:spacing w:before="0" w:beforeAutospacing="0"/>
        <w:rPr>
          <w:rFonts w:asciiTheme="minorHAnsi" w:eastAsiaTheme="minorEastAsia" w:hAnsiTheme="minorHAnsi" w:cs="Arial"/>
          <w:color w:val="000000" w:themeColor="text1"/>
          <w:lang w:val="en-GB" w:eastAsia="en-GB"/>
        </w:rPr>
      </w:pPr>
      <w:r w:rsidRPr="005636F4">
        <w:rPr>
          <w:rFonts w:asciiTheme="minorHAnsi" w:eastAsiaTheme="minorEastAsia" w:hAnsiTheme="minorHAnsi" w:cs="Arial"/>
          <w:color w:val="000000" w:themeColor="text1"/>
          <w:rtl/>
          <w:lang w:val="en-GB" w:eastAsia="en-GB"/>
        </w:rPr>
        <w:t>إننا ملتزمون بتقييم مختلف قنواتنا للتوصيل من أجل تحسين جودة الخدمة وذلك عن طريق مراقبة المحادثات الهاتفية مباشرة، الجلوس مع الموظف ومراقبة أدائه، بالإضافة إلى استطلاع العملاء من طريق الرد الصوتي التفاعلي، الموقع الإلكتروني، مراكز الخدمة ومواقع العملاء.</w:t>
      </w:r>
    </w:p>
    <w:p w14:paraId="32C9F0AC" w14:textId="77777777" w:rsidR="00C73823" w:rsidRPr="005636F4" w:rsidRDefault="00C73823" w:rsidP="00C73823">
      <w:pPr>
        <w:pStyle w:val="NormalWeb"/>
        <w:bidi/>
        <w:spacing w:before="0" w:beforeAutospacing="0"/>
        <w:rPr>
          <w:rFonts w:asciiTheme="minorHAnsi" w:eastAsiaTheme="minorEastAsia" w:hAnsiTheme="minorHAnsi" w:cs="Arial"/>
          <w:color w:val="000000" w:themeColor="text1"/>
          <w:rtl/>
          <w:lang w:val="en-GB" w:eastAsia="en-GB"/>
        </w:rPr>
      </w:pPr>
      <w:r w:rsidRPr="005636F4">
        <w:rPr>
          <w:rFonts w:asciiTheme="minorHAnsi" w:eastAsiaTheme="minorEastAsia" w:hAnsiTheme="minorHAnsi" w:cs="Arial"/>
          <w:color w:val="000000" w:themeColor="text1"/>
          <w:rtl/>
          <w:lang w:val="en-GB" w:eastAsia="en-GB"/>
        </w:rPr>
        <w:t>كذلك نقوم بإجراء عمليات التدقيق على أساس برنامج تدقيق جودة الخدمة.</w:t>
      </w:r>
    </w:p>
    <w:p w14:paraId="48257D69" w14:textId="77777777" w:rsidR="000147E7" w:rsidRPr="005636F4" w:rsidRDefault="000147E7" w:rsidP="000147E7">
      <w:pPr>
        <w:bidi/>
        <w:rPr>
          <w:rFonts w:cs="Arial"/>
          <w:color w:val="000000" w:themeColor="text1"/>
          <w:sz w:val="24"/>
          <w:szCs w:val="24"/>
          <w:u w:val="single"/>
        </w:rPr>
      </w:pPr>
    </w:p>
    <w:p w14:paraId="61491336"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ساعدنا لنساعدك</w:t>
      </w:r>
    </w:p>
    <w:p w14:paraId="4B72F84D" w14:textId="77777777" w:rsidR="000147E7" w:rsidRPr="005636F4" w:rsidRDefault="000147E7" w:rsidP="000147E7">
      <w:pPr>
        <w:pStyle w:val="ListParagraph"/>
        <w:numPr>
          <w:ilvl w:val="0"/>
          <w:numId w:val="6"/>
        </w:numPr>
        <w:bidi/>
        <w:jc w:val="both"/>
        <w:rPr>
          <w:rFonts w:cs="Arial"/>
          <w:color w:val="000000" w:themeColor="text1"/>
          <w:sz w:val="24"/>
          <w:szCs w:val="24"/>
        </w:rPr>
      </w:pPr>
      <w:r w:rsidRPr="005636F4">
        <w:rPr>
          <w:rFonts w:cs="Arial"/>
          <w:color w:val="000000" w:themeColor="text1"/>
          <w:sz w:val="24"/>
          <w:szCs w:val="24"/>
          <w:rtl/>
        </w:rPr>
        <w:t>لمساعدتنا في تقديم مستوى عال نطلب منك معاملة موظفينا بلطف وبطريقة يتوقع منك أن تعامل بها.</w:t>
      </w:r>
    </w:p>
    <w:p w14:paraId="14AC7B37" w14:textId="77777777" w:rsidR="000147E7" w:rsidRPr="005636F4" w:rsidRDefault="000147E7" w:rsidP="000147E7">
      <w:pPr>
        <w:pStyle w:val="ListParagraph"/>
        <w:numPr>
          <w:ilvl w:val="0"/>
          <w:numId w:val="6"/>
        </w:numPr>
        <w:bidi/>
        <w:jc w:val="both"/>
        <w:rPr>
          <w:rFonts w:cs="Arial"/>
          <w:color w:val="000000" w:themeColor="text1"/>
          <w:sz w:val="24"/>
          <w:szCs w:val="24"/>
          <w:u w:val="single"/>
        </w:rPr>
      </w:pPr>
      <w:r w:rsidRPr="005636F4">
        <w:rPr>
          <w:rFonts w:cs="Arial"/>
          <w:color w:val="000000" w:themeColor="text1"/>
          <w:sz w:val="24"/>
          <w:szCs w:val="24"/>
          <w:rtl/>
        </w:rPr>
        <w:t>عند الشحن إلى بلدان معينة ، يلزم تقديم الوثائق المناسبة. تقديم المستندات المطلوبة لضمان الالتزام بالتسليم.</w:t>
      </w:r>
    </w:p>
    <w:p w14:paraId="36A57ACA" w14:textId="77777777" w:rsidR="00BF3B47" w:rsidRPr="005636F4" w:rsidRDefault="000147E7" w:rsidP="00BF3B47">
      <w:pPr>
        <w:pStyle w:val="ListParagraph"/>
        <w:numPr>
          <w:ilvl w:val="0"/>
          <w:numId w:val="6"/>
        </w:numPr>
        <w:bidi/>
        <w:jc w:val="both"/>
        <w:rPr>
          <w:rFonts w:cs="Arial"/>
          <w:color w:val="000000" w:themeColor="text1"/>
          <w:sz w:val="24"/>
          <w:szCs w:val="24"/>
          <w:u w:val="single"/>
        </w:rPr>
      </w:pPr>
      <w:r w:rsidRPr="005636F4">
        <w:rPr>
          <w:rFonts w:cs="Arial"/>
          <w:color w:val="000000" w:themeColor="text1"/>
          <w:sz w:val="24"/>
          <w:szCs w:val="24"/>
          <w:rtl/>
        </w:rPr>
        <w:t>شارك في استبيان آراء العملاء في أوقات مختلفة من العام.</w:t>
      </w:r>
    </w:p>
    <w:p w14:paraId="66A7040F" w14:textId="40311954" w:rsidR="000147E7" w:rsidRPr="005636F4" w:rsidRDefault="00BF3B47" w:rsidP="00BF3B47">
      <w:pPr>
        <w:pStyle w:val="ListParagraph"/>
        <w:numPr>
          <w:ilvl w:val="0"/>
          <w:numId w:val="6"/>
        </w:numPr>
        <w:bidi/>
        <w:jc w:val="both"/>
        <w:rPr>
          <w:rFonts w:cs="Arial"/>
          <w:color w:val="000000" w:themeColor="text1"/>
          <w:sz w:val="24"/>
          <w:szCs w:val="24"/>
          <w:u w:val="single"/>
        </w:rPr>
      </w:pPr>
      <w:r w:rsidRPr="005636F4">
        <w:rPr>
          <w:color w:val="000000" w:themeColor="text1"/>
          <w:rtl/>
        </w:rPr>
        <w:t>الالتزام بكافة متطلبات الجهات الرقابية والسلطات المحلية خلال جميع مراحل الخدمة.</w:t>
      </w:r>
    </w:p>
    <w:p w14:paraId="3053A50B" w14:textId="77777777" w:rsidR="000147E7" w:rsidRPr="005636F4" w:rsidRDefault="000147E7" w:rsidP="000147E7">
      <w:pPr>
        <w:pStyle w:val="ListParagraph"/>
        <w:bidi/>
        <w:rPr>
          <w:rFonts w:cs="Arial"/>
          <w:color w:val="000000" w:themeColor="text1"/>
          <w:sz w:val="24"/>
          <w:szCs w:val="24"/>
          <w:u w:val="single"/>
        </w:rPr>
      </w:pPr>
    </w:p>
    <w:p w14:paraId="49E555AC" w14:textId="77777777" w:rsidR="00CE525C" w:rsidRPr="005636F4" w:rsidRDefault="00CE525C" w:rsidP="00CE525C">
      <w:pPr>
        <w:bidi/>
        <w:rPr>
          <w:rFonts w:cs="Arial"/>
          <w:color w:val="000000" w:themeColor="text1"/>
          <w:sz w:val="24"/>
          <w:szCs w:val="24"/>
          <w:u w:val="single"/>
          <w:lang w:val="en-US"/>
        </w:rPr>
      </w:pPr>
    </w:p>
    <w:p w14:paraId="13EF5890"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متطلبات التنظيم</w:t>
      </w:r>
    </w:p>
    <w:p w14:paraId="60253D50" w14:textId="77777777" w:rsidR="000147E7" w:rsidRPr="005636F4" w:rsidRDefault="000147E7" w:rsidP="000147E7">
      <w:pPr>
        <w:bidi/>
        <w:jc w:val="both"/>
        <w:rPr>
          <w:rFonts w:cs="Arial"/>
          <w:color w:val="000000" w:themeColor="text1"/>
          <w:sz w:val="24"/>
          <w:szCs w:val="24"/>
        </w:rPr>
      </w:pPr>
      <w:r w:rsidRPr="005636F4">
        <w:rPr>
          <w:rFonts w:cs="Arial"/>
          <w:color w:val="000000" w:themeColor="text1"/>
          <w:sz w:val="24"/>
          <w:szCs w:val="24"/>
          <w:rtl/>
        </w:rPr>
        <w:t xml:space="preserve">يتعين على الشركة الامتثال لجميع المتطلبات المعمول بها في تشريعات ولوائح ومعايير الهيئة العامة للطيران المدني (GACA). متطلبات التنظيم متاحة عند الطلب. بالإضافة إلى ذلك ، ستقدم الشركة أيضا خدمات وفقا للوائح ومتطلبات اتحاد النقل الجوي الدولي.  </w:t>
      </w:r>
    </w:p>
    <w:p w14:paraId="0FAE1E53" w14:textId="77777777" w:rsidR="000147E7" w:rsidRPr="005636F4" w:rsidRDefault="000147E7" w:rsidP="000147E7">
      <w:pPr>
        <w:bidi/>
        <w:rPr>
          <w:rFonts w:cs="Arial"/>
          <w:b/>
          <w:bCs/>
          <w:color w:val="000000" w:themeColor="text1"/>
          <w:sz w:val="24"/>
          <w:szCs w:val="24"/>
          <w:u w:val="single"/>
        </w:rPr>
      </w:pPr>
    </w:p>
    <w:p w14:paraId="25CE1E16"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التحسين المستمر</w:t>
      </w:r>
    </w:p>
    <w:p w14:paraId="6F64F3DA" w14:textId="77777777" w:rsidR="000147E7" w:rsidRPr="005636F4" w:rsidRDefault="000147E7" w:rsidP="000147E7">
      <w:pPr>
        <w:pStyle w:val="ListParagraph"/>
        <w:numPr>
          <w:ilvl w:val="0"/>
          <w:numId w:val="4"/>
        </w:numPr>
        <w:bidi/>
        <w:jc w:val="both"/>
        <w:rPr>
          <w:rFonts w:cs="Arial"/>
          <w:color w:val="000000" w:themeColor="text1"/>
          <w:sz w:val="24"/>
          <w:szCs w:val="24"/>
        </w:rPr>
      </w:pPr>
      <w:r w:rsidRPr="005636F4">
        <w:rPr>
          <w:rFonts w:cs="Arial"/>
          <w:color w:val="000000" w:themeColor="text1"/>
          <w:sz w:val="24"/>
          <w:szCs w:val="24"/>
          <w:rtl/>
        </w:rPr>
        <w:t>سنقوم بتطوير استبيانات ملاحظات العملاء وإجراء مسح رضا العملاء على أساس سنوي من أجل الحفاظ على مستوى عال من رضا العملاء.</w:t>
      </w:r>
    </w:p>
    <w:p w14:paraId="0EEBE570" w14:textId="77777777" w:rsidR="000147E7" w:rsidRPr="005636F4" w:rsidRDefault="000147E7" w:rsidP="00627004">
      <w:pPr>
        <w:pStyle w:val="ListParagraph"/>
        <w:numPr>
          <w:ilvl w:val="0"/>
          <w:numId w:val="4"/>
        </w:numPr>
        <w:bidi/>
        <w:jc w:val="both"/>
        <w:rPr>
          <w:rFonts w:cs="Arial"/>
          <w:color w:val="000000" w:themeColor="text1"/>
          <w:sz w:val="24"/>
          <w:szCs w:val="24"/>
        </w:rPr>
      </w:pPr>
      <w:r w:rsidRPr="005636F4">
        <w:rPr>
          <w:rFonts w:cs="Arial"/>
          <w:color w:val="000000" w:themeColor="text1"/>
          <w:sz w:val="24"/>
          <w:szCs w:val="24"/>
          <w:rtl/>
        </w:rPr>
        <w:t>تحليل شكاوى العملاء وملاحظاتهم.</w:t>
      </w:r>
    </w:p>
    <w:p w14:paraId="0ACDBB41" w14:textId="77777777" w:rsidR="000147E7" w:rsidRPr="005636F4" w:rsidRDefault="000147E7" w:rsidP="000147E7">
      <w:pPr>
        <w:pStyle w:val="ListParagraph"/>
        <w:numPr>
          <w:ilvl w:val="0"/>
          <w:numId w:val="4"/>
        </w:numPr>
        <w:bidi/>
        <w:jc w:val="both"/>
        <w:rPr>
          <w:rFonts w:cs="Arial"/>
          <w:color w:val="000000" w:themeColor="text1"/>
          <w:sz w:val="24"/>
          <w:szCs w:val="24"/>
        </w:rPr>
      </w:pPr>
      <w:r w:rsidRPr="005636F4">
        <w:rPr>
          <w:rFonts w:cs="Arial"/>
          <w:color w:val="000000" w:themeColor="text1"/>
          <w:sz w:val="24"/>
          <w:szCs w:val="24"/>
          <w:rtl/>
        </w:rPr>
        <w:t>مراجعة قنوات خدمة عملائنا للتحسين.</w:t>
      </w:r>
    </w:p>
    <w:p w14:paraId="11955D9F" w14:textId="77777777" w:rsidR="000147E7" w:rsidRPr="005636F4" w:rsidRDefault="000147E7" w:rsidP="000147E7">
      <w:pPr>
        <w:pStyle w:val="ListParagraph"/>
        <w:numPr>
          <w:ilvl w:val="0"/>
          <w:numId w:val="4"/>
        </w:numPr>
        <w:bidi/>
        <w:jc w:val="both"/>
        <w:rPr>
          <w:rFonts w:cs="Arial"/>
          <w:color w:val="000000" w:themeColor="text1"/>
          <w:sz w:val="24"/>
          <w:szCs w:val="24"/>
          <w:u w:val="single"/>
        </w:rPr>
      </w:pPr>
      <w:r w:rsidRPr="005636F4">
        <w:rPr>
          <w:rFonts w:cs="Arial"/>
          <w:color w:val="000000" w:themeColor="text1"/>
          <w:sz w:val="24"/>
          <w:szCs w:val="24"/>
          <w:rtl/>
        </w:rPr>
        <w:t>قم بإجراء التسوق الخفي للتأكد من أننا نلبي احتياجات عملائنا.</w:t>
      </w:r>
    </w:p>
    <w:p w14:paraId="2A35484C" w14:textId="77777777" w:rsidR="000147E7" w:rsidRPr="005636F4" w:rsidRDefault="000147E7" w:rsidP="000147E7">
      <w:pPr>
        <w:pStyle w:val="ListParagraph"/>
        <w:numPr>
          <w:ilvl w:val="0"/>
          <w:numId w:val="4"/>
        </w:numPr>
        <w:bidi/>
        <w:jc w:val="both"/>
        <w:rPr>
          <w:rFonts w:cs="Arial"/>
          <w:color w:val="000000" w:themeColor="text1"/>
          <w:sz w:val="24"/>
          <w:szCs w:val="24"/>
          <w:u w:val="single"/>
        </w:rPr>
      </w:pPr>
      <w:r w:rsidRPr="005636F4">
        <w:rPr>
          <w:rFonts w:cs="Arial"/>
          <w:color w:val="000000" w:themeColor="text1"/>
          <w:sz w:val="24"/>
          <w:szCs w:val="24"/>
          <w:rtl/>
        </w:rPr>
        <w:t>لدينا فريق من مدققي الجودة الذين سيقومون بإجراء عمليات تدقيق للتحسينات المستمرة.</w:t>
      </w:r>
    </w:p>
    <w:p w14:paraId="5923538A" w14:textId="77777777" w:rsidR="000147E7" w:rsidRPr="005636F4" w:rsidRDefault="000147E7" w:rsidP="000147E7">
      <w:pPr>
        <w:bidi/>
        <w:rPr>
          <w:rFonts w:cs="Arial"/>
          <w:b/>
          <w:bCs/>
          <w:color w:val="000000" w:themeColor="text1"/>
          <w:sz w:val="24"/>
          <w:szCs w:val="24"/>
          <w:u w:val="single"/>
        </w:rPr>
      </w:pPr>
    </w:p>
    <w:p w14:paraId="3B48BD5C" w14:textId="77777777" w:rsidR="000147E7" w:rsidRPr="005636F4" w:rsidRDefault="000147E7" w:rsidP="000147E7">
      <w:pPr>
        <w:bidi/>
        <w:rPr>
          <w:rFonts w:cs="Arial"/>
          <w:b/>
          <w:bCs/>
          <w:color w:val="000000" w:themeColor="text1"/>
          <w:sz w:val="24"/>
          <w:szCs w:val="24"/>
          <w:u w:val="single"/>
        </w:rPr>
      </w:pPr>
    </w:p>
    <w:p w14:paraId="70953F4C"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ثقافتنا</w:t>
      </w:r>
    </w:p>
    <w:p w14:paraId="28AA2E63" w14:textId="77777777" w:rsidR="000147E7" w:rsidRPr="005636F4" w:rsidRDefault="000147E7" w:rsidP="000147E7">
      <w:pPr>
        <w:pStyle w:val="ListParagraph"/>
        <w:numPr>
          <w:ilvl w:val="0"/>
          <w:numId w:val="5"/>
        </w:numPr>
        <w:bidi/>
        <w:jc w:val="both"/>
        <w:rPr>
          <w:rFonts w:cs="Arial"/>
          <w:color w:val="000000" w:themeColor="text1"/>
          <w:sz w:val="24"/>
          <w:szCs w:val="24"/>
        </w:rPr>
      </w:pPr>
      <w:r w:rsidRPr="005636F4">
        <w:rPr>
          <w:rFonts w:cs="Arial"/>
          <w:color w:val="000000" w:themeColor="text1"/>
          <w:sz w:val="24"/>
          <w:szCs w:val="24"/>
          <w:rtl/>
        </w:rPr>
        <w:t>نحن ملتزمون تجاه موظفينا ونعتبرهم أهم أصولنا.</w:t>
      </w:r>
    </w:p>
    <w:p w14:paraId="23C25579" w14:textId="77777777" w:rsidR="000147E7" w:rsidRPr="005636F4" w:rsidRDefault="000147E7" w:rsidP="000147E7">
      <w:pPr>
        <w:pStyle w:val="ListParagraph"/>
        <w:numPr>
          <w:ilvl w:val="0"/>
          <w:numId w:val="5"/>
        </w:numPr>
        <w:bidi/>
        <w:jc w:val="both"/>
        <w:rPr>
          <w:rFonts w:cs="Arial"/>
          <w:color w:val="000000" w:themeColor="text1"/>
          <w:sz w:val="24"/>
          <w:szCs w:val="24"/>
        </w:rPr>
      </w:pPr>
      <w:r w:rsidRPr="005636F4">
        <w:rPr>
          <w:rFonts w:cs="Arial"/>
          <w:color w:val="000000" w:themeColor="text1"/>
          <w:sz w:val="24"/>
          <w:szCs w:val="24"/>
          <w:rtl/>
        </w:rPr>
        <w:t>نحن نوظف موظفين ذوي خبرة يمكنهم كسب ثقتكم واحترامكم.</w:t>
      </w:r>
    </w:p>
    <w:p w14:paraId="7155BDB3" w14:textId="77777777" w:rsidR="000147E7" w:rsidRPr="005636F4" w:rsidRDefault="000147E7" w:rsidP="00627004">
      <w:pPr>
        <w:pStyle w:val="ListParagraph"/>
        <w:numPr>
          <w:ilvl w:val="0"/>
          <w:numId w:val="5"/>
        </w:numPr>
        <w:bidi/>
        <w:jc w:val="both"/>
        <w:rPr>
          <w:rFonts w:cs="Arial"/>
          <w:color w:val="000000" w:themeColor="text1"/>
          <w:sz w:val="24"/>
          <w:szCs w:val="24"/>
        </w:rPr>
      </w:pPr>
      <w:r w:rsidRPr="005636F4">
        <w:rPr>
          <w:rFonts w:cs="Arial"/>
          <w:color w:val="000000" w:themeColor="text1"/>
          <w:sz w:val="24"/>
          <w:szCs w:val="24"/>
          <w:rtl/>
        </w:rPr>
        <w:t>لدينا قسم تدريب داخلي يوفر التدريب الداخلي / الخارجي ذي الصلة لموظفينا ، بما في ذلك التدريب على خدمة العملاء لجميع الموظفين المعنيين.</w:t>
      </w:r>
    </w:p>
    <w:p w14:paraId="015B6575" w14:textId="77777777" w:rsidR="000147E7" w:rsidRPr="005636F4" w:rsidRDefault="000147E7" w:rsidP="000147E7">
      <w:pPr>
        <w:bidi/>
        <w:rPr>
          <w:rFonts w:cs="Arial"/>
          <w:b/>
          <w:bCs/>
          <w:color w:val="000000" w:themeColor="text1"/>
          <w:sz w:val="24"/>
          <w:szCs w:val="24"/>
          <w:u w:val="single"/>
        </w:rPr>
      </w:pPr>
    </w:p>
    <w:p w14:paraId="2A4FDC7F" w14:textId="77777777" w:rsidR="00722DA7" w:rsidRPr="005636F4" w:rsidRDefault="00722DA7" w:rsidP="000147E7">
      <w:pPr>
        <w:bidi/>
        <w:rPr>
          <w:rFonts w:cs="Arial"/>
          <w:b/>
          <w:bCs/>
          <w:color w:val="000000" w:themeColor="text1"/>
          <w:sz w:val="24"/>
          <w:szCs w:val="24"/>
          <w:u w:val="single"/>
        </w:rPr>
      </w:pPr>
    </w:p>
    <w:p w14:paraId="54CAC74F"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حسابات للعملاء من الشركات</w:t>
      </w:r>
    </w:p>
    <w:p w14:paraId="024CF882" w14:textId="77777777" w:rsidR="000147E7" w:rsidRPr="005636F4" w:rsidRDefault="000147E7" w:rsidP="00722DA7">
      <w:pPr>
        <w:pStyle w:val="ListParagraph"/>
        <w:numPr>
          <w:ilvl w:val="0"/>
          <w:numId w:val="7"/>
        </w:numPr>
        <w:bidi/>
        <w:jc w:val="both"/>
        <w:rPr>
          <w:rFonts w:cs="Arial"/>
          <w:color w:val="000000" w:themeColor="text1"/>
          <w:sz w:val="24"/>
          <w:szCs w:val="24"/>
        </w:rPr>
      </w:pPr>
      <w:r w:rsidRPr="005636F4">
        <w:rPr>
          <w:rFonts w:cs="Arial"/>
          <w:color w:val="000000" w:themeColor="text1"/>
          <w:sz w:val="24"/>
          <w:szCs w:val="24"/>
          <w:rtl/>
        </w:rPr>
        <w:t>يتم إعداد الفواتير في 10 من الأشهر التالية وستغطي الفاتورة المدفوعات من 1 إلى 30 من الشهر السابق.</w:t>
      </w:r>
    </w:p>
    <w:p w14:paraId="5DE64414" w14:textId="77777777" w:rsidR="000147E7" w:rsidRPr="005636F4" w:rsidRDefault="000147E7" w:rsidP="00722DA7">
      <w:pPr>
        <w:pStyle w:val="ListParagraph"/>
        <w:numPr>
          <w:ilvl w:val="0"/>
          <w:numId w:val="7"/>
        </w:numPr>
        <w:bidi/>
        <w:jc w:val="both"/>
        <w:rPr>
          <w:rFonts w:cs="Arial"/>
          <w:color w:val="000000" w:themeColor="text1"/>
          <w:sz w:val="24"/>
          <w:szCs w:val="24"/>
        </w:rPr>
      </w:pPr>
      <w:r w:rsidRPr="005636F4">
        <w:rPr>
          <w:rFonts w:cs="Arial"/>
          <w:color w:val="000000" w:themeColor="text1"/>
          <w:sz w:val="24"/>
          <w:szCs w:val="24"/>
          <w:rtl/>
        </w:rPr>
        <w:t>سنقوم بتسليم فاتورتك باليد إلى ممثل الشركة المعنية على أساس شهري. سنقوم أيضا بزيارة شركتك لاستلام الشيك أو تفاصيل تحويل الأموال.</w:t>
      </w:r>
    </w:p>
    <w:p w14:paraId="65CE9D97" w14:textId="77777777" w:rsidR="000147E7" w:rsidRPr="005636F4" w:rsidRDefault="000147E7" w:rsidP="00722DA7">
      <w:pPr>
        <w:pStyle w:val="ListParagraph"/>
        <w:numPr>
          <w:ilvl w:val="0"/>
          <w:numId w:val="7"/>
        </w:numPr>
        <w:bidi/>
        <w:jc w:val="both"/>
        <w:rPr>
          <w:rFonts w:cs="Arial"/>
          <w:color w:val="000000" w:themeColor="text1"/>
          <w:sz w:val="24"/>
          <w:szCs w:val="24"/>
        </w:rPr>
      </w:pPr>
      <w:r w:rsidRPr="005636F4">
        <w:rPr>
          <w:rFonts w:cs="Arial"/>
          <w:color w:val="000000" w:themeColor="text1"/>
          <w:sz w:val="24"/>
          <w:szCs w:val="24"/>
          <w:rtl/>
        </w:rPr>
        <w:t>نهدف إلى جعل حساباتنا سهلة الفهم وتزويدك بجميع المعلومات المطلوبة. يتضمن ذلك ، على سبيل المثال لا الحصر ، تفاصيل الشركة ورقم AWB والتاريخ ونوع الخدمة ووجهة المنشأ وتفاصيل الفواتير النهائية.</w:t>
      </w:r>
    </w:p>
    <w:p w14:paraId="42809108" w14:textId="77777777" w:rsidR="000147E7" w:rsidRPr="005636F4" w:rsidRDefault="000147E7" w:rsidP="000147E7">
      <w:pPr>
        <w:pStyle w:val="ListParagraph"/>
        <w:numPr>
          <w:ilvl w:val="0"/>
          <w:numId w:val="7"/>
        </w:numPr>
        <w:bidi/>
        <w:jc w:val="both"/>
        <w:rPr>
          <w:rFonts w:cs="Arial"/>
          <w:color w:val="000000" w:themeColor="text1"/>
          <w:sz w:val="24"/>
          <w:szCs w:val="24"/>
        </w:rPr>
      </w:pPr>
      <w:r w:rsidRPr="005636F4">
        <w:rPr>
          <w:rFonts w:cs="Arial"/>
          <w:color w:val="000000" w:themeColor="text1"/>
          <w:sz w:val="24"/>
          <w:szCs w:val="24"/>
          <w:rtl/>
        </w:rPr>
        <w:t>نحن نقبل الدفع من خلال التحويل المصرفي وشيكات الشركة والنقد. طريقة الدفع المفضلة للعملاء من الشركات هي التحويل المصرفي والشيكات.</w:t>
      </w:r>
    </w:p>
    <w:p w14:paraId="5948BE51" w14:textId="77777777" w:rsidR="000147E7" w:rsidRPr="005636F4" w:rsidRDefault="000147E7" w:rsidP="000147E7">
      <w:pPr>
        <w:pStyle w:val="ListParagraph"/>
        <w:numPr>
          <w:ilvl w:val="0"/>
          <w:numId w:val="7"/>
        </w:numPr>
        <w:bidi/>
        <w:jc w:val="both"/>
        <w:rPr>
          <w:rFonts w:cs="Arial"/>
          <w:color w:val="000000" w:themeColor="text1"/>
          <w:sz w:val="24"/>
          <w:szCs w:val="24"/>
        </w:rPr>
      </w:pPr>
      <w:r w:rsidRPr="005636F4">
        <w:rPr>
          <w:rFonts w:cs="Arial"/>
          <w:color w:val="000000" w:themeColor="text1"/>
          <w:sz w:val="24"/>
          <w:szCs w:val="24"/>
          <w:rtl/>
        </w:rPr>
        <w:t xml:space="preserve">في حالة عدم دفع الحساب ، سنرسل تذكيرات رسمية. إذا لم تتم تسوية الحساب بعد التذكيرات ، جعل الحساب غير نشط ويتم إبلاغ الإجراء القانوني المتخذ / وكالة التحصيل. </w:t>
      </w:r>
    </w:p>
    <w:p w14:paraId="56B9FE2B" w14:textId="77777777" w:rsidR="000147E7" w:rsidRPr="005636F4" w:rsidRDefault="000147E7" w:rsidP="00722DA7">
      <w:pPr>
        <w:pStyle w:val="ListParagraph"/>
        <w:numPr>
          <w:ilvl w:val="0"/>
          <w:numId w:val="7"/>
        </w:numPr>
        <w:bidi/>
        <w:jc w:val="both"/>
        <w:rPr>
          <w:rFonts w:cs="Arial"/>
          <w:color w:val="000000" w:themeColor="text1"/>
          <w:sz w:val="24"/>
          <w:szCs w:val="24"/>
        </w:rPr>
      </w:pPr>
      <w:r w:rsidRPr="005636F4">
        <w:rPr>
          <w:rFonts w:cs="Arial"/>
          <w:color w:val="000000" w:themeColor="text1"/>
          <w:sz w:val="24"/>
          <w:szCs w:val="24"/>
          <w:rtl/>
        </w:rPr>
        <w:t>يمكن تنشيط الحساب بعد تسوية الحساب عند التأكيد من قبل قسم المبيعات.  الوقت شخصي ويستند إلى كل حالة على حدة.</w:t>
      </w:r>
    </w:p>
    <w:p w14:paraId="3858A22B" w14:textId="77777777" w:rsidR="000147E7" w:rsidRPr="005636F4" w:rsidRDefault="000147E7" w:rsidP="000147E7">
      <w:pPr>
        <w:bidi/>
        <w:rPr>
          <w:rFonts w:cs="Arial"/>
          <w:b/>
          <w:bCs/>
          <w:color w:val="000000" w:themeColor="text1"/>
          <w:sz w:val="24"/>
          <w:szCs w:val="24"/>
          <w:u w:val="single"/>
        </w:rPr>
      </w:pPr>
    </w:p>
    <w:p w14:paraId="3B5230B3"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الشحن الزائد أو الشحن الزائد</w:t>
      </w:r>
    </w:p>
    <w:p w14:paraId="5B231E24" w14:textId="77777777" w:rsidR="000147E7" w:rsidRPr="005636F4" w:rsidRDefault="000147E7" w:rsidP="000147E7">
      <w:pPr>
        <w:bidi/>
        <w:jc w:val="both"/>
        <w:rPr>
          <w:rFonts w:cs="Arial"/>
          <w:color w:val="000000" w:themeColor="text1"/>
          <w:sz w:val="24"/>
          <w:szCs w:val="24"/>
        </w:rPr>
      </w:pPr>
      <w:r w:rsidRPr="005636F4">
        <w:rPr>
          <w:rFonts w:cs="Arial"/>
          <w:color w:val="000000" w:themeColor="text1"/>
          <w:sz w:val="24"/>
          <w:szCs w:val="24"/>
          <w:rtl/>
        </w:rPr>
        <w:t>إذا كنت تعتقد أنه تم تحصيل رسوم منك أكثر أو أقل ، فيرجى الاتصال بنا في أقرب وقت ممكن.</w:t>
      </w:r>
    </w:p>
    <w:p w14:paraId="6D48201F" w14:textId="77777777" w:rsidR="000147E7" w:rsidRPr="005636F4" w:rsidRDefault="000147E7" w:rsidP="000147E7">
      <w:pPr>
        <w:pStyle w:val="ListParagraph"/>
        <w:numPr>
          <w:ilvl w:val="0"/>
          <w:numId w:val="8"/>
        </w:numPr>
        <w:bidi/>
        <w:jc w:val="both"/>
        <w:rPr>
          <w:rFonts w:cs="Arial"/>
          <w:color w:val="000000" w:themeColor="text1"/>
          <w:sz w:val="24"/>
          <w:szCs w:val="24"/>
        </w:rPr>
      </w:pPr>
      <w:r w:rsidRPr="005636F4">
        <w:rPr>
          <w:rFonts w:cs="Arial"/>
          <w:color w:val="000000" w:themeColor="text1"/>
          <w:sz w:val="24"/>
          <w:szCs w:val="24"/>
          <w:rtl/>
        </w:rPr>
        <w:t>عندما يتم تحديد خطأ في الشحن الزائد ، ستقدم الشركة اعتذارا كتابيا في غضون 10 أيام عمل. سنقوم برد أو إضافة المبلغ الذي تم تحصيله وفقا لتعليماتك.</w:t>
      </w:r>
    </w:p>
    <w:p w14:paraId="03052553" w14:textId="77777777" w:rsidR="000147E7" w:rsidRPr="005636F4" w:rsidRDefault="000147E7" w:rsidP="000147E7">
      <w:pPr>
        <w:pStyle w:val="ListParagraph"/>
        <w:numPr>
          <w:ilvl w:val="0"/>
          <w:numId w:val="8"/>
        </w:numPr>
        <w:bidi/>
        <w:jc w:val="both"/>
        <w:rPr>
          <w:rFonts w:cs="Arial"/>
          <w:color w:val="000000" w:themeColor="text1"/>
          <w:sz w:val="24"/>
          <w:szCs w:val="24"/>
        </w:rPr>
      </w:pPr>
      <w:r w:rsidRPr="005636F4">
        <w:rPr>
          <w:rFonts w:cs="Arial"/>
          <w:color w:val="000000" w:themeColor="text1"/>
          <w:sz w:val="24"/>
          <w:szCs w:val="24"/>
          <w:rtl/>
        </w:rPr>
        <w:lastRenderedPageBreak/>
        <w:t>إذا كنت قد تم تحصيل رسوم منك ، فسنقدم اعتذارا كتابيا ونعلمك بالمبلغ الذي تم تحصيله ، والفترة / رقم AWB الذي حدث فيه الخطأ والمبلغ المراد استرداده.</w:t>
      </w:r>
    </w:p>
    <w:p w14:paraId="77758F88" w14:textId="77777777" w:rsidR="000147E7" w:rsidRPr="005636F4" w:rsidRDefault="000147E7" w:rsidP="000147E7">
      <w:pPr>
        <w:pStyle w:val="ListParagraph"/>
        <w:numPr>
          <w:ilvl w:val="0"/>
          <w:numId w:val="8"/>
        </w:numPr>
        <w:bidi/>
        <w:jc w:val="both"/>
        <w:rPr>
          <w:rFonts w:cs="Arial"/>
          <w:color w:val="000000" w:themeColor="text1"/>
          <w:sz w:val="24"/>
          <w:szCs w:val="24"/>
        </w:rPr>
      </w:pPr>
      <w:r w:rsidRPr="005636F4">
        <w:rPr>
          <w:rFonts w:cs="Arial"/>
          <w:color w:val="000000" w:themeColor="text1"/>
          <w:sz w:val="24"/>
          <w:szCs w:val="24"/>
          <w:rtl/>
        </w:rPr>
        <w:t>إذا كان المبلغ المراد استرداده مدرجا في حساب ، تحديده بوضوح كعنصر منفصل.</w:t>
      </w:r>
    </w:p>
    <w:p w14:paraId="74103EF4" w14:textId="77777777" w:rsidR="000147E7" w:rsidRPr="005636F4" w:rsidRDefault="000147E7" w:rsidP="000147E7">
      <w:pPr>
        <w:pStyle w:val="ListParagraph"/>
        <w:numPr>
          <w:ilvl w:val="0"/>
          <w:numId w:val="8"/>
        </w:numPr>
        <w:bidi/>
        <w:jc w:val="both"/>
        <w:rPr>
          <w:rFonts w:cs="Arial"/>
          <w:color w:val="000000" w:themeColor="text1"/>
          <w:sz w:val="24"/>
          <w:szCs w:val="24"/>
        </w:rPr>
      </w:pPr>
      <w:r w:rsidRPr="005636F4">
        <w:rPr>
          <w:rFonts w:cs="Arial"/>
          <w:color w:val="000000" w:themeColor="text1"/>
          <w:sz w:val="24"/>
          <w:szCs w:val="24"/>
          <w:rtl/>
        </w:rPr>
        <w:t>تستخدم الشركة آلات حساب الوزن الإلكترونية وسيتم تعديل أي رسوم زائدة أو أقل فيما يتعلق بالوزن وفقا لذلك قبل إصدار الفاتورة عند الاقتضاء.</w:t>
      </w:r>
    </w:p>
    <w:p w14:paraId="2E4C12CC" w14:textId="77777777" w:rsidR="000147E7" w:rsidRPr="005636F4" w:rsidRDefault="000147E7" w:rsidP="000147E7">
      <w:pPr>
        <w:bidi/>
        <w:rPr>
          <w:rFonts w:cs="Arial"/>
          <w:b/>
          <w:bCs/>
          <w:color w:val="000000" w:themeColor="text1"/>
          <w:sz w:val="24"/>
          <w:szCs w:val="24"/>
          <w:u w:val="single"/>
        </w:rPr>
      </w:pPr>
    </w:p>
    <w:p w14:paraId="3779F533"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تسجيل الشكاوى</w:t>
      </w:r>
    </w:p>
    <w:p w14:paraId="5CC07E3E" w14:textId="77777777" w:rsidR="000147E7" w:rsidRPr="005636F4" w:rsidRDefault="000147E7" w:rsidP="00863600">
      <w:pPr>
        <w:bidi/>
        <w:jc w:val="both"/>
        <w:rPr>
          <w:rFonts w:cs="Arial"/>
          <w:color w:val="000000" w:themeColor="text1"/>
          <w:sz w:val="24"/>
          <w:szCs w:val="24"/>
        </w:rPr>
      </w:pPr>
      <w:r w:rsidRPr="005636F4">
        <w:rPr>
          <w:rFonts w:cs="Arial"/>
          <w:color w:val="000000" w:themeColor="text1"/>
          <w:sz w:val="24"/>
          <w:szCs w:val="24"/>
          <w:rtl/>
        </w:rPr>
        <w:t>إذا وجد العميل أنه غير راض عن جودة الخدمة التي تقدمها الشركة ، فيمكنه تقديم شكوى عن طريق البريد الإلكتروني أو وسائل التواصل الاجتماعي أو الهاتف أو الخطاب أو شخصيا عن طريق الاتصال بقسم خدمة العملاء لدينا ، المقر الرئيسي لسمسا ، شارع دباب ، الرياض. 920009999 الهاتف.</w:t>
      </w:r>
    </w:p>
    <w:p w14:paraId="5FB7ECC2" w14:textId="77777777" w:rsidR="000147E7" w:rsidRPr="005636F4" w:rsidRDefault="000147E7" w:rsidP="000147E7">
      <w:pPr>
        <w:bidi/>
        <w:rPr>
          <w:rFonts w:cs="Arial"/>
          <w:b/>
          <w:bCs/>
          <w:color w:val="000000" w:themeColor="text1"/>
          <w:sz w:val="24"/>
          <w:szCs w:val="24"/>
          <w:u w:val="single"/>
        </w:rPr>
      </w:pPr>
    </w:p>
    <w:p w14:paraId="2E02BF52" w14:textId="77777777" w:rsidR="000147E7" w:rsidRPr="005636F4" w:rsidRDefault="000147E7" w:rsidP="000147E7">
      <w:pPr>
        <w:bidi/>
        <w:rPr>
          <w:rFonts w:cs="Arial"/>
          <w:b/>
          <w:bCs/>
          <w:color w:val="000000" w:themeColor="text1"/>
          <w:sz w:val="24"/>
          <w:szCs w:val="24"/>
          <w:u w:val="single"/>
        </w:rPr>
      </w:pPr>
      <w:r w:rsidRPr="005636F4">
        <w:rPr>
          <w:rFonts w:cs="Arial"/>
          <w:b/>
          <w:bCs/>
          <w:color w:val="000000" w:themeColor="text1"/>
          <w:sz w:val="24"/>
          <w:szCs w:val="24"/>
          <w:u w:val="single"/>
          <w:rtl/>
        </w:rPr>
        <w:t>إدارة الشكاوى في سمسا</w:t>
      </w:r>
    </w:p>
    <w:p w14:paraId="3A727565" w14:textId="77777777" w:rsidR="000147E7" w:rsidRPr="005636F4" w:rsidRDefault="000147E7" w:rsidP="000147E7">
      <w:pPr>
        <w:bidi/>
        <w:jc w:val="both"/>
        <w:rPr>
          <w:rFonts w:cs="Arial"/>
          <w:color w:val="000000" w:themeColor="text1"/>
          <w:sz w:val="24"/>
          <w:szCs w:val="24"/>
        </w:rPr>
      </w:pPr>
      <w:r w:rsidRPr="005636F4">
        <w:rPr>
          <w:rFonts w:cs="Arial"/>
          <w:color w:val="000000" w:themeColor="text1"/>
          <w:sz w:val="24"/>
          <w:szCs w:val="24"/>
          <w:rtl/>
        </w:rPr>
        <w:t>تؤخذ جميع الشكاوى التي تتلقاها الشركة على محمل الجد. سيحاول وكلاء خدمة العملاء المدربون حل شكواك على الفور. إذا لم يتم حل شكواك على الفور ، فسيتبع أحد أعضاء فريق خدمة العملاء الخطوات التالية:</w:t>
      </w:r>
    </w:p>
    <w:p w14:paraId="540E7DE7" w14:textId="77777777" w:rsidR="000147E7" w:rsidRPr="005636F4" w:rsidRDefault="000147E7" w:rsidP="000147E7">
      <w:pPr>
        <w:pStyle w:val="ListParagraph"/>
        <w:numPr>
          <w:ilvl w:val="0"/>
          <w:numId w:val="2"/>
        </w:numPr>
        <w:bidi/>
        <w:jc w:val="both"/>
        <w:rPr>
          <w:rFonts w:cs="Arial"/>
          <w:color w:val="000000" w:themeColor="text1"/>
          <w:sz w:val="24"/>
          <w:szCs w:val="24"/>
        </w:rPr>
      </w:pPr>
      <w:r w:rsidRPr="005636F4">
        <w:rPr>
          <w:rFonts w:cs="Arial"/>
          <w:color w:val="000000" w:themeColor="text1"/>
          <w:sz w:val="24"/>
          <w:szCs w:val="24"/>
          <w:rtl/>
        </w:rPr>
        <w:t>جمع وتحليل جميع المعلومات ذات الصلة ، وتوضيح أي لبس قد يكون حدث.</w:t>
      </w:r>
    </w:p>
    <w:p w14:paraId="4B00FB6E" w14:textId="77777777" w:rsidR="000147E7" w:rsidRPr="005636F4" w:rsidRDefault="000147E7" w:rsidP="000147E7">
      <w:pPr>
        <w:pStyle w:val="ListParagraph"/>
        <w:numPr>
          <w:ilvl w:val="0"/>
          <w:numId w:val="2"/>
        </w:numPr>
        <w:bidi/>
        <w:jc w:val="both"/>
        <w:rPr>
          <w:rFonts w:cs="Arial"/>
          <w:color w:val="000000" w:themeColor="text1"/>
          <w:sz w:val="24"/>
          <w:szCs w:val="24"/>
        </w:rPr>
      </w:pPr>
      <w:r w:rsidRPr="005636F4">
        <w:rPr>
          <w:rFonts w:cs="Arial"/>
          <w:color w:val="000000" w:themeColor="text1"/>
          <w:sz w:val="24"/>
          <w:szCs w:val="24"/>
          <w:rtl/>
        </w:rPr>
        <w:t>اتخاذ قرار بشأن الإجراء المناسب لحل الشكوى.</w:t>
      </w:r>
    </w:p>
    <w:p w14:paraId="7FBA961B" w14:textId="77777777" w:rsidR="000147E7" w:rsidRPr="005636F4" w:rsidRDefault="000147E7" w:rsidP="000147E7">
      <w:pPr>
        <w:pStyle w:val="ListParagraph"/>
        <w:numPr>
          <w:ilvl w:val="0"/>
          <w:numId w:val="2"/>
        </w:numPr>
        <w:bidi/>
        <w:jc w:val="both"/>
        <w:rPr>
          <w:rFonts w:cs="Arial"/>
          <w:color w:val="000000" w:themeColor="text1"/>
          <w:sz w:val="24"/>
          <w:szCs w:val="24"/>
        </w:rPr>
      </w:pPr>
      <w:r w:rsidRPr="005636F4">
        <w:rPr>
          <w:rFonts w:cs="Arial"/>
          <w:color w:val="000000" w:themeColor="text1"/>
          <w:sz w:val="24"/>
          <w:szCs w:val="24"/>
          <w:rtl/>
        </w:rPr>
        <w:t>التواصل مع الإدارات المختصة.</w:t>
      </w:r>
    </w:p>
    <w:p w14:paraId="341D8045" w14:textId="77777777" w:rsidR="000147E7" w:rsidRPr="005636F4" w:rsidRDefault="000147E7" w:rsidP="000147E7">
      <w:pPr>
        <w:pStyle w:val="ListParagraph"/>
        <w:numPr>
          <w:ilvl w:val="0"/>
          <w:numId w:val="2"/>
        </w:numPr>
        <w:bidi/>
        <w:jc w:val="both"/>
        <w:rPr>
          <w:rFonts w:cs="Arial"/>
          <w:color w:val="000000" w:themeColor="text1"/>
          <w:sz w:val="24"/>
          <w:szCs w:val="24"/>
        </w:rPr>
      </w:pPr>
      <w:r w:rsidRPr="005636F4">
        <w:rPr>
          <w:rFonts w:cs="Arial"/>
          <w:color w:val="000000" w:themeColor="text1"/>
          <w:sz w:val="24"/>
          <w:szCs w:val="24"/>
          <w:rtl/>
        </w:rPr>
        <w:t>قد تستخدم "لجنة صوت العميل" (VCC - لجنة من كبار المديرين) للمساعدة في حل الشكاوى في حالات معينة.</w:t>
      </w:r>
    </w:p>
    <w:p w14:paraId="6ACEB7A6" w14:textId="77777777" w:rsidR="000147E7" w:rsidRPr="005636F4" w:rsidRDefault="000147E7" w:rsidP="000147E7">
      <w:pPr>
        <w:pStyle w:val="ListParagraph"/>
        <w:numPr>
          <w:ilvl w:val="0"/>
          <w:numId w:val="2"/>
        </w:numPr>
        <w:bidi/>
        <w:jc w:val="both"/>
        <w:rPr>
          <w:rFonts w:cs="Arial"/>
          <w:color w:val="000000" w:themeColor="text1"/>
          <w:sz w:val="24"/>
          <w:szCs w:val="24"/>
        </w:rPr>
      </w:pPr>
      <w:r w:rsidRPr="005636F4">
        <w:rPr>
          <w:rFonts w:cs="Arial"/>
          <w:color w:val="000000" w:themeColor="text1"/>
          <w:sz w:val="24"/>
          <w:szCs w:val="24"/>
          <w:rtl/>
        </w:rPr>
        <w:t>قم بإطلاع العملاء بانتظام على التقدم المحرز حتى يتم الانتهاء من الأمر.</w:t>
      </w:r>
    </w:p>
    <w:p w14:paraId="17683A51" w14:textId="77777777" w:rsidR="000147E7" w:rsidRPr="005636F4" w:rsidRDefault="000147E7" w:rsidP="000147E7">
      <w:pPr>
        <w:pStyle w:val="ListParagraph"/>
        <w:numPr>
          <w:ilvl w:val="0"/>
          <w:numId w:val="2"/>
        </w:numPr>
        <w:bidi/>
        <w:jc w:val="both"/>
        <w:rPr>
          <w:rFonts w:cs="Arial"/>
          <w:color w:val="000000" w:themeColor="text1"/>
          <w:sz w:val="24"/>
          <w:szCs w:val="24"/>
        </w:rPr>
      </w:pPr>
      <w:r w:rsidRPr="005636F4">
        <w:rPr>
          <w:rFonts w:cs="Arial"/>
          <w:color w:val="000000" w:themeColor="text1"/>
          <w:sz w:val="24"/>
          <w:szCs w:val="24"/>
          <w:rtl/>
        </w:rPr>
        <w:t>سيتم تسوية المبلغ المسترد (إن وجد) وفقا لسياسة مطالبات سمسا.</w:t>
      </w:r>
    </w:p>
    <w:p w14:paraId="1491F531" w14:textId="77777777" w:rsidR="000147E7" w:rsidRPr="005636F4" w:rsidRDefault="000147E7" w:rsidP="000147E7">
      <w:pPr>
        <w:pStyle w:val="ListParagraph"/>
        <w:numPr>
          <w:ilvl w:val="0"/>
          <w:numId w:val="2"/>
        </w:numPr>
        <w:bidi/>
        <w:jc w:val="both"/>
        <w:rPr>
          <w:rFonts w:cs="Arial"/>
          <w:color w:val="000000" w:themeColor="text1"/>
          <w:sz w:val="24"/>
          <w:szCs w:val="24"/>
        </w:rPr>
      </w:pPr>
      <w:r w:rsidRPr="005636F4">
        <w:rPr>
          <w:rFonts w:cs="Arial"/>
          <w:color w:val="000000" w:themeColor="text1"/>
          <w:sz w:val="24"/>
          <w:szCs w:val="24"/>
          <w:rtl/>
        </w:rPr>
        <w:t>وضعت سمسا السياسة المناسبة والتزمت بمعاملة جميع العملاء بإنصاف وبطريقة غير تمييزية في جميع أنشطة الشركة.</w:t>
      </w:r>
    </w:p>
    <w:p w14:paraId="3E782261" w14:textId="77777777" w:rsidR="000147E7" w:rsidRPr="005636F4" w:rsidRDefault="000147E7" w:rsidP="00863600">
      <w:pPr>
        <w:pStyle w:val="ListParagraph"/>
        <w:numPr>
          <w:ilvl w:val="0"/>
          <w:numId w:val="2"/>
        </w:numPr>
        <w:bidi/>
        <w:jc w:val="both"/>
        <w:rPr>
          <w:rFonts w:cs="Arial"/>
          <w:color w:val="000000" w:themeColor="text1"/>
          <w:sz w:val="24"/>
          <w:szCs w:val="24"/>
        </w:rPr>
      </w:pPr>
      <w:r w:rsidRPr="005636F4">
        <w:rPr>
          <w:rFonts w:cs="Arial"/>
          <w:color w:val="000000" w:themeColor="text1"/>
          <w:sz w:val="24"/>
          <w:szCs w:val="24"/>
          <w:rtl/>
        </w:rPr>
        <w:t>في حال ورود أي شكوى تتطلب تقديم بيانات مستندية رسمية إلى عميل أو جهة خارجية، يتم مراجعة الطلب من قبل الإدارة القانونية.</w:t>
      </w:r>
    </w:p>
    <w:p w14:paraId="21CBCB51" w14:textId="636B8E65" w:rsidR="000147E7" w:rsidRPr="005636F4" w:rsidRDefault="000147E7" w:rsidP="00863600">
      <w:pPr>
        <w:pStyle w:val="ListParagraph"/>
        <w:numPr>
          <w:ilvl w:val="0"/>
          <w:numId w:val="2"/>
        </w:numPr>
        <w:bidi/>
        <w:jc w:val="both"/>
        <w:rPr>
          <w:rFonts w:cs="Arial"/>
          <w:color w:val="000000" w:themeColor="text1"/>
          <w:sz w:val="24"/>
          <w:szCs w:val="24"/>
        </w:rPr>
      </w:pPr>
      <w:r w:rsidRPr="005636F4">
        <w:rPr>
          <w:rFonts w:cs="Arial"/>
          <w:color w:val="000000" w:themeColor="text1"/>
          <w:sz w:val="24"/>
          <w:szCs w:val="24"/>
          <w:rtl/>
        </w:rPr>
        <w:t>سيتم إحالة أي شكوى تتعلق بالصحة والسلامة والبيئة (</w:t>
      </w:r>
      <w:r w:rsidR="00C15CA5">
        <w:rPr>
          <w:rFonts w:cs="Arial"/>
          <w:color w:val="000000" w:themeColor="text1"/>
          <w:sz w:val="24"/>
          <w:szCs w:val="24"/>
        </w:rPr>
        <w:t>EHS</w:t>
      </w:r>
      <w:r w:rsidRPr="005636F4">
        <w:rPr>
          <w:rFonts w:cs="Arial"/>
          <w:color w:val="000000" w:themeColor="text1"/>
          <w:sz w:val="24"/>
          <w:szCs w:val="24"/>
          <w:rtl/>
        </w:rPr>
        <w:t>) والمتطلبات التنظيمية للعملاء والمتطلبات القانونية الأخرى إلى الإدارة المعنية ومراجعتها بالاشتراك مع إدارة الجودة وإدارة المخاطر في سمسا للصحة والسلامة والبيئة والإدارة القانونية للمسائل التنظيمية.</w:t>
      </w:r>
    </w:p>
    <w:p w14:paraId="2243A15E" w14:textId="77777777" w:rsidR="000147E7" w:rsidRPr="005636F4" w:rsidRDefault="000147E7" w:rsidP="000147E7">
      <w:pPr>
        <w:rPr>
          <w:rFonts w:cs="Arial"/>
          <w:b/>
          <w:bCs/>
          <w:color w:val="000000" w:themeColor="text1"/>
          <w:sz w:val="24"/>
          <w:szCs w:val="24"/>
          <w:u w:val="single"/>
        </w:rPr>
      </w:pPr>
    </w:p>
    <w:p w14:paraId="17925CCE" w14:textId="77777777" w:rsidR="000147E7" w:rsidRPr="005636F4" w:rsidRDefault="000147E7" w:rsidP="000147E7">
      <w:pPr>
        <w:rPr>
          <w:rFonts w:cs="Arial"/>
          <w:color w:val="000000" w:themeColor="text1"/>
          <w:sz w:val="24"/>
          <w:szCs w:val="24"/>
        </w:rPr>
      </w:pPr>
    </w:p>
    <w:p w14:paraId="64FF1384" w14:textId="6EE53346" w:rsidR="00B61B27" w:rsidRPr="005636F4" w:rsidRDefault="00B61B27">
      <w:pPr>
        <w:rPr>
          <w:color w:val="000000" w:themeColor="text1"/>
        </w:rPr>
      </w:pPr>
    </w:p>
    <w:sectPr w:rsidR="00B61B27" w:rsidRPr="005636F4" w:rsidSect="002C07F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070"/>
    <w:multiLevelType w:val="hybridMultilevel"/>
    <w:tmpl w:val="1DD862A0"/>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1" w15:restartNumberingAfterBreak="0">
    <w:nsid w:val="015E21C3"/>
    <w:multiLevelType w:val="hybridMultilevel"/>
    <w:tmpl w:val="43487194"/>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2" w15:restartNumberingAfterBreak="0">
    <w:nsid w:val="0D3B3F9B"/>
    <w:multiLevelType w:val="hybridMultilevel"/>
    <w:tmpl w:val="9DBCDEE2"/>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3" w15:restartNumberingAfterBreak="0">
    <w:nsid w:val="157C778E"/>
    <w:multiLevelType w:val="hybridMultilevel"/>
    <w:tmpl w:val="6690F8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E04199"/>
    <w:multiLevelType w:val="multilevel"/>
    <w:tmpl w:val="BC28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0281D"/>
    <w:multiLevelType w:val="multilevel"/>
    <w:tmpl w:val="33A6E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836C1"/>
    <w:multiLevelType w:val="hybridMultilevel"/>
    <w:tmpl w:val="0C0689F2"/>
    <w:lvl w:ilvl="0" w:tplc="8D1E4E50">
      <w:start w:val="1"/>
      <w:numFmt w:val="decimalFullWidth"/>
      <w:lvlText w:val="%1."/>
      <w:lvlJc w:val="left"/>
      <w:pPr>
        <w:ind w:left="720" w:hanging="360"/>
      </w:pPr>
      <w:rPr>
        <w:rFonts w:ascii="Arial" w:eastAsiaTheme="minorEastAsia" w:hAnsi="Arial" w:cs="Arial"/>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7" w15:restartNumberingAfterBreak="0">
    <w:nsid w:val="201C098E"/>
    <w:multiLevelType w:val="hybridMultilevel"/>
    <w:tmpl w:val="5A3C1D4E"/>
    <w:lvl w:ilvl="0" w:tplc="0409000F">
      <w:start w:val="1"/>
      <w:numFmt w:val="decimalFullWidth"/>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8" w15:restartNumberingAfterBreak="0">
    <w:nsid w:val="2998562A"/>
    <w:multiLevelType w:val="hybridMultilevel"/>
    <w:tmpl w:val="1DD862A0"/>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9" w15:restartNumberingAfterBreak="0">
    <w:nsid w:val="36C71D8D"/>
    <w:multiLevelType w:val="multilevel"/>
    <w:tmpl w:val="BEE4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E198F"/>
    <w:multiLevelType w:val="multilevel"/>
    <w:tmpl w:val="6426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23546"/>
    <w:multiLevelType w:val="hybridMultilevel"/>
    <w:tmpl w:val="0BD41F8E"/>
    <w:lvl w:ilvl="0" w:tplc="0409000F">
      <w:start w:val="1"/>
      <w:numFmt w:val="decimalFullWidth"/>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12" w15:restartNumberingAfterBreak="0">
    <w:nsid w:val="3E1A21B3"/>
    <w:multiLevelType w:val="hybridMultilevel"/>
    <w:tmpl w:val="03DA0228"/>
    <w:lvl w:ilvl="0" w:tplc="0409000F">
      <w:start w:val="1"/>
      <w:numFmt w:val="decimalFullWidth"/>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13" w15:restartNumberingAfterBreak="0">
    <w:nsid w:val="4BB47C33"/>
    <w:multiLevelType w:val="multilevel"/>
    <w:tmpl w:val="FBA8ED90"/>
    <w:lvl w:ilvl="0">
      <w:start w:val="1"/>
      <w:numFmt w:val="decimalFullWidth"/>
      <w:lvlText w:val="%1."/>
      <w:lvlJc w:val="left"/>
      <w:pPr>
        <w:tabs>
          <w:tab w:val="num" w:pos="720"/>
        </w:tabs>
        <w:ind w:left="720" w:hanging="360"/>
      </w:pPr>
    </w:lvl>
    <w:lvl w:ilvl="1" w:tentative="1">
      <w:start w:val="1"/>
      <w:numFmt w:val="decimalFullWidth"/>
      <w:lvlText w:val="%2."/>
      <w:lvlJc w:val="left"/>
      <w:pPr>
        <w:tabs>
          <w:tab w:val="num" w:pos="1440"/>
        </w:tabs>
        <w:ind w:left="1440" w:hanging="360"/>
      </w:pPr>
    </w:lvl>
    <w:lvl w:ilvl="2" w:tentative="1">
      <w:start w:val="1"/>
      <w:numFmt w:val="decimalFullWidth"/>
      <w:lvlText w:val="%3."/>
      <w:lvlJc w:val="left"/>
      <w:pPr>
        <w:tabs>
          <w:tab w:val="num" w:pos="2160"/>
        </w:tabs>
        <w:ind w:left="2160" w:hanging="360"/>
      </w:pPr>
    </w:lvl>
    <w:lvl w:ilvl="3" w:tentative="1">
      <w:start w:val="1"/>
      <w:numFmt w:val="decimalFullWidth"/>
      <w:lvlText w:val="%4."/>
      <w:lvlJc w:val="left"/>
      <w:pPr>
        <w:tabs>
          <w:tab w:val="num" w:pos="2880"/>
        </w:tabs>
        <w:ind w:left="2880" w:hanging="360"/>
      </w:pPr>
    </w:lvl>
    <w:lvl w:ilvl="4" w:tentative="1">
      <w:start w:val="1"/>
      <w:numFmt w:val="decimalFullWidth"/>
      <w:lvlText w:val="%5."/>
      <w:lvlJc w:val="left"/>
      <w:pPr>
        <w:tabs>
          <w:tab w:val="num" w:pos="3600"/>
        </w:tabs>
        <w:ind w:left="3600" w:hanging="360"/>
      </w:pPr>
    </w:lvl>
    <w:lvl w:ilvl="5" w:tentative="1">
      <w:start w:val="1"/>
      <w:numFmt w:val="decimalFullWidth"/>
      <w:lvlText w:val="%6."/>
      <w:lvlJc w:val="left"/>
      <w:pPr>
        <w:tabs>
          <w:tab w:val="num" w:pos="4320"/>
        </w:tabs>
        <w:ind w:left="4320" w:hanging="360"/>
      </w:pPr>
    </w:lvl>
    <w:lvl w:ilvl="6" w:tentative="1">
      <w:start w:val="1"/>
      <w:numFmt w:val="decimalFullWidth"/>
      <w:lvlText w:val="%7."/>
      <w:lvlJc w:val="left"/>
      <w:pPr>
        <w:tabs>
          <w:tab w:val="num" w:pos="5040"/>
        </w:tabs>
        <w:ind w:left="5040" w:hanging="360"/>
      </w:pPr>
    </w:lvl>
    <w:lvl w:ilvl="7" w:tentative="1">
      <w:start w:val="1"/>
      <w:numFmt w:val="decimalFullWidth"/>
      <w:lvlText w:val="%8."/>
      <w:lvlJc w:val="left"/>
      <w:pPr>
        <w:tabs>
          <w:tab w:val="num" w:pos="5760"/>
        </w:tabs>
        <w:ind w:left="5760" w:hanging="360"/>
      </w:pPr>
    </w:lvl>
    <w:lvl w:ilvl="8" w:tentative="1">
      <w:start w:val="1"/>
      <w:numFmt w:val="decimalFullWidth"/>
      <w:lvlText w:val="%9."/>
      <w:lvlJc w:val="left"/>
      <w:pPr>
        <w:tabs>
          <w:tab w:val="num" w:pos="6480"/>
        </w:tabs>
        <w:ind w:left="6480" w:hanging="360"/>
      </w:pPr>
    </w:lvl>
  </w:abstractNum>
  <w:abstractNum w:abstractNumId="14" w15:restartNumberingAfterBreak="0">
    <w:nsid w:val="5BA76BAA"/>
    <w:multiLevelType w:val="hybridMultilevel"/>
    <w:tmpl w:val="976806EE"/>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15" w15:restartNumberingAfterBreak="0">
    <w:nsid w:val="5DAB3A33"/>
    <w:multiLevelType w:val="hybridMultilevel"/>
    <w:tmpl w:val="37E475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4C5729"/>
    <w:multiLevelType w:val="multilevel"/>
    <w:tmpl w:val="2B48EF02"/>
    <w:lvl w:ilvl="0">
      <w:start w:val="1"/>
      <w:numFmt w:val="decimalFullWidth"/>
      <w:lvlText w:val="%1."/>
      <w:lvlJc w:val="left"/>
      <w:pPr>
        <w:tabs>
          <w:tab w:val="num" w:pos="720"/>
        </w:tabs>
        <w:ind w:left="720" w:hanging="360"/>
      </w:pPr>
    </w:lvl>
    <w:lvl w:ilvl="1" w:tentative="1">
      <w:start w:val="1"/>
      <w:numFmt w:val="decimalFullWidth"/>
      <w:lvlText w:val="%2."/>
      <w:lvlJc w:val="left"/>
      <w:pPr>
        <w:tabs>
          <w:tab w:val="num" w:pos="1440"/>
        </w:tabs>
        <w:ind w:left="1440" w:hanging="360"/>
      </w:pPr>
    </w:lvl>
    <w:lvl w:ilvl="2" w:tentative="1">
      <w:start w:val="1"/>
      <w:numFmt w:val="decimalFullWidth"/>
      <w:lvlText w:val="%3."/>
      <w:lvlJc w:val="left"/>
      <w:pPr>
        <w:tabs>
          <w:tab w:val="num" w:pos="2160"/>
        </w:tabs>
        <w:ind w:left="2160" w:hanging="360"/>
      </w:pPr>
    </w:lvl>
    <w:lvl w:ilvl="3" w:tentative="1">
      <w:start w:val="1"/>
      <w:numFmt w:val="decimalFullWidth"/>
      <w:lvlText w:val="%4."/>
      <w:lvlJc w:val="left"/>
      <w:pPr>
        <w:tabs>
          <w:tab w:val="num" w:pos="2880"/>
        </w:tabs>
        <w:ind w:left="2880" w:hanging="360"/>
      </w:pPr>
    </w:lvl>
    <w:lvl w:ilvl="4" w:tentative="1">
      <w:start w:val="1"/>
      <w:numFmt w:val="decimalFullWidth"/>
      <w:lvlText w:val="%5."/>
      <w:lvlJc w:val="left"/>
      <w:pPr>
        <w:tabs>
          <w:tab w:val="num" w:pos="3600"/>
        </w:tabs>
        <w:ind w:left="3600" w:hanging="360"/>
      </w:pPr>
    </w:lvl>
    <w:lvl w:ilvl="5" w:tentative="1">
      <w:start w:val="1"/>
      <w:numFmt w:val="decimalFullWidth"/>
      <w:lvlText w:val="%6."/>
      <w:lvlJc w:val="left"/>
      <w:pPr>
        <w:tabs>
          <w:tab w:val="num" w:pos="4320"/>
        </w:tabs>
        <w:ind w:left="4320" w:hanging="360"/>
      </w:pPr>
    </w:lvl>
    <w:lvl w:ilvl="6" w:tentative="1">
      <w:start w:val="1"/>
      <w:numFmt w:val="decimalFullWidth"/>
      <w:lvlText w:val="%7."/>
      <w:lvlJc w:val="left"/>
      <w:pPr>
        <w:tabs>
          <w:tab w:val="num" w:pos="5040"/>
        </w:tabs>
        <w:ind w:left="5040" w:hanging="360"/>
      </w:pPr>
    </w:lvl>
    <w:lvl w:ilvl="7" w:tentative="1">
      <w:start w:val="1"/>
      <w:numFmt w:val="decimalFullWidth"/>
      <w:lvlText w:val="%8."/>
      <w:lvlJc w:val="left"/>
      <w:pPr>
        <w:tabs>
          <w:tab w:val="num" w:pos="5760"/>
        </w:tabs>
        <w:ind w:left="5760" w:hanging="360"/>
      </w:pPr>
    </w:lvl>
    <w:lvl w:ilvl="8" w:tentative="1">
      <w:start w:val="1"/>
      <w:numFmt w:val="decimalFullWidth"/>
      <w:lvlText w:val="%9."/>
      <w:lvlJc w:val="left"/>
      <w:pPr>
        <w:tabs>
          <w:tab w:val="num" w:pos="6480"/>
        </w:tabs>
        <w:ind w:left="6480" w:hanging="360"/>
      </w:pPr>
    </w:lvl>
  </w:abstractNum>
  <w:num w:numId="1" w16cid:durableId="777799240">
    <w:abstractNumId w:val="0"/>
  </w:num>
  <w:num w:numId="2" w16cid:durableId="199588543">
    <w:abstractNumId w:val="14"/>
  </w:num>
  <w:num w:numId="3" w16cid:durableId="1269315094">
    <w:abstractNumId w:val="1"/>
  </w:num>
  <w:num w:numId="4" w16cid:durableId="1907447253">
    <w:abstractNumId w:val="11"/>
  </w:num>
  <w:num w:numId="5" w16cid:durableId="1755514935">
    <w:abstractNumId w:val="12"/>
  </w:num>
  <w:num w:numId="6" w16cid:durableId="903181980">
    <w:abstractNumId w:val="8"/>
  </w:num>
  <w:num w:numId="7" w16cid:durableId="836503938">
    <w:abstractNumId w:val="7"/>
  </w:num>
  <w:num w:numId="8" w16cid:durableId="1516190589">
    <w:abstractNumId w:val="2"/>
  </w:num>
  <w:num w:numId="9" w16cid:durableId="1125660693">
    <w:abstractNumId w:val="6"/>
  </w:num>
  <w:num w:numId="10" w16cid:durableId="1703631793">
    <w:abstractNumId w:val="3"/>
  </w:num>
  <w:num w:numId="11" w16cid:durableId="1597708709">
    <w:abstractNumId w:val="15"/>
  </w:num>
  <w:num w:numId="12" w16cid:durableId="1371955342">
    <w:abstractNumId w:val="13"/>
  </w:num>
  <w:num w:numId="13" w16cid:durableId="2014144001">
    <w:abstractNumId w:val="16"/>
  </w:num>
  <w:num w:numId="14" w16cid:durableId="1660648348">
    <w:abstractNumId w:val="9"/>
  </w:num>
  <w:num w:numId="15" w16cid:durableId="1821145786">
    <w:abstractNumId w:val="10"/>
  </w:num>
  <w:num w:numId="16" w16cid:durableId="1693914461">
    <w:abstractNumId w:val="5"/>
  </w:num>
  <w:num w:numId="17" w16cid:durableId="1475756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E7"/>
    <w:rsid w:val="0000002F"/>
    <w:rsid w:val="000147E7"/>
    <w:rsid w:val="0018482D"/>
    <w:rsid w:val="00240EE4"/>
    <w:rsid w:val="002C07FB"/>
    <w:rsid w:val="003A3173"/>
    <w:rsid w:val="003E49F1"/>
    <w:rsid w:val="005636F4"/>
    <w:rsid w:val="00627004"/>
    <w:rsid w:val="00722DA7"/>
    <w:rsid w:val="007C5F7E"/>
    <w:rsid w:val="00863600"/>
    <w:rsid w:val="008F6C7E"/>
    <w:rsid w:val="009A069D"/>
    <w:rsid w:val="00A62E0E"/>
    <w:rsid w:val="00A80873"/>
    <w:rsid w:val="00AA69B0"/>
    <w:rsid w:val="00AE5327"/>
    <w:rsid w:val="00B61B27"/>
    <w:rsid w:val="00BD3B85"/>
    <w:rsid w:val="00BF3B47"/>
    <w:rsid w:val="00C01349"/>
    <w:rsid w:val="00C15CA5"/>
    <w:rsid w:val="00C73823"/>
    <w:rsid w:val="00CA1CC0"/>
    <w:rsid w:val="00CE525C"/>
    <w:rsid w:val="00E1629D"/>
    <w:rsid w:val="00E319FA"/>
    <w:rsid w:val="00E73869"/>
    <w:rsid w:val="00F0047B"/>
    <w:rsid w:val="00FB6C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1B97"/>
  <w15:docId w15:val="{5F81B022-2248-4E42-AF11-B677DFEA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7E7"/>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7E7"/>
    <w:pPr>
      <w:ind w:left="720"/>
      <w:contextualSpacing/>
    </w:pPr>
  </w:style>
  <w:style w:type="paragraph" w:styleId="BalloonText">
    <w:name w:val="Balloon Text"/>
    <w:basedOn w:val="Normal"/>
    <w:link w:val="BalloonTextChar"/>
    <w:uiPriority w:val="99"/>
    <w:semiHidden/>
    <w:unhideWhenUsed/>
    <w:rsid w:val="0024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E4"/>
    <w:rPr>
      <w:rFonts w:ascii="Tahoma" w:eastAsiaTheme="minorEastAsia" w:hAnsi="Tahoma" w:cs="Tahoma"/>
      <w:sz w:val="16"/>
      <w:szCs w:val="16"/>
      <w:lang w:val="en-GB" w:eastAsia="en-GB"/>
    </w:rPr>
  </w:style>
  <w:style w:type="character" w:styleId="Hyperlink">
    <w:name w:val="Hyperlink"/>
    <w:basedOn w:val="DefaultParagraphFont"/>
    <w:uiPriority w:val="99"/>
    <w:unhideWhenUsed/>
    <w:rsid w:val="0018482D"/>
    <w:rPr>
      <w:color w:val="0563C1" w:themeColor="hyperlink"/>
      <w:u w:val="single"/>
    </w:rPr>
  </w:style>
  <w:style w:type="character" w:customStyle="1" w:styleId="UnresolvedMention1">
    <w:name w:val="Unresolved Mention1"/>
    <w:basedOn w:val="DefaultParagraphFont"/>
    <w:uiPriority w:val="99"/>
    <w:semiHidden/>
    <w:unhideWhenUsed/>
    <w:rsid w:val="0018482D"/>
    <w:rPr>
      <w:color w:val="605E5C"/>
      <w:shd w:val="clear" w:color="auto" w:fill="E1DFDD"/>
    </w:rPr>
  </w:style>
  <w:style w:type="character" w:styleId="PlaceholderText">
    <w:name w:val="Placeholder Text"/>
    <w:basedOn w:val="DefaultParagraphFont"/>
    <w:uiPriority w:val="99"/>
    <w:semiHidden/>
    <w:rsid w:val="00C01349"/>
    <w:rPr>
      <w:color w:val="666666"/>
    </w:rPr>
  </w:style>
  <w:style w:type="character" w:styleId="Strong">
    <w:name w:val="Strong"/>
    <w:basedOn w:val="DefaultParagraphFont"/>
    <w:uiPriority w:val="22"/>
    <w:qFormat/>
    <w:rsid w:val="009A069D"/>
    <w:rPr>
      <w:b/>
      <w:bCs/>
    </w:rPr>
  </w:style>
  <w:style w:type="paragraph" w:styleId="NormalWeb">
    <w:name w:val="Normal (Web)"/>
    <w:basedOn w:val="Normal"/>
    <w:uiPriority w:val="99"/>
    <w:semiHidden/>
    <w:unhideWhenUsed/>
    <w:rsid w:val="00C7382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4068">
      <w:bodyDiv w:val="1"/>
      <w:marLeft w:val="0"/>
      <w:marRight w:val="0"/>
      <w:marTop w:val="0"/>
      <w:marBottom w:val="0"/>
      <w:divBdr>
        <w:top w:val="none" w:sz="0" w:space="0" w:color="auto"/>
        <w:left w:val="none" w:sz="0" w:space="0" w:color="auto"/>
        <w:bottom w:val="none" w:sz="0" w:space="0" w:color="auto"/>
        <w:right w:val="none" w:sz="0" w:space="0" w:color="auto"/>
      </w:divBdr>
    </w:div>
    <w:div w:id="979773866">
      <w:bodyDiv w:val="1"/>
      <w:marLeft w:val="0"/>
      <w:marRight w:val="0"/>
      <w:marTop w:val="0"/>
      <w:marBottom w:val="0"/>
      <w:divBdr>
        <w:top w:val="none" w:sz="0" w:space="0" w:color="auto"/>
        <w:left w:val="none" w:sz="0" w:space="0" w:color="auto"/>
        <w:bottom w:val="none" w:sz="0" w:space="0" w:color="auto"/>
        <w:right w:val="none" w:sz="0" w:space="0" w:color="auto"/>
      </w:divBdr>
    </w:div>
    <w:div w:id="1460759921">
      <w:bodyDiv w:val="1"/>
      <w:marLeft w:val="0"/>
      <w:marRight w:val="0"/>
      <w:marTop w:val="0"/>
      <w:marBottom w:val="0"/>
      <w:divBdr>
        <w:top w:val="none" w:sz="0" w:space="0" w:color="auto"/>
        <w:left w:val="none" w:sz="0" w:space="0" w:color="auto"/>
        <w:bottom w:val="none" w:sz="0" w:space="0" w:color="auto"/>
        <w:right w:val="none" w:sz="0" w:space="0" w:color="auto"/>
      </w:divBdr>
    </w:div>
    <w:div w:id="1523785487">
      <w:bodyDiv w:val="1"/>
      <w:marLeft w:val="0"/>
      <w:marRight w:val="0"/>
      <w:marTop w:val="0"/>
      <w:marBottom w:val="0"/>
      <w:divBdr>
        <w:top w:val="none" w:sz="0" w:space="0" w:color="auto"/>
        <w:left w:val="none" w:sz="0" w:space="0" w:color="auto"/>
        <w:bottom w:val="none" w:sz="0" w:space="0" w:color="auto"/>
        <w:right w:val="none" w:sz="0" w:space="0" w:color="auto"/>
      </w:divBdr>
    </w:div>
    <w:div w:id="1638994513">
      <w:bodyDiv w:val="1"/>
      <w:marLeft w:val="0"/>
      <w:marRight w:val="0"/>
      <w:marTop w:val="0"/>
      <w:marBottom w:val="0"/>
      <w:divBdr>
        <w:top w:val="none" w:sz="0" w:space="0" w:color="auto"/>
        <w:left w:val="none" w:sz="0" w:space="0" w:color="auto"/>
        <w:bottom w:val="none" w:sz="0" w:space="0" w:color="auto"/>
        <w:right w:val="none" w:sz="0" w:space="0" w:color="auto"/>
      </w:divBdr>
    </w:div>
    <w:div w:id="1706052760">
      <w:bodyDiv w:val="1"/>
      <w:marLeft w:val="0"/>
      <w:marRight w:val="0"/>
      <w:marTop w:val="0"/>
      <w:marBottom w:val="0"/>
      <w:divBdr>
        <w:top w:val="none" w:sz="0" w:space="0" w:color="auto"/>
        <w:left w:val="none" w:sz="0" w:space="0" w:color="auto"/>
        <w:bottom w:val="none" w:sz="0" w:space="0" w:color="auto"/>
        <w:right w:val="none" w:sz="0" w:space="0" w:color="auto"/>
      </w:divBdr>
    </w:div>
    <w:div w:id="1807434437">
      <w:bodyDiv w:val="1"/>
      <w:marLeft w:val="0"/>
      <w:marRight w:val="0"/>
      <w:marTop w:val="0"/>
      <w:marBottom w:val="0"/>
      <w:divBdr>
        <w:top w:val="none" w:sz="0" w:space="0" w:color="auto"/>
        <w:left w:val="none" w:sz="0" w:space="0" w:color="auto"/>
        <w:bottom w:val="none" w:sz="0" w:space="0" w:color="auto"/>
        <w:right w:val="none" w:sz="0" w:space="0" w:color="auto"/>
      </w:divBdr>
    </w:div>
    <w:div w:id="1940747728">
      <w:bodyDiv w:val="1"/>
      <w:marLeft w:val="0"/>
      <w:marRight w:val="0"/>
      <w:marTop w:val="0"/>
      <w:marBottom w:val="0"/>
      <w:divBdr>
        <w:top w:val="none" w:sz="0" w:space="0" w:color="auto"/>
        <w:left w:val="none" w:sz="0" w:space="0" w:color="auto"/>
        <w:bottom w:val="none" w:sz="0" w:space="0" w:color="auto"/>
        <w:right w:val="none" w:sz="0" w:space="0" w:color="auto"/>
      </w:divBdr>
    </w:div>
    <w:div w:id="1955987912">
      <w:bodyDiv w:val="1"/>
      <w:marLeft w:val="0"/>
      <w:marRight w:val="0"/>
      <w:marTop w:val="0"/>
      <w:marBottom w:val="0"/>
      <w:divBdr>
        <w:top w:val="none" w:sz="0" w:space="0" w:color="auto"/>
        <w:left w:val="none" w:sz="0" w:space="0" w:color="auto"/>
        <w:bottom w:val="none" w:sz="0" w:space="0" w:color="auto"/>
        <w:right w:val="none" w:sz="0" w:space="0" w:color="auto"/>
      </w:divBdr>
    </w:div>
    <w:div w:id="2046708090">
      <w:bodyDiv w:val="1"/>
      <w:marLeft w:val="0"/>
      <w:marRight w:val="0"/>
      <w:marTop w:val="0"/>
      <w:marBottom w:val="0"/>
      <w:divBdr>
        <w:top w:val="none" w:sz="0" w:space="0" w:color="auto"/>
        <w:left w:val="none" w:sz="0" w:space="0" w:color="auto"/>
        <w:bottom w:val="none" w:sz="0" w:space="0" w:color="auto"/>
        <w:right w:val="none" w:sz="0" w:space="0" w:color="auto"/>
      </w:divBdr>
    </w:div>
    <w:div w:id="20977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msaexpres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AlHaj</dc:creator>
  <cp:lastModifiedBy>Marwan Siddiq</cp:lastModifiedBy>
  <cp:revision>2</cp:revision>
  <dcterms:created xsi:type="dcterms:W3CDTF">2025-09-04T11:31:00Z</dcterms:created>
  <dcterms:modified xsi:type="dcterms:W3CDTF">2025-09-04T11:31:00Z</dcterms:modified>
</cp:coreProperties>
</file>