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7E20F90E" w14:textId="77777777" w:rsidR="00FD757E" w:rsidRPr="00FD757E" w:rsidRDefault="00FD757E" w:rsidP="00FD757E">
            <w:pPr>
              <w:spacing w:before="120" w:after="120"/>
              <w:ind w:left="72" w:right="162"/>
              <w:jc w:val="both"/>
              <w:rPr>
                <w:rFonts w:ascii="Calibri" w:hAnsi="Calibri"/>
              </w:rPr>
            </w:pPr>
            <w:r w:rsidRPr="00FD757E">
              <w:rPr>
                <w:rFonts w:ascii="Calibri" w:hAnsi="Calibri"/>
              </w:rPr>
              <w:t>The purpose of this policy is to ensure that SMSA information, systems, applications, databases, configurations and related IT services are backed up, protected, monitored and tested in a controlled manner.</w:t>
            </w:r>
          </w:p>
          <w:p w14:paraId="51FF8F69" w14:textId="77777777" w:rsidR="00FD757E" w:rsidRPr="00FD757E" w:rsidRDefault="00FD757E" w:rsidP="00FD757E">
            <w:pPr>
              <w:spacing w:before="120" w:after="120"/>
              <w:ind w:left="72" w:right="162"/>
              <w:jc w:val="both"/>
              <w:rPr>
                <w:rFonts w:ascii="Calibri" w:hAnsi="Calibri"/>
              </w:rPr>
            </w:pPr>
            <w:r w:rsidRPr="00FD757E">
              <w:rPr>
                <w:rFonts w:ascii="Calibri" w:hAnsi="Calibri"/>
              </w:rPr>
              <w:t>This policy helps ensure that SMSA can recover information and IT services in case of system failure, cyber incident, human error, data corruption, service disruption, or disaster.</w:t>
            </w:r>
          </w:p>
          <w:p w14:paraId="687AAA57" w14:textId="0D95A5E7" w:rsidR="003050B7" w:rsidRPr="00FD757E" w:rsidRDefault="00FD757E" w:rsidP="00FD757E">
            <w:pPr>
              <w:spacing w:before="120" w:after="120"/>
              <w:ind w:left="72" w:right="162"/>
              <w:jc w:val="both"/>
              <w:rPr>
                <w:rFonts w:ascii="Calibri" w:hAnsi="Calibri"/>
              </w:rPr>
            </w:pPr>
            <w:r w:rsidRPr="00FD757E">
              <w:rPr>
                <w:rFonts w:ascii="Calibri" w:hAnsi="Calibri"/>
              </w:rPr>
              <w:t>This policy forms part of SMSA’s Information Security Management System (ISMS) and supports ISO/IEC 27001:2022, ISO/IEC 27002:2022 and ISO/IEC 27005:2022 requirements by ensuring that backups are managed based on business need, system criticality, recovery requirements and information security risk.</w:t>
            </w:r>
          </w:p>
        </w:tc>
      </w:tr>
      <w:tr w:rsidR="003050B7" w:rsidRPr="002928E9" w14:paraId="40994481" w14:textId="77777777" w:rsidTr="00980C86">
        <w:tc>
          <w:tcPr>
            <w:tcW w:w="1980" w:type="dxa"/>
          </w:tcPr>
          <w:p w14:paraId="3E38DC56"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2669B6DF" w14:textId="660C4A0A" w:rsidR="003050B7" w:rsidRPr="008A0662" w:rsidRDefault="00FD757E" w:rsidP="00FD757E">
            <w:pPr>
              <w:spacing w:before="120" w:after="120"/>
              <w:ind w:left="72" w:right="162"/>
              <w:jc w:val="both"/>
              <w:rPr>
                <w:rFonts w:ascii="Calibri" w:hAnsi="Calibri"/>
              </w:rPr>
            </w:pPr>
            <w:r w:rsidRPr="00FD757E">
              <w:rPr>
                <w:rFonts w:ascii="Calibri" w:hAnsi="Calibri"/>
              </w:rPr>
              <w:t xml:space="preserve">Annex </w:t>
            </w:r>
            <w:proofErr w:type="gramStart"/>
            <w:r w:rsidRPr="00FD757E">
              <w:rPr>
                <w:rFonts w:ascii="Calibri" w:hAnsi="Calibri"/>
              </w:rPr>
              <w:t>A</w:t>
            </w:r>
            <w:proofErr w:type="gramEnd"/>
            <w:r w:rsidRPr="00FD757E">
              <w:rPr>
                <w:rFonts w:ascii="Calibri" w:hAnsi="Calibri"/>
              </w:rPr>
              <w:t xml:space="preserve"> 8.13 – Information backup.</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07B69C7D" w14:textId="2BCE1DF5" w:rsidR="00FD757E" w:rsidRPr="00FD757E" w:rsidRDefault="00FD757E" w:rsidP="00FD757E">
            <w:pPr>
              <w:spacing w:before="120" w:after="0"/>
              <w:ind w:right="162"/>
              <w:jc w:val="both"/>
              <w:rPr>
                <w:rFonts w:ascii="Calibri" w:hAnsi="Calibri" w:cs="Tahoma"/>
              </w:rPr>
            </w:pPr>
            <w:r w:rsidRPr="00FD757E">
              <w:rPr>
                <w:rFonts w:ascii="Calibri" w:hAnsi="Calibri" w:cs="Tahoma"/>
              </w:rPr>
              <w:t>This policy applies to SMSA information, systems, applications, databases, servers, configurations, cloud</w:t>
            </w:r>
            <w:r w:rsidR="00F159F8">
              <w:rPr>
                <w:rFonts w:ascii="Calibri" w:hAnsi="Calibri" w:cs="Tahoma"/>
              </w:rPr>
              <w:t xml:space="preserve"> </w:t>
            </w:r>
            <w:r w:rsidRPr="00FD757E">
              <w:rPr>
                <w:rFonts w:ascii="Calibri" w:hAnsi="Calibri" w:cs="Tahoma"/>
              </w:rPr>
              <w:t>hosted systems, backup media, backup repositories and supporting IT services managed by or on behalf of SMSA within the approved ITD / ISMS scope.</w:t>
            </w:r>
            <w:r>
              <w:rPr>
                <w:rFonts w:ascii="Calibri" w:hAnsi="Calibri" w:cs="Tahoma"/>
              </w:rPr>
              <w:t xml:space="preserve"> </w:t>
            </w:r>
            <w:r w:rsidRPr="00FD757E">
              <w:rPr>
                <w:rFonts w:ascii="Calibri" w:hAnsi="Calibri" w:cs="Tahoma"/>
              </w:rPr>
              <w:t>This includes, where applicable:</w:t>
            </w:r>
          </w:p>
          <w:p w14:paraId="039E1439" w14:textId="77777777"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Production systems containing business data.</w:t>
            </w:r>
          </w:p>
          <w:p w14:paraId="627A73A5" w14:textId="77777777"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Applications and databases.</w:t>
            </w:r>
          </w:p>
          <w:p w14:paraId="0EB36FD7" w14:textId="77777777"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Servers and system configurations.</w:t>
            </w:r>
          </w:p>
          <w:p w14:paraId="14D637FE" w14:textId="0745ADC1"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Cloud</w:t>
            </w:r>
            <w:r w:rsidR="00F159F8">
              <w:rPr>
                <w:rFonts w:ascii="Calibri" w:hAnsi="Calibri" w:cs="Tahoma"/>
              </w:rPr>
              <w:t xml:space="preserve"> </w:t>
            </w:r>
            <w:r w:rsidRPr="00FD757E">
              <w:rPr>
                <w:rFonts w:ascii="Calibri" w:hAnsi="Calibri" w:cs="Tahoma"/>
              </w:rPr>
              <w:t>hosted systems and cloud backup services.</w:t>
            </w:r>
          </w:p>
          <w:p w14:paraId="792EB72E" w14:textId="77777777"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Network device configurations where backup is required.</w:t>
            </w:r>
          </w:p>
          <w:p w14:paraId="10364A7D" w14:textId="77777777"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Backup media, backup repositories and backup storage locations.</w:t>
            </w:r>
          </w:p>
          <w:p w14:paraId="0DD44ABF" w14:textId="5EAC1D26" w:rsidR="00FD757E" w:rsidRPr="00FD757E" w:rsidRDefault="00FD757E">
            <w:pPr>
              <w:numPr>
                <w:ilvl w:val="0"/>
                <w:numId w:val="2"/>
              </w:numPr>
              <w:spacing w:before="120" w:after="0"/>
              <w:ind w:right="162"/>
              <w:jc w:val="both"/>
              <w:rPr>
                <w:rFonts w:ascii="Calibri" w:hAnsi="Calibri" w:cs="Tahoma"/>
              </w:rPr>
            </w:pPr>
            <w:r w:rsidRPr="00FD757E">
              <w:rPr>
                <w:rFonts w:ascii="Calibri" w:hAnsi="Calibri" w:cs="Tahoma"/>
              </w:rPr>
              <w:t>Supplier</w:t>
            </w:r>
            <w:r w:rsidR="00F159F8">
              <w:rPr>
                <w:rFonts w:ascii="Calibri" w:hAnsi="Calibri" w:cs="Tahoma"/>
              </w:rPr>
              <w:t xml:space="preserve"> </w:t>
            </w:r>
            <w:r w:rsidRPr="00FD757E">
              <w:rPr>
                <w:rFonts w:ascii="Calibri" w:hAnsi="Calibri" w:cs="Tahoma"/>
              </w:rPr>
              <w:t>managed systems where backup is part of the service.</w:t>
            </w:r>
          </w:p>
          <w:p w14:paraId="768CD0FA" w14:textId="58C85B8C" w:rsidR="003050B7" w:rsidRPr="00FD757E" w:rsidRDefault="00FD757E">
            <w:pPr>
              <w:numPr>
                <w:ilvl w:val="0"/>
                <w:numId w:val="2"/>
              </w:numPr>
              <w:spacing w:before="120" w:after="0"/>
              <w:ind w:right="162"/>
              <w:jc w:val="both"/>
              <w:rPr>
                <w:rStyle w:val="Strong"/>
                <w:rFonts w:ascii="Calibri" w:hAnsi="Calibri" w:cs="Tahoma"/>
                <w:b w:val="0"/>
                <w:bCs w:val="0"/>
              </w:rPr>
            </w:pPr>
            <w:r w:rsidRPr="00FD757E">
              <w:rPr>
                <w:rFonts w:ascii="Calibri" w:hAnsi="Calibri" w:cs="Tahoma"/>
              </w:rPr>
              <w:t>Employees, contractors, IT support teams and third parties involved in backup, restore, recovery, monitoring, storage, or disposal activities.</w:t>
            </w:r>
          </w:p>
        </w:tc>
      </w:tr>
      <w:tr w:rsidR="003050B7" w:rsidRPr="002928E9" w14:paraId="0F077E94" w14:textId="77777777" w:rsidTr="00980C86">
        <w:tc>
          <w:tcPr>
            <w:tcW w:w="1980" w:type="dxa"/>
          </w:tcPr>
          <w:p w14:paraId="32BC537B" w14:textId="77777777" w:rsidR="003050B7" w:rsidRDefault="003050B7" w:rsidP="003C2022">
            <w:pPr>
              <w:spacing w:after="0"/>
              <w:rPr>
                <w:rFonts w:ascii="Calibri" w:hAnsi="Calibri"/>
                <w:b/>
                <w:bCs/>
              </w:rPr>
            </w:pPr>
            <w:r>
              <w:rPr>
                <w:rFonts w:ascii="Calibri" w:hAnsi="Calibri"/>
                <w:b/>
                <w:bCs/>
              </w:rPr>
              <w:t>Responsibilities</w:t>
            </w:r>
          </w:p>
        </w:tc>
        <w:tc>
          <w:tcPr>
            <w:tcW w:w="8640" w:type="dxa"/>
          </w:tcPr>
          <w:p w14:paraId="7E8AB9AA" w14:textId="77777777" w:rsidR="00FD757E" w:rsidRDefault="00FD757E" w:rsidP="00FD757E">
            <w:pPr>
              <w:spacing w:after="0"/>
              <w:ind w:right="162"/>
              <w:jc w:val="both"/>
              <w:rPr>
                <w:rFonts w:ascii="Calibri" w:hAnsi="Calibri" w:cs="Tahoma"/>
              </w:rPr>
            </w:pPr>
            <w:r w:rsidRPr="00FD757E">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69D23358" w14:textId="77777777" w:rsidR="00FD757E" w:rsidRPr="00FD757E" w:rsidRDefault="00FD757E" w:rsidP="00FD757E">
            <w:pPr>
              <w:spacing w:after="0"/>
              <w:ind w:right="162"/>
              <w:jc w:val="both"/>
              <w:rPr>
                <w:rFonts w:ascii="Calibri" w:hAnsi="Calibri" w:cs="Tahoma"/>
              </w:rPr>
            </w:pPr>
          </w:p>
          <w:p w14:paraId="293426FC" w14:textId="13E728C4" w:rsidR="00FD757E" w:rsidRPr="00FD757E" w:rsidRDefault="00FD757E" w:rsidP="00FD757E">
            <w:pPr>
              <w:spacing w:after="0"/>
              <w:ind w:right="162"/>
              <w:jc w:val="both"/>
              <w:rPr>
                <w:rFonts w:ascii="Calibri" w:hAnsi="Calibri" w:cs="Tahoma"/>
                <w:b/>
                <w:bCs/>
              </w:rPr>
            </w:pPr>
            <w:r w:rsidRPr="00FD757E">
              <w:rPr>
                <w:rFonts w:ascii="Calibri" w:hAnsi="Calibri" w:cs="Tahoma"/>
                <w:b/>
                <w:bCs/>
              </w:rPr>
              <w:t>National IT Manager:</w:t>
            </w:r>
          </w:p>
          <w:p w14:paraId="7C2313C8" w14:textId="77777777" w:rsidR="00FD757E" w:rsidRPr="00FD757E" w:rsidRDefault="00FD757E">
            <w:pPr>
              <w:numPr>
                <w:ilvl w:val="0"/>
                <w:numId w:val="3"/>
              </w:numPr>
              <w:spacing w:after="0"/>
              <w:ind w:right="162"/>
              <w:jc w:val="both"/>
              <w:rPr>
                <w:rFonts w:ascii="Calibri" w:hAnsi="Calibri" w:cs="Tahoma"/>
              </w:rPr>
            </w:pPr>
            <w:r w:rsidRPr="00FD757E">
              <w:rPr>
                <w:rFonts w:ascii="Calibri" w:hAnsi="Calibri" w:cs="Tahoma"/>
              </w:rPr>
              <w:t>Approve this policy and any following modifications where delegated by the CTO.</w:t>
            </w:r>
          </w:p>
          <w:p w14:paraId="68BAD73D" w14:textId="77777777" w:rsidR="00FD757E" w:rsidRPr="00FD757E" w:rsidRDefault="00FD757E">
            <w:pPr>
              <w:numPr>
                <w:ilvl w:val="0"/>
                <w:numId w:val="3"/>
              </w:numPr>
              <w:spacing w:after="0"/>
              <w:ind w:right="162"/>
              <w:jc w:val="both"/>
              <w:rPr>
                <w:rFonts w:ascii="Calibri" w:hAnsi="Calibri" w:cs="Tahoma"/>
              </w:rPr>
            </w:pPr>
            <w:r w:rsidRPr="00FD757E">
              <w:rPr>
                <w:rFonts w:ascii="Calibri" w:hAnsi="Calibri" w:cs="Tahoma"/>
              </w:rPr>
              <w:t>Ensure backup requirements are implemented, maintained and reviewed.</w:t>
            </w:r>
          </w:p>
          <w:p w14:paraId="62E03B77" w14:textId="77777777" w:rsidR="00FD757E" w:rsidRPr="00FD757E" w:rsidRDefault="00FD757E">
            <w:pPr>
              <w:numPr>
                <w:ilvl w:val="0"/>
                <w:numId w:val="3"/>
              </w:numPr>
              <w:spacing w:after="0"/>
              <w:ind w:right="162"/>
              <w:jc w:val="both"/>
              <w:rPr>
                <w:rFonts w:ascii="Calibri" w:hAnsi="Calibri" w:cs="Tahoma"/>
              </w:rPr>
            </w:pPr>
            <w:r w:rsidRPr="00FD757E">
              <w:rPr>
                <w:rFonts w:ascii="Calibri" w:hAnsi="Calibri" w:cs="Tahoma"/>
              </w:rPr>
              <w:t>Ensure backup arrangements are aligned with business need, system criticality, recovery requirements and information security risk.</w:t>
            </w:r>
          </w:p>
          <w:p w14:paraId="4F562B2E" w14:textId="3DB0715A" w:rsidR="00FD757E" w:rsidRPr="00FD757E" w:rsidRDefault="00FD757E">
            <w:pPr>
              <w:numPr>
                <w:ilvl w:val="0"/>
                <w:numId w:val="3"/>
              </w:numPr>
              <w:spacing w:after="0"/>
              <w:ind w:right="162"/>
              <w:jc w:val="both"/>
              <w:rPr>
                <w:rFonts w:ascii="Calibri" w:hAnsi="Calibri" w:cs="Tahoma"/>
              </w:rPr>
            </w:pPr>
            <w:r w:rsidRPr="00FD757E">
              <w:rPr>
                <w:rFonts w:ascii="Calibri" w:hAnsi="Calibri" w:cs="Tahoma"/>
              </w:rPr>
              <w:t>Ensure backup monitoring, backup protection, restore testing and backup issue follow</w:t>
            </w:r>
            <w:r w:rsidR="00F159F8">
              <w:rPr>
                <w:rFonts w:ascii="Calibri" w:hAnsi="Calibri" w:cs="Tahoma"/>
              </w:rPr>
              <w:t xml:space="preserve"> </w:t>
            </w:r>
            <w:r w:rsidRPr="00FD757E">
              <w:rPr>
                <w:rFonts w:ascii="Calibri" w:hAnsi="Calibri" w:cs="Tahoma"/>
              </w:rPr>
              <w:t>up are performed where required.</w:t>
            </w:r>
          </w:p>
          <w:p w14:paraId="37C37394" w14:textId="77777777" w:rsidR="00FD757E" w:rsidRPr="00FD757E" w:rsidRDefault="00FD757E">
            <w:pPr>
              <w:numPr>
                <w:ilvl w:val="0"/>
                <w:numId w:val="3"/>
              </w:numPr>
              <w:spacing w:after="0"/>
              <w:ind w:right="162"/>
              <w:jc w:val="both"/>
              <w:rPr>
                <w:rFonts w:ascii="Calibri" w:hAnsi="Calibri" w:cs="Tahoma"/>
              </w:rPr>
            </w:pPr>
            <w:r w:rsidRPr="00FD757E">
              <w:rPr>
                <w:rFonts w:ascii="Calibri" w:hAnsi="Calibri" w:cs="Tahoma"/>
              </w:rPr>
              <w:t>Ensure backup risks, failed backups, failed restore tests and delayed corrective actions are assessed, treated and monitored where required.</w:t>
            </w:r>
          </w:p>
          <w:p w14:paraId="6035D5DF" w14:textId="77777777" w:rsidR="00FD757E" w:rsidRPr="00FD757E" w:rsidRDefault="00FD757E">
            <w:pPr>
              <w:numPr>
                <w:ilvl w:val="0"/>
                <w:numId w:val="3"/>
              </w:numPr>
              <w:spacing w:after="0"/>
              <w:ind w:right="162"/>
              <w:jc w:val="both"/>
              <w:rPr>
                <w:rFonts w:ascii="Calibri" w:hAnsi="Calibri" w:cs="Tahoma"/>
              </w:rPr>
            </w:pPr>
            <w:r w:rsidRPr="00FD757E">
              <w:rPr>
                <w:rFonts w:ascii="Calibri" w:hAnsi="Calibri" w:cs="Tahoma"/>
              </w:rPr>
              <w:t>Ensure required backup reports, restore test records, supplier records and other evidence are maintained.</w:t>
            </w:r>
          </w:p>
          <w:p w14:paraId="0C5AB570" w14:textId="77777777" w:rsidR="00FD757E" w:rsidRDefault="00FD757E">
            <w:pPr>
              <w:numPr>
                <w:ilvl w:val="0"/>
                <w:numId w:val="3"/>
              </w:numPr>
              <w:spacing w:after="0"/>
              <w:ind w:right="162"/>
              <w:jc w:val="both"/>
              <w:rPr>
                <w:rFonts w:ascii="Calibri" w:hAnsi="Calibri" w:cs="Tahoma"/>
              </w:rPr>
            </w:pPr>
            <w:r w:rsidRPr="00FD757E">
              <w:rPr>
                <w:rFonts w:ascii="Calibri" w:hAnsi="Calibri" w:cs="Tahoma"/>
              </w:rPr>
              <w:t xml:space="preserve">Report material control weaknesses, repeated backup failures, major restore </w:t>
            </w:r>
            <w:r w:rsidRPr="00FD757E">
              <w:rPr>
                <w:rFonts w:ascii="Calibri" w:hAnsi="Calibri" w:cs="Tahoma"/>
              </w:rPr>
              <w:lastRenderedPageBreak/>
              <w:t>failures, major incidents and compliance audit results to the CTO where required.</w:t>
            </w:r>
          </w:p>
          <w:p w14:paraId="33598BD0" w14:textId="77777777" w:rsidR="00FD757E" w:rsidRPr="00FD757E" w:rsidRDefault="00FD757E" w:rsidP="00FD757E">
            <w:pPr>
              <w:spacing w:after="0"/>
              <w:ind w:left="720" w:right="162"/>
              <w:jc w:val="both"/>
              <w:rPr>
                <w:rFonts w:ascii="Calibri" w:hAnsi="Calibri" w:cs="Tahoma"/>
              </w:rPr>
            </w:pPr>
          </w:p>
          <w:p w14:paraId="0EEF52F8"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IT Department (ITD):</w:t>
            </w:r>
          </w:p>
          <w:p w14:paraId="0E4EC04D"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Identify systems, applications, databases, configurations and services that require backup.</w:t>
            </w:r>
          </w:p>
          <w:p w14:paraId="7E33F308"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Define and maintain backup schedules based on approved requirements.</w:t>
            </w:r>
          </w:p>
          <w:p w14:paraId="29FF686D"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Configure and run backup jobs.</w:t>
            </w:r>
          </w:p>
          <w:p w14:paraId="4655F471"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Monitor backup success and failure reports.</w:t>
            </w:r>
          </w:p>
          <w:p w14:paraId="6A8F5A88"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Investigate and correct backup failures without delay.</w:t>
            </w:r>
          </w:p>
          <w:p w14:paraId="1890F830"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Protect backup copies against unauthorized access, alteration, loss, theft and damage.</w:t>
            </w:r>
          </w:p>
          <w:p w14:paraId="0C8E08AE"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Perform restore testing where required.</w:t>
            </w:r>
          </w:p>
          <w:p w14:paraId="3FEFBA60" w14:textId="77777777" w:rsidR="00FD757E" w:rsidRPr="00FD757E" w:rsidRDefault="00FD757E">
            <w:pPr>
              <w:numPr>
                <w:ilvl w:val="0"/>
                <w:numId w:val="4"/>
              </w:numPr>
              <w:spacing w:after="0"/>
              <w:ind w:right="162"/>
              <w:jc w:val="both"/>
              <w:rPr>
                <w:rFonts w:ascii="Calibri" w:hAnsi="Calibri" w:cs="Tahoma"/>
              </w:rPr>
            </w:pPr>
            <w:r w:rsidRPr="00FD757E">
              <w:rPr>
                <w:rFonts w:ascii="Calibri" w:hAnsi="Calibri" w:cs="Tahoma"/>
              </w:rPr>
              <w:t>Maintain backup logs, backup reports, restore test records, tickets and related evidence.</w:t>
            </w:r>
          </w:p>
          <w:p w14:paraId="6ACDD36F" w14:textId="77777777" w:rsidR="00FD757E" w:rsidRDefault="00FD757E">
            <w:pPr>
              <w:numPr>
                <w:ilvl w:val="0"/>
                <w:numId w:val="4"/>
              </w:numPr>
              <w:spacing w:after="0"/>
              <w:ind w:right="162"/>
              <w:jc w:val="both"/>
              <w:rPr>
                <w:rFonts w:ascii="Calibri" w:hAnsi="Calibri" w:cs="Tahoma"/>
              </w:rPr>
            </w:pPr>
            <w:r w:rsidRPr="00FD757E">
              <w:rPr>
                <w:rFonts w:ascii="Calibri" w:hAnsi="Calibri" w:cs="Tahoma"/>
              </w:rPr>
              <w:t>Escalate repeated backup failures, backup failures for critical systems, failed restore tests, or unresolved backup issues to the National IT Manager where required.</w:t>
            </w:r>
          </w:p>
          <w:p w14:paraId="20A9246D" w14:textId="77777777" w:rsidR="00FD757E" w:rsidRPr="00FD757E" w:rsidRDefault="00FD757E" w:rsidP="00FD757E">
            <w:pPr>
              <w:spacing w:after="0"/>
              <w:ind w:left="720" w:right="162"/>
              <w:jc w:val="both"/>
              <w:rPr>
                <w:rFonts w:ascii="Calibri" w:hAnsi="Calibri" w:cs="Tahoma"/>
              </w:rPr>
            </w:pPr>
          </w:p>
          <w:p w14:paraId="75352C00"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Backup Administrator / IT Operations:</w:t>
            </w:r>
          </w:p>
          <w:p w14:paraId="13E604BF" w14:textId="77777777" w:rsidR="00FD757E" w:rsidRPr="00FD757E" w:rsidRDefault="00FD757E">
            <w:pPr>
              <w:numPr>
                <w:ilvl w:val="0"/>
                <w:numId w:val="5"/>
              </w:numPr>
              <w:spacing w:after="0"/>
              <w:ind w:right="162"/>
              <w:jc w:val="both"/>
              <w:rPr>
                <w:rFonts w:ascii="Calibri" w:hAnsi="Calibri" w:cs="Tahoma"/>
              </w:rPr>
            </w:pPr>
            <w:r w:rsidRPr="00FD757E">
              <w:rPr>
                <w:rFonts w:ascii="Calibri" w:hAnsi="Calibri" w:cs="Tahoma"/>
              </w:rPr>
              <w:t>Schedule backup jobs as per the approved Backup Procedure.</w:t>
            </w:r>
          </w:p>
          <w:p w14:paraId="7A50D9E4" w14:textId="77777777" w:rsidR="00FD757E" w:rsidRPr="00FD757E" w:rsidRDefault="00FD757E">
            <w:pPr>
              <w:numPr>
                <w:ilvl w:val="0"/>
                <w:numId w:val="5"/>
              </w:numPr>
              <w:spacing w:after="0"/>
              <w:ind w:right="162"/>
              <w:jc w:val="both"/>
              <w:rPr>
                <w:rFonts w:ascii="Calibri" w:hAnsi="Calibri" w:cs="Tahoma"/>
              </w:rPr>
            </w:pPr>
            <w:r w:rsidRPr="00FD757E">
              <w:rPr>
                <w:rFonts w:ascii="Calibri" w:hAnsi="Calibri" w:cs="Tahoma"/>
              </w:rPr>
              <w:t>Monitor daily backup status and backup failure alerts where applicable.</w:t>
            </w:r>
          </w:p>
          <w:p w14:paraId="0AC3FD1D" w14:textId="77777777" w:rsidR="00FD757E" w:rsidRPr="00FD757E" w:rsidRDefault="00FD757E">
            <w:pPr>
              <w:numPr>
                <w:ilvl w:val="0"/>
                <w:numId w:val="5"/>
              </w:numPr>
              <w:spacing w:after="0"/>
              <w:ind w:right="162"/>
              <w:jc w:val="both"/>
              <w:rPr>
                <w:rFonts w:ascii="Calibri" w:hAnsi="Calibri" w:cs="Tahoma"/>
              </w:rPr>
            </w:pPr>
            <w:r w:rsidRPr="00FD757E">
              <w:rPr>
                <w:rFonts w:ascii="Calibri" w:hAnsi="Calibri" w:cs="Tahoma"/>
              </w:rPr>
              <w:t>Maintain backup logs, dashboards, reports and tickets.</w:t>
            </w:r>
          </w:p>
          <w:p w14:paraId="1BD1E9A0" w14:textId="77777777" w:rsidR="00FD757E" w:rsidRPr="00FD757E" w:rsidRDefault="00FD757E">
            <w:pPr>
              <w:numPr>
                <w:ilvl w:val="0"/>
                <w:numId w:val="5"/>
              </w:numPr>
              <w:spacing w:after="0"/>
              <w:ind w:right="162"/>
              <w:jc w:val="both"/>
              <w:rPr>
                <w:rFonts w:ascii="Calibri" w:hAnsi="Calibri" w:cs="Tahoma"/>
              </w:rPr>
            </w:pPr>
            <w:r w:rsidRPr="00FD757E">
              <w:rPr>
                <w:rFonts w:ascii="Calibri" w:hAnsi="Calibri" w:cs="Tahoma"/>
              </w:rPr>
              <w:t>Confirm backup completion and investigate failed jobs.</w:t>
            </w:r>
          </w:p>
          <w:p w14:paraId="5EFC596B" w14:textId="77777777" w:rsidR="00FD757E" w:rsidRPr="00FD757E" w:rsidRDefault="00FD757E">
            <w:pPr>
              <w:numPr>
                <w:ilvl w:val="0"/>
                <w:numId w:val="5"/>
              </w:numPr>
              <w:spacing w:after="0"/>
              <w:ind w:right="162"/>
              <w:jc w:val="both"/>
              <w:rPr>
                <w:rFonts w:ascii="Calibri" w:hAnsi="Calibri" w:cs="Tahoma"/>
              </w:rPr>
            </w:pPr>
            <w:r w:rsidRPr="00FD757E">
              <w:rPr>
                <w:rFonts w:ascii="Calibri" w:hAnsi="Calibri" w:cs="Tahoma"/>
              </w:rPr>
              <w:t>Perform backup restoration testing where required.</w:t>
            </w:r>
          </w:p>
          <w:p w14:paraId="11FF43DA" w14:textId="77777777" w:rsidR="00FD757E" w:rsidRPr="00FD757E" w:rsidRDefault="00FD757E">
            <w:pPr>
              <w:numPr>
                <w:ilvl w:val="0"/>
                <w:numId w:val="5"/>
              </w:numPr>
              <w:spacing w:after="0"/>
              <w:ind w:right="162"/>
              <w:jc w:val="both"/>
              <w:rPr>
                <w:rFonts w:ascii="Calibri" w:hAnsi="Calibri" w:cs="Tahoma"/>
              </w:rPr>
            </w:pPr>
            <w:r w:rsidRPr="00FD757E">
              <w:rPr>
                <w:rFonts w:ascii="Calibri" w:hAnsi="Calibri" w:cs="Tahoma"/>
              </w:rPr>
              <w:t>Ensure backup media and backup storage locations are protected.</w:t>
            </w:r>
          </w:p>
          <w:p w14:paraId="08DABDD8" w14:textId="77777777" w:rsidR="00FD757E" w:rsidRDefault="00FD757E">
            <w:pPr>
              <w:numPr>
                <w:ilvl w:val="0"/>
                <w:numId w:val="5"/>
              </w:numPr>
              <w:spacing w:after="0"/>
              <w:ind w:right="162"/>
              <w:jc w:val="both"/>
              <w:rPr>
                <w:rFonts w:ascii="Calibri" w:hAnsi="Calibri" w:cs="Tahoma"/>
              </w:rPr>
            </w:pPr>
            <w:r w:rsidRPr="00FD757E">
              <w:rPr>
                <w:rFonts w:ascii="Calibri" w:hAnsi="Calibri" w:cs="Tahoma"/>
              </w:rPr>
              <w:t>Report backup issues, restore issues and backup capacity issues to ITD management.</w:t>
            </w:r>
          </w:p>
          <w:p w14:paraId="59D6EEBC" w14:textId="77777777" w:rsidR="00FD757E" w:rsidRPr="00FD757E" w:rsidRDefault="00FD757E" w:rsidP="00FD757E">
            <w:pPr>
              <w:spacing w:after="0"/>
              <w:ind w:left="720" w:right="162"/>
              <w:jc w:val="both"/>
              <w:rPr>
                <w:rFonts w:ascii="Calibri" w:hAnsi="Calibri" w:cs="Tahoma"/>
              </w:rPr>
            </w:pPr>
          </w:p>
          <w:p w14:paraId="4AB1AB0F"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System Owners / Application Owners:</w:t>
            </w:r>
          </w:p>
          <w:p w14:paraId="1CFC4301" w14:textId="77777777" w:rsidR="00FD757E" w:rsidRPr="00FD757E" w:rsidRDefault="00FD757E">
            <w:pPr>
              <w:numPr>
                <w:ilvl w:val="0"/>
                <w:numId w:val="6"/>
              </w:numPr>
              <w:spacing w:after="0"/>
              <w:ind w:right="162"/>
              <w:jc w:val="both"/>
              <w:rPr>
                <w:rFonts w:ascii="Calibri" w:hAnsi="Calibri" w:cs="Tahoma"/>
              </w:rPr>
            </w:pPr>
            <w:r w:rsidRPr="00FD757E">
              <w:rPr>
                <w:rFonts w:ascii="Calibri" w:hAnsi="Calibri" w:cs="Tahoma"/>
              </w:rPr>
              <w:t>Define backup and recovery requirements based on business need.</w:t>
            </w:r>
          </w:p>
          <w:p w14:paraId="14A34E10" w14:textId="77777777" w:rsidR="00FD757E" w:rsidRPr="00FD757E" w:rsidRDefault="00FD757E">
            <w:pPr>
              <w:numPr>
                <w:ilvl w:val="0"/>
                <w:numId w:val="6"/>
              </w:numPr>
              <w:spacing w:after="0"/>
              <w:ind w:right="162"/>
              <w:jc w:val="both"/>
              <w:rPr>
                <w:rFonts w:ascii="Calibri" w:hAnsi="Calibri" w:cs="Tahoma"/>
              </w:rPr>
            </w:pPr>
            <w:r w:rsidRPr="00FD757E">
              <w:rPr>
                <w:rFonts w:ascii="Calibri" w:hAnsi="Calibri" w:cs="Tahoma"/>
              </w:rPr>
              <w:t>Confirm system criticality, recovery priority, RTO and RPO where applicable.</w:t>
            </w:r>
          </w:p>
          <w:p w14:paraId="57F68757" w14:textId="77777777" w:rsidR="00FD757E" w:rsidRPr="00FD757E" w:rsidRDefault="00FD757E">
            <w:pPr>
              <w:numPr>
                <w:ilvl w:val="0"/>
                <w:numId w:val="6"/>
              </w:numPr>
              <w:spacing w:after="0"/>
              <w:ind w:right="162"/>
              <w:jc w:val="both"/>
              <w:rPr>
                <w:rFonts w:ascii="Calibri" w:hAnsi="Calibri" w:cs="Tahoma"/>
              </w:rPr>
            </w:pPr>
            <w:r w:rsidRPr="00FD757E">
              <w:rPr>
                <w:rFonts w:ascii="Calibri" w:hAnsi="Calibri" w:cs="Tahoma"/>
              </w:rPr>
              <w:t>Confirm retention requirements where applicable.</w:t>
            </w:r>
          </w:p>
          <w:p w14:paraId="27B2F20B" w14:textId="77777777" w:rsidR="00FD757E" w:rsidRPr="00FD757E" w:rsidRDefault="00FD757E">
            <w:pPr>
              <w:numPr>
                <w:ilvl w:val="0"/>
                <w:numId w:val="6"/>
              </w:numPr>
              <w:spacing w:after="0"/>
              <w:ind w:right="162"/>
              <w:jc w:val="both"/>
              <w:rPr>
                <w:rFonts w:ascii="Calibri" w:hAnsi="Calibri" w:cs="Tahoma"/>
              </w:rPr>
            </w:pPr>
            <w:r w:rsidRPr="00FD757E">
              <w:rPr>
                <w:rFonts w:ascii="Calibri" w:hAnsi="Calibri" w:cs="Tahoma"/>
              </w:rPr>
              <w:t>Support approval of backup schedules for their systems where required.</w:t>
            </w:r>
          </w:p>
          <w:p w14:paraId="16FC56E2" w14:textId="77777777" w:rsidR="00FD757E" w:rsidRPr="00FD757E" w:rsidRDefault="00FD757E">
            <w:pPr>
              <w:numPr>
                <w:ilvl w:val="0"/>
                <w:numId w:val="6"/>
              </w:numPr>
              <w:spacing w:after="0"/>
              <w:ind w:right="162"/>
              <w:jc w:val="both"/>
              <w:rPr>
                <w:rFonts w:ascii="Calibri" w:hAnsi="Calibri" w:cs="Tahoma"/>
              </w:rPr>
            </w:pPr>
            <w:r w:rsidRPr="00FD757E">
              <w:rPr>
                <w:rFonts w:ascii="Calibri" w:hAnsi="Calibri" w:cs="Tahoma"/>
              </w:rPr>
              <w:t xml:space="preserve">Support </w:t>
            </w:r>
            <w:proofErr w:type="gramStart"/>
            <w:r w:rsidRPr="00FD757E">
              <w:rPr>
                <w:rFonts w:ascii="Calibri" w:hAnsi="Calibri" w:cs="Tahoma"/>
              </w:rPr>
              <w:t>restore</w:t>
            </w:r>
            <w:proofErr w:type="gramEnd"/>
            <w:r w:rsidRPr="00FD757E">
              <w:rPr>
                <w:rFonts w:ascii="Calibri" w:hAnsi="Calibri" w:cs="Tahoma"/>
              </w:rPr>
              <w:t xml:space="preserve"> testing and business validation after restoration.</w:t>
            </w:r>
          </w:p>
          <w:p w14:paraId="699DC922" w14:textId="77777777" w:rsidR="00FD757E" w:rsidRDefault="00FD757E">
            <w:pPr>
              <w:numPr>
                <w:ilvl w:val="0"/>
                <w:numId w:val="6"/>
              </w:numPr>
              <w:spacing w:after="0"/>
              <w:ind w:right="162"/>
              <w:jc w:val="both"/>
              <w:rPr>
                <w:rFonts w:ascii="Calibri" w:hAnsi="Calibri" w:cs="Tahoma"/>
              </w:rPr>
            </w:pPr>
            <w:r w:rsidRPr="00FD757E">
              <w:rPr>
                <w:rFonts w:ascii="Calibri" w:hAnsi="Calibri" w:cs="Tahoma"/>
              </w:rPr>
              <w:t>Inform ITD of major system or business changes that may affect backup or recovery requirements.</w:t>
            </w:r>
          </w:p>
          <w:p w14:paraId="5A98EDC6" w14:textId="77777777" w:rsidR="00FD757E" w:rsidRPr="00FD757E" w:rsidRDefault="00FD757E" w:rsidP="00FD757E">
            <w:pPr>
              <w:spacing w:after="0"/>
              <w:ind w:left="720" w:right="162"/>
              <w:jc w:val="both"/>
              <w:rPr>
                <w:rFonts w:ascii="Calibri" w:hAnsi="Calibri" w:cs="Tahoma"/>
              </w:rPr>
            </w:pPr>
          </w:p>
          <w:p w14:paraId="6539FD8F"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Quality &amp; Risk Management (QRM):</w:t>
            </w:r>
          </w:p>
          <w:p w14:paraId="7CC1397A" w14:textId="77777777" w:rsidR="00FD757E" w:rsidRPr="00FD757E" w:rsidRDefault="00FD757E">
            <w:pPr>
              <w:numPr>
                <w:ilvl w:val="0"/>
                <w:numId w:val="7"/>
              </w:numPr>
              <w:spacing w:after="0"/>
              <w:ind w:right="162"/>
              <w:jc w:val="both"/>
              <w:rPr>
                <w:rFonts w:ascii="Calibri" w:hAnsi="Calibri" w:cs="Tahoma"/>
              </w:rPr>
            </w:pPr>
            <w:r w:rsidRPr="00FD757E">
              <w:rPr>
                <w:rFonts w:ascii="Calibri" w:hAnsi="Calibri" w:cs="Tahoma"/>
              </w:rPr>
              <w:t>Assure the integrity of approved ISMS policies and procedures with the existing management system.</w:t>
            </w:r>
          </w:p>
          <w:p w14:paraId="1BC6F80E" w14:textId="77777777" w:rsidR="00FD757E" w:rsidRPr="00FD757E" w:rsidRDefault="00FD757E">
            <w:pPr>
              <w:numPr>
                <w:ilvl w:val="0"/>
                <w:numId w:val="7"/>
              </w:numPr>
              <w:spacing w:after="0"/>
              <w:ind w:right="162"/>
              <w:jc w:val="both"/>
              <w:rPr>
                <w:rFonts w:ascii="Calibri" w:hAnsi="Calibri" w:cs="Tahoma"/>
              </w:rPr>
            </w:pPr>
            <w:r w:rsidRPr="00FD757E">
              <w:rPr>
                <w:rFonts w:ascii="Calibri" w:hAnsi="Calibri" w:cs="Tahoma"/>
              </w:rPr>
              <w:t>Ensure ISMS risk assessment, internal audit, management review and document control activities are carried out as required.</w:t>
            </w:r>
          </w:p>
          <w:p w14:paraId="3B26F8F1" w14:textId="77777777" w:rsidR="00FD757E" w:rsidRPr="00FD757E" w:rsidRDefault="00FD757E">
            <w:pPr>
              <w:numPr>
                <w:ilvl w:val="0"/>
                <w:numId w:val="7"/>
              </w:numPr>
              <w:spacing w:after="0"/>
              <w:ind w:right="162"/>
              <w:jc w:val="both"/>
              <w:rPr>
                <w:rFonts w:ascii="Calibri" w:hAnsi="Calibri" w:cs="Tahoma"/>
              </w:rPr>
            </w:pPr>
            <w:r w:rsidRPr="00FD757E">
              <w:rPr>
                <w:rFonts w:ascii="Calibri" w:hAnsi="Calibri" w:cs="Tahoma"/>
              </w:rPr>
              <w:t>Investigate reported breaches or incidents where required and issue findings and recommendations.</w:t>
            </w:r>
          </w:p>
          <w:p w14:paraId="612916CE" w14:textId="77777777" w:rsidR="00FD757E" w:rsidRDefault="00FD757E">
            <w:pPr>
              <w:numPr>
                <w:ilvl w:val="0"/>
                <w:numId w:val="7"/>
              </w:numPr>
              <w:spacing w:after="0"/>
              <w:ind w:right="162"/>
              <w:jc w:val="both"/>
              <w:rPr>
                <w:rFonts w:ascii="Calibri" w:hAnsi="Calibri" w:cs="Tahoma"/>
              </w:rPr>
            </w:pPr>
            <w:r w:rsidRPr="00FD757E">
              <w:rPr>
                <w:rFonts w:ascii="Calibri" w:hAnsi="Calibri" w:cs="Tahoma"/>
              </w:rPr>
              <w:t>Monitor corrective actions related to backup management, audit findings, incidents, failed backups and failed restore tests where applicable.</w:t>
            </w:r>
          </w:p>
          <w:p w14:paraId="24886733" w14:textId="77777777" w:rsidR="00FD757E" w:rsidRPr="00FD757E" w:rsidRDefault="00FD757E" w:rsidP="00FD757E">
            <w:pPr>
              <w:spacing w:after="0"/>
              <w:ind w:left="720" w:right="162"/>
              <w:jc w:val="both"/>
              <w:rPr>
                <w:rFonts w:ascii="Calibri" w:hAnsi="Calibri" w:cs="Tahoma"/>
              </w:rPr>
            </w:pPr>
          </w:p>
          <w:p w14:paraId="005CD433"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Department Heads:</w:t>
            </w:r>
          </w:p>
          <w:p w14:paraId="04456992" w14:textId="77777777" w:rsidR="00FD757E" w:rsidRPr="00FD757E" w:rsidRDefault="00FD757E">
            <w:pPr>
              <w:numPr>
                <w:ilvl w:val="0"/>
                <w:numId w:val="8"/>
              </w:numPr>
              <w:spacing w:after="0"/>
              <w:ind w:right="162"/>
              <w:jc w:val="both"/>
              <w:rPr>
                <w:rFonts w:ascii="Calibri" w:hAnsi="Calibri" w:cs="Tahoma"/>
              </w:rPr>
            </w:pPr>
            <w:r w:rsidRPr="00FD757E">
              <w:rPr>
                <w:rFonts w:ascii="Calibri" w:hAnsi="Calibri" w:cs="Tahoma"/>
              </w:rPr>
              <w:lastRenderedPageBreak/>
              <w:t>Support ITD and system owners in confirming business backup and recovery needs where their systems or processes are affected.</w:t>
            </w:r>
          </w:p>
          <w:p w14:paraId="75EFACA0" w14:textId="77777777" w:rsidR="00FD757E" w:rsidRPr="00FD757E" w:rsidRDefault="00FD757E">
            <w:pPr>
              <w:numPr>
                <w:ilvl w:val="0"/>
                <w:numId w:val="8"/>
              </w:numPr>
              <w:spacing w:after="0"/>
              <w:ind w:right="162"/>
              <w:jc w:val="both"/>
              <w:rPr>
                <w:rFonts w:ascii="Calibri" w:hAnsi="Calibri" w:cs="Tahoma"/>
              </w:rPr>
            </w:pPr>
            <w:r w:rsidRPr="00FD757E">
              <w:rPr>
                <w:rFonts w:ascii="Calibri" w:hAnsi="Calibri" w:cs="Tahoma"/>
              </w:rPr>
              <w:t>Ensure employees under their function follow approved backup, data storage and recovery instructions.</w:t>
            </w:r>
          </w:p>
          <w:p w14:paraId="06BE733F" w14:textId="77777777" w:rsidR="00FD757E" w:rsidRDefault="00FD757E">
            <w:pPr>
              <w:numPr>
                <w:ilvl w:val="0"/>
                <w:numId w:val="8"/>
              </w:numPr>
              <w:spacing w:after="0"/>
              <w:ind w:right="162"/>
              <w:jc w:val="both"/>
              <w:rPr>
                <w:rFonts w:ascii="Calibri" w:hAnsi="Calibri" w:cs="Tahoma"/>
              </w:rPr>
            </w:pPr>
            <w:r w:rsidRPr="00FD757E">
              <w:rPr>
                <w:rFonts w:ascii="Calibri" w:hAnsi="Calibri" w:cs="Tahoma"/>
              </w:rPr>
              <w:t>Report suspected data loss, missing information, system issue, or recovery issue to ITD where applicable.</w:t>
            </w:r>
          </w:p>
          <w:p w14:paraId="34231DD6" w14:textId="77777777" w:rsidR="00FD757E" w:rsidRPr="00FD757E" w:rsidRDefault="00FD757E" w:rsidP="00FD757E">
            <w:pPr>
              <w:spacing w:after="0"/>
              <w:ind w:left="720" w:right="162"/>
              <w:jc w:val="both"/>
              <w:rPr>
                <w:rFonts w:ascii="Calibri" w:hAnsi="Calibri" w:cs="Tahoma"/>
              </w:rPr>
            </w:pPr>
          </w:p>
          <w:p w14:paraId="5357E19F"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Employees and Contractors:</w:t>
            </w:r>
          </w:p>
          <w:p w14:paraId="6D777144" w14:textId="77777777" w:rsidR="00FD757E" w:rsidRPr="00FD757E" w:rsidRDefault="00FD757E">
            <w:pPr>
              <w:numPr>
                <w:ilvl w:val="0"/>
                <w:numId w:val="9"/>
              </w:numPr>
              <w:spacing w:after="0"/>
              <w:ind w:right="162"/>
              <w:jc w:val="both"/>
              <w:rPr>
                <w:rFonts w:ascii="Calibri" w:hAnsi="Calibri" w:cs="Tahoma"/>
              </w:rPr>
            </w:pPr>
            <w:r w:rsidRPr="00FD757E">
              <w:rPr>
                <w:rFonts w:ascii="Calibri" w:hAnsi="Calibri" w:cs="Tahoma"/>
              </w:rPr>
              <w:t>Comply with this policy and related backup instructions.</w:t>
            </w:r>
          </w:p>
          <w:p w14:paraId="1A413C1C" w14:textId="77777777" w:rsidR="00FD757E" w:rsidRPr="00FD757E" w:rsidRDefault="00FD757E">
            <w:pPr>
              <w:numPr>
                <w:ilvl w:val="0"/>
                <w:numId w:val="9"/>
              </w:numPr>
              <w:spacing w:after="0"/>
              <w:ind w:right="162"/>
              <w:jc w:val="both"/>
              <w:rPr>
                <w:rFonts w:ascii="Calibri" w:hAnsi="Calibri" w:cs="Tahoma"/>
              </w:rPr>
            </w:pPr>
            <w:r w:rsidRPr="00FD757E">
              <w:rPr>
                <w:rFonts w:ascii="Calibri" w:hAnsi="Calibri" w:cs="Tahoma"/>
              </w:rPr>
              <w:t>Store SMSA business information only in approved systems and approved storage locations.</w:t>
            </w:r>
          </w:p>
          <w:p w14:paraId="53ABC222" w14:textId="77777777" w:rsidR="00FD757E" w:rsidRPr="00FD757E" w:rsidRDefault="00FD757E">
            <w:pPr>
              <w:numPr>
                <w:ilvl w:val="0"/>
                <w:numId w:val="9"/>
              </w:numPr>
              <w:spacing w:after="0"/>
              <w:ind w:right="162"/>
              <w:jc w:val="both"/>
              <w:rPr>
                <w:rFonts w:ascii="Calibri" w:hAnsi="Calibri" w:cs="Tahoma"/>
              </w:rPr>
            </w:pPr>
            <w:r w:rsidRPr="00FD757E">
              <w:rPr>
                <w:rFonts w:ascii="Calibri" w:hAnsi="Calibri" w:cs="Tahoma"/>
              </w:rPr>
              <w:t>Do not store business information only on local devices, personal storage, or unauthorized cloud services.</w:t>
            </w:r>
          </w:p>
          <w:p w14:paraId="7F436285" w14:textId="77777777" w:rsidR="00FD757E" w:rsidRDefault="00FD757E">
            <w:pPr>
              <w:numPr>
                <w:ilvl w:val="0"/>
                <w:numId w:val="9"/>
              </w:numPr>
              <w:spacing w:after="0"/>
              <w:ind w:right="162"/>
              <w:jc w:val="both"/>
              <w:rPr>
                <w:rFonts w:ascii="Calibri" w:hAnsi="Calibri" w:cs="Tahoma"/>
              </w:rPr>
            </w:pPr>
            <w:r w:rsidRPr="00FD757E">
              <w:rPr>
                <w:rFonts w:ascii="Calibri" w:hAnsi="Calibri" w:cs="Tahoma"/>
              </w:rPr>
              <w:t>Report suspected data loss, corruption, accidental deletion, or backup/recovery issue immediately.</w:t>
            </w:r>
          </w:p>
          <w:p w14:paraId="22997D97" w14:textId="77777777" w:rsidR="00FD757E" w:rsidRPr="00FD757E" w:rsidRDefault="00FD757E" w:rsidP="00FD757E">
            <w:pPr>
              <w:spacing w:after="0"/>
              <w:ind w:left="720" w:right="162"/>
              <w:jc w:val="both"/>
              <w:rPr>
                <w:rFonts w:ascii="Calibri" w:hAnsi="Calibri" w:cs="Tahoma"/>
              </w:rPr>
            </w:pPr>
          </w:p>
          <w:p w14:paraId="57279628" w14:textId="77777777" w:rsidR="00FD757E" w:rsidRPr="00FD757E" w:rsidRDefault="00FD757E" w:rsidP="00FD757E">
            <w:pPr>
              <w:spacing w:after="0"/>
              <w:ind w:right="162"/>
              <w:jc w:val="both"/>
              <w:rPr>
                <w:rFonts w:ascii="Calibri" w:hAnsi="Calibri" w:cs="Tahoma"/>
              </w:rPr>
            </w:pPr>
            <w:r w:rsidRPr="00FD757E">
              <w:rPr>
                <w:rFonts w:ascii="Calibri" w:hAnsi="Calibri" w:cs="Tahoma"/>
                <w:b/>
                <w:bCs/>
              </w:rPr>
              <w:t>Third Parties / Vendors:</w:t>
            </w:r>
          </w:p>
          <w:p w14:paraId="24B85087" w14:textId="5D91DA45" w:rsidR="00FD757E" w:rsidRPr="00FD757E" w:rsidRDefault="00FD757E">
            <w:pPr>
              <w:numPr>
                <w:ilvl w:val="0"/>
                <w:numId w:val="10"/>
              </w:numPr>
              <w:spacing w:after="0"/>
              <w:ind w:right="162"/>
              <w:jc w:val="both"/>
              <w:rPr>
                <w:rFonts w:ascii="Calibri" w:hAnsi="Calibri" w:cs="Tahoma"/>
              </w:rPr>
            </w:pPr>
            <w:r w:rsidRPr="00FD757E">
              <w:rPr>
                <w:rFonts w:ascii="Calibri" w:hAnsi="Calibri" w:cs="Tahoma"/>
              </w:rPr>
              <w:t>Support SMSA backup, restore and recovery requirements where systems or services are supplier</w:t>
            </w:r>
            <w:r w:rsidR="00F159F8">
              <w:rPr>
                <w:rFonts w:ascii="Calibri" w:hAnsi="Calibri" w:cs="Tahoma"/>
              </w:rPr>
              <w:t xml:space="preserve"> </w:t>
            </w:r>
            <w:r w:rsidRPr="00FD757E">
              <w:rPr>
                <w:rFonts w:ascii="Calibri" w:hAnsi="Calibri" w:cs="Tahoma"/>
              </w:rPr>
              <w:t>managed.</w:t>
            </w:r>
          </w:p>
          <w:p w14:paraId="4DF61645" w14:textId="77777777" w:rsidR="00FD757E" w:rsidRPr="00FD757E" w:rsidRDefault="00FD757E">
            <w:pPr>
              <w:numPr>
                <w:ilvl w:val="0"/>
                <w:numId w:val="10"/>
              </w:numPr>
              <w:spacing w:after="0"/>
              <w:ind w:right="162"/>
              <w:jc w:val="both"/>
              <w:rPr>
                <w:rFonts w:ascii="Calibri" w:hAnsi="Calibri" w:cs="Tahoma"/>
              </w:rPr>
            </w:pPr>
            <w:r w:rsidRPr="00FD757E">
              <w:rPr>
                <w:rFonts w:ascii="Calibri" w:hAnsi="Calibri" w:cs="Tahoma"/>
              </w:rPr>
              <w:t>Provide backup reports, restore test evidence, service reports, incident updates, recovery evidence, or other required evidence when requested.</w:t>
            </w:r>
          </w:p>
          <w:p w14:paraId="74C13CFD" w14:textId="77777777" w:rsidR="00FD757E" w:rsidRPr="00FD757E" w:rsidRDefault="00FD757E">
            <w:pPr>
              <w:numPr>
                <w:ilvl w:val="0"/>
                <w:numId w:val="10"/>
              </w:numPr>
              <w:spacing w:after="0"/>
              <w:ind w:right="162"/>
              <w:jc w:val="both"/>
              <w:rPr>
                <w:rFonts w:ascii="Calibri" w:hAnsi="Calibri" w:cs="Tahoma"/>
              </w:rPr>
            </w:pPr>
            <w:r w:rsidRPr="00FD757E">
              <w:rPr>
                <w:rFonts w:ascii="Calibri" w:hAnsi="Calibri" w:cs="Tahoma"/>
              </w:rPr>
              <w:t>Notify SMSA of backup failures, restore failures, service issues, data loss, cloud backup issues, or supplier weaknesses that may affect SMSA information, systems, or services.</w:t>
            </w:r>
          </w:p>
          <w:p w14:paraId="344DB3A4" w14:textId="77777777" w:rsidR="00FD757E" w:rsidRDefault="00FD757E">
            <w:pPr>
              <w:numPr>
                <w:ilvl w:val="0"/>
                <w:numId w:val="10"/>
              </w:numPr>
              <w:spacing w:after="0"/>
              <w:ind w:right="162"/>
              <w:jc w:val="both"/>
              <w:rPr>
                <w:rFonts w:ascii="Calibri" w:hAnsi="Calibri" w:cs="Tahoma"/>
              </w:rPr>
            </w:pPr>
            <w:r w:rsidRPr="00FD757E">
              <w:rPr>
                <w:rFonts w:ascii="Calibri" w:hAnsi="Calibri" w:cs="Tahoma"/>
              </w:rPr>
              <w:t>Apply agreed backup, retention, recovery and protection requirements within agreed timelines where applicable.</w:t>
            </w:r>
          </w:p>
          <w:p w14:paraId="6EBEECEC" w14:textId="77777777" w:rsidR="00FD757E" w:rsidRPr="00FD757E" w:rsidRDefault="00FD757E" w:rsidP="00FD757E">
            <w:pPr>
              <w:spacing w:after="0"/>
              <w:ind w:left="720" w:right="162"/>
              <w:jc w:val="both"/>
              <w:rPr>
                <w:rFonts w:ascii="Calibri" w:hAnsi="Calibri" w:cs="Tahoma"/>
              </w:rPr>
            </w:pPr>
          </w:p>
          <w:p w14:paraId="76A2FB7C" w14:textId="6596B7F5" w:rsidR="00FD757E" w:rsidRDefault="00FD757E" w:rsidP="00FD757E">
            <w:pPr>
              <w:spacing w:after="0"/>
              <w:ind w:right="162"/>
              <w:jc w:val="both"/>
              <w:rPr>
                <w:rFonts w:ascii="Calibri" w:hAnsi="Calibri" w:cs="Tahoma"/>
              </w:rPr>
            </w:pPr>
            <w:r w:rsidRPr="00FD757E">
              <w:rPr>
                <w:rFonts w:ascii="Calibri" w:hAnsi="Calibri" w:cs="Tahoma"/>
                <w:b/>
                <w:bCs/>
              </w:rPr>
              <w:t>CTO / Managing Director:</w:t>
            </w:r>
            <w:r w:rsidRPr="00FD757E">
              <w:rPr>
                <w:rFonts w:ascii="Calibri" w:hAnsi="Calibri" w:cs="Tahoma"/>
              </w:rPr>
              <w:t xml:space="preserve"> Approval of any exception to this policy.</w:t>
            </w:r>
          </w:p>
          <w:p w14:paraId="5B3B5A63" w14:textId="728D6C29" w:rsidR="00FD757E" w:rsidRPr="003C2022" w:rsidRDefault="00FD757E" w:rsidP="00FD757E">
            <w:pPr>
              <w:spacing w:after="0"/>
              <w:ind w:right="162"/>
              <w:jc w:val="both"/>
              <w:rPr>
                <w:rStyle w:val="Strong"/>
                <w:rFonts w:ascii="Calibri" w:hAnsi="Calibri" w:cs="Tahoma"/>
                <w:b w:val="0"/>
                <w:bCs w:val="0"/>
              </w:rPr>
            </w:pPr>
          </w:p>
        </w:tc>
      </w:tr>
      <w:tr w:rsidR="00FD757E" w:rsidRPr="002928E9" w14:paraId="15632691" w14:textId="77777777" w:rsidTr="00980C86">
        <w:tc>
          <w:tcPr>
            <w:tcW w:w="1980" w:type="dxa"/>
          </w:tcPr>
          <w:p w14:paraId="47F4AD71" w14:textId="58419A92" w:rsidR="00FD757E" w:rsidRPr="00980C86" w:rsidRDefault="00FD757E" w:rsidP="007419E0">
            <w:pPr>
              <w:spacing w:before="120" w:after="0"/>
              <w:rPr>
                <w:rFonts w:ascii="Calibri" w:hAnsi="Calibri"/>
                <w:b/>
                <w:bCs/>
              </w:rPr>
            </w:pPr>
            <w:r>
              <w:rPr>
                <w:rFonts w:ascii="Calibri" w:hAnsi="Calibri"/>
                <w:b/>
                <w:bCs/>
              </w:rPr>
              <w:lastRenderedPageBreak/>
              <w:t>Definitions</w:t>
            </w:r>
          </w:p>
        </w:tc>
        <w:tc>
          <w:tcPr>
            <w:tcW w:w="8640" w:type="dxa"/>
          </w:tcPr>
          <w:p w14:paraId="36C23BE7" w14:textId="77777777" w:rsidR="00FD757E" w:rsidRPr="00FD757E" w:rsidRDefault="00FD757E" w:rsidP="00FD757E">
            <w:pPr>
              <w:ind w:right="162"/>
              <w:jc w:val="both"/>
              <w:rPr>
                <w:rFonts w:ascii="Calibri" w:hAnsi="Calibri" w:cs="Tahoma"/>
              </w:rPr>
            </w:pPr>
            <w:r w:rsidRPr="00FD757E">
              <w:rPr>
                <w:rFonts w:ascii="Calibri" w:hAnsi="Calibri" w:cs="Tahoma"/>
                <w:b/>
                <w:bCs/>
              </w:rPr>
              <w:t>Backup:</w:t>
            </w:r>
            <w:r w:rsidRPr="00FD757E">
              <w:rPr>
                <w:rFonts w:ascii="Calibri" w:hAnsi="Calibri" w:cs="Tahoma"/>
              </w:rPr>
              <w:t xml:space="preserve"> A copy of information, system data, database, application data, configuration, or other required record kept so it can be restored when needed.</w:t>
            </w:r>
          </w:p>
          <w:p w14:paraId="5480D705" w14:textId="77777777" w:rsidR="00FD757E" w:rsidRPr="00FD757E" w:rsidRDefault="00FD757E" w:rsidP="00FD757E">
            <w:pPr>
              <w:ind w:right="162"/>
              <w:jc w:val="both"/>
              <w:rPr>
                <w:rFonts w:ascii="Calibri" w:hAnsi="Calibri" w:cs="Tahoma"/>
              </w:rPr>
            </w:pPr>
            <w:r w:rsidRPr="00FD757E">
              <w:rPr>
                <w:rFonts w:ascii="Calibri" w:hAnsi="Calibri" w:cs="Tahoma"/>
                <w:b/>
                <w:bCs/>
              </w:rPr>
              <w:t>Restore / Restoration:</w:t>
            </w:r>
            <w:r w:rsidRPr="00FD757E">
              <w:rPr>
                <w:rFonts w:ascii="Calibri" w:hAnsi="Calibri" w:cs="Tahoma"/>
              </w:rPr>
              <w:t xml:space="preserve"> The process of recovering information, systems, applications, databases, configurations, or services from a backup copy.</w:t>
            </w:r>
          </w:p>
          <w:p w14:paraId="6DC5CD4E" w14:textId="77777777" w:rsidR="00FD757E" w:rsidRPr="00FD757E" w:rsidRDefault="00FD757E" w:rsidP="00FD757E">
            <w:pPr>
              <w:ind w:right="162"/>
              <w:jc w:val="both"/>
              <w:rPr>
                <w:rFonts w:ascii="Calibri" w:hAnsi="Calibri" w:cs="Tahoma"/>
              </w:rPr>
            </w:pPr>
            <w:r w:rsidRPr="00FD757E">
              <w:rPr>
                <w:rFonts w:ascii="Calibri" w:hAnsi="Calibri" w:cs="Tahoma"/>
                <w:b/>
                <w:bCs/>
              </w:rPr>
              <w:t xml:space="preserve">Full </w:t>
            </w:r>
            <w:proofErr w:type="spellStart"/>
            <w:r w:rsidRPr="00FD757E">
              <w:rPr>
                <w:rFonts w:ascii="Calibri" w:hAnsi="Calibri" w:cs="Tahoma"/>
                <w:b/>
                <w:bCs/>
              </w:rPr>
              <w:t>Backup</w:t>
            </w:r>
            <w:proofErr w:type="spellEnd"/>
            <w:r w:rsidRPr="00FD757E">
              <w:rPr>
                <w:rFonts w:ascii="Calibri" w:hAnsi="Calibri" w:cs="Tahoma"/>
                <w:b/>
                <w:bCs/>
              </w:rPr>
              <w:t>:</w:t>
            </w:r>
            <w:r w:rsidRPr="00FD757E">
              <w:rPr>
                <w:rFonts w:ascii="Calibri" w:hAnsi="Calibri" w:cs="Tahoma"/>
              </w:rPr>
              <w:t xml:space="preserve"> A backup that copies all selected data or systems.</w:t>
            </w:r>
          </w:p>
          <w:p w14:paraId="58621827" w14:textId="77777777" w:rsidR="00FD757E" w:rsidRPr="00FD757E" w:rsidRDefault="00FD757E" w:rsidP="00FD757E">
            <w:pPr>
              <w:ind w:right="162"/>
              <w:jc w:val="both"/>
              <w:rPr>
                <w:rFonts w:ascii="Calibri" w:hAnsi="Calibri" w:cs="Tahoma"/>
              </w:rPr>
            </w:pPr>
            <w:r w:rsidRPr="00FD757E">
              <w:rPr>
                <w:rFonts w:ascii="Calibri" w:hAnsi="Calibri" w:cs="Tahoma"/>
                <w:b/>
                <w:bCs/>
              </w:rPr>
              <w:t>Incremental Backup:</w:t>
            </w:r>
            <w:r w:rsidRPr="00FD757E">
              <w:rPr>
                <w:rFonts w:ascii="Calibri" w:hAnsi="Calibri" w:cs="Tahoma"/>
              </w:rPr>
              <w:t xml:space="preserve"> A backup that copies only the data changed since the last backup.</w:t>
            </w:r>
          </w:p>
          <w:p w14:paraId="464582E2" w14:textId="77777777" w:rsidR="00FD757E" w:rsidRPr="00FD757E" w:rsidRDefault="00FD757E" w:rsidP="00FD757E">
            <w:pPr>
              <w:ind w:right="162"/>
              <w:jc w:val="both"/>
              <w:rPr>
                <w:rFonts w:ascii="Calibri" w:hAnsi="Calibri" w:cs="Tahoma"/>
              </w:rPr>
            </w:pPr>
            <w:r w:rsidRPr="00FD757E">
              <w:rPr>
                <w:rFonts w:ascii="Calibri" w:hAnsi="Calibri" w:cs="Tahoma"/>
                <w:b/>
                <w:bCs/>
              </w:rPr>
              <w:t>Differential Backup:</w:t>
            </w:r>
            <w:r w:rsidRPr="00FD757E">
              <w:rPr>
                <w:rFonts w:ascii="Calibri" w:hAnsi="Calibri" w:cs="Tahoma"/>
              </w:rPr>
              <w:t xml:space="preserve"> A backup that copies the data changed since the last full backup.</w:t>
            </w:r>
          </w:p>
          <w:p w14:paraId="73BAF576" w14:textId="77777777" w:rsidR="00FD757E" w:rsidRPr="00FD757E" w:rsidRDefault="00FD757E" w:rsidP="00FD757E">
            <w:pPr>
              <w:ind w:right="162"/>
              <w:jc w:val="both"/>
              <w:rPr>
                <w:rFonts w:ascii="Calibri" w:hAnsi="Calibri" w:cs="Tahoma"/>
              </w:rPr>
            </w:pPr>
            <w:r w:rsidRPr="00FD757E">
              <w:rPr>
                <w:rFonts w:ascii="Calibri" w:hAnsi="Calibri" w:cs="Tahoma"/>
                <w:b/>
                <w:bCs/>
              </w:rPr>
              <w:t>Daily Backup:</w:t>
            </w:r>
            <w:r w:rsidRPr="00FD757E">
              <w:rPr>
                <w:rFonts w:ascii="Calibri" w:hAnsi="Calibri" w:cs="Tahoma"/>
              </w:rPr>
              <w:t xml:space="preserve"> A backup performed every day based on approved schedule and system requirement.</w:t>
            </w:r>
          </w:p>
          <w:p w14:paraId="66679624" w14:textId="77777777" w:rsidR="00FD757E" w:rsidRPr="00FD757E" w:rsidRDefault="00FD757E" w:rsidP="00FD757E">
            <w:pPr>
              <w:ind w:right="162"/>
              <w:jc w:val="both"/>
              <w:rPr>
                <w:rFonts w:ascii="Calibri" w:hAnsi="Calibri" w:cs="Tahoma"/>
              </w:rPr>
            </w:pPr>
            <w:r w:rsidRPr="00FD757E">
              <w:rPr>
                <w:rFonts w:ascii="Calibri" w:hAnsi="Calibri" w:cs="Tahoma"/>
                <w:b/>
                <w:bCs/>
              </w:rPr>
              <w:t>Weekly Backup:</w:t>
            </w:r>
            <w:r w:rsidRPr="00FD757E">
              <w:rPr>
                <w:rFonts w:ascii="Calibri" w:hAnsi="Calibri" w:cs="Tahoma"/>
              </w:rPr>
              <w:t xml:space="preserve"> A backup performed every week based on approved schedule and system requirement.</w:t>
            </w:r>
          </w:p>
          <w:p w14:paraId="2EF7E109" w14:textId="77777777" w:rsidR="00FD757E" w:rsidRPr="00FD757E" w:rsidRDefault="00FD757E" w:rsidP="00FD757E">
            <w:pPr>
              <w:ind w:right="162"/>
              <w:jc w:val="both"/>
              <w:rPr>
                <w:rFonts w:ascii="Calibri" w:hAnsi="Calibri" w:cs="Tahoma"/>
              </w:rPr>
            </w:pPr>
            <w:r w:rsidRPr="00FD757E">
              <w:rPr>
                <w:rFonts w:ascii="Calibri" w:hAnsi="Calibri" w:cs="Tahoma"/>
                <w:b/>
                <w:bCs/>
              </w:rPr>
              <w:t>Monthly Backup:</w:t>
            </w:r>
            <w:r w:rsidRPr="00FD757E">
              <w:rPr>
                <w:rFonts w:ascii="Calibri" w:hAnsi="Calibri" w:cs="Tahoma"/>
              </w:rPr>
              <w:t xml:space="preserve"> A backup performed every month based on approved schedule and </w:t>
            </w:r>
            <w:r w:rsidRPr="00FD757E">
              <w:rPr>
                <w:rFonts w:ascii="Calibri" w:hAnsi="Calibri" w:cs="Tahoma"/>
              </w:rPr>
              <w:lastRenderedPageBreak/>
              <w:t>system requirement.</w:t>
            </w:r>
          </w:p>
          <w:p w14:paraId="7680D6B4" w14:textId="77777777" w:rsidR="00FD757E" w:rsidRPr="00FD757E" w:rsidRDefault="00FD757E" w:rsidP="00FD757E">
            <w:pPr>
              <w:ind w:right="162"/>
              <w:jc w:val="both"/>
              <w:rPr>
                <w:rFonts w:ascii="Calibri" w:hAnsi="Calibri" w:cs="Tahoma"/>
              </w:rPr>
            </w:pPr>
            <w:r w:rsidRPr="00FD757E">
              <w:rPr>
                <w:rFonts w:ascii="Calibri" w:hAnsi="Calibri" w:cs="Tahoma"/>
                <w:b/>
                <w:bCs/>
              </w:rPr>
              <w:t>Annual Backup:</w:t>
            </w:r>
            <w:r w:rsidRPr="00FD757E">
              <w:rPr>
                <w:rFonts w:ascii="Calibri" w:hAnsi="Calibri" w:cs="Tahoma"/>
              </w:rPr>
              <w:t xml:space="preserve"> A backup performed once a year where required for business, legal, regulatory, retention, or archive purposes.</w:t>
            </w:r>
          </w:p>
          <w:p w14:paraId="47B9BFAF" w14:textId="77777777" w:rsidR="00FD757E" w:rsidRPr="00FD757E" w:rsidRDefault="00FD757E" w:rsidP="00FD757E">
            <w:pPr>
              <w:ind w:right="162"/>
              <w:jc w:val="both"/>
              <w:rPr>
                <w:rFonts w:ascii="Calibri" w:hAnsi="Calibri" w:cs="Tahoma"/>
              </w:rPr>
            </w:pPr>
            <w:r w:rsidRPr="00FD757E">
              <w:rPr>
                <w:rFonts w:ascii="Calibri" w:hAnsi="Calibri" w:cs="Tahoma"/>
                <w:b/>
                <w:bCs/>
              </w:rPr>
              <w:t>Recovery Point Objective (RPO):</w:t>
            </w:r>
            <w:r w:rsidRPr="00FD757E">
              <w:rPr>
                <w:rFonts w:ascii="Calibri" w:hAnsi="Calibri" w:cs="Tahoma"/>
              </w:rPr>
              <w:t xml:space="preserve"> The maximum acceptable amount of data loss measured by time, such as the last successful backup point.</w:t>
            </w:r>
          </w:p>
          <w:p w14:paraId="3BFB8600" w14:textId="77777777" w:rsidR="00FD757E" w:rsidRPr="00FD757E" w:rsidRDefault="00FD757E" w:rsidP="00FD757E">
            <w:pPr>
              <w:ind w:right="162"/>
              <w:jc w:val="both"/>
              <w:rPr>
                <w:rFonts w:ascii="Calibri" w:hAnsi="Calibri" w:cs="Tahoma"/>
              </w:rPr>
            </w:pPr>
            <w:r w:rsidRPr="00FD757E">
              <w:rPr>
                <w:rFonts w:ascii="Calibri" w:hAnsi="Calibri" w:cs="Tahoma"/>
                <w:b/>
                <w:bCs/>
              </w:rPr>
              <w:t>Recovery Time Objective (RTO):</w:t>
            </w:r>
            <w:r w:rsidRPr="00FD757E">
              <w:rPr>
                <w:rFonts w:ascii="Calibri" w:hAnsi="Calibri" w:cs="Tahoma"/>
              </w:rPr>
              <w:t xml:space="preserve"> The target time for restoring a system, service, or information after disruption.</w:t>
            </w:r>
          </w:p>
          <w:p w14:paraId="3B507748" w14:textId="77777777" w:rsidR="00FD757E" w:rsidRPr="00FD757E" w:rsidRDefault="00FD757E" w:rsidP="00FD757E">
            <w:pPr>
              <w:ind w:right="162"/>
              <w:jc w:val="both"/>
              <w:rPr>
                <w:rFonts w:ascii="Calibri" w:hAnsi="Calibri" w:cs="Tahoma"/>
              </w:rPr>
            </w:pPr>
            <w:r w:rsidRPr="00FD757E">
              <w:rPr>
                <w:rFonts w:ascii="Calibri" w:hAnsi="Calibri" w:cs="Tahoma"/>
                <w:b/>
                <w:bCs/>
              </w:rPr>
              <w:t>Backup Retention:</w:t>
            </w:r>
            <w:r w:rsidRPr="00FD757E">
              <w:rPr>
                <w:rFonts w:ascii="Calibri" w:hAnsi="Calibri" w:cs="Tahoma"/>
              </w:rPr>
              <w:t xml:space="preserve"> The approved period for keeping backup copies before they are overwritten, archived, or securely destroyed.</w:t>
            </w:r>
          </w:p>
          <w:p w14:paraId="18FCD15C" w14:textId="77777777" w:rsidR="00FD757E" w:rsidRPr="00FD757E" w:rsidRDefault="00FD757E" w:rsidP="00FD757E">
            <w:pPr>
              <w:ind w:right="162"/>
              <w:jc w:val="both"/>
              <w:rPr>
                <w:rFonts w:ascii="Calibri" w:hAnsi="Calibri" w:cs="Tahoma"/>
              </w:rPr>
            </w:pPr>
            <w:r w:rsidRPr="00FD757E">
              <w:rPr>
                <w:rFonts w:ascii="Calibri" w:hAnsi="Calibri" w:cs="Tahoma"/>
                <w:b/>
                <w:bCs/>
              </w:rPr>
              <w:t>Backup Media:</w:t>
            </w:r>
            <w:r w:rsidRPr="00FD757E">
              <w:rPr>
                <w:rFonts w:ascii="Calibri" w:hAnsi="Calibri" w:cs="Tahoma"/>
              </w:rPr>
              <w:t xml:space="preserve"> Physical or electronic storage used to keep backup copies.</w:t>
            </w:r>
          </w:p>
          <w:p w14:paraId="35F885D9" w14:textId="301265DE" w:rsidR="00FD757E" w:rsidRPr="00FD757E" w:rsidRDefault="00FD757E" w:rsidP="00FD757E">
            <w:pPr>
              <w:ind w:right="162"/>
              <w:jc w:val="both"/>
              <w:rPr>
                <w:rFonts w:ascii="Calibri" w:hAnsi="Calibri" w:cs="Tahoma"/>
              </w:rPr>
            </w:pPr>
            <w:r w:rsidRPr="00FD757E">
              <w:rPr>
                <w:rFonts w:ascii="Calibri" w:hAnsi="Calibri" w:cs="Tahoma"/>
                <w:b/>
                <w:bCs/>
              </w:rPr>
              <w:t>Offsite Backup:</w:t>
            </w:r>
            <w:r w:rsidRPr="00FD757E">
              <w:rPr>
                <w:rFonts w:ascii="Calibri" w:hAnsi="Calibri" w:cs="Tahoma"/>
              </w:rPr>
              <w:t xml:space="preserve"> A backup copy stored away from the primary location to reduce risk from site</w:t>
            </w:r>
            <w:r w:rsidR="00F159F8">
              <w:rPr>
                <w:rFonts w:ascii="Calibri" w:hAnsi="Calibri" w:cs="Tahoma"/>
              </w:rPr>
              <w:t xml:space="preserve"> </w:t>
            </w:r>
            <w:r w:rsidRPr="00FD757E">
              <w:rPr>
                <w:rFonts w:ascii="Calibri" w:hAnsi="Calibri" w:cs="Tahoma"/>
              </w:rPr>
              <w:t>level failure or disaster.</w:t>
            </w:r>
          </w:p>
          <w:p w14:paraId="1A339DFE" w14:textId="77777777" w:rsidR="00FD757E" w:rsidRPr="00FD757E" w:rsidRDefault="00FD757E" w:rsidP="00FD757E">
            <w:pPr>
              <w:ind w:right="162"/>
              <w:jc w:val="both"/>
              <w:rPr>
                <w:rFonts w:ascii="Calibri" w:hAnsi="Calibri" w:cs="Tahoma"/>
              </w:rPr>
            </w:pPr>
            <w:r w:rsidRPr="00FD757E">
              <w:rPr>
                <w:rFonts w:ascii="Calibri" w:hAnsi="Calibri" w:cs="Tahoma"/>
                <w:b/>
                <w:bCs/>
              </w:rPr>
              <w:t>Critical IT System:</w:t>
            </w:r>
            <w:r w:rsidRPr="00FD757E">
              <w:rPr>
                <w:rFonts w:ascii="Calibri" w:hAnsi="Calibri" w:cs="Tahoma"/>
              </w:rPr>
              <w:t xml:space="preserve"> An IT system, application, service, infrastructure, or platform that is important to SMSA operations, customer service, legal or contractual requirements, information security, or business continuity. If the system is unavailable, compromised, or not recovered on time, it may cause major operational, customer, financial, legal, regulatory, or reputational impact.</w:t>
            </w:r>
          </w:p>
          <w:p w14:paraId="10AE9A53" w14:textId="3F544EF1" w:rsidR="00FD757E" w:rsidRPr="00FD757E" w:rsidRDefault="00FD757E" w:rsidP="00FD757E">
            <w:pPr>
              <w:ind w:right="162"/>
              <w:jc w:val="both"/>
              <w:rPr>
                <w:rFonts w:ascii="Calibri" w:hAnsi="Calibri" w:cs="Tahoma"/>
              </w:rPr>
            </w:pPr>
            <w:r w:rsidRPr="00FD757E">
              <w:rPr>
                <w:rFonts w:ascii="Calibri" w:hAnsi="Calibri" w:cs="Tahoma"/>
                <w:b/>
                <w:bCs/>
              </w:rPr>
              <w:t>System Generated Evidence:</w:t>
            </w:r>
            <w:r w:rsidRPr="00FD757E">
              <w:rPr>
                <w:rFonts w:ascii="Calibri" w:hAnsi="Calibri" w:cs="Tahoma"/>
              </w:rPr>
              <w:t xml:space="preserve"> Reports, dashboards, logs, alerts, tickets, backup reports, restore test records, supplier reports, or system records generated from approved systems or tools.</w:t>
            </w: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09888745" w14:textId="77777777" w:rsidR="00FD757E" w:rsidRPr="00FD757E" w:rsidRDefault="00FD757E" w:rsidP="00FD757E">
            <w:pPr>
              <w:ind w:right="162"/>
              <w:jc w:val="both"/>
              <w:rPr>
                <w:rFonts w:ascii="Calibri" w:hAnsi="Calibri" w:cs="Tahoma"/>
                <w:b/>
                <w:bCs/>
              </w:rPr>
            </w:pPr>
            <w:r w:rsidRPr="00FD757E">
              <w:rPr>
                <w:rFonts w:ascii="Calibri" w:hAnsi="Calibri" w:cs="Tahoma"/>
                <w:b/>
                <w:bCs/>
              </w:rPr>
              <w:t>1. Policy Statement</w:t>
            </w:r>
          </w:p>
          <w:p w14:paraId="55BA0A60" w14:textId="77777777" w:rsidR="00FD757E" w:rsidRPr="00FD757E" w:rsidRDefault="00FD757E">
            <w:pPr>
              <w:pStyle w:val="ListParagraph"/>
              <w:numPr>
                <w:ilvl w:val="0"/>
                <w:numId w:val="28"/>
              </w:numPr>
              <w:ind w:right="162"/>
              <w:jc w:val="both"/>
              <w:rPr>
                <w:rFonts w:ascii="Calibri" w:hAnsi="Calibri" w:cs="Tahoma"/>
              </w:rPr>
            </w:pPr>
            <w:r w:rsidRPr="00FD757E">
              <w:rPr>
                <w:rFonts w:ascii="Calibri" w:hAnsi="Calibri" w:cs="Tahoma"/>
              </w:rPr>
              <w:t>SMSA shall ensure that backup copies of important information, software, system configurations, databases and IT systems are created, protected, monitored and tested where required.</w:t>
            </w:r>
          </w:p>
          <w:p w14:paraId="5D2CFA70" w14:textId="77777777" w:rsidR="00FD757E" w:rsidRPr="00FD757E" w:rsidRDefault="00FD757E">
            <w:pPr>
              <w:pStyle w:val="ListParagraph"/>
              <w:numPr>
                <w:ilvl w:val="0"/>
                <w:numId w:val="28"/>
              </w:numPr>
              <w:ind w:right="162"/>
              <w:jc w:val="both"/>
              <w:rPr>
                <w:rFonts w:ascii="Calibri" w:hAnsi="Calibri" w:cs="Tahoma"/>
              </w:rPr>
            </w:pPr>
            <w:r w:rsidRPr="00FD757E">
              <w:rPr>
                <w:rFonts w:ascii="Calibri" w:hAnsi="Calibri" w:cs="Tahoma"/>
              </w:rPr>
              <w:t>Backups shall support business continuity, disaster recovery, incident recovery and restoration of SMSA information and IT services.</w:t>
            </w:r>
          </w:p>
          <w:p w14:paraId="2190744E" w14:textId="77777777" w:rsidR="00FD757E" w:rsidRPr="00FD757E" w:rsidRDefault="00FD757E">
            <w:pPr>
              <w:pStyle w:val="ListParagraph"/>
              <w:numPr>
                <w:ilvl w:val="0"/>
                <w:numId w:val="28"/>
              </w:numPr>
              <w:ind w:right="162"/>
              <w:jc w:val="both"/>
              <w:rPr>
                <w:rFonts w:ascii="Calibri" w:hAnsi="Calibri" w:cs="Tahoma"/>
              </w:rPr>
            </w:pPr>
            <w:r w:rsidRPr="00FD757E">
              <w:rPr>
                <w:rFonts w:ascii="Calibri" w:hAnsi="Calibri" w:cs="Tahoma"/>
              </w:rPr>
              <w:t>Backup requirements shall be based on business need, system criticality, RTO, RPO, legal requirement, contractual requirement, operational need and information security risk.</w:t>
            </w:r>
          </w:p>
          <w:p w14:paraId="3DCA911A" w14:textId="77777777" w:rsidR="00FD757E" w:rsidRPr="00FD757E" w:rsidRDefault="00FD757E">
            <w:pPr>
              <w:pStyle w:val="ListParagraph"/>
              <w:numPr>
                <w:ilvl w:val="0"/>
                <w:numId w:val="28"/>
              </w:numPr>
              <w:ind w:right="162"/>
              <w:jc w:val="both"/>
              <w:rPr>
                <w:rFonts w:ascii="Calibri" w:hAnsi="Calibri" w:cs="Tahoma"/>
              </w:rPr>
            </w:pPr>
            <w:r w:rsidRPr="00FD757E">
              <w:rPr>
                <w:rFonts w:ascii="Calibri" w:hAnsi="Calibri" w:cs="Tahoma"/>
              </w:rPr>
              <w:t>Backups shall be performed in accordance with an approved Backup Procedure.</w:t>
            </w:r>
          </w:p>
          <w:p w14:paraId="2E6909A1" w14:textId="7F770D45" w:rsidR="00FD757E" w:rsidRPr="00FD757E" w:rsidRDefault="00FD757E">
            <w:pPr>
              <w:pStyle w:val="ListParagraph"/>
              <w:numPr>
                <w:ilvl w:val="0"/>
                <w:numId w:val="28"/>
              </w:numPr>
              <w:ind w:right="162"/>
              <w:jc w:val="both"/>
              <w:rPr>
                <w:rFonts w:ascii="Calibri" w:hAnsi="Calibri" w:cs="Tahoma"/>
              </w:rPr>
            </w:pPr>
            <w:r w:rsidRPr="00FD757E">
              <w:rPr>
                <w:rFonts w:ascii="Calibri" w:hAnsi="Calibri" w:cs="Tahoma"/>
              </w:rPr>
              <w:t>Backup weaknesses shall be reviewed, actioned and tracked until closure or formal risk acceptance.</w:t>
            </w:r>
          </w:p>
          <w:p w14:paraId="0EA33BCF" w14:textId="77777777" w:rsidR="00FD757E" w:rsidRPr="00FD757E" w:rsidRDefault="00FD757E" w:rsidP="00FD757E">
            <w:pPr>
              <w:ind w:right="162"/>
              <w:jc w:val="both"/>
              <w:rPr>
                <w:rFonts w:ascii="Calibri" w:hAnsi="Calibri" w:cs="Tahoma"/>
                <w:b/>
                <w:bCs/>
              </w:rPr>
            </w:pPr>
            <w:r w:rsidRPr="00FD757E">
              <w:rPr>
                <w:rFonts w:ascii="Calibri" w:hAnsi="Calibri" w:cs="Tahoma"/>
                <w:b/>
                <w:bCs/>
              </w:rPr>
              <w:t>2. Backup Scope</w:t>
            </w:r>
          </w:p>
          <w:p w14:paraId="7E80D8F6" w14:textId="14B0A2D9" w:rsidR="00FD757E" w:rsidRPr="00FD757E" w:rsidRDefault="00FD757E" w:rsidP="00FD757E">
            <w:pPr>
              <w:ind w:right="162"/>
              <w:jc w:val="both"/>
              <w:rPr>
                <w:rFonts w:ascii="Calibri" w:hAnsi="Calibri" w:cs="Tahoma"/>
              </w:rPr>
            </w:pPr>
            <w:r w:rsidRPr="00FD757E">
              <w:rPr>
                <w:rFonts w:ascii="Calibri" w:hAnsi="Calibri" w:cs="Tahoma"/>
              </w:rPr>
              <w:t>Production systems containing important business data shall be backed up where required.</w:t>
            </w:r>
            <w:r>
              <w:rPr>
                <w:rFonts w:ascii="Calibri" w:hAnsi="Calibri" w:cs="Tahoma"/>
              </w:rPr>
              <w:t xml:space="preserve"> </w:t>
            </w:r>
            <w:r w:rsidRPr="00FD757E">
              <w:rPr>
                <w:rFonts w:ascii="Calibri" w:hAnsi="Calibri" w:cs="Tahoma"/>
              </w:rPr>
              <w:t>Backup may include, where applicable:</w:t>
            </w:r>
          </w:p>
          <w:p w14:paraId="30105EB6"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System data.</w:t>
            </w:r>
          </w:p>
          <w:p w14:paraId="7F0E4401"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Application data.</w:t>
            </w:r>
          </w:p>
          <w:p w14:paraId="6153DD09"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lastRenderedPageBreak/>
              <w:t>Databases.</w:t>
            </w:r>
          </w:p>
          <w:p w14:paraId="69539A14"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File shares.</w:t>
            </w:r>
          </w:p>
          <w:p w14:paraId="474ADC1D"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System configurations.</w:t>
            </w:r>
          </w:p>
          <w:p w14:paraId="1DEB1F20"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Network device configurations.</w:t>
            </w:r>
          </w:p>
          <w:p w14:paraId="6015D940"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Cloud system data.</w:t>
            </w:r>
          </w:p>
          <w:p w14:paraId="413C6928"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Critical user data stored in approved locations.</w:t>
            </w:r>
          </w:p>
          <w:p w14:paraId="459AF581" w14:textId="77777777" w:rsidR="00FD757E" w:rsidRPr="00FD757E" w:rsidRDefault="00FD757E">
            <w:pPr>
              <w:numPr>
                <w:ilvl w:val="0"/>
                <w:numId w:val="11"/>
              </w:numPr>
              <w:spacing w:after="0"/>
              <w:ind w:right="162"/>
              <w:jc w:val="both"/>
              <w:rPr>
                <w:rFonts w:ascii="Calibri" w:hAnsi="Calibri" w:cs="Tahoma"/>
              </w:rPr>
            </w:pPr>
            <w:r w:rsidRPr="00FD757E">
              <w:rPr>
                <w:rFonts w:ascii="Calibri" w:hAnsi="Calibri" w:cs="Tahoma"/>
              </w:rPr>
              <w:t>Source code or configuration files where applicable.</w:t>
            </w:r>
          </w:p>
          <w:p w14:paraId="64C924C3" w14:textId="77777777" w:rsidR="00FD757E" w:rsidRDefault="00FD757E">
            <w:pPr>
              <w:numPr>
                <w:ilvl w:val="0"/>
                <w:numId w:val="11"/>
              </w:numPr>
              <w:spacing w:after="0"/>
              <w:ind w:right="162"/>
              <w:jc w:val="both"/>
              <w:rPr>
                <w:rFonts w:ascii="Calibri" w:hAnsi="Calibri" w:cs="Tahoma"/>
              </w:rPr>
            </w:pPr>
            <w:r w:rsidRPr="00FD757E">
              <w:rPr>
                <w:rFonts w:ascii="Calibri" w:hAnsi="Calibri" w:cs="Tahoma"/>
              </w:rPr>
              <w:t>Logs or records required for recovery where applicable.</w:t>
            </w:r>
          </w:p>
          <w:p w14:paraId="6B9AE931" w14:textId="77777777" w:rsidR="00FD757E" w:rsidRPr="00FD757E" w:rsidRDefault="00FD757E" w:rsidP="00FD757E">
            <w:pPr>
              <w:spacing w:after="0"/>
              <w:ind w:left="720" w:right="162"/>
              <w:jc w:val="both"/>
              <w:rPr>
                <w:rFonts w:ascii="Calibri" w:hAnsi="Calibri" w:cs="Tahoma"/>
              </w:rPr>
            </w:pPr>
          </w:p>
          <w:p w14:paraId="5B360C83" w14:textId="2D61BC2E" w:rsidR="00FD757E" w:rsidRPr="00FD757E" w:rsidRDefault="00FD757E" w:rsidP="00FD757E">
            <w:pPr>
              <w:ind w:right="162"/>
              <w:jc w:val="both"/>
              <w:rPr>
                <w:rFonts w:ascii="Calibri" w:hAnsi="Calibri" w:cs="Tahoma"/>
              </w:rPr>
            </w:pPr>
            <w:r w:rsidRPr="00FD757E">
              <w:rPr>
                <w:rFonts w:ascii="Calibri" w:hAnsi="Calibri" w:cs="Tahoma"/>
              </w:rPr>
              <w:t>Information stored outside approved systems or approved storage locations may not be covered by SMSA backup arrangements.</w:t>
            </w:r>
            <w:r>
              <w:rPr>
                <w:rFonts w:ascii="Calibri" w:hAnsi="Calibri" w:cs="Tahoma"/>
              </w:rPr>
              <w:t xml:space="preserve"> </w:t>
            </w:r>
            <w:r w:rsidRPr="00FD757E">
              <w:rPr>
                <w:rFonts w:ascii="Calibri" w:hAnsi="Calibri" w:cs="Tahoma"/>
              </w:rPr>
              <w:t>Employees shall use approved systems and approved storage locations for SMSA business information.</w:t>
            </w:r>
          </w:p>
          <w:p w14:paraId="438AD8C7" w14:textId="77777777" w:rsidR="00FD757E" w:rsidRPr="00FD757E" w:rsidRDefault="00FD757E" w:rsidP="00FD757E">
            <w:pPr>
              <w:ind w:right="162"/>
              <w:jc w:val="both"/>
              <w:rPr>
                <w:rFonts w:ascii="Calibri" w:hAnsi="Calibri" w:cs="Tahoma"/>
                <w:b/>
                <w:bCs/>
              </w:rPr>
            </w:pPr>
            <w:r w:rsidRPr="00FD757E">
              <w:rPr>
                <w:rFonts w:ascii="Calibri" w:hAnsi="Calibri" w:cs="Tahoma"/>
                <w:b/>
                <w:bCs/>
              </w:rPr>
              <w:t>3. Backup Frequency and Backup Type</w:t>
            </w:r>
          </w:p>
          <w:p w14:paraId="00E95A47" w14:textId="6C8EFA74" w:rsidR="00FD757E" w:rsidRPr="00FD757E" w:rsidRDefault="00FD757E" w:rsidP="00FD757E">
            <w:pPr>
              <w:ind w:right="162"/>
              <w:jc w:val="both"/>
              <w:rPr>
                <w:rFonts w:ascii="Calibri" w:hAnsi="Calibri" w:cs="Tahoma"/>
              </w:rPr>
            </w:pPr>
            <w:r w:rsidRPr="00FD757E">
              <w:rPr>
                <w:rFonts w:ascii="Calibri" w:hAnsi="Calibri" w:cs="Tahoma"/>
              </w:rPr>
              <w:t>Backup frequency and backup type shall be defined based on business need, system criticality, RTO, RPO, legal requirement, contractual requirement, operational need and information security risk.</w:t>
            </w:r>
            <w:r>
              <w:rPr>
                <w:rFonts w:ascii="Calibri" w:hAnsi="Calibri" w:cs="Tahoma"/>
              </w:rPr>
              <w:t xml:space="preserve"> </w:t>
            </w:r>
            <w:r w:rsidRPr="00FD757E">
              <w:rPr>
                <w:rFonts w:ascii="Calibri" w:hAnsi="Calibri" w:cs="Tahoma"/>
              </w:rPr>
              <w:t>Backup schedules may include, where applicable:</w:t>
            </w:r>
          </w:p>
          <w:p w14:paraId="13390467" w14:textId="77777777" w:rsidR="00FD757E" w:rsidRPr="00FD757E" w:rsidRDefault="00FD757E">
            <w:pPr>
              <w:numPr>
                <w:ilvl w:val="0"/>
                <w:numId w:val="12"/>
              </w:numPr>
              <w:spacing w:after="0"/>
              <w:ind w:right="162"/>
              <w:jc w:val="both"/>
              <w:rPr>
                <w:rFonts w:ascii="Calibri" w:hAnsi="Calibri" w:cs="Tahoma"/>
              </w:rPr>
            </w:pPr>
            <w:r w:rsidRPr="00FD757E">
              <w:rPr>
                <w:rFonts w:ascii="Calibri" w:hAnsi="Calibri" w:cs="Tahoma"/>
              </w:rPr>
              <w:t>Daily backups.</w:t>
            </w:r>
          </w:p>
          <w:p w14:paraId="0D6A9626" w14:textId="77777777" w:rsidR="00FD757E" w:rsidRPr="00FD757E" w:rsidRDefault="00FD757E">
            <w:pPr>
              <w:numPr>
                <w:ilvl w:val="0"/>
                <w:numId w:val="12"/>
              </w:numPr>
              <w:spacing w:after="0"/>
              <w:ind w:right="162"/>
              <w:jc w:val="both"/>
              <w:rPr>
                <w:rFonts w:ascii="Calibri" w:hAnsi="Calibri" w:cs="Tahoma"/>
              </w:rPr>
            </w:pPr>
            <w:r w:rsidRPr="00FD757E">
              <w:rPr>
                <w:rFonts w:ascii="Calibri" w:hAnsi="Calibri" w:cs="Tahoma"/>
              </w:rPr>
              <w:t>Weekly backups.</w:t>
            </w:r>
          </w:p>
          <w:p w14:paraId="4D0EEDA8" w14:textId="77777777" w:rsidR="00FD757E" w:rsidRPr="00FD757E" w:rsidRDefault="00FD757E">
            <w:pPr>
              <w:numPr>
                <w:ilvl w:val="0"/>
                <w:numId w:val="12"/>
              </w:numPr>
              <w:spacing w:after="0"/>
              <w:ind w:right="162"/>
              <w:jc w:val="both"/>
              <w:rPr>
                <w:rFonts w:ascii="Calibri" w:hAnsi="Calibri" w:cs="Tahoma"/>
              </w:rPr>
            </w:pPr>
            <w:r w:rsidRPr="00FD757E">
              <w:rPr>
                <w:rFonts w:ascii="Calibri" w:hAnsi="Calibri" w:cs="Tahoma"/>
              </w:rPr>
              <w:t>Monthly backups.</w:t>
            </w:r>
          </w:p>
          <w:p w14:paraId="50C030EA" w14:textId="77777777" w:rsidR="00FD757E" w:rsidRDefault="00FD757E">
            <w:pPr>
              <w:numPr>
                <w:ilvl w:val="0"/>
                <w:numId w:val="12"/>
              </w:numPr>
              <w:spacing w:after="0"/>
              <w:ind w:right="162"/>
              <w:jc w:val="both"/>
              <w:rPr>
                <w:rFonts w:ascii="Calibri" w:hAnsi="Calibri" w:cs="Tahoma"/>
              </w:rPr>
            </w:pPr>
            <w:r w:rsidRPr="00FD757E">
              <w:rPr>
                <w:rFonts w:ascii="Calibri" w:hAnsi="Calibri" w:cs="Tahoma"/>
              </w:rPr>
              <w:t>Annual backups where required.</w:t>
            </w:r>
          </w:p>
          <w:p w14:paraId="7B78C939" w14:textId="77777777" w:rsidR="00FD757E" w:rsidRPr="00FD757E" w:rsidRDefault="00FD757E" w:rsidP="00FD757E">
            <w:pPr>
              <w:spacing w:after="0"/>
              <w:ind w:left="720" w:right="162"/>
              <w:jc w:val="both"/>
              <w:rPr>
                <w:rFonts w:ascii="Calibri" w:hAnsi="Calibri" w:cs="Tahoma"/>
              </w:rPr>
            </w:pPr>
          </w:p>
          <w:p w14:paraId="7821724C" w14:textId="77777777" w:rsidR="00FD757E" w:rsidRPr="00FD757E" w:rsidRDefault="00FD757E" w:rsidP="00FD757E">
            <w:pPr>
              <w:ind w:right="162"/>
              <w:jc w:val="both"/>
              <w:rPr>
                <w:rFonts w:ascii="Calibri" w:hAnsi="Calibri" w:cs="Tahoma"/>
              </w:rPr>
            </w:pPr>
            <w:r w:rsidRPr="00FD757E">
              <w:rPr>
                <w:rFonts w:ascii="Calibri" w:hAnsi="Calibri" w:cs="Tahoma"/>
              </w:rPr>
              <w:t>Backup types may include, where applicable:</w:t>
            </w:r>
          </w:p>
          <w:p w14:paraId="362AC007" w14:textId="77777777" w:rsidR="00FD757E" w:rsidRPr="00FD757E" w:rsidRDefault="00FD757E">
            <w:pPr>
              <w:numPr>
                <w:ilvl w:val="0"/>
                <w:numId w:val="13"/>
              </w:numPr>
              <w:spacing w:after="0"/>
              <w:ind w:right="162"/>
              <w:jc w:val="both"/>
              <w:rPr>
                <w:rFonts w:ascii="Calibri" w:hAnsi="Calibri" w:cs="Tahoma"/>
              </w:rPr>
            </w:pPr>
            <w:r w:rsidRPr="00FD757E">
              <w:rPr>
                <w:rFonts w:ascii="Calibri" w:hAnsi="Calibri" w:cs="Tahoma"/>
              </w:rPr>
              <w:t xml:space="preserve">Full </w:t>
            </w:r>
            <w:proofErr w:type="spellStart"/>
            <w:r w:rsidRPr="00FD757E">
              <w:rPr>
                <w:rFonts w:ascii="Calibri" w:hAnsi="Calibri" w:cs="Tahoma"/>
              </w:rPr>
              <w:t>backup</w:t>
            </w:r>
            <w:proofErr w:type="spellEnd"/>
            <w:r w:rsidRPr="00FD757E">
              <w:rPr>
                <w:rFonts w:ascii="Calibri" w:hAnsi="Calibri" w:cs="Tahoma"/>
              </w:rPr>
              <w:t>.</w:t>
            </w:r>
          </w:p>
          <w:p w14:paraId="21158E1C" w14:textId="77777777" w:rsidR="00FD757E" w:rsidRPr="00FD757E" w:rsidRDefault="00FD757E">
            <w:pPr>
              <w:numPr>
                <w:ilvl w:val="0"/>
                <w:numId w:val="13"/>
              </w:numPr>
              <w:spacing w:after="0"/>
              <w:ind w:right="162"/>
              <w:jc w:val="both"/>
              <w:rPr>
                <w:rFonts w:ascii="Calibri" w:hAnsi="Calibri" w:cs="Tahoma"/>
              </w:rPr>
            </w:pPr>
            <w:r w:rsidRPr="00FD757E">
              <w:rPr>
                <w:rFonts w:ascii="Calibri" w:hAnsi="Calibri" w:cs="Tahoma"/>
              </w:rPr>
              <w:t>Incremental backup.</w:t>
            </w:r>
          </w:p>
          <w:p w14:paraId="52F9792D" w14:textId="77777777" w:rsidR="00FD757E" w:rsidRPr="00FD757E" w:rsidRDefault="00FD757E">
            <w:pPr>
              <w:numPr>
                <w:ilvl w:val="0"/>
                <w:numId w:val="13"/>
              </w:numPr>
              <w:spacing w:after="0"/>
              <w:ind w:right="162"/>
              <w:jc w:val="both"/>
              <w:rPr>
                <w:rFonts w:ascii="Calibri" w:hAnsi="Calibri" w:cs="Tahoma"/>
              </w:rPr>
            </w:pPr>
            <w:r w:rsidRPr="00FD757E">
              <w:rPr>
                <w:rFonts w:ascii="Calibri" w:hAnsi="Calibri" w:cs="Tahoma"/>
              </w:rPr>
              <w:t>Differential backup.</w:t>
            </w:r>
          </w:p>
          <w:p w14:paraId="47AA853E" w14:textId="77777777" w:rsidR="00FD757E" w:rsidRPr="00FD757E" w:rsidRDefault="00FD757E">
            <w:pPr>
              <w:numPr>
                <w:ilvl w:val="0"/>
                <w:numId w:val="13"/>
              </w:numPr>
              <w:spacing w:after="0"/>
              <w:ind w:right="162"/>
              <w:jc w:val="both"/>
              <w:rPr>
                <w:rFonts w:ascii="Calibri" w:hAnsi="Calibri" w:cs="Tahoma"/>
              </w:rPr>
            </w:pPr>
            <w:r w:rsidRPr="00FD757E">
              <w:rPr>
                <w:rFonts w:ascii="Calibri" w:hAnsi="Calibri" w:cs="Tahoma"/>
              </w:rPr>
              <w:t>Snapshot backup.</w:t>
            </w:r>
          </w:p>
          <w:p w14:paraId="73C689D1" w14:textId="77777777" w:rsidR="00FD757E" w:rsidRPr="00FD757E" w:rsidRDefault="00FD757E">
            <w:pPr>
              <w:numPr>
                <w:ilvl w:val="0"/>
                <w:numId w:val="13"/>
              </w:numPr>
              <w:spacing w:after="0"/>
              <w:ind w:right="162"/>
              <w:jc w:val="both"/>
              <w:rPr>
                <w:rFonts w:ascii="Calibri" w:hAnsi="Calibri" w:cs="Tahoma"/>
              </w:rPr>
            </w:pPr>
            <w:r w:rsidRPr="00FD757E">
              <w:rPr>
                <w:rFonts w:ascii="Calibri" w:hAnsi="Calibri" w:cs="Tahoma"/>
              </w:rPr>
              <w:t>Replication.</w:t>
            </w:r>
          </w:p>
          <w:p w14:paraId="22A1FF27" w14:textId="77777777" w:rsidR="00FD757E" w:rsidRPr="00FD757E" w:rsidRDefault="00FD757E">
            <w:pPr>
              <w:numPr>
                <w:ilvl w:val="0"/>
                <w:numId w:val="13"/>
              </w:numPr>
              <w:spacing w:after="0"/>
              <w:ind w:right="162"/>
              <w:jc w:val="both"/>
              <w:rPr>
                <w:rFonts w:ascii="Calibri" w:hAnsi="Calibri" w:cs="Tahoma"/>
              </w:rPr>
            </w:pPr>
            <w:r w:rsidRPr="00FD757E">
              <w:rPr>
                <w:rFonts w:ascii="Calibri" w:hAnsi="Calibri" w:cs="Tahoma"/>
              </w:rPr>
              <w:t>Cloud backup.</w:t>
            </w:r>
          </w:p>
          <w:p w14:paraId="3BC6481F" w14:textId="77777777" w:rsidR="00FD757E" w:rsidRDefault="00FD757E">
            <w:pPr>
              <w:numPr>
                <w:ilvl w:val="0"/>
                <w:numId w:val="13"/>
              </w:numPr>
              <w:spacing w:after="0"/>
              <w:ind w:right="162"/>
              <w:jc w:val="both"/>
              <w:rPr>
                <w:rFonts w:ascii="Calibri" w:hAnsi="Calibri" w:cs="Tahoma"/>
              </w:rPr>
            </w:pPr>
            <w:r w:rsidRPr="00FD757E">
              <w:rPr>
                <w:rFonts w:ascii="Calibri" w:hAnsi="Calibri" w:cs="Tahoma"/>
              </w:rPr>
              <w:t>Configuration backup.</w:t>
            </w:r>
          </w:p>
          <w:p w14:paraId="59EC540D" w14:textId="77777777" w:rsidR="00FD757E" w:rsidRPr="00FD757E" w:rsidRDefault="00FD757E" w:rsidP="00FD757E">
            <w:pPr>
              <w:spacing w:after="0"/>
              <w:ind w:left="720" w:right="162"/>
              <w:jc w:val="both"/>
              <w:rPr>
                <w:rFonts w:ascii="Calibri" w:hAnsi="Calibri" w:cs="Tahoma"/>
              </w:rPr>
            </w:pPr>
          </w:p>
          <w:p w14:paraId="40C995A5" w14:textId="77777777" w:rsidR="00FD757E" w:rsidRPr="00FD757E" w:rsidRDefault="00FD757E" w:rsidP="00FD757E">
            <w:pPr>
              <w:ind w:right="162"/>
              <w:jc w:val="both"/>
              <w:rPr>
                <w:rFonts w:ascii="Calibri" w:hAnsi="Calibri" w:cs="Tahoma"/>
              </w:rPr>
            </w:pPr>
            <w:r w:rsidRPr="00FD757E">
              <w:rPr>
                <w:rFonts w:ascii="Calibri" w:hAnsi="Calibri" w:cs="Tahoma"/>
              </w:rPr>
              <w:t>The backup frequency, type and retention period shall be documented in the approved Backup Procedure, backup schedule, system record, backup tool, IT Continuity and Recovery Requirements Register, or other approved record.</w:t>
            </w:r>
          </w:p>
          <w:p w14:paraId="16A2CFDE" w14:textId="3640142A" w:rsidR="00FD757E" w:rsidRPr="00FD757E" w:rsidRDefault="00FD757E" w:rsidP="00FD757E">
            <w:pPr>
              <w:ind w:right="162"/>
              <w:jc w:val="both"/>
              <w:rPr>
                <w:rFonts w:ascii="Calibri" w:hAnsi="Calibri" w:cs="Tahoma"/>
              </w:rPr>
            </w:pPr>
            <w:r w:rsidRPr="00FD757E">
              <w:rPr>
                <w:rFonts w:ascii="Calibri" w:hAnsi="Calibri" w:cs="Tahoma"/>
              </w:rPr>
              <w:t>Where applicable, backup frequency and retention shall align with approved continuity and recovery requirements, including RPO and RTO.</w:t>
            </w:r>
            <w:r>
              <w:rPr>
                <w:rFonts w:ascii="Calibri" w:hAnsi="Calibri" w:cs="Tahoma"/>
              </w:rPr>
              <w:t xml:space="preserve"> </w:t>
            </w:r>
            <w:r w:rsidRPr="00FD757E">
              <w:rPr>
                <w:rFonts w:ascii="Calibri" w:hAnsi="Calibri" w:cs="Tahoma"/>
              </w:rPr>
              <w:t>Not every system requires the same backup frequency or backup type. Requirements shall be based on the system’s business need and risk.</w:t>
            </w:r>
          </w:p>
          <w:p w14:paraId="7F0D2BF2" w14:textId="77777777" w:rsidR="00FD757E" w:rsidRPr="00FD757E" w:rsidRDefault="00FD757E" w:rsidP="00FD757E">
            <w:pPr>
              <w:ind w:right="162"/>
              <w:jc w:val="both"/>
              <w:rPr>
                <w:rFonts w:ascii="Calibri" w:hAnsi="Calibri" w:cs="Tahoma"/>
                <w:b/>
                <w:bCs/>
              </w:rPr>
            </w:pPr>
            <w:r w:rsidRPr="00FD757E">
              <w:rPr>
                <w:rFonts w:ascii="Calibri" w:hAnsi="Calibri" w:cs="Tahoma"/>
                <w:b/>
                <w:bCs/>
              </w:rPr>
              <w:t>4. Backup Monitoring</w:t>
            </w:r>
          </w:p>
          <w:p w14:paraId="59E895DF" w14:textId="1BE73223" w:rsidR="00FD757E" w:rsidRPr="00FD757E" w:rsidRDefault="00FD757E" w:rsidP="00FD757E">
            <w:pPr>
              <w:ind w:right="162"/>
              <w:jc w:val="both"/>
              <w:rPr>
                <w:rFonts w:ascii="Calibri" w:hAnsi="Calibri" w:cs="Tahoma"/>
              </w:rPr>
            </w:pPr>
            <w:r w:rsidRPr="00FD757E">
              <w:rPr>
                <w:rFonts w:ascii="Calibri" w:hAnsi="Calibri" w:cs="Tahoma"/>
              </w:rPr>
              <w:t>Backup jobs shall be monitored where applicable.</w:t>
            </w:r>
            <w:r>
              <w:rPr>
                <w:rFonts w:ascii="Calibri" w:hAnsi="Calibri" w:cs="Tahoma"/>
              </w:rPr>
              <w:t xml:space="preserve"> </w:t>
            </w:r>
            <w:r w:rsidRPr="00FD757E">
              <w:rPr>
                <w:rFonts w:ascii="Calibri" w:hAnsi="Calibri" w:cs="Tahoma"/>
              </w:rPr>
              <w:t>Backup monitoring may include:</w:t>
            </w:r>
          </w:p>
          <w:p w14:paraId="4ACA6553"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t>Backup success reports.</w:t>
            </w:r>
          </w:p>
          <w:p w14:paraId="519E0EC6"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t>Backup failure reports.</w:t>
            </w:r>
          </w:p>
          <w:p w14:paraId="37A991CE"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lastRenderedPageBreak/>
              <w:t>Backup dashboards.</w:t>
            </w:r>
          </w:p>
          <w:p w14:paraId="7F4B576F"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t>Backup alerts.</w:t>
            </w:r>
          </w:p>
          <w:p w14:paraId="08664818"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t>Backup logs.</w:t>
            </w:r>
          </w:p>
          <w:p w14:paraId="56E8837B"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t>Backup capacity alerts.</w:t>
            </w:r>
          </w:p>
          <w:p w14:paraId="3108D974" w14:textId="77777777" w:rsidR="00FD757E" w:rsidRPr="00FD757E" w:rsidRDefault="00FD757E">
            <w:pPr>
              <w:numPr>
                <w:ilvl w:val="0"/>
                <w:numId w:val="14"/>
              </w:numPr>
              <w:spacing w:after="0"/>
              <w:ind w:right="162"/>
              <w:jc w:val="both"/>
              <w:rPr>
                <w:rFonts w:ascii="Calibri" w:hAnsi="Calibri" w:cs="Tahoma"/>
              </w:rPr>
            </w:pPr>
            <w:r w:rsidRPr="00FD757E">
              <w:rPr>
                <w:rFonts w:ascii="Calibri" w:hAnsi="Calibri" w:cs="Tahoma"/>
              </w:rPr>
              <w:t>Supplier backup reports.</w:t>
            </w:r>
          </w:p>
          <w:p w14:paraId="3B8B13D4" w14:textId="77777777" w:rsidR="00FD757E" w:rsidRDefault="00FD757E">
            <w:pPr>
              <w:numPr>
                <w:ilvl w:val="0"/>
                <w:numId w:val="14"/>
              </w:numPr>
              <w:spacing w:after="0"/>
              <w:ind w:right="162"/>
              <w:jc w:val="both"/>
              <w:rPr>
                <w:rFonts w:ascii="Calibri" w:hAnsi="Calibri" w:cs="Tahoma"/>
              </w:rPr>
            </w:pPr>
            <w:r w:rsidRPr="00FD757E">
              <w:rPr>
                <w:rFonts w:ascii="Calibri" w:hAnsi="Calibri" w:cs="Tahoma"/>
              </w:rPr>
              <w:t>Tickets for failed backups or restore issues.</w:t>
            </w:r>
          </w:p>
          <w:p w14:paraId="5FA2DFEF" w14:textId="77777777" w:rsidR="00FD757E" w:rsidRPr="00FD757E" w:rsidRDefault="00FD757E" w:rsidP="00FD757E">
            <w:pPr>
              <w:spacing w:after="0"/>
              <w:ind w:left="720" w:right="162"/>
              <w:jc w:val="both"/>
              <w:rPr>
                <w:rFonts w:ascii="Calibri" w:hAnsi="Calibri" w:cs="Tahoma"/>
              </w:rPr>
            </w:pPr>
          </w:p>
          <w:p w14:paraId="618479F0" w14:textId="77777777" w:rsidR="00FD757E" w:rsidRPr="00FD757E" w:rsidRDefault="00FD757E" w:rsidP="00FD757E">
            <w:pPr>
              <w:ind w:right="162"/>
              <w:jc w:val="both"/>
              <w:rPr>
                <w:rFonts w:ascii="Calibri" w:hAnsi="Calibri" w:cs="Tahoma"/>
              </w:rPr>
            </w:pPr>
            <w:r w:rsidRPr="00FD757E">
              <w:rPr>
                <w:rFonts w:ascii="Calibri" w:hAnsi="Calibri" w:cs="Tahoma"/>
              </w:rPr>
              <w:t>Backup failures shall be:</w:t>
            </w:r>
          </w:p>
          <w:p w14:paraId="3246E8CB" w14:textId="77777777" w:rsidR="00FD757E" w:rsidRPr="00FD757E" w:rsidRDefault="00FD757E">
            <w:pPr>
              <w:numPr>
                <w:ilvl w:val="0"/>
                <w:numId w:val="15"/>
              </w:numPr>
              <w:spacing w:after="0"/>
              <w:ind w:right="162"/>
              <w:jc w:val="both"/>
              <w:rPr>
                <w:rFonts w:ascii="Calibri" w:hAnsi="Calibri" w:cs="Tahoma"/>
              </w:rPr>
            </w:pPr>
            <w:r w:rsidRPr="00FD757E">
              <w:rPr>
                <w:rFonts w:ascii="Calibri" w:hAnsi="Calibri" w:cs="Tahoma"/>
              </w:rPr>
              <w:t>Logged.</w:t>
            </w:r>
          </w:p>
          <w:p w14:paraId="655D9035" w14:textId="77777777" w:rsidR="00FD757E" w:rsidRPr="00FD757E" w:rsidRDefault="00FD757E">
            <w:pPr>
              <w:numPr>
                <w:ilvl w:val="0"/>
                <w:numId w:val="15"/>
              </w:numPr>
              <w:spacing w:after="0"/>
              <w:ind w:right="162"/>
              <w:jc w:val="both"/>
              <w:rPr>
                <w:rFonts w:ascii="Calibri" w:hAnsi="Calibri" w:cs="Tahoma"/>
              </w:rPr>
            </w:pPr>
            <w:r w:rsidRPr="00FD757E">
              <w:rPr>
                <w:rFonts w:ascii="Calibri" w:hAnsi="Calibri" w:cs="Tahoma"/>
              </w:rPr>
              <w:t>Reviewed.</w:t>
            </w:r>
          </w:p>
          <w:p w14:paraId="517220A3" w14:textId="77777777" w:rsidR="00FD757E" w:rsidRPr="00FD757E" w:rsidRDefault="00FD757E">
            <w:pPr>
              <w:numPr>
                <w:ilvl w:val="0"/>
                <w:numId w:val="15"/>
              </w:numPr>
              <w:spacing w:after="0"/>
              <w:ind w:right="162"/>
              <w:jc w:val="both"/>
              <w:rPr>
                <w:rFonts w:ascii="Calibri" w:hAnsi="Calibri" w:cs="Tahoma"/>
              </w:rPr>
            </w:pPr>
            <w:r w:rsidRPr="00FD757E">
              <w:rPr>
                <w:rFonts w:ascii="Calibri" w:hAnsi="Calibri" w:cs="Tahoma"/>
              </w:rPr>
              <w:t>Investigated.</w:t>
            </w:r>
          </w:p>
          <w:p w14:paraId="225AEFD3" w14:textId="77777777" w:rsidR="00FD757E" w:rsidRPr="00FD757E" w:rsidRDefault="00FD757E">
            <w:pPr>
              <w:numPr>
                <w:ilvl w:val="0"/>
                <w:numId w:val="15"/>
              </w:numPr>
              <w:spacing w:after="0"/>
              <w:ind w:right="162"/>
              <w:jc w:val="both"/>
              <w:rPr>
                <w:rFonts w:ascii="Calibri" w:hAnsi="Calibri" w:cs="Tahoma"/>
              </w:rPr>
            </w:pPr>
            <w:r w:rsidRPr="00FD757E">
              <w:rPr>
                <w:rFonts w:ascii="Calibri" w:hAnsi="Calibri" w:cs="Tahoma"/>
              </w:rPr>
              <w:t>Corrected without delay based on system criticality and risk.</w:t>
            </w:r>
          </w:p>
          <w:p w14:paraId="15AF26A1" w14:textId="77777777" w:rsidR="00FD757E" w:rsidRDefault="00FD757E">
            <w:pPr>
              <w:numPr>
                <w:ilvl w:val="0"/>
                <w:numId w:val="15"/>
              </w:numPr>
              <w:spacing w:after="0"/>
              <w:ind w:right="162"/>
              <w:jc w:val="both"/>
              <w:rPr>
                <w:rFonts w:ascii="Calibri" w:hAnsi="Calibri" w:cs="Tahoma"/>
              </w:rPr>
            </w:pPr>
            <w:r w:rsidRPr="00FD757E">
              <w:rPr>
                <w:rFonts w:ascii="Calibri" w:hAnsi="Calibri" w:cs="Tahoma"/>
              </w:rPr>
              <w:t>Escalated where required.</w:t>
            </w:r>
          </w:p>
          <w:p w14:paraId="5A473B2A" w14:textId="77777777" w:rsidR="00FD757E" w:rsidRPr="00FD757E" w:rsidRDefault="00FD757E" w:rsidP="00FD757E">
            <w:pPr>
              <w:spacing w:after="0"/>
              <w:ind w:left="720" w:right="162"/>
              <w:jc w:val="both"/>
              <w:rPr>
                <w:rFonts w:ascii="Calibri" w:hAnsi="Calibri" w:cs="Tahoma"/>
              </w:rPr>
            </w:pPr>
          </w:p>
          <w:p w14:paraId="7FC4015F" w14:textId="31FB4388" w:rsidR="00FD757E" w:rsidRPr="00FD757E" w:rsidRDefault="00FD757E" w:rsidP="00FD757E">
            <w:pPr>
              <w:ind w:right="162"/>
              <w:jc w:val="both"/>
              <w:rPr>
                <w:rFonts w:ascii="Calibri" w:hAnsi="Calibri" w:cs="Tahoma"/>
              </w:rPr>
            </w:pPr>
            <w:r w:rsidRPr="00FD757E">
              <w:rPr>
                <w:rFonts w:ascii="Calibri" w:hAnsi="Calibri" w:cs="Tahoma"/>
              </w:rPr>
              <w:t>Repeated backup failures, backup failures affecting critical IT systems, failed restore tests, or unresolved backup issues shall be reported to the National IT Manager where required.</w:t>
            </w:r>
            <w:r>
              <w:rPr>
                <w:rFonts w:ascii="Calibri" w:hAnsi="Calibri" w:cs="Tahoma"/>
              </w:rPr>
              <w:t xml:space="preserve"> </w:t>
            </w:r>
            <w:r w:rsidRPr="00FD757E">
              <w:rPr>
                <w:rFonts w:ascii="Calibri" w:hAnsi="Calibri" w:cs="Tahoma"/>
              </w:rPr>
              <w:t>Backup logs and backup reports shall be retained as evidence where applicable.</w:t>
            </w:r>
          </w:p>
          <w:p w14:paraId="1D7598E4" w14:textId="77777777" w:rsidR="00FD757E" w:rsidRPr="00FD757E" w:rsidRDefault="00FD757E" w:rsidP="00FD757E">
            <w:pPr>
              <w:ind w:right="162"/>
              <w:jc w:val="both"/>
              <w:rPr>
                <w:rFonts w:ascii="Calibri" w:hAnsi="Calibri" w:cs="Tahoma"/>
                <w:b/>
                <w:bCs/>
              </w:rPr>
            </w:pPr>
            <w:r w:rsidRPr="00FD757E">
              <w:rPr>
                <w:rFonts w:ascii="Calibri" w:hAnsi="Calibri" w:cs="Tahoma"/>
                <w:b/>
                <w:bCs/>
              </w:rPr>
              <w:t>5. Backup Retention</w:t>
            </w:r>
          </w:p>
          <w:p w14:paraId="4F28CBC2" w14:textId="211687A5" w:rsidR="00FD757E" w:rsidRPr="00FD757E" w:rsidRDefault="00FD757E" w:rsidP="00FD757E">
            <w:pPr>
              <w:ind w:right="162"/>
              <w:jc w:val="both"/>
              <w:rPr>
                <w:rFonts w:ascii="Calibri" w:hAnsi="Calibri" w:cs="Tahoma"/>
              </w:rPr>
            </w:pPr>
            <w:r w:rsidRPr="00FD757E">
              <w:rPr>
                <w:rFonts w:ascii="Calibri" w:hAnsi="Calibri" w:cs="Tahoma"/>
              </w:rPr>
              <w:t>Backup retention periods shall be defined based on business need, legal requirement, regulatory requirement, contractual requirement, system criticality, storage requirement and recovery requirement.</w:t>
            </w:r>
            <w:r>
              <w:rPr>
                <w:rFonts w:ascii="Calibri" w:hAnsi="Calibri" w:cs="Tahoma"/>
              </w:rPr>
              <w:t xml:space="preserve"> </w:t>
            </w:r>
            <w:r w:rsidRPr="00FD757E">
              <w:rPr>
                <w:rFonts w:ascii="Calibri" w:hAnsi="Calibri" w:cs="Tahoma"/>
              </w:rPr>
              <w:t>Retention requirements shall consider, where applicable:</w:t>
            </w:r>
          </w:p>
          <w:p w14:paraId="6B1DC1F1"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Type of information.</w:t>
            </w:r>
          </w:p>
          <w:p w14:paraId="6FA62D0A"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System criticality.</w:t>
            </w:r>
          </w:p>
          <w:p w14:paraId="551AC773"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RTO and RPO.</w:t>
            </w:r>
          </w:p>
          <w:p w14:paraId="7F62797D"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Business need.</w:t>
            </w:r>
          </w:p>
          <w:p w14:paraId="7FDBB421"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Legal or regulatory requirement.</w:t>
            </w:r>
          </w:p>
          <w:p w14:paraId="2A9A62C8"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Contractual requirement.</w:t>
            </w:r>
          </w:p>
          <w:p w14:paraId="7FCC51D1"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Archive requirement.</w:t>
            </w:r>
          </w:p>
          <w:p w14:paraId="5C6BC3D9"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Secure deletion requirement.</w:t>
            </w:r>
          </w:p>
          <w:p w14:paraId="2D453EAA" w14:textId="77777777" w:rsidR="00FD757E" w:rsidRPr="00FD757E" w:rsidRDefault="00FD757E">
            <w:pPr>
              <w:numPr>
                <w:ilvl w:val="0"/>
                <w:numId w:val="16"/>
              </w:numPr>
              <w:spacing w:after="0"/>
              <w:ind w:right="162"/>
              <w:jc w:val="both"/>
              <w:rPr>
                <w:rFonts w:ascii="Calibri" w:hAnsi="Calibri" w:cs="Tahoma"/>
              </w:rPr>
            </w:pPr>
            <w:r w:rsidRPr="00FD757E">
              <w:rPr>
                <w:rFonts w:ascii="Calibri" w:hAnsi="Calibri" w:cs="Tahoma"/>
              </w:rPr>
              <w:t>Storage capacity.</w:t>
            </w:r>
          </w:p>
          <w:p w14:paraId="5481C9A3" w14:textId="77777777" w:rsidR="00FD757E" w:rsidRDefault="00FD757E">
            <w:pPr>
              <w:numPr>
                <w:ilvl w:val="0"/>
                <w:numId w:val="16"/>
              </w:numPr>
              <w:spacing w:after="0"/>
              <w:ind w:right="162"/>
              <w:jc w:val="both"/>
              <w:rPr>
                <w:rFonts w:ascii="Calibri" w:hAnsi="Calibri" w:cs="Tahoma"/>
              </w:rPr>
            </w:pPr>
            <w:r w:rsidRPr="00FD757E">
              <w:rPr>
                <w:rFonts w:ascii="Calibri" w:hAnsi="Calibri" w:cs="Tahoma"/>
              </w:rPr>
              <w:t>Supplier or cloud service limitation.</w:t>
            </w:r>
          </w:p>
          <w:p w14:paraId="2E2810D9" w14:textId="77777777" w:rsidR="00FD757E" w:rsidRPr="00FD757E" w:rsidRDefault="00FD757E" w:rsidP="00FD757E">
            <w:pPr>
              <w:spacing w:after="0"/>
              <w:ind w:left="720" w:right="162"/>
              <w:jc w:val="both"/>
              <w:rPr>
                <w:rFonts w:ascii="Calibri" w:hAnsi="Calibri" w:cs="Tahoma"/>
              </w:rPr>
            </w:pPr>
          </w:p>
          <w:p w14:paraId="35524866" w14:textId="5369C76E" w:rsidR="00FD757E" w:rsidRPr="00FD757E" w:rsidRDefault="00FD757E" w:rsidP="00FD757E">
            <w:pPr>
              <w:ind w:right="162"/>
              <w:jc w:val="both"/>
              <w:rPr>
                <w:rFonts w:ascii="Calibri" w:hAnsi="Calibri" w:cs="Tahoma"/>
              </w:rPr>
            </w:pPr>
            <w:r w:rsidRPr="00FD757E">
              <w:rPr>
                <w:rFonts w:ascii="Calibri" w:hAnsi="Calibri" w:cs="Tahoma"/>
              </w:rPr>
              <w:t>Retention periods shall be documented in the approved Backup Procedure, retention schedule, backup tool, system record, supplier record, or other approved record.</w:t>
            </w:r>
            <w:r>
              <w:rPr>
                <w:rFonts w:ascii="Calibri" w:hAnsi="Calibri" w:cs="Tahoma"/>
              </w:rPr>
              <w:t xml:space="preserve"> </w:t>
            </w:r>
            <w:r w:rsidRPr="00FD757E">
              <w:rPr>
                <w:rFonts w:ascii="Calibri" w:hAnsi="Calibri" w:cs="Tahoma"/>
              </w:rPr>
              <w:t>Expired backups shall be overwritten, deleted, archived, or securely destroyed in line with approved retention and disposal requirements.</w:t>
            </w:r>
          </w:p>
          <w:p w14:paraId="30B05203" w14:textId="77777777" w:rsidR="00FD757E" w:rsidRPr="00FD757E" w:rsidRDefault="00FD757E" w:rsidP="00FD757E">
            <w:pPr>
              <w:ind w:right="162"/>
              <w:jc w:val="both"/>
              <w:rPr>
                <w:rFonts w:ascii="Calibri" w:hAnsi="Calibri" w:cs="Tahoma"/>
                <w:b/>
                <w:bCs/>
              </w:rPr>
            </w:pPr>
            <w:r w:rsidRPr="00FD757E">
              <w:rPr>
                <w:rFonts w:ascii="Calibri" w:hAnsi="Calibri" w:cs="Tahoma"/>
                <w:b/>
                <w:bCs/>
              </w:rPr>
              <w:t>6. Backup Protection</w:t>
            </w:r>
          </w:p>
          <w:p w14:paraId="7D86B749" w14:textId="5FA8BBCA" w:rsidR="00FD757E" w:rsidRPr="00FD757E" w:rsidRDefault="00FD757E" w:rsidP="00FD757E">
            <w:pPr>
              <w:ind w:right="162"/>
              <w:jc w:val="both"/>
              <w:rPr>
                <w:rFonts w:ascii="Calibri" w:hAnsi="Calibri" w:cs="Tahoma"/>
              </w:rPr>
            </w:pPr>
            <w:r w:rsidRPr="00FD757E">
              <w:rPr>
                <w:rFonts w:ascii="Calibri" w:hAnsi="Calibri" w:cs="Tahoma"/>
              </w:rPr>
              <w:t>Backup copies shall be protected against unauthorized access, alteration, loss, theft, corruption, malware and environmental damage.</w:t>
            </w:r>
            <w:r>
              <w:rPr>
                <w:rFonts w:ascii="Calibri" w:hAnsi="Calibri" w:cs="Tahoma"/>
              </w:rPr>
              <w:t xml:space="preserve"> </w:t>
            </w:r>
            <w:r w:rsidRPr="00FD757E">
              <w:rPr>
                <w:rFonts w:ascii="Calibri" w:hAnsi="Calibri" w:cs="Tahoma"/>
              </w:rPr>
              <w:t>Backup protection controls may include, where applicable:</w:t>
            </w:r>
          </w:p>
          <w:p w14:paraId="34325D56"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Access control.</w:t>
            </w:r>
          </w:p>
          <w:p w14:paraId="0B3382CA"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Privileged access restriction.</w:t>
            </w:r>
          </w:p>
          <w:p w14:paraId="522D2AFE"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lastRenderedPageBreak/>
              <w:t>Encryption.</w:t>
            </w:r>
          </w:p>
          <w:p w14:paraId="29D7212D"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Secure storage.</w:t>
            </w:r>
          </w:p>
          <w:p w14:paraId="3D207917"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Offsite storage.</w:t>
            </w:r>
          </w:p>
          <w:p w14:paraId="21D2349C"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Replication to a secure location.</w:t>
            </w:r>
          </w:p>
          <w:p w14:paraId="18390291"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Malware protection.</w:t>
            </w:r>
          </w:p>
          <w:p w14:paraId="5E242980"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Backup immutability where available.</w:t>
            </w:r>
          </w:p>
          <w:p w14:paraId="2C58EF83"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Physical protection of backup media.</w:t>
            </w:r>
          </w:p>
          <w:p w14:paraId="6AE95086" w14:textId="77777777" w:rsidR="00FD757E" w:rsidRPr="00FD757E" w:rsidRDefault="00FD757E">
            <w:pPr>
              <w:numPr>
                <w:ilvl w:val="0"/>
                <w:numId w:val="17"/>
              </w:numPr>
              <w:spacing w:after="0"/>
              <w:ind w:right="162"/>
              <w:jc w:val="both"/>
              <w:rPr>
                <w:rFonts w:ascii="Calibri" w:hAnsi="Calibri" w:cs="Tahoma"/>
              </w:rPr>
            </w:pPr>
            <w:r w:rsidRPr="00FD757E">
              <w:rPr>
                <w:rFonts w:ascii="Calibri" w:hAnsi="Calibri" w:cs="Tahoma"/>
              </w:rPr>
              <w:t>Monitoring and alerting.</w:t>
            </w:r>
          </w:p>
          <w:p w14:paraId="13C32004" w14:textId="7F17D9F2" w:rsidR="00FD757E" w:rsidRDefault="00FD757E">
            <w:pPr>
              <w:numPr>
                <w:ilvl w:val="0"/>
                <w:numId w:val="17"/>
              </w:numPr>
              <w:spacing w:after="0"/>
              <w:ind w:right="162"/>
              <w:jc w:val="both"/>
              <w:rPr>
                <w:rFonts w:ascii="Calibri" w:hAnsi="Calibri" w:cs="Tahoma"/>
              </w:rPr>
            </w:pPr>
            <w:r w:rsidRPr="00FD757E">
              <w:rPr>
                <w:rFonts w:ascii="Calibri" w:hAnsi="Calibri" w:cs="Tahoma"/>
              </w:rPr>
              <w:t>Supplier protection controls for supplier</w:t>
            </w:r>
            <w:r w:rsidR="00F159F8">
              <w:rPr>
                <w:rFonts w:ascii="Calibri" w:hAnsi="Calibri" w:cs="Tahoma"/>
              </w:rPr>
              <w:t xml:space="preserve"> </w:t>
            </w:r>
            <w:r w:rsidRPr="00FD757E">
              <w:rPr>
                <w:rFonts w:ascii="Calibri" w:hAnsi="Calibri" w:cs="Tahoma"/>
              </w:rPr>
              <w:t>managed backups.</w:t>
            </w:r>
          </w:p>
          <w:p w14:paraId="0334768C" w14:textId="77777777" w:rsidR="00FD757E" w:rsidRPr="00FD757E" w:rsidRDefault="00FD757E" w:rsidP="00FD757E">
            <w:pPr>
              <w:spacing w:after="0"/>
              <w:ind w:left="720" w:right="162"/>
              <w:jc w:val="both"/>
              <w:rPr>
                <w:rFonts w:ascii="Calibri" w:hAnsi="Calibri" w:cs="Tahoma"/>
              </w:rPr>
            </w:pPr>
          </w:p>
          <w:p w14:paraId="5B7E4AA0" w14:textId="72319422" w:rsidR="00FD757E" w:rsidRPr="00FD757E" w:rsidRDefault="00FD757E" w:rsidP="00FD757E">
            <w:pPr>
              <w:ind w:right="162"/>
              <w:jc w:val="both"/>
              <w:rPr>
                <w:rFonts w:ascii="Calibri" w:hAnsi="Calibri" w:cs="Tahoma"/>
              </w:rPr>
            </w:pPr>
            <w:r w:rsidRPr="00FD757E">
              <w:rPr>
                <w:rFonts w:ascii="Calibri" w:hAnsi="Calibri" w:cs="Tahoma"/>
              </w:rPr>
              <w:t>Confidential and restricted backups shall be protected based on information classification and risk.</w:t>
            </w:r>
            <w:r>
              <w:rPr>
                <w:rFonts w:ascii="Calibri" w:hAnsi="Calibri" w:cs="Tahoma"/>
              </w:rPr>
              <w:t xml:space="preserve"> </w:t>
            </w:r>
            <w:r w:rsidRPr="00FD757E">
              <w:rPr>
                <w:rFonts w:ascii="Calibri" w:hAnsi="Calibri" w:cs="Tahoma"/>
              </w:rPr>
              <w:t>Where encryption is required, encryption controls shall be applied through approved system, platform, supplier, or service controls where technically possible.</w:t>
            </w:r>
            <w:r>
              <w:rPr>
                <w:rFonts w:ascii="Calibri" w:hAnsi="Calibri" w:cs="Tahoma"/>
              </w:rPr>
              <w:t xml:space="preserve"> </w:t>
            </w:r>
            <w:r w:rsidRPr="00FD757E">
              <w:rPr>
                <w:rFonts w:ascii="Calibri" w:hAnsi="Calibri" w:cs="Tahoma"/>
              </w:rPr>
              <w:t>Access to backup systems and backup repositories shall be restricted to authorized personnel only.</w:t>
            </w:r>
          </w:p>
          <w:p w14:paraId="1701C40E" w14:textId="77777777" w:rsidR="00FD757E" w:rsidRPr="00FD757E" w:rsidRDefault="00FD757E" w:rsidP="00FD757E">
            <w:pPr>
              <w:ind w:right="162"/>
              <w:jc w:val="both"/>
              <w:rPr>
                <w:rFonts w:ascii="Calibri" w:hAnsi="Calibri" w:cs="Tahoma"/>
                <w:b/>
                <w:bCs/>
              </w:rPr>
            </w:pPr>
            <w:r w:rsidRPr="00FD757E">
              <w:rPr>
                <w:rFonts w:ascii="Calibri" w:hAnsi="Calibri" w:cs="Tahoma"/>
                <w:b/>
                <w:bCs/>
              </w:rPr>
              <w:t>7. Offsite Backup and Secondary Storage</w:t>
            </w:r>
          </w:p>
          <w:p w14:paraId="3B828A41" w14:textId="4DA45A48" w:rsidR="00FD757E" w:rsidRPr="00FD757E" w:rsidRDefault="00FD757E" w:rsidP="00FD757E">
            <w:pPr>
              <w:ind w:right="162"/>
              <w:jc w:val="both"/>
              <w:rPr>
                <w:rFonts w:ascii="Calibri" w:hAnsi="Calibri" w:cs="Tahoma"/>
              </w:rPr>
            </w:pPr>
            <w:r w:rsidRPr="00FD757E">
              <w:rPr>
                <w:rFonts w:ascii="Calibri" w:hAnsi="Calibri" w:cs="Tahoma"/>
              </w:rPr>
              <w:t>Backup copies shall be stored in a secure location based on business need, system criticality and disaster recovery requirement.</w:t>
            </w:r>
            <w:r>
              <w:rPr>
                <w:rFonts w:ascii="Calibri" w:hAnsi="Calibri" w:cs="Tahoma"/>
              </w:rPr>
              <w:t xml:space="preserve"> </w:t>
            </w:r>
            <w:r w:rsidRPr="00FD757E">
              <w:rPr>
                <w:rFonts w:ascii="Calibri" w:hAnsi="Calibri" w:cs="Tahoma"/>
              </w:rPr>
              <w:t>Where required, backups may be:</w:t>
            </w:r>
          </w:p>
          <w:p w14:paraId="19FEA78C" w14:textId="77777777" w:rsidR="00FD757E" w:rsidRPr="00FD757E" w:rsidRDefault="00FD757E">
            <w:pPr>
              <w:numPr>
                <w:ilvl w:val="0"/>
                <w:numId w:val="18"/>
              </w:numPr>
              <w:spacing w:after="0"/>
              <w:ind w:right="162"/>
              <w:jc w:val="both"/>
              <w:rPr>
                <w:rFonts w:ascii="Calibri" w:hAnsi="Calibri" w:cs="Tahoma"/>
              </w:rPr>
            </w:pPr>
            <w:r w:rsidRPr="00FD757E">
              <w:rPr>
                <w:rFonts w:ascii="Calibri" w:hAnsi="Calibri" w:cs="Tahoma"/>
              </w:rPr>
              <w:t>Stored at a secure offsite location.</w:t>
            </w:r>
          </w:p>
          <w:p w14:paraId="596E67B8" w14:textId="77777777" w:rsidR="00FD757E" w:rsidRPr="00FD757E" w:rsidRDefault="00FD757E">
            <w:pPr>
              <w:numPr>
                <w:ilvl w:val="0"/>
                <w:numId w:val="18"/>
              </w:numPr>
              <w:spacing w:after="0"/>
              <w:ind w:right="162"/>
              <w:jc w:val="both"/>
              <w:rPr>
                <w:rFonts w:ascii="Calibri" w:hAnsi="Calibri" w:cs="Tahoma"/>
              </w:rPr>
            </w:pPr>
            <w:r w:rsidRPr="00FD757E">
              <w:rPr>
                <w:rFonts w:ascii="Calibri" w:hAnsi="Calibri" w:cs="Tahoma"/>
              </w:rPr>
              <w:t>Replicated to a secure secondary data center.</w:t>
            </w:r>
          </w:p>
          <w:p w14:paraId="7B8DF115" w14:textId="77777777" w:rsidR="00FD757E" w:rsidRPr="00FD757E" w:rsidRDefault="00FD757E">
            <w:pPr>
              <w:numPr>
                <w:ilvl w:val="0"/>
                <w:numId w:val="18"/>
              </w:numPr>
              <w:spacing w:after="0"/>
              <w:ind w:right="162"/>
              <w:jc w:val="both"/>
              <w:rPr>
                <w:rFonts w:ascii="Calibri" w:hAnsi="Calibri" w:cs="Tahoma"/>
              </w:rPr>
            </w:pPr>
            <w:r w:rsidRPr="00FD757E">
              <w:rPr>
                <w:rFonts w:ascii="Calibri" w:hAnsi="Calibri" w:cs="Tahoma"/>
              </w:rPr>
              <w:t>Stored in an approved cloud backup service.</w:t>
            </w:r>
          </w:p>
          <w:p w14:paraId="0F669A68" w14:textId="3F54077F" w:rsidR="00FD757E" w:rsidRDefault="00FD757E">
            <w:pPr>
              <w:numPr>
                <w:ilvl w:val="0"/>
                <w:numId w:val="18"/>
              </w:numPr>
              <w:spacing w:after="0"/>
              <w:ind w:right="162"/>
              <w:jc w:val="both"/>
              <w:rPr>
                <w:rFonts w:ascii="Calibri" w:hAnsi="Calibri" w:cs="Tahoma"/>
              </w:rPr>
            </w:pPr>
            <w:r w:rsidRPr="00FD757E">
              <w:rPr>
                <w:rFonts w:ascii="Calibri" w:hAnsi="Calibri" w:cs="Tahoma"/>
              </w:rPr>
              <w:t>Stored in another approved backup repository.</w:t>
            </w:r>
          </w:p>
          <w:p w14:paraId="2CCFFECE" w14:textId="77777777" w:rsidR="00FD757E" w:rsidRPr="00FD757E" w:rsidRDefault="00FD757E" w:rsidP="00FD757E">
            <w:pPr>
              <w:spacing w:after="0"/>
              <w:ind w:left="720" w:right="162"/>
              <w:jc w:val="both"/>
              <w:rPr>
                <w:rFonts w:ascii="Calibri" w:hAnsi="Calibri" w:cs="Tahoma"/>
              </w:rPr>
            </w:pPr>
          </w:p>
          <w:p w14:paraId="7B8C698C" w14:textId="7F37F054" w:rsidR="00FD757E" w:rsidRPr="00FD757E" w:rsidRDefault="00FD757E" w:rsidP="00FD757E">
            <w:pPr>
              <w:ind w:right="162"/>
              <w:jc w:val="both"/>
              <w:rPr>
                <w:rFonts w:ascii="Calibri" w:hAnsi="Calibri" w:cs="Tahoma"/>
              </w:rPr>
            </w:pPr>
            <w:r w:rsidRPr="00FD757E">
              <w:rPr>
                <w:rFonts w:ascii="Calibri" w:hAnsi="Calibri" w:cs="Tahoma"/>
              </w:rPr>
              <w:t>Offsite or secondary backup storage shall be sufficiently separated from the primary system location to reduce disaster risk where applicable.</w:t>
            </w:r>
            <w:r>
              <w:rPr>
                <w:rFonts w:ascii="Calibri" w:hAnsi="Calibri" w:cs="Tahoma"/>
              </w:rPr>
              <w:t xml:space="preserve"> </w:t>
            </w:r>
            <w:r w:rsidRPr="00FD757E">
              <w:rPr>
                <w:rFonts w:ascii="Calibri" w:hAnsi="Calibri" w:cs="Tahoma"/>
              </w:rPr>
              <w:t>Where cloud services are used for backup, the backup arrangement shall align with the Use of Cloud Services Policy and relevant supplier and contract controls.</w:t>
            </w:r>
          </w:p>
          <w:p w14:paraId="54BA0F80" w14:textId="77777777" w:rsidR="00FD757E" w:rsidRPr="00FD757E" w:rsidRDefault="00FD757E" w:rsidP="00FD757E">
            <w:pPr>
              <w:ind w:right="162"/>
              <w:jc w:val="both"/>
              <w:rPr>
                <w:rFonts w:ascii="Calibri" w:hAnsi="Calibri" w:cs="Tahoma"/>
                <w:b/>
                <w:bCs/>
              </w:rPr>
            </w:pPr>
            <w:r w:rsidRPr="00FD757E">
              <w:rPr>
                <w:rFonts w:ascii="Calibri" w:hAnsi="Calibri" w:cs="Tahoma"/>
                <w:b/>
                <w:bCs/>
              </w:rPr>
              <w:t>8. Backup Restoration Testing</w:t>
            </w:r>
          </w:p>
          <w:p w14:paraId="4ECFDF57" w14:textId="00BC0826" w:rsidR="00FD757E" w:rsidRPr="00FD757E" w:rsidRDefault="00FD757E" w:rsidP="00FD757E">
            <w:pPr>
              <w:ind w:right="162"/>
              <w:jc w:val="both"/>
              <w:rPr>
                <w:rFonts w:ascii="Calibri" w:hAnsi="Calibri" w:cs="Tahoma"/>
              </w:rPr>
            </w:pPr>
            <w:r w:rsidRPr="00FD757E">
              <w:rPr>
                <w:rFonts w:ascii="Calibri" w:hAnsi="Calibri" w:cs="Tahoma"/>
              </w:rPr>
              <w:t>Backup restoration testing shall be performed based on system criticality, business need, operational risk and technical feasibility.</w:t>
            </w:r>
            <w:r>
              <w:rPr>
                <w:rFonts w:ascii="Calibri" w:hAnsi="Calibri" w:cs="Tahoma"/>
              </w:rPr>
              <w:t xml:space="preserve"> </w:t>
            </w:r>
            <w:r w:rsidRPr="00FD757E">
              <w:rPr>
                <w:rFonts w:ascii="Calibri" w:hAnsi="Calibri" w:cs="Tahoma"/>
              </w:rPr>
              <w:t>Testing may include, where applicable:</w:t>
            </w:r>
          </w:p>
          <w:p w14:paraId="17B7F2E3" w14:textId="77777777"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Sample file restore.</w:t>
            </w:r>
          </w:p>
          <w:p w14:paraId="06EDAB16" w14:textId="77777777"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Database restore.</w:t>
            </w:r>
          </w:p>
          <w:p w14:paraId="66C91C71" w14:textId="77777777"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 xml:space="preserve">Application </w:t>
            </w:r>
            <w:proofErr w:type="gramStart"/>
            <w:r w:rsidRPr="00FD757E">
              <w:rPr>
                <w:rFonts w:ascii="Calibri" w:hAnsi="Calibri" w:cs="Tahoma"/>
              </w:rPr>
              <w:t>restore</w:t>
            </w:r>
            <w:proofErr w:type="gramEnd"/>
            <w:r w:rsidRPr="00FD757E">
              <w:rPr>
                <w:rFonts w:ascii="Calibri" w:hAnsi="Calibri" w:cs="Tahoma"/>
              </w:rPr>
              <w:t>.</w:t>
            </w:r>
          </w:p>
          <w:p w14:paraId="4C5516C2" w14:textId="77777777"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Server restore.</w:t>
            </w:r>
          </w:p>
          <w:p w14:paraId="7756E60B" w14:textId="77777777"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Configuration restore.</w:t>
            </w:r>
          </w:p>
          <w:p w14:paraId="5BC41E78" w14:textId="77777777"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Cloud backup restore.</w:t>
            </w:r>
          </w:p>
          <w:p w14:paraId="0DD1BFC8" w14:textId="14F54891" w:rsidR="00FD757E" w:rsidRPr="00FD757E" w:rsidRDefault="00FD757E">
            <w:pPr>
              <w:numPr>
                <w:ilvl w:val="0"/>
                <w:numId w:val="19"/>
              </w:numPr>
              <w:spacing w:after="0"/>
              <w:ind w:right="162"/>
              <w:jc w:val="both"/>
              <w:rPr>
                <w:rFonts w:ascii="Calibri" w:hAnsi="Calibri" w:cs="Tahoma"/>
              </w:rPr>
            </w:pPr>
            <w:r w:rsidRPr="00FD757E">
              <w:rPr>
                <w:rFonts w:ascii="Calibri" w:hAnsi="Calibri" w:cs="Tahoma"/>
              </w:rPr>
              <w:t>Supplier</w:t>
            </w:r>
            <w:r w:rsidR="00F159F8">
              <w:rPr>
                <w:rFonts w:ascii="Calibri" w:hAnsi="Calibri" w:cs="Tahoma"/>
              </w:rPr>
              <w:t xml:space="preserve"> </w:t>
            </w:r>
            <w:r w:rsidRPr="00FD757E">
              <w:rPr>
                <w:rFonts w:ascii="Calibri" w:hAnsi="Calibri" w:cs="Tahoma"/>
              </w:rPr>
              <w:t>supported restore.</w:t>
            </w:r>
          </w:p>
          <w:p w14:paraId="42B71B7F" w14:textId="6ECE8491" w:rsidR="00FD757E" w:rsidRDefault="00FD757E">
            <w:pPr>
              <w:numPr>
                <w:ilvl w:val="0"/>
                <w:numId w:val="19"/>
              </w:numPr>
              <w:spacing w:after="0"/>
              <w:ind w:right="162"/>
              <w:jc w:val="both"/>
              <w:rPr>
                <w:rFonts w:ascii="Calibri" w:hAnsi="Calibri" w:cs="Tahoma"/>
              </w:rPr>
            </w:pPr>
            <w:r w:rsidRPr="00FD757E">
              <w:rPr>
                <w:rFonts w:ascii="Calibri" w:hAnsi="Calibri" w:cs="Tahoma"/>
              </w:rPr>
              <w:t>Full system recovery test where required.</w:t>
            </w:r>
          </w:p>
          <w:p w14:paraId="109A6FBB" w14:textId="77777777" w:rsidR="00FD757E" w:rsidRPr="00FD757E" w:rsidRDefault="00FD757E" w:rsidP="00FD757E">
            <w:pPr>
              <w:spacing w:after="0"/>
              <w:ind w:left="720" w:right="162"/>
              <w:jc w:val="both"/>
              <w:rPr>
                <w:rFonts w:ascii="Calibri" w:hAnsi="Calibri" w:cs="Tahoma"/>
              </w:rPr>
            </w:pPr>
          </w:p>
          <w:p w14:paraId="657BC887" w14:textId="56A5FC54" w:rsidR="00FD757E" w:rsidRPr="00FD757E" w:rsidRDefault="00FD757E" w:rsidP="00FD757E">
            <w:pPr>
              <w:ind w:right="162"/>
              <w:jc w:val="both"/>
              <w:rPr>
                <w:rFonts w:ascii="Calibri" w:hAnsi="Calibri" w:cs="Tahoma"/>
              </w:rPr>
            </w:pPr>
            <w:r w:rsidRPr="00FD757E">
              <w:rPr>
                <w:rFonts w:ascii="Calibri" w:hAnsi="Calibri" w:cs="Tahoma"/>
              </w:rPr>
              <w:t>Critical IT systems shall be tested more frequently than low</w:t>
            </w:r>
            <w:r w:rsidR="00F159F8">
              <w:rPr>
                <w:rFonts w:ascii="Calibri" w:hAnsi="Calibri" w:cs="Tahoma"/>
              </w:rPr>
              <w:t xml:space="preserve"> </w:t>
            </w:r>
            <w:r w:rsidRPr="00FD757E">
              <w:rPr>
                <w:rFonts w:ascii="Calibri" w:hAnsi="Calibri" w:cs="Tahoma"/>
              </w:rPr>
              <w:t>risk systems where applicable.</w:t>
            </w:r>
            <w:r>
              <w:rPr>
                <w:rFonts w:ascii="Calibri" w:hAnsi="Calibri" w:cs="Tahoma"/>
              </w:rPr>
              <w:t xml:space="preserve"> </w:t>
            </w:r>
            <w:r w:rsidRPr="00FD757E">
              <w:rPr>
                <w:rFonts w:ascii="Calibri" w:hAnsi="Calibri" w:cs="Tahoma"/>
              </w:rPr>
              <w:t>Backup restoration tests shall confirm, where applicable:</w:t>
            </w:r>
          </w:p>
          <w:p w14:paraId="58C8C8B8" w14:textId="77777777" w:rsidR="00FD757E" w:rsidRPr="00FD757E" w:rsidRDefault="00FD757E">
            <w:pPr>
              <w:numPr>
                <w:ilvl w:val="0"/>
                <w:numId w:val="20"/>
              </w:numPr>
              <w:spacing w:after="0"/>
              <w:ind w:right="162"/>
              <w:jc w:val="both"/>
              <w:rPr>
                <w:rFonts w:ascii="Calibri" w:hAnsi="Calibri" w:cs="Tahoma"/>
              </w:rPr>
            </w:pPr>
            <w:r w:rsidRPr="00FD757E">
              <w:rPr>
                <w:rFonts w:ascii="Calibri" w:hAnsi="Calibri" w:cs="Tahoma"/>
              </w:rPr>
              <w:t>Backup copy is available.</w:t>
            </w:r>
          </w:p>
          <w:p w14:paraId="29C92757" w14:textId="77777777" w:rsidR="00FD757E" w:rsidRPr="00FD757E" w:rsidRDefault="00FD757E">
            <w:pPr>
              <w:numPr>
                <w:ilvl w:val="0"/>
                <w:numId w:val="20"/>
              </w:numPr>
              <w:spacing w:after="0"/>
              <w:ind w:right="162"/>
              <w:jc w:val="both"/>
              <w:rPr>
                <w:rFonts w:ascii="Calibri" w:hAnsi="Calibri" w:cs="Tahoma"/>
              </w:rPr>
            </w:pPr>
            <w:r w:rsidRPr="00FD757E">
              <w:rPr>
                <w:rFonts w:ascii="Calibri" w:hAnsi="Calibri" w:cs="Tahoma"/>
              </w:rPr>
              <w:t>Backup copy is readable.</w:t>
            </w:r>
          </w:p>
          <w:p w14:paraId="24F70F0C" w14:textId="77777777" w:rsidR="00FD757E" w:rsidRPr="00FD757E" w:rsidRDefault="00FD757E">
            <w:pPr>
              <w:numPr>
                <w:ilvl w:val="0"/>
                <w:numId w:val="20"/>
              </w:numPr>
              <w:spacing w:after="0"/>
              <w:ind w:right="162"/>
              <w:jc w:val="both"/>
              <w:rPr>
                <w:rFonts w:ascii="Calibri" w:hAnsi="Calibri" w:cs="Tahoma"/>
              </w:rPr>
            </w:pPr>
            <w:r w:rsidRPr="00FD757E">
              <w:rPr>
                <w:rFonts w:ascii="Calibri" w:hAnsi="Calibri" w:cs="Tahoma"/>
              </w:rPr>
              <w:lastRenderedPageBreak/>
              <w:t>Restore process works.</w:t>
            </w:r>
          </w:p>
          <w:p w14:paraId="3508FC0D" w14:textId="77777777" w:rsidR="00FD757E" w:rsidRPr="00FD757E" w:rsidRDefault="00FD757E">
            <w:pPr>
              <w:numPr>
                <w:ilvl w:val="0"/>
                <w:numId w:val="20"/>
              </w:numPr>
              <w:spacing w:after="0"/>
              <w:ind w:right="162"/>
              <w:jc w:val="both"/>
              <w:rPr>
                <w:rFonts w:ascii="Calibri" w:hAnsi="Calibri" w:cs="Tahoma"/>
              </w:rPr>
            </w:pPr>
            <w:r w:rsidRPr="00FD757E">
              <w:rPr>
                <w:rFonts w:ascii="Calibri" w:hAnsi="Calibri" w:cs="Tahoma"/>
              </w:rPr>
              <w:t>Required data or system is restored.</w:t>
            </w:r>
          </w:p>
          <w:p w14:paraId="34BA5D82" w14:textId="77777777" w:rsidR="00FD757E" w:rsidRPr="00FD757E" w:rsidRDefault="00FD757E">
            <w:pPr>
              <w:numPr>
                <w:ilvl w:val="0"/>
                <w:numId w:val="20"/>
              </w:numPr>
              <w:spacing w:after="0"/>
              <w:ind w:right="162"/>
              <w:jc w:val="both"/>
              <w:rPr>
                <w:rFonts w:ascii="Calibri" w:hAnsi="Calibri" w:cs="Tahoma"/>
              </w:rPr>
            </w:pPr>
            <w:r w:rsidRPr="00FD757E">
              <w:rPr>
                <w:rFonts w:ascii="Calibri" w:hAnsi="Calibri" w:cs="Tahoma"/>
              </w:rPr>
              <w:t>System owner or business owner validates the restore where required.</w:t>
            </w:r>
          </w:p>
          <w:p w14:paraId="6CA21572" w14:textId="77777777" w:rsidR="00FD757E" w:rsidRDefault="00FD757E">
            <w:pPr>
              <w:numPr>
                <w:ilvl w:val="0"/>
                <w:numId w:val="20"/>
              </w:numPr>
              <w:spacing w:after="0"/>
              <w:ind w:right="162"/>
              <w:jc w:val="both"/>
              <w:rPr>
                <w:rFonts w:ascii="Calibri" w:hAnsi="Calibri" w:cs="Tahoma"/>
              </w:rPr>
            </w:pPr>
            <w:r w:rsidRPr="00FD757E">
              <w:rPr>
                <w:rFonts w:ascii="Calibri" w:hAnsi="Calibri" w:cs="Tahoma"/>
              </w:rPr>
              <w:t>Issues are recorded and corrected.</w:t>
            </w:r>
          </w:p>
          <w:p w14:paraId="4C64FE52" w14:textId="77777777" w:rsidR="00FD757E" w:rsidRPr="00FD757E" w:rsidRDefault="00FD757E" w:rsidP="00FD757E">
            <w:pPr>
              <w:spacing w:after="0"/>
              <w:ind w:left="720" w:right="162"/>
              <w:jc w:val="both"/>
              <w:rPr>
                <w:rFonts w:ascii="Calibri" w:hAnsi="Calibri" w:cs="Tahoma"/>
              </w:rPr>
            </w:pPr>
          </w:p>
          <w:p w14:paraId="3592F27C" w14:textId="1C26F34E" w:rsidR="00FD757E" w:rsidRPr="00FD757E" w:rsidRDefault="00FD757E" w:rsidP="00FD757E">
            <w:pPr>
              <w:ind w:right="162"/>
              <w:jc w:val="both"/>
              <w:rPr>
                <w:rFonts w:ascii="Calibri" w:hAnsi="Calibri" w:cs="Tahoma"/>
              </w:rPr>
            </w:pPr>
            <w:r w:rsidRPr="00FD757E">
              <w:rPr>
                <w:rFonts w:ascii="Calibri" w:hAnsi="Calibri" w:cs="Tahoma"/>
              </w:rPr>
              <w:t>Backup restoration test results shall be documented and retained as evidence.</w:t>
            </w:r>
            <w:r>
              <w:rPr>
                <w:rFonts w:ascii="Calibri" w:hAnsi="Calibri" w:cs="Tahoma"/>
              </w:rPr>
              <w:t xml:space="preserve"> </w:t>
            </w:r>
            <w:r w:rsidRPr="00FD757E">
              <w:rPr>
                <w:rFonts w:ascii="Calibri" w:hAnsi="Calibri" w:cs="Tahoma"/>
              </w:rPr>
              <w:t>Failed restore tests shall be investigated, corrected and escalated to the National IT Manager where required.</w:t>
            </w:r>
          </w:p>
          <w:p w14:paraId="616D5C08" w14:textId="77777777" w:rsidR="00FD757E" w:rsidRPr="00FD757E" w:rsidRDefault="00FD757E" w:rsidP="00FD757E">
            <w:pPr>
              <w:ind w:right="162"/>
              <w:jc w:val="both"/>
              <w:rPr>
                <w:rFonts w:ascii="Calibri" w:hAnsi="Calibri" w:cs="Tahoma"/>
                <w:b/>
                <w:bCs/>
              </w:rPr>
            </w:pPr>
            <w:r w:rsidRPr="00FD757E">
              <w:rPr>
                <w:rFonts w:ascii="Calibri" w:hAnsi="Calibri" w:cs="Tahoma"/>
                <w:b/>
                <w:bCs/>
              </w:rPr>
              <w:t>9. Secure Disposal of Backup Media</w:t>
            </w:r>
          </w:p>
          <w:p w14:paraId="3B7088B5" w14:textId="77777777" w:rsidR="00FD757E" w:rsidRPr="00FD757E" w:rsidRDefault="00FD757E">
            <w:pPr>
              <w:pStyle w:val="ListParagraph"/>
              <w:numPr>
                <w:ilvl w:val="0"/>
                <w:numId w:val="29"/>
              </w:numPr>
              <w:ind w:right="162"/>
              <w:jc w:val="both"/>
              <w:rPr>
                <w:rFonts w:ascii="Calibri" w:hAnsi="Calibri" w:cs="Tahoma"/>
              </w:rPr>
            </w:pPr>
            <w:r w:rsidRPr="00FD757E">
              <w:rPr>
                <w:rFonts w:ascii="Calibri" w:hAnsi="Calibri" w:cs="Tahoma"/>
              </w:rPr>
              <w:t>Expired or retired backup media shall be securely disposed of where applicable.</w:t>
            </w:r>
          </w:p>
          <w:p w14:paraId="67394D83" w14:textId="77777777" w:rsidR="00FD757E" w:rsidRPr="00FD757E" w:rsidRDefault="00FD757E">
            <w:pPr>
              <w:pStyle w:val="ListParagraph"/>
              <w:numPr>
                <w:ilvl w:val="0"/>
                <w:numId w:val="29"/>
              </w:numPr>
              <w:ind w:right="162"/>
              <w:jc w:val="both"/>
              <w:rPr>
                <w:rFonts w:ascii="Calibri" w:hAnsi="Calibri" w:cs="Tahoma"/>
              </w:rPr>
            </w:pPr>
            <w:r w:rsidRPr="00FD757E">
              <w:rPr>
                <w:rFonts w:ascii="Calibri" w:hAnsi="Calibri" w:cs="Tahoma"/>
              </w:rPr>
              <w:t>Secure disposal shall follow approved media disposal, asset disposal, supplier disposal, or data destruction requirements.</w:t>
            </w:r>
          </w:p>
          <w:p w14:paraId="1C5F788D" w14:textId="77777777" w:rsidR="00FD757E" w:rsidRPr="00FD757E" w:rsidRDefault="00FD757E">
            <w:pPr>
              <w:pStyle w:val="ListParagraph"/>
              <w:numPr>
                <w:ilvl w:val="0"/>
                <w:numId w:val="29"/>
              </w:numPr>
              <w:ind w:right="162"/>
              <w:jc w:val="both"/>
              <w:rPr>
                <w:rFonts w:ascii="Calibri" w:hAnsi="Calibri" w:cs="Tahoma"/>
              </w:rPr>
            </w:pPr>
            <w:r w:rsidRPr="00FD757E">
              <w:rPr>
                <w:rFonts w:ascii="Calibri" w:hAnsi="Calibri" w:cs="Tahoma"/>
              </w:rPr>
              <w:t>Disposal records shall be retained where applicable.</w:t>
            </w:r>
          </w:p>
          <w:p w14:paraId="4AEEED3A" w14:textId="448884EC" w:rsidR="00FD757E" w:rsidRPr="00FD757E" w:rsidRDefault="00FD757E">
            <w:pPr>
              <w:pStyle w:val="ListParagraph"/>
              <w:numPr>
                <w:ilvl w:val="0"/>
                <w:numId w:val="29"/>
              </w:numPr>
              <w:ind w:right="162"/>
              <w:jc w:val="both"/>
              <w:rPr>
                <w:rFonts w:ascii="Calibri" w:hAnsi="Calibri" w:cs="Tahoma"/>
              </w:rPr>
            </w:pPr>
            <w:r w:rsidRPr="00FD757E">
              <w:rPr>
                <w:rFonts w:ascii="Calibri" w:hAnsi="Calibri" w:cs="Tahoma"/>
              </w:rPr>
              <w:t>Where a supplier is responsible for backup media or cloud backup deletion, supplier confirmation or system evidence shall be retained where applicable.</w:t>
            </w:r>
          </w:p>
          <w:p w14:paraId="4B0FACE6" w14:textId="77777777" w:rsidR="00FD757E" w:rsidRPr="00FD757E" w:rsidRDefault="00FD757E" w:rsidP="00FD757E">
            <w:pPr>
              <w:ind w:right="162"/>
              <w:jc w:val="both"/>
              <w:rPr>
                <w:rFonts w:ascii="Calibri" w:hAnsi="Calibri" w:cs="Tahoma"/>
                <w:b/>
                <w:bCs/>
              </w:rPr>
            </w:pPr>
            <w:r w:rsidRPr="00FD757E">
              <w:rPr>
                <w:rFonts w:ascii="Calibri" w:hAnsi="Calibri" w:cs="Tahoma"/>
                <w:b/>
                <w:bCs/>
              </w:rPr>
              <w:t>10. Supplier and Cloud Managed Backups</w:t>
            </w:r>
          </w:p>
          <w:p w14:paraId="59F7E6B2" w14:textId="38187C37" w:rsidR="00FD757E" w:rsidRPr="00FD757E" w:rsidRDefault="00FD757E" w:rsidP="00FD757E">
            <w:pPr>
              <w:ind w:right="162"/>
              <w:jc w:val="both"/>
              <w:rPr>
                <w:rFonts w:ascii="Calibri" w:hAnsi="Calibri" w:cs="Tahoma"/>
              </w:rPr>
            </w:pPr>
            <w:r w:rsidRPr="00FD757E">
              <w:rPr>
                <w:rFonts w:ascii="Calibri" w:hAnsi="Calibri" w:cs="Tahoma"/>
              </w:rPr>
              <w:t>Where SMSA systems are hosted, supported, backed up, or managed by third parties or cloud service providers, backup and recovery requirements shall be defined where applicable.</w:t>
            </w:r>
            <w:r>
              <w:rPr>
                <w:rFonts w:ascii="Calibri" w:hAnsi="Calibri" w:cs="Tahoma"/>
              </w:rPr>
              <w:t xml:space="preserve"> </w:t>
            </w:r>
            <w:r w:rsidRPr="00FD757E">
              <w:rPr>
                <w:rFonts w:ascii="Calibri" w:hAnsi="Calibri" w:cs="Tahoma"/>
              </w:rPr>
              <w:t>Supplier and cloud backup requirements may include:</w:t>
            </w:r>
          </w:p>
          <w:p w14:paraId="165A0F7C"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frequency.</w:t>
            </w:r>
          </w:p>
          <w:p w14:paraId="1810D334"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type.</w:t>
            </w:r>
          </w:p>
          <w:p w14:paraId="58832C7C"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retention.</w:t>
            </w:r>
          </w:p>
          <w:p w14:paraId="3B4E6C89"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protection.</w:t>
            </w:r>
          </w:p>
          <w:p w14:paraId="4AA6954B"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encryption.</w:t>
            </w:r>
          </w:p>
          <w:p w14:paraId="73BA29B2"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monitoring.</w:t>
            </w:r>
          </w:p>
          <w:p w14:paraId="47DE8E7F"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Restore testing.</w:t>
            </w:r>
          </w:p>
          <w:p w14:paraId="400D694A"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Incident notification.</w:t>
            </w:r>
          </w:p>
          <w:p w14:paraId="5D8D1CD7"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Backup failure notification.</w:t>
            </w:r>
          </w:p>
          <w:p w14:paraId="09983F99"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Recovery support.</w:t>
            </w:r>
          </w:p>
          <w:p w14:paraId="30CC7BBE" w14:textId="77777777" w:rsidR="00FD757E" w:rsidRPr="00FD757E" w:rsidRDefault="00FD757E">
            <w:pPr>
              <w:numPr>
                <w:ilvl w:val="0"/>
                <w:numId w:val="21"/>
              </w:numPr>
              <w:spacing w:after="0"/>
              <w:ind w:right="162"/>
              <w:jc w:val="both"/>
              <w:rPr>
                <w:rFonts w:ascii="Calibri" w:hAnsi="Calibri" w:cs="Tahoma"/>
              </w:rPr>
            </w:pPr>
            <w:r w:rsidRPr="00FD757E">
              <w:rPr>
                <w:rFonts w:ascii="Calibri" w:hAnsi="Calibri" w:cs="Tahoma"/>
              </w:rPr>
              <w:t>Data return or deletion.</w:t>
            </w:r>
          </w:p>
          <w:p w14:paraId="2FB3F37A" w14:textId="77777777" w:rsidR="00FD757E" w:rsidRDefault="00FD757E">
            <w:pPr>
              <w:numPr>
                <w:ilvl w:val="0"/>
                <w:numId w:val="21"/>
              </w:numPr>
              <w:spacing w:after="0"/>
              <w:ind w:right="162"/>
              <w:jc w:val="both"/>
              <w:rPr>
                <w:rFonts w:ascii="Calibri" w:hAnsi="Calibri" w:cs="Tahoma"/>
              </w:rPr>
            </w:pPr>
            <w:r w:rsidRPr="00FD757E">
              <w:rPr>
                <w:rFonts w:ascii="Calibri" w:hAnsi="Calibri" w:cs="Tahoma"/>
              </w:rPr>
              <w:t>Evidence of backup and restore activities.</w:t>
            </w:r>
          </w:p>
          <w:p w14:paraId="2F4F02EF" w14:textId="77777777" w:rsidR="00FD757E" w:rsidRPr="00FD757E" w:rsidRDefault="00FD757E" w:rsidP="00FD757E">
            <w:pPr>
              <w:spacing w:after="0"/>
              <w:ind w:left="720" w:right="162"/>
              <w:jc w:val="both"/>
              <w:rPr>
                <w:rFonts w:ascii="Calibri" w:hAnsi="Calibri" w:cs="Tahoma"/>
              </w:rPr>
            </w:pPr>
          </w:p>
          <w:p w14:paraId="2F9DC163" w14:textId="29F1FDB2" w:rsidR="00FD757E" w:rsidRPr="00FD757E" w:rsidRDefault="00FD757E" w:rsidP="00FD757E">
            <w:pPr>
              <w:ind w:right="162"/>
              <w:jc w:val="both"/>
              <w:rPr>
                <w:rFonts w:ascii="Calibri" w:hAnsi="Calibri" w:cs="Tahoma"/>
              </w:rPr>
            </w:pPr>
            <w:r w:rsidRPr="00FD757E">
              <w:rPr>
                <w:rFonts w:ascii="Calibri" w:hAnsi="Calibri" w:cs="Tahoma"/>
              </w:rPr>
              <w:t>Supplier and cloud backup evidence may include supplier reports, cloud dashboards, service reports, tickets, contracts, backup reports, restore test results, or other approved records.</w:t>
            </w:r>
          </w:p>
          <w:p w14:paraId="5210C5FC" w14:textId="77777777" w:rsidR="00FD757E" w:rsidRPr="00FD757E" w:rsidRDefault="00FD757E" w:rsidP="00FD757E">
            <w:pPr>
              <w:ind w:right="162"/>
              <w:jc w:val="both"/>
              <w:rPr>
                <w:rFonts w:ascii="Calibri" w:hAnsi="Calibri" w:cs="Tahoma"/>
                <w:b/>
                <w:bCs/>
              </w:rPr>
            </w:pPr>
            <w:r w:rsidRPr="00FD757E">
              <w:rPr>
                <w:rFonts w:ascii="Calibri" w:hAnsi="Calibri" w:cs="Tahoma"/>
                <w:b/>
                <w:bCs/>
              </w:rPr>
              <w:t>11. Backup Risk Management</w:t>
            </w:r>
          </w:p>
          <w:p w14:paraId="4CE3CC91" w14:textId="2B20B37A" w:rsidR="00FD757E" w:rsidRPr="00FD757E" w:rsidRDefault="00FD757E" w:rsidP="00FD757E">
            <w:pPr>
              <w:ind w:right="162"/>
              <w:jc w:val="both"/>
              <w:rPr>
                <w:rFonts w:ascii="Calibri" w:hAnsi="Calibri" w:cs="Tahoma"/>
              </w:rPr>
            </w:pPr>
            <w:r w:rsidRPr="00FD757E">
              <w:rPr>
                <w:rFonts w:ascii="Calibri" w:hAnsi="Calibri" w:cs="Tahoma"/>
              </w:rPr>
              <w:t>Backup related risks shall be identified, assessed, treated and monitored through SMSA’s risk management process where required.</w:t>
            </w:r>
            <w:r>
              <w:rPr>
                <w:rFonts w:ascii="Calibri" w:hAnsi="Calibri" w:cs="Tahoma"/>
              </w:rPr>
              <w:t xml:space="preserve"> </w:t>
            </w:r>
            <w:r w:rsidRPr="00FD757E">
              <w:rPr>
                <w:rFonts w:ascii="Calibri" w:hAnsi="Calibri" w:cs="Tahoma"/>
              </w:rPr>
              <w:t>A risk shall be recorded in the SMSA Risk Register where it may affect:</w:t>
            </w:r>
          </w:p>
          <w:p w14:paraId="5A2BA92C"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Critical IT systems or services.</w:t>
            </w:r>
          </w:p>
          <w:p w14:paraId="5805D64C"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Critical business operations.</w:t>
            </w:r>
          </w:p>
          <w:p w14:paraId="72FB0F3A"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Availability or integrity of SMSA information.</w:t>
            </w:r>
          </w:p>
          <w:p w14:paraId="24841A4F"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lastRenderedPageBreak/>
              <w:t>Backup or recovery capability.</w:t>
            </w:r>
          </w:p>
          <w:p w14:paraId="7AF21473"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RTO or RPO requirement.</w:t>
            </w:r>
          </w:p>
          <w:p w14:paraId="3407721E"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Backup retention requirement.</w:t>
            </w:r>
          </w:p>
          <w:p w14:paraId="1CB1C9EF"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Backup protection.</w:t>
            </w:r>
          </w:p>
          <w:p w14:paraId="6B9C91EA"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Supplier or cloud backup dependency.</w:t>
            </w:r>
          </w:p>
          <w:p w14:paraId="7096B1C5"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Repeated backup failure.</w:t>
            </w:r>
          </w:p>
          <w:p w14:paraId="602EC4D5"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Failed restore test.</w:t>
            </w:r>
          </w:p>
          <w:p w14:paraId="7D41F95D"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No backup for an important system.</w:t>
            </w:r>
          </w:p>
          <w:p w14:paraId="67086AC1"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Unsupported or weak backup solution.</w:t>
            </w:r>
          </w:p>
          <w:p w14:paraId="48F465A0" w14:textId="77777777" w:rsidR="00FD757E" w:rsidRPr="00FD757E" w:rsidRDefault="00FD757E">
            <w:pPr>
              <w:numPr>
                <w:ilvl w:val="0"/>
                <w:numId w:val="22"/>
              </w:numPr>
              <w:spacing w:after="0"/>
              <w:ind w:right="162"/>
              <w:jc w:val="both"/>
              <w:rPr>
                <w:rFonts w:ascii="Calibri" w:hAnsi="Calibri" w:cs="Tahoma"/>
              </w:rPr>
            </w:pPr>
            <w:r w:rsidRPr="00FD757E">
              <w:rPr>
                <w:rFonts w:ascii="Calibri" w:hAnsi="Calibri" w:cs="Tahoma"/>
              </w:rPr>
              <w:t>Legal, regulatory, or contractual requirements.</w:t>
            </w:r>
          </w:p>
          <w:p w14:paraId="62EB7A19" w14:textId="77777777" w:rsidR="00FD757E" w:rsidRDefault="00FD757E">
            <w:pPr>
              <w:numPr>
                <w:ilvl w:val="0"/>
                <w:numId w:val="22"/>
              </w:numPr>
              <w:spacing w:after="0"/>
              <w:ind w:right="162"/>
              <w:jc w:val="both"/>
              <w:rPr>
                <w:rFonts w:ascii="Calibri" w:hAnsi="Calibri" w:cs="Tahoma"/>
              </w:rPr>
            </w:pPr>
            <w:r w:rsidRPr="00FD757E">
              <w:rPr>
                <w:rFonts w:ascii="Calibri" w:hAnsi="Calibri" w:cs="Tahoma"/>
              </w:rPr>
              <w:t>Major operational, financial, customer, or reputational impact.</w:t>
            </w:r>
          </w:p>
          <w:p w14:paraId="11445251" w14:textId="77777777" w:rsidR="00FD757E" w:rsidRPr="00FD757E" w:rsidRDefault="00FD757E" w:rsidP="00FD757E">
            <w:pPr>
              <w:spacing w:after="0"/>
              <w:ind w:left="720" w:right="162"/>
              <w:jc w:val="both"/>
              <w:rPr>
                <w:rFonts w:ascii="Calibri" w:hAnsi="Calibri" w:cs="Tahoma"/>
              </w:rPr>
            </w:pPr>
          </w:p>
          <w:p w14:paraId="12035F07" w14:textId="31C8314B" w:rsidR="00FD757E" w:rsidRPr="00FD757E" w:rsidRDefault="00FD757E" w:rsidP="00FD757E">
            <w:pPr>
              <w:ind w:right="162"/>
              <w:jc w:val="both"/>
              <w:rPr>
                <w:rFonts w:ascii="Calibri" w:hAnsi="Calibri" w:cs="Tahoma"/>
              </w:rPr>
            </w:pPr>
            <w:r w:rsidRPr="00FD757E">
              <w:rPr>
                <w:rFonts w:ascii="Calibri" w:hAnsi="Calibri" w:cs="Tahoma"/>
              </w:rPr>
              <w:t>Backup records shall only include the Risk Register reference where applicable. They shall not duplicate the full risk assessment.</w:t>
            </w:r>
            <w:r>
              <w:rPr>
                <w:rFonts w:ascii="Calibri" w:hAnsi="Calibri" w:cs="Tahoma"/>
              </w:rPr>
              <w:t xml:space="preserve"> </w:t>
            </w:r>
            <w:r w:rsidRPr="00FD757E">
              <w:rPr>
                <w:rFonts w:ascii="Calibri" w:hAnsi="Calibri" w:cs="Tahoma"/>
              </w:rPr>
              <w:t>Exceptions and accepted backup risks shall not be open ended. They shall include an owner, reason, temporary control where applicable, expiry date, review date and approval record.</w:t>
            </w:r>
          </w:p>
          <w:p w14:paraId="266140EC" w14:textId="77777777" w:rsidR="00FD757E" w:rsidRPr="00FD757E" w:rsidRDefault="00FD757E" w:rsidP="00FD757E">
            <w:pPr>
              <w:ind w:right="162"/>
              <w:jc w:val="both"/>
              <w:rPr>
                <w:rFonts w:ascii="Calibri" w:hAnsi="Calibri" w:cs="Tahoma"/>
                <w:b/>
                <w:bCs/>
              </w:rPr>
            </w:pPr>
            <w:r w:rsidRPr="00FD757E">
              <w:rPr>
                <w:rFonts w:ascii="Calibri" w:hAnsi="Calibri" w:cs="Tahoma"/>
                <w:b/>
                <w:bCs/>
              </w:rPr>
              <w:t>12. Records and Evidence</w:t>
            </w:r>
          </w:p>
          <w:p w14:paraId="7C046C1B" w14:textId="77777777" w:rsidR="00FD757E" w:rsidRPr="00FD757E" w:rsidRDefault="00FD757E">
            <w:pPr>
              <w:pStyle w:val="ListParagraph"/>
              <w:numPr>
                <w:ilvl w:val="0"/>
                <w:numId w:val="30"/>
              </w:numPr>
              <w:ind w:right="162"/>
              <w:jc w:val="both"/>
              <w:rPr>
                <w:rFonts w:ascii="Calibri" w:hAnsi="Calibri" w:cs="Tahoma"/>
              </w:rPr>
            </w:pPr>
            <w:r w:rsidRPr="00FD757E">
              <w:rPr>
                <w:rFonts w:ascii="Calibri" w:hAnsi="Calibri" w:cs="Tahoma"/>
              </w:rPr>
              <w:t>SMSA shall maintain records to prove that backup controls are implemented, monitored, protected and tested where applicable.</w:t>
            </w:r>
          </w:p>
          <w:p w14:paraId="50B447DC" w14:textId="77777777" w:rsidR="00FD757E" w:rsidRPr="00FD757E" w:rsidRDefault="00FD757E">
            <w:pPr>
              <w:pStyle w:val="ListParagraph"/>
              <w:numPr>
                <w:ilvl w:val="0"/>
                <w:numId w:val="30"/>
              </w:numPr>
              <w:ind w:right="162"/>
              <w:jc w:val="both"/>
              <w:rPr>
                <w:rFonts w:ascii="Calibri" w:hAnsi="Calibri" w:cs="Tahoma"/>
              </w:rPr>
            </w:pPr>
            <w:r w:rsidRPr="00FD757E">
              <w:rPr>
                <w:rFonts w:ascii="Calibri" w:hAnsi="Calibri" w:cs="Tahoma"/>
              </w:rPr>
              <w:t>System generated reports, dashboards, logs, alerts, tickets, backup reports, restore test records, supplier reports and approved registers shall be used as the main audit evidence where available.</w:t>
            </w:r>
          </w:p>
          <w:p w14:paraId="2F35AD19" w14:textId="77777777" w:rsidR="00FD757E" w:rsidRPr="00FD757E" w:rsidRDefault="00FD757E">
            <w:pPr>
              <w:pStyle w:val="ListParagraph"/>
              <w:numPr>
                <w:ilvl w:val="0"/>
                <w:numId w:val="30"/>
              </w:numPr>
              <w:ind w:right="162"/>
              <w:jc w:val="both"/>
              <w:rPr>
                <w:rFonts w:ascii="Calibri" w:hAnsi="Calibri" w:cs="Tahoma"/>
              </w:rPr>
            </w:pPr>
            <w:r w:rsidRPr="00FD757E">
              <w:rPr>
                <w:rFonts w:ascii="Calibri" w:hAnsi="Calibri" w:cs="Tahoma"/>
              </w:rPr>
              <w:t>Manual records are not required when the same information is already available from approved systems, tools, tickets, reports, or supplier evidence.</w:t>
            </w:r>
          </w:p>
          <w:p w14:paraId="281BC525" w14:textId="665ED9C2" w:rsidR="00FD757E" w:rsidRPr="00FD757E" w:rsidRDefault="00FD757E">
            <w:pPr>
              <w:pStyle w:val="ListParagraph"/>
              <w:numPr>
                <w:ilvl w:val="0"/>
                <w:numId w:val="30"/>
              </w:numPr>
              <w:ind w:right="162"/>
              <w:jc w:val="both"/>
              <w:rPr>
                <w:rFonts w:ascii="Calibri" w:hAnsi="Calibri" w:cs="Tahoma"/>
              </w:rPr>
            </w:pPr>
            <w:r w:rsidRPr="00FD757E">
              <w:rPr>
                <w:rFonts w:ascii="Calibri" w:hAnsi="Calibri" w:cs="Tahoma"/>
              </w:rPr>
              <w:t xml:space="preserve">If </w:t>
            </w:r>
            <w:proofErr w:type="gramStart"/>
            <w:r w:rsidRPr="00FD757E">
              <w:rPr>
                <w:rFonts w:ascii="Calibri" w:hAnsi="Calibri" w:cs="Tahoma"/>
              </w:rPr>
              <w:t>system based</w:t>
            </w:r>
            <w:proofErr w:type="gramEnd"/>
            <w:r w:rsidRPr="00FD757E">
              <w:rPr>
                <w:rFonts w:ascii="Calibri" w:hAnsi="Calibri" w:cs="Tahoma"/>
              </w:rPr>
              <w:t xml:space="preserve"> evidence, backup reports, restore test records, dashboards, logs, alerts, tickets, supplier reports, or other approved evidence are not available, incomplete, or not clear enough, ITD shall use approved manual records, screenshots, review notes, tickets, reports, or forms to show that the control was reviewed.</w:t>
            </w:r>
            <w:r>
              <w:rPr>
                <w:rFonts w:ascii="Calibri" w:hAnsi="Calibri" w:cs="Tahoma"/>
              </w:rPr>
              <w:t xml:space="preserve"> </w:t>
            </w:r>
            <w:r w:rsidRPr="00FD757E">
              <w:rPr>
                <w:rFonts w:ascii="Calibri" w:hAnsi="Calibri" w:cs="Tahoma"/>
              </w:rPr>
              <w:t>Records may include, where applicable:</w:t>
            </w:r>
          </w:p>
          <w:p w14:paraId="4C66EF9D"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schedule.</w:t>
            </w:r>
          </w:p>
          <w:p w14:paraId="24032557"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procedure.</w:t>
            </w:r>
          </w:p>
          <w:p w14:paraId="27BC4323"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success reports.</w:t>
            </w:r>
          </w:p>
          <w:p w14:paraId="7C6868F5"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failure reports.</w:t>
            </w:r>
          </w:p>
          <w:p w14:paraId="4C8F77A3"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logs.</w:t>
            </w:r>
          </w:p>
          <w:p w14:paraId="36ED9323"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dashboards.</w:t>
            </w:r>
          </w:p>
          <w:p w14:paraId="53328745"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alerts.</w:t>
            </w:r>
          </w:p>
          <w:p w14:paraId="547C4EF0"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tickets.</w:t>
            </w:r>
          </w:p>
          <w:p w14:paraId="3FED241B"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retention records.</w:t>
            </w:r>
          </w:p>
          <w:p w14:paraId="078EEE43"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lastRenderedPageBreak/>
              <w:t>Backup configuration records.</w:t>
            </w:r>
          </w:p>
          <w:p w14:paraId="11573AA3"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access records.</w:t>
            </w:r>
          </w:p>
          <w:p w14:paraId="5A713ED4"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media records.</w:t>
            </w:r>
          </w:p>
          <w:p w14:paraId="45842D06"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Offsite backup records.</w:t>
            </w:r>
          </w:p>
          <w:p w14:paraId="7AC00921"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Cloud backup reports.</w:t>
            </w:r>
          </w:p>
          <w:p w14:paraId="342B41E8"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Supplier backup reports.</w:t>
            </w:r>
          </w:p>
          <w:p w14:paraId="7A8C3220"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Restore test records.</w:t>
            </w:r>
          </w:p>
          <w:p w14:paraId="6F6BF573"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Failed restore test records.</w:t>
            </w:r>
          </w:p>
          <w:p w14:paraId="1BB4387D"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Backup issue corrective actions.</w:t>
            </w:r>
          </w:p>
          <w:p w14:paraId="6BE7C2B0"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IT Continuity and Recovery Requirements Register reference.</w:t>
            </w:r>
          </w:p>
          <w:p w14:paraId="3524CB61"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SMSA Risk Register reference where backup risk is formally tracked.</w:t>
            </w:r>
          </w:p>
          <w:p w14:paraId="5F9B2260" w14:textId="77777777" w:rsidR="00FD757E" w:rsidRPr="00FD757E" w:rsidRDefault="00FD757E">
            <w:pPr>
              <w:numPr>
                <w:ilvl w:val="1"/>
                <w:numId w:val="31"/>
              </w:numPr>
              <w:ind w:right="162"/>
              <w:jc w:val="both"/>
              <w:rPr>
                <w:rFonts w:ascii="Calibri" w:hAnsi="Calibri" w:cs="Tahoma"/>
              </w:rPr>
            </w:pPr>
            <w:r w:rsidRPr="00FD757E">
              <w:rPr>
                <w:rFonts w:ascii="Calibri" w:hAnsi="Calibri" w:cs="Tahoma"/>
              </w:rPr>
              <w:t>Evidence of completed actions.</w:t>
            </w:r>
          </w:p>
          <w:p w14:paraId="78D0BA23" w14:textId="2B40B14C" w:rsidR="00FD757E" w:rsidRPr="00FD757E" w:rsidRDefault="00FD757E" w:rsidP="00FD757E">
            <w:pPr>
              <w:ind w:right="162"/>
              <w:jc w:val="both"/>
              <w:rPr>
                <w:rFonts w:ascii="Calibri" w:hAnsi="Calibri" w:cs="Tahoma"/>
              </w:rPr>
            </w:pPr>
            <w:r w:rsidRPr="00FD757E">
              <w:rPr>
                <w:rFonts w:ascii="Calibri" w:hAnsi="Calibri" w:cs="Tahoma"/>
              </w:rPr>
              <w:t>Records shall be retained as per SMSA document control and record retention requirements.</w:t>
            </w:r>
          </w:p>
          <w:p w14:paraId="7A81C6CC" w14:textId="77777777" w:rsidR="00FD757E" w:rsidRPr="00FD757E" w:rsidRDefault="00FD757E" w:rsidP="00FD757E">
            <w:pPr>
              <w:ind w:right="162"/>
              <w:jc w:val="both"/>
              <w:rPr>
                <w:rFonts w:ascii="Calibri" w:hAnsi="Calibri" w:cs="Tahoma"/>
                <w:b/>
                <w:bCs/>
              </w:rPr>
            </w:pPr>
            <w:r w:rsidRPr="00FD757E">
              <w:rPr>
                <w:rFonts w:ascii="Calibri" w:hAnsi="Calibri" w:cs="Tahoma"/>
                <w:b/>
                <w:bCs/>
              </w:rPr>
              <w:t>13. Review and Monitoring</w:t>
            </w:r>
          </w:p>
          <w:p w14:paraId="2C323D39" w14:textId="5263FB9B" w:rsidR="00FD757E" w:rsidRPr="00FD757E" w:rsidRDefault="00FD757E" w:rsidP="00FD757E">
            <w:pPr>
              <w:ind w:right="162"/>
              <w:jc w:val="both"/>
              <w:rPr>
                <w:rFonts w:ascii="Calibri" w:hAnsi="Calibri" w:cs="Tahoma"/>
              </w:rPr>
            </w:pPr>
            <w:r w:rsidRPr="00FD757E">
              <w:rPr>
                <w:rFonts w:ascii="Calibri" w:hAnsi="Calibri" w:cs="Tahoma"/>
              </w:rPr>
              <w:t>ITD shall regularly review backup controls based on system criticality, service importance, security risk and operational need.</w:t>
            </w:r>
            <w:r>
              <w:rPr>
                <w:rFonts w:ascii="Calibri" w:hAnsi="Calibri" w:cs="Tahoma"/>
              </w:rPr>
              <w:t xml:space="preserve"> </w:t>
            </w:r>
            <w:r w:rsidRPr="00FD757E">
              <w:rPr>
                <w:rFonts w:ascii="Calibri" w:hAnsi="Calibri" w:cs="Tahoma"/>
              </w:rPr>
              <w:t>The review shall confirm, where applicable, that:</w:t>
            </w:r>
          </w:p>
          <w:p w14:paraId="1E637CB1"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Important systems have backup requirements.</w:t>
            </w:r>
          </w:p>
          <w:p w14:paraId="69B342A1"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Backup schedules are defined.</w:t>
            </w:r>
          </w:p>
          <w:p w14:paraId="1D0FFA66"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Backup jobs are monitored.</w:t>
            </w:r>
          </w:p>
          <w:p w14:paraId="0905E1B7"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Backup failures are reviewed and corrected.</w:t>
            </w:r>
          </w:p>
          <w:p w14:paraId="41B0E7F9"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Backup retention is defined.</w:t>
            </w:r>
          </w:p>
          <w:p w14:paraId="3AC001AA"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Backup copies are protected.</w:t>
            </w:r>
          </w:p>
          <w:p w14:paraId="730CB829"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Restore testing is performed where required.</w:t>
            </w:r>
          </w:p>
          <w:p w14:paraId="4A020231"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Supplier and cloud backup evidence is reviewed where applicable.</w:t>
            </w:r>
          </w:p>
          <w:p w14:paraId="4A1AF109" w14:textId="77777777" w:rsidR="00FD757E" w:rsidRPr="00FD757E" w:rsidRDefault="00FD757E">
            <w:pPr>
              <w:numPr>
                <w:ilvl w:val="0"/>
                <w:numId w:val="23"/>
              </w:numPr>
              <w:spacing w:after="0"/>
              <w:ind w:right="162"/>
              <w:jc w:val="both"/>
              <w:rPr>
                <w:rFonts w:ascii="Calibri" w:hAnsi="Calibri" w:cs="Tahoma"/>
              </w:rPr>
            </w:pPr>
            <w:r w:rsidRPr="00FD757E">
              <w:rPr>
                <w:rFonts w:ascii="Calibri" w:hAnsi="Calibri" w:cs="Tahoma"/>
              </w:rPr>
              <w:t>Backup risks are recorded in the SMSA Risk Register where required.</w:t>
            </w:r>
          </w:p>
          <w:p w14:paraId="069DBAF1" w14:textId="5883D2D2" w:rsidR="00FD757E" w:rsidRDefault="00FD757E">
            <w:pPr>
              <w:numPr>
                <w:ilvl w:val="0"/>
                <w:numId w:val="23"/>
              </w:numPr>
              <w:spacing w:after="0"/>
              <w:ind w:right="162"/>
              <w:jc w:val="both"/>
              <w:rPr>
                <w:rFonts w:ascii="Calibri" w:hAnsi="Calibri" w:cs="Tahoma"/>
              </w:rPr>
            </w:pPr>
            <w:r w:rsidRPr="00FD757E">
              <w:rPr>
                <w:rFonts w:ascii="Calibri" w:hAnsi="Calibri" w:cs="Tahoma"/>
              </w:rPr>
              <w:t>Evidence is maintained for audit.</w:t>
            </w:r>
          </w:p>
          <w:p w14:paraId="0FFAF77B" w14:textId="77777777" w:rsidR="00FD757E" w:rsidRPr="00FD757E" w:rsidRDefault="00FD757E" w:rsidP="00FD757E">
            <w:pPr>
              <w:spacing w:after="0"/>
              <w:ind w:left="720" w:right="162"/>
              <w:jc w:val="both"/>
              <w:rPr>
                <w:rFonts w:ascii="Calibri" w:hAnsi="Calibri" w:cs="Tahoma"/>
              </w:rPr>
            </w:pPr>
          </w:p>
          <w:p w14:paraId="266E8468" w14:textId="3142A62A" w:rsidR="00FD757E" w:rsidRPr="00FD757E" w:rsidRDefault="00FD757E" w:rsidP="00FD757E">
            <w:pPr>
              <w:ind w:right="162"/>
              <w:jc w:val="both"/>
              <w:rPr>
                <w:rFonts w:ascii="Calibri" w:hAnsi="Calibri" w:cs="Tahoma"/>
              </w:rPr>
            </w:pPr>
            <w:r w:rsidRPr="00FD757E">
              <w:rPr>
                <w:rFonts w:ascii="Calibri" w:hAnsi="Calibri" w:cs="Tahoma"/>
              </w:rPr>
              <w:t>Repeated backup failures, failed restore tests, missing backup for important systems, major supplier backup issues, backup protection weaknesses, or risks affecting critical systems shall be reported to the National IT Manager and escalated to the CTO where required.</w:t>
            </w:r>
          </w:p>
          <w:p w14:paraId="78DA3E27" w14:textId="77777777" w:rsidR="00FD757E" w:rsidRPr="00FD757E" w:rsidRDefault="00FD757E" w:rsidP="00FD757E">
            <w:pPr>
              <w:ind w:right="162"/>
              <w:jc w:val="both"/>
              <w:rPr>
                <w:rFonts w:ascii="Calibri" w:hAnsi="Calibri" w:cs="Tahoma"/>
                <w:b/>
                <w:bCs/>
              </w:rPr>
            </w:pPr>
            <w:r w:rsidRPr="00FD757E">
              <w:rPr>
                <w:rFonts w:ascii="Calibri" w:hAnsi="Calibri" w:cs="Tahoma"/>
                <w:b/>
                <w:bCs/>
              </w:rPr>
              <w:t>14. Review Period</w:t>
            </w:r>
          </w:p>
          <w:p w14:paraId="6F4B8010" w14:textId="55F57BBC" w:rsidR="00FD757E" w:rsidRPr="00FD757E" w:rsidRDefault="00FD757E" w:rsidP="00FD757E">
            <w:pPr>
              <w:ind w:right="162"/>
              <w:jc w:val="both"/>
              <w:rPr>
                <w:rFonts w:ascii="Calibri" w:hAnsi="Calibri" w:cs="Tahoma"/>
              </w:rPr>
            </w:pPr>
            <w:r w:rsidRPr="00FD757E">
              <w:rPr>
                <w:rFonts w:ascii="Calibri" w:hAnsi="Calibri" w:cs="Tahoma"/>
              </w:rPr>
              <w:t xml:space="preserve">The policy will be reviewed by the National IT Manager on an annual basis or as mandated by a major change in business, legal, regulatory, technology, security, backup, supplier, </w:t>
            </w:r>
            <w:r w:rsidRPr="00FD757E">
              <w:rPr>
                <w:rFonts w:ascii="Calibri" w:hAnsi="Calibri" w:cs="Tahoma"/>
              </w:rPr>
              <w:lastRenderedPageBreak/>
              <w:t>cloud service, or other compliance requirements.</w:t>
            </w:r>
            <w:r>
              <w:rPr>
                <w:rFonts w:ascii="Calibri" w:hAnsi="Calibri" w:cs="Tahoma"/>
              </w:rPr>
              <w:t xml:space="preserve"> </w:t>
            </w:r>
            <w:r w:rsidRPr="00FD757E">
              <w:rPr>
                <w:rFonts w:ascii="Calibri" w:hAnsi="Calibri" w:cs="Tahoma"/>
              </w:rPr>
              <w:t>The policy shall also be reviewed after major incidents, major audit findings, major backup failures, failed recovery events, significant data loss, or major changes in SMSA systems or IT operations.</w:t>
            </w:r>
          </w:p>
          <w:p w14:paraId="3E7CCBCB" w14:textId="77777777" w:rsidR="00FD757E" w:rsidRPr="00FD757E" w:rsidRDefault="00FD757E" w:rsidP="00FD757E">
            <w:pPr>
              <w:ind w:right="162"/>
              <w:jc w:val="both"/>
              <w:rPr>
                <w:rFonts w:ascii="Calibri" w:hAnsi="Calibri" w:cs="Tahoma"/>
                <w:b/>
                <w:bCs/>
              </w:rPr>
            </w:pPr>
            <w:r w:rsidRPr="00FD757E">
              <w:rPr>
                <w:rFonts w:ascii="Calibri" w:hAnsi="Calibri" w:cs="Tahoma"/>
                <w:b/>
                <w:bCs/>
              </w:rPr>
              <w:t>15. Enforcement</w:t>
            </w:r>
          </w:p>
          <w:p w14:paraId="54A2FD64" w14:textId="77777777" w:rsidR="00FD757E" w:rsidRPr="00FD757E" w:rsidRDefault="00FD757E" w:rsidP="00FD757E">
            <w:pPr>
              <w:ind w:right="162"/>
              <w:jc w:val="both"/>
              <w:rPr>
                <w:rFonts w:ascii="Calibri" w:hAnsi="Calibri" w:cs="Tahoma"/>
                <w:b/>
                <w:bCs/>
              </w:rPr>
            </w:pPr>
            <w:r w:rsidRPr="00FD757E">
              <w:rPr>
                <w:rFonts w:ascii="Calibri" w:hAnsi="Calibri" w:cs="Tahoma"/>
                <w:b/>
                <w:bCs/>
              </w:rPr>
              <w:t>15.1 Policy Violation</w:t>
            </w:r>
          </w:p>
          <w:p w14:paraId="0BDFCC95" w14:textId="77777777" w:rsidR="00FD757E" w:rsidRPr="00FD757E" w:rsidRDefault="00FD757E" w:rsidP="00FD757E">
            <w:pPr>
              <w:ind w:right="162"/>
              <w:jc w:val="both"/>
              <w:rPr>
                <w:rFonts w:ascii="Calibri" w:hAnsi="Calibri" w:cs="Tahoma"/>
              </w:rPr>
            </w:pPr>
            <w:r w:rsidRPr="00FD757E">
              <w:rPr>
                <w:rFonts w:ascii="Calibri" w:hAnsi="Calibri" w:cs="Tahoma"/>
              </w:rPr>
              <w:t>Violation of this policy shall result in corrective action as per DVD. Disciplinary action shall be consistent with the severity of the incident, as determined by investigation, and may include, but is not limited to:</w:t>
            </w:r>
          </w:p>
          <w:p w14:paraId="23B82F25" w14:textId="77777777" w:rsidR="00FD757E" w:rsidRPr="00FD757E" w:rsidRDefault="00FD757E">
            <w:pPr>
              <w:numPr>
                <w:ilvl w:val="0"/>
                <w:numId w:val="24"/>
              </w:numPr>
              <w:spacing w:after="0"/>
              <w:ind w:right="162"/>
              <w:jc w:val="both"/>
              <w:rPr>
                <w:rFonts w:ascii="Calibri" w:hAnsi="Calibri" w:cs="Tahoma"/>
              </w:rPr>
            </w:pPr>
            <w:r w:rsidRPr="00FD757E">
              <w:rPr>
                <w:rFonts w:ascii="Calibri" w:hAnsi="Calibri" w:cs="Tahoma"/>
              </w:rPr>
              <w:t>Warning letter.</w:t>
            </w:r>
          </w:p>
          <w:p w14:paraId="6BF56F10" w14:textId="77777777" w:rsidR="00FD757E" w:rsidRPr="00FD757E" w:rsidRDefault="00FD757E">
            <w:pPr>
              <w:numPr>
                <w:ilvl w:val="0"/>
                <w:numId w:val="24"/>
              </w:numPr>
              <w:spacing w:after="0"/>
              <w:ind w:right="162"/>
              <w:jc w:val="both"/>
              <w:rPr>
                <w:rFonts w:ascii="Calibri" w:hAnsi="Calibri" w:cs="Tahoma"/>
              </w:rPr>
            </w:pPr>
            <w:r w:rsidRPr="00FD757E">
              <w:rPr>
                <w:rFonts w:ascii="Calibri" w:hAnsi="Calibri" w:cs="Tahoma"/>
              </w:rPr>
              <w:t>Removal of access privileges to information assets.</w:t>
            </w:r>
          </w:p>
          <w:p w14:paraId="41B2A3BC" w14:textId="77777777" w:rsidR="00FD757E" w:rsidRPr="00FD757E" w:rsidRDefault="00FD757E">
            <w:pPr>
              <w:numPr>
                <w:ilvl w:val="0"/>
                <w:numId w:val="24"/>
              </w:numPr>
              <w:spacing w:after="0"/>
              <w:ind w:right="162"/>
              <w:jc w:val="both"/>
              <w:rPr>
                <w:rFonts w:ascii="Calibri" w:hAnsi="Calibri" w:cs="Tahoma"/>
              </w:rPr>
            </w:pPr>
            <w:r w:rsidRPr="00FD757E">
              <w:rPr>
                <w:rFonts w:ascii="Calibri" w:hAnsi="Calibri" w:cs="Tahoma"/>
              </w:rPr>
              <w:t>Termination of employment or contract.</w:t>
            </w:r>
          </w:p>
          <w:p w14:paraId="7D4044ED" w14:textId="77777777" w:rsidR="00FD757E" w:rsidRDefault="00FD757E">
            <w:pPr>
              <w:numPr>
                <w:ilvl w:val="0"/>
                <w:numId w:val="24"/>
              </w:numPr>
              <w:spacing w:after="0"/>
              <w:ind w:right="162"/>
              <w:jc w:val="both"/>
              <w:rPr>
                <w:rFonts w:ascii="Calibri" w:hAnsi="Calibri" w:cs="Tahoma"/>
              </w:rPr>
            </w:pPr>
            <w:r w:rsidRPr="00FD757E">
              <w:rPr>
                <w:rFonts w:ascii="Calibri" w:hAnsi="Calibri" w:cs="Tahoma"/>
              </w:rPr>
              <w:t>Other actions deemed appropriate by management, HR department and Legal department.</w:t>
            </w:r>
          </w:p>
          <w:p w14:paraId="0F50F28B" w14:textId="77777777" w:rsidR="00FD757E" w:rsidRPr="00FD757E" w:rsidRDefault="00FD757E" w:rsidP="00FD757E">
            <w:pPr>
              <w:spacing w:after="0"/>
              <w:ind w:left="720" w:right="162"/>
              <w:jc w:val="both"/>
              <w:rPr>
                <w:rFonts w:ascii="Calibri" w:hAnsi="Calibri" w:cs="Tahoma"/>
              </w:rPr>
            </w:pPr>
          </w:p>
          <w:p w14:paraId="25A12BF0" w14:textId="77777777" w:rsidR="00FD757E" w:rsidRPr="00FD757E" w:rsidRDefault="00FD757E" w:rsidP="00FD757E">
            <w:pPr>
              <w:ind w:right="162"/>
              <w:jc w:val="both"/>
              <w:rPr>
                <w:rFonts w:ascii="Calibri" w:hAnsi="Calibri" w:cs="Tahoma"/>
              </w:rPr>
            </w:pPr>
            <w:r w:rsidRPr="00FD757E">
              <w:rPr>
                <w:rFonts w:ascii="Calibri" w:hAnsi="Calibri" w:cs="Tahoma"/>
              </w:rPr>
              <w:t>Examples of violations include:</w:t>
            </w:r>
          </w:p>
          <w:p w14:paraId="331F6922"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Disabling backup jobs without approval.</w:t>
            </w:r>
          </w:p>
          <w:p w14:paraId="57111A1D"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Ignoring backup failures without action.</w:t>
            </w:r>
          </w:p>
          <w:p w14:paraId="46239F6E"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Closing backup or restore issues without evidence.</w:t>
            </w:r>
          </w:p>
          <w:p w14:paraId="5FA81115"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Not reporting backup failure, restore failure, or suspected data loss.</w:t>
            </w:r>
          </w:p>
          <w:p w14:paraId="4DA42F77" w14:textId="74A3DDC8"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 xml:space="preserve">Storing SMSA business information only in unauthorized or </w:t>
            </w:r>
            <w:proofErr w:type="spellStart"/>
            <w:r w:rsidRPr="00FD757E">
              <w:rPr>
                <w:rFonts w:ascii="Calibri" w:hAnsi="Calibri" w:cs="Tahoma"/>
              </w:rPr>
              <w:t>non</w:t>
            </w:r>
            <w:r w:rsidR="00F159F8">
              <w:rPr>
                <w:rFonts w:ascii="Calibri" w:hAnsi="Calibri" w:cs="Tahoma"/>
              </w:rPr>
              <w:t xml:space="preserve"> </w:t>
            </w:r>
            <w:r w:rsidRPr="00FD757E">
              <w:rPr>
                <w:rFonts w:ascii="Calibri" w:hAnsi="Calibri" w:cs="Tahoma"/>
              </w:rPr>
              <w:t>backed</w:t>
            </w:r>
            <w:proofErr w:type="spellEnd"/>
            <w:r w:rsidR="00F159F8">
              <w:rPr>
                <w:rFonts w:ascii="Calibri" w:hAnsi="Calibri" w:cs="Tahoma"/>
              </w:rPr>
              <w:t xml:space="preserve"> </w:t>
            </w:r>
            <w:r w:rsidRPr="00FD757E">
              <w:rPr>
                <w:rFonts w:ascii="Calibri" w:hAnsi="Calibri" w:cs="Tahoma"/>
              </w:rPr>
              <w:t>up locations.</w:t>
            </w:r>
          </w:p>
          <w:p w14:paraId="2EBDC418"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Removing, altering, or deleting backup records without approval.</w:t>
            </w:r>
          </w:p>
          <w:p w14:paraId="41189AB8"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Accessing backup systems without approval.</w:t>
            </w:r>
          </w:p>
          <w:p w14:paraId="67F4620D" w14:textId="77777777" w:rsidR="00FD757E" w:rsidRPr="00FD757E" w:rsidRDefault="00FD757E">
            <w:pPr>
              <w:numPr>
                <w:ilvl w:val="0"/>
                <w:numId w:val="25"/>
              </w:numPr>
              <w:spacing w:after="0"/>
              <w:ind w:right="162"/>
              <w:jc w:val="both"/>
              <w:rPr>
                <w:rFonts w:ascii="Calibri" w:hAnsi="Calibri" w:cs="Tahoma"/>
              </w:rPr>
            </w:pPr>
            <w:r w:rsidRPr="00FD757E">
              <w:rPr>
                <w:rFonts w:ascii="Calibri" w:hAnsi="Calibri" w:cs="Tahoma"/>
              </w:rPr>
              <w:t>Delaying restore testing without approved reason.</w:t>
            </w:r>
          </w:p>
          <w:p w14:paraId="25628B6E" w14:textId="77777777" w:rsidR="00FD757E" w:rsidRDefault="00FD757E">
            <w:pPr>
              <w:numPr>
                <w:ilvl w:val="0"/>
                <w:numId w:val="25"/>
              </w:numPr>
              <w:spacing w:after="0"/>
              <w:ind w:right="162"/>
              <w:jc w:val="both"/>
              <w:rPr>
                <w:rFonts w:ascii="Calibri" w:hAnsi="Calibri" w:cs="Tahoma"/>
              </w:rPr>
            </w:pPr>
            <w:r w:rsidRPr="00FD757E">
              <w:rPr>
                <w:rFonts w:ascii="Calibri" w:hAnsi="Calibri" w:cs="Tahoma"/>
              </w:rPr>
              <w:t>Failing to protect backup media or backup repositories.</w:t>
            </w:r>
          </w:p>
          <w:p w14:paraId="32E116C0" w14:textId="77777777" w:rsidR="00FD757E" w:rsidRPr="00FD757E" w:rsidRDefault="00FD757E" w:rsidP="00FD757E">
            <w:pPr>
              <w:spacing w:after="0"/>
              <w:ind w:left="720" w:right="162"/>
              <w:jc w:val="both"/>
              <w:rPr>
                <w:rFonts w:ascii="Calibri" w:hAnsi="Calibri" w:cs="Tahoma"/>
              </w:rPr>
            </w:pPr>
          </w:p>
          <w:p w14:paraId="508BB45B" w14:textId="77777777" w:rsidR="00FD757E" w:rsidRPr="00FD757E" w:rsidRDefault="00FD757E" w:rsidP="00FD757E">
            <w:pPr>
              <w:ind w:right="162"/>
              <w:jc w:val="both"/>
              <w:rPr>
                <w:rFonts w:ascii="Calibri" w:hAnsi="Calibri" w:cs="Tahoma"/>
                <w:b/>
                <w:bCs/>
              </w:rPr>
            </w:pPr>
            <w:r w:rsidRPr="00FD757E">
              <w:rPr>
                <w:rFonts w:ascii="Calibri" w:hAnsi="Calibri" w:cs="Tahoma"/>
                <w:b/>
                <w:bCs/>
              </w:rPr>
              <w:t>15.2 Policy Waiver</w:t>
            </w:r>
          </w:p>
          <w:p w14:paraId="1093E02D" w14:textId="2E4DB8A1" w:rsidR="00FD757E" w:rsidRPr="00FD757E" w:rsidRDefault="00FD757E" w:rsidP="00FD757E">
            <w:pPr>
              <w:ind w:right="162"/>
              <w:jc w:val="both"/>
              <w:rPr>
                <w:rFonts w:ascii="Calibri" w:hAnsi="Calibri" w:cs="Tahoma"/>
              </w:rPr>
            </w:pPr>
            <w:r w:rsidRPr="00FD757E">
              <w:rPr>
                <w:rFonts w:ascii="Calibri" w:hAnsi="Calibri" w:cs="Tahoma"/>
              </w:rPr>
              <w:t>Any exception to this policy must be formally approved by the CTO / Managing Director and documented.</w:t>
            </w:r>
            <w:r>
              <w:rPr>
                <w:rFonts w:ascii="Calibri" w:hAnsi="Calibri" w:cs="Tahoma"/>
              </w:rPr>
              <w:t xml:space="preserve"> </w:t>
            </w:r>
            <w:r w:rsidRPr="00FD757E">
              <w:rPr>
                <w:rFonts w:ascii="Calibri" w:hAnsi="Calibri" w:cs="Tahoma"/>
              </w:rPr>
              <w:t>The waiver must include:</w:t>
            </w:r>
          </w:p>
          <w:p w14:paraId="140BE3CF" w14:textId="77777777" w:rsidR="00FD757E" w:rsidRPr="00FD757E" w:rsidRDefault="00FD757E">
            <w:pPr>
              <w:numPr>
                <w:ilvl w:val="0"/>
                <w:numId w:val="26"/>
              </w:numPr>
              <w:spacing w:after="0"/>
              <w:ind w:right="162"/>
              <w:jc w:val="both"/>
              <w:rPr>
                <w:rFonts w:ascii="Calibri" w:hAnsi="Calibri" w:cs="Tahoma"/>
              </w:rPr>
            </w:pPr>
            <w:r w:rsidRPr="00FD757E">
              <w:rPr>
                <w:rFonts w:ascii="Calibri" w:hAnsi="Calibri" w:cs="Tahoma"/>
              </w:rPr>
              <w:t>Reason for the exception.</w:t>
            </w:r>
          </w:p>
          <w:p w14:paraId="272F3E4A" w14:textId="77777777" w:rsidR="00FD757E" w:rsidRPr="00FD757E" w:rsidRDefault="00FD757E">
            <w:pPr>
              <w:numPr>
                <w:ilvl w:val="0"/>
                <w:numId w:val="26"/>
              </w:numPr>
              <w:spacing w:after="0"/>
              <w:ind w:right="162"/>
              <w:jc w:val="both"/>
              <w:rPr>
                <w:rFonts w:ascii="Calibri" w:hAnsi="Calibri" w:cs="Tahoma"/>
              </w:rPr>
            </w:pPr>
            <w:r w:rsidRPr="00FD757E">
              <w:rPr>
                <w:rFonts w:ascii="Calibri" w:hAnsi="Calibri" w:cs="Tahoma"/>
              </w:rPr>
              <w:t>Related risk.</w:t>
            </w:r>
          </w:p>
          <w:p w14:paraId="5A75584D" w14:textId="77777777" w:rsidR="00FD757E" w:rsidRPr="00FD757E" w:rsidRDefault="00FD757E">
            <w:pPr>
              <w:numPr>
                <w:ilvl w:val="0"/>
                <w:numId w:val="26"/>
              </w:numPr>
              <w:spacing w:after="0"/>
              <w:ind w:right="162"/>
              <w:jc w:val="both"/>
              <w:rPr>
                <w:rFonts w:ascii="Calibri" w:hAnsi="Calibri" w:cs="Tahoma"/>
              </w:rPr>
            </w:pPr>
            <w:r w:rsidRPr="00FD757E">
              <w:rPr>
                <w:rFonts w:ascii="Calibri" w:hAnsi="Calibri" w:cs="Tahoma"/>
              </w:rPr>
              <w:t>Temporary control.</w:t>
            </w:r>
          </w:p>
          <w:p w14:paraId="62C95D62" w14:textId="77777777" w:rsidR="00FD757E" w:rsidRPr="00FD757E" w:rsidRDefault="00FD757E">
            <w:pPr>
              <w:numPr>
                <w:ilvl w:val="0"/>
                <w:numId w:val="26"/>
              </w:numPr>
              <w:spacing w:after="0"/>
              <w:ind w:right="162"/>
              <w:jc w:val="both"/>
              <w:rPr>
                <w:rFonts w:ascii="Calibri" w:hAnsi="Calibri" w:cs="Tahoma"/>
              </w:rPr>
            </w:pPr>
            <w:r w:rsidRPr="00FD757E">
              <w:rPr>
                <w:rFonts w:ascii="Calibri" w:hAnsi="Calibri" w:cs="Tahoma"/>
              </w:rPr>
              <w:t>Owner.</w:t>
            </w:r>
          </w:p>
          <w:p w14:paraId="62106984" w14:textId="77777777" w:rsidR="00FD757E" w:rsidRPr="00FD757E" w:rsidRDefault="00FD757E">
            <w:pPr>
              <w:numPr>
                <w:ilvl w:val="0"/>
                <w:numId w:val="26"/>
              </w:numPr>
              <w:spacing w:after="0"/>
              <w:ind w:right="162"/>
              <w:jc w:val="both"/>
              <w:rPr>
                <w:rFonts w:ascii="Calibri" w:hAnsi="Calibri" w:cs="Tahoma"/>
              </w:rPr>
            </w:pPr>
            <w:r w:rsidRPr="00FD757E">
              <w:rPr>
                <w:rFonts w:ascii="Calibri" w:hAnsi="Calibri" w:cs="Tahoma"/>
              </w:rPr>
              <w:t>Expiry date.</w:t>
            </w:r>
          </w:p>
          <w:p w14:paraId="2AACE2E4" w14:textId="77777777" w:rsidR="00FD757E" w:rsidRDefault="00FD757E">
            <w:pPr>
              <w:numPr>
                <w:ilvl w:val="0"/>
                <w:numId w:val="26"/>
              </w:numPr>
              <w:spacing w:after="0"/>
              <w:ind w:right="162"/>
              <w:jc w:val="both"/>
              <w:rPr>
                <w:rFonts w:ascii="Calibri" w:hAnsi="Calibri" w:cs="Tahoma"/>
              </w:rPr>
            </w:pPr>
            <w:r w:rsidRPr="00FD757E">
              <w:rPr>
                <w:rFonts w:ascii="Calibri" w:hAnsi="Calibri" w:cs="Tahoma"/>
              </w:rPr>
              <w:t>Review date.</w:t>
            </w:r>
          </w:p>
          <w:p w14:paraId="61BEA41C" w14:textId="77777777" w:rsidR="00FD757E" w:rsidRPr="00FD757E" w:rsidRDefault="00FD757E" w:rsidP="00FD757E">
            <w:pPr>
              <w:spacing w:after="0"/>
              <w:ind w:left="720" w:right="162"/>
              <w:jc w:val="both"/>
              <w:rPr>
                <w:rFonts w:ascii="Calibri" w:hAnsi="Calibri" w:cs="Tahoma"/>
              </w:rPr>
            </w:pPr>
          </w:p>
          <w:p w14:paraId="37DA9E43" w14:textId="54F9C008" w:rsidR="00FD757E" w:rsidRPr="00FD757E" w:rsidRDefault="00FD757E" w:rsidP="00FD757E">
            <w:pPr>
              <w:ind w:right="162"/>
              <w:jc w:val="both"/>
              <w:rPr>
                <w:rFonts w:ascii="Calibri" w:hAnsi="Calibri" w:cs="Tahoma"/>
              </w:rPr>
            </w:pPr>
            <w:r w:rsidRPr="00FD757E">
              <w:rPr>
                <w:rFonts w:ascii="Calibri" w:hAnsi="Calibri" w:cs="Tahoma"/>
              </w:rPr>
              <w:t>Unapproved exceptions are not permitted.</w:t>
            </w:r>
          </w:p>
          <w:p w14:paraId="58F6319A" w14:textId="77777777" w:rsidR="00FD757E" w:rsidRPr="00FD757E" w:rsidRDefault="00FD757E" w:rsidP="00FD757E">
            <w:pPr>
              <w:ind w:right="162"/>
              <w:jc w:val="both"/>
              <w:rPr>
                <w:rFonts w:ascii="Calibri" w:hAnsi="Calibri" w:cs="Tahoma"/>
                <w:b/>
                <w:bCs/>
              </w:rPr>
            </w:pPr>
            <w:r w:rsidRPr="00FD757E">
              <w:rPr>
                <w:rFonts w:ascii="Calibri" w:hAnsi="Calibri" w:cs="Tahoma"/>
                <w:b/>
                <w:bCs/>
              </w:rPr>
              <w:t>16. Related Documents</w:t>
            </w:r>
          </w:p>
          <w:p w14:paraId="77D9C2CC"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Organization of Information Security Policy.</w:t>
            </w:r>
          </w:p>
          <w:p w14:paraId="781314DA"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ISMS Scope Document.</w:t>
            </w:r>
          </w:p>
          <w:p w14:paraId="0F13DC12"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lastRenderedPageBreak/>
              <w:t>Information Security Risk Management Procedure.</w:t>
            </w:r>
          </w:p>
          <w:p w14:paraId="07EE4F2C"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Information Security Incident Management Policy.</w:t>
            </w:r>
          </w:p>
          <w:p w14:paraId="5C5FFA0A"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Information Security Incident Response Plan.</w:t>
            </w:r>
          </w:p>
          <w:p w14:paraId="69082E2B"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IT Continuity Policy.</w:t>
            </w:r>
          </w:p>
          <w:p w14:paraId="79E00DF8" w14:textId="3410C4FA"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Backup Procedure</w:t>
            </w:r>
            <w:r>
              <w:rPr>
                <w:rFonts w:ascii="Calibri" w:hAnsi="Calibri" w:cs="Tahoma"/>
              </w:rPr>
              <w:t xml:space="preserve"> in IT procedures manual</w:t>
            </w:r>
            <w:r w:rsidRPr="00FD757E">
              <w:rPr>
                <w:rFonts w:ascii="Calibri" w:hAnsi="Calibri" w:cs="Tahoma"/>
              </w:rPr>
              <w:t>.</w:t>
            </w:r>
          </w:p>
          <w:p w14:paraId="2384E7F2"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Asset Management Policy.</w:t>
            </w:r>
          </w:p>
          <w:p w14:paraId="3CC2E457"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Access Control Policy.</w:t>
            </w:r>
          </w:p>
          <w:p w14:paraId="1BBEA4A4"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Change Management Procedure.</w:t>
            </w:r>
          </w:p>
          <w:p w14:paraId="7BBEE28B"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Use of Cloud Services Policy.</w:t>
            </w:r>
          </w:p>
          <w:p w14:paraId="6505ECD3"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Supplier Relationships Policy.</w:t>
            </w:r>
          </w:p>
          <w:p w14:paraId="2F5B3E15"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Statement of Applicability.</w:t>
            </w:r>
          </w:p>
          <w:p w14:paraId="5A6986E4"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IT Asset Inventory.</w:t>
            </w:r>
          </w:p>
          <w:p w14:paraId="1D68BBD0"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SMSA Risk Register.</w:t>
            </w:r>
          </w:p>
          <w:p w14:paraId="55F9CC04" w14:textId="77777777" w:rsidR="00FD757E" w:rsidRPr="00FD757E" w:rsidRDefault="00FD757E">
            <w:pPr>
              <w:numPr>
                <w:ilvl w:val="0"/>
                <w:numId w:val="27"/>
              </w:numPr>
              <w:spacing w:after="0"/>
              <w:ind w:right="162"/>
              <w:jc w:val="both"/>
              <w:rPr>
                <w:rFonts w:ascii="Calibri" w:hAnsi="Calibri" w:cs="Tahoma"/>
              </w:rPr>
            </w:pPr>
            <w:r w:rsidRPr="00FD757E">
              <w:rPr>
                <w:rFonts w:ascii="Calibri" w:hAnsi="Calibri" w:cs="Tahoma"/>
              </w:rPr>
              <w:t>IT Continuity and Recovery Requirements Register.</w:t>
            </w:r>
          </w:p>
          <w:p w14:paraId="57CA81E1" w14:textId="404BBF8D" w:rsidR="00F97433" w:rsidRPr="00FD757E" w:rsidRDefault="00FD757E">
            <w:pPr>
              <w:numPr>
                <w:ilvl w:val="0"/>
                <w:numId w:val="27"/>
              </w:numPr>
              <w:spacing w:after="0"/>
              <w:ind w:right="162"/>
              <w:jc w:val="both"/>
              <w:rPr>
                <w:rFonts w:ascii="Calibri" w:hAnsi="Calibri" w:cs="Tahoma"/>
              </w:rPr>
            </w:pPr>
            <w:r w:rsidRPr="00FD757E">
              <w:rPr>
                <w:rFonts w:ascii="Calibri" w:hAnsi="Calibri" w:cs="Tahoma"/>
              </w:rPr>
              <w:t>Backup reports / restore test records where applicable.</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6B09" w14:textId="77777777" w:rsidR="003F1E98" w:rsidRDefault="003F1E98" w:rsidP="003050B7">
      <w:pPr>
        <w:spacing w:after="0"/>
      </w:pPr>
      <w:r>
        <w:separator/>
      </w:r>
    </w:p>
  </w:endnote>
  <w:endnote w:type="continuationSeparator" w:id="0">
    <w:p w14:paraId="2001B343" w14:textId="77777777" w:rsidR="003F1E98" w:rsidRDefault="003F1E98"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E2C3" w14:textId="77777777" w:rsidR="003F1E98" w:rsidRDefault="003F1E98" w:rsidP="003050B7">
      <w:pPr>
        <w:spacing w:after="0"/>
      </w:pPr>
      <w:r>
        <w:separator/>
      </w:r>
    </w:p>
  </w:footnote>
  <w:footnote w:type="continuationSeparator" w:id="0">
    <w:p w14:paraId="3A60C631" w14:textId="77777777" w:rsidR="003F1E98" w:rsidRDefault="003F1E98"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5BDCE52A" w:rsidR="00E95DBE" w:rsidRDefault="003C2022" w:rsidP="00D10214">
          <w:pPr>
            <w:pStyle w:val="Header"/>
            <w:jc w:val="right"/>
            <w:rPr>
              <w:rFonts w:ascii="Calibri" w:hAnsi="Calibri"/>
              <w:b/>
              <w:noProof/>
              <w:sz w:val="32"/>
            </w:rPr>
          </w:pPr>
          <w:r>
            <w:rPr>
              <w:rFonts w:ascii="Calibri" w:hAnsi="Calibri"/>
              <w:b/>
              <w:noProof/>
              <w:sz w:val="32"/>
            </w:rPr>
            <w:t>Backup</w:t>
          </w:r>
          <w:r w:rsidR="00AD2D1D" w:rsidRPr="008A0662">
            <w:rPr>
              <w:rFonts w:ascii="Calibri" w:hAnsi="Calibri"/>
              <w:b/>
              <w:noProof/>
              <w:sz w:val="32"/>
            </w:rPr>
            <w:t xml:space="preserve"> Policy</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7AB1"/>
    <w:multiLevelType w:val="multilevel"/>
    <w:tmpl w:val="9B4ADCE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F1FAC"/>
    <w:multiLevelType w:val="multilevel"/>
    <w:tmpl w:val="5E16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27857"/>
    <w:multiLevelType w:val="multilevel"/>
    <w:tmpl w:val="06A0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1142A"/>
    <w:multiLevelType w:val="hybridMultilevel"/>
    <w:tmpl w:val="99BC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E7828"/>
    <w:multiLevelType w:val="hybridMultilevel"/>
    <w:tmpl w:val="ACE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875F9"/>
    <w:multiLevelType w:val="multilevel"/>
    <w:tmpl w:val="549E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D7D62"/>
    <w:multiLevelType w:val="multilevel"/>
    <w:tmpl w:val="CD8C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415AF"/>
    <w:multiLevelType w:val="multilevel"/>
    <w:tmpl w:val="3ADA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A041B"/>
    <w:multiLevelType w:val="multilevel"/>
    <w:tmpl w:val="7E0E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E79E2"/>
    <w:multiLevelType w:val="multilevel"/>
    <w:tmpl w:val="490C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C76B8"/>
    <w:multiLevelType w:val="multilevel"/>
    <w:tmpl w:val="6C4E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35D3E"/>
    <w:multiLevelType w:val="multilevel"/>
    <w:tmpl w:val="D3EA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9E4901"/>
    <w:multiLevelType w:val="multilevel"/>
    <w:tmpl w:val="EFDA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3613"/>
    <w:multiLevelType w:val="hybridMultilevel"/>
    <w:tmpl w:val="4AEA7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B33AF"/>
    <w:multiLevelType w:val="multilevel"/>
    <w:tmpl w:val="E3C2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A42BED"/>
    <w:multiLevelType w:val="multilevel"/>
    <w:tmpl w:val="B68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420E97"/>
    <w:multiLevelType w:val="multilevel"/>
    <w:tmpl w:val="B36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73EE1"/>
    <w:multiLevelType w:val="multilevel"/>
    <w:tmpl w:val="1D64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A7393"/>
    <w:multiLevelType w:val="multilevel"/>
    <w:tmpl w:val="3A78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129DC"/>
    <w:multiLevelType w:val="multilevel"/>
    <w:tmpl w:val="386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E1110"/>
    <w:multiLevelType w:val="multilevel"/>
    <w:tmpl w:val="AC60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8B5596"/>
    <w:multiLevelType w:val="multilevel"/>
    <w:tmpl w:val="3858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940724"/>
    <w:multiLevelType w:val="multilevel"/>
    <w:tmpl w:val="2628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51969"/>
    <w:multiLevelType w:val="multilevel"/>
    <w:tmpl w:val="08C6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7C5509"/>
    <w:multiLevelType w:val="multilevel"/>
    <w:tmpl w:val="273A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396EC5"/>
    <w:multiLevelType w:val="multilevel"/>
    <w:tmpl w:val="972C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3034F7"/>
    <w:multiLevelType w:val="multilevel"/>
    <w:tmpl w:val="5D34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1F50B3D"/>
    <w:multiLevelType w:val="multilevel"/>
    <w:tmpl w:val="B062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2610E5"/>
    <w:multiLevelType w:val="multilevel"/>
    <w:tmpl w:val="A9EA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332229"/>
    <w:multiLevelType w:val="multilevel"/>
    <w:tmpl w:val="89DA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27"/>
  </w:num>
  <w:num w:numId="2" w16cid:durableId="390933741">
    <w:abstractNumId w:val="2"/>
  </w:num>
  <w:num w:numId="3" w16cid:durableId="376439288">
    <w:abstractNumId w:val="23"/>
  </w:num>
  <w:num w:numId="4" w16cid:durableId="718892964">
    <w:abstractNumId w:val="9"/>
  </w:num>
  <w:num w:numId="5" w16cid:durableId="1059207517">
    <w:abstractNumId w:val="14"/>
  </w:num>
  <w:num w:numId="6" w16cid:durableId="515733119">
    <w:abstractNumId w:val="24"/>
  </w:num>
  <w:num w:numId="7" w16cid:durableId="853114317">
    <w:abstractNumId w:val="20"/>
  </w:num>
  <w:num w:numId="8" w16cid:durableId="1752849877">
    <w:abstractNumId w:val="22"/>
  </w:num>
  <w:num w:numId="9" w16cid:durableId="1265726575">
    <w:abstractNumId w:val="28"/>
  </w:num>
  <w:num w:numId="10" w16cid:durableId="1990017365">
    <w:abstractNumId w:val="8"/>
  </w:num>
  <w:num w:numId="11" w16cid:durableId="369693528">
    <w:abstractNumId w:val="5"/>
  </w:num>
  <w:num w:numId="12" w16cid:durableId="585386981">
    <w:abstractNumId w:val="15"/>
  </w:num>
  <w:num w:numId="13" w16cid:durableId="416446591">
    <w:abstractNumId w:val="16"/>
  </w:num>
  <w:num w:numId="14" w16cid:durableId="1019698979">
    <w:abstractNumId w:val="26"/>
  </w:num>
  <w:num w:numId="15" w16cid:durableId="254441682">
    <w:abstractNumId w:val="7"/>
  </w:num>
  <w:num w:numId="16" w16cid:durableId="869994299">
    <w:abstractNumId w:val="21"/>
  </w:num>
  <w:num w:numId="17" w16cid:durableId="692268513">
    <w:abstractNumId w:val="25"/>
  </w:num>
  <w:num w:numId="18" w16cid:durableId="985015096">
    <w:abstractNumId w:val="17"/>
  </w:num>
  <w:num w:numId="19" w16cid:durableId="479468455">
    <w:abstractNumId w:val="18"/>
  </w:num>
  <w:num w:numId="20" w16cid:durableId="399907666">
    <w:abstractNumId w:val="1"/>
  </w:num>
  <w:num w:numId="21" w16cid:durableId="1261992408">
    <w:abstractNumId w:val="19"/>
  </w:num>
  <w:num w:numId="22" w16cid:durableId="836652962">
    <w:abstractNumId w:val="6"/>
  </w:num>
  <w:num w:numId="23" w16cid:durableId="1319574920">
    <w:abstractNumId w:val="12"/>
  </w:num>
  <w:num w:numId="24" w16cid:durableId="291517089">
    <w:abstractNumId w:val="10"/>
  </w:num>
  <w:num w:numId="25" w16cid:durableId="476650677">
    <w:abstractNumId w:val="29"/>
  </w:num>
  <w:num w:numId="26" w16cid:durableId="279266042">
    <w:abstractNumId w:val="30"/>
  </w:num>
  <w:num w:numId="27" w16cid:durableId="2013213632">
    <w:abstractNumId w:val="11"/>
  </w:num>
  <w:num w:numId="28" w16cid:durableId="1947956559">
    <w:abstractNumId w:val="13"/>
  </w:num>
  <w:num w:numId="29" w16cid:durableId="1890721246">
    <w:abstractNumId w:val="3"/>
  </w:num>
  <w:num w:numId="30" w16cid:durableId="1503667505">
    <w:abstractNumId w:val="4"/>
  </w:num>
  <w:num w:numId="31" w16cid:durableId="526526374">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19CF"/>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530"/>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1256"/>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2022"/>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1E98"/>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26066"/>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2912"/>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2239"/>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5065"/>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22C9"/>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528A"/>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0F8A"/>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140B"/>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9F8"/>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665B"/>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D757E"/>
    <w:rsid w:val="00FE02DD"/>
    <w:rsid w:val="00FE078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12</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31</cp:revision>
  <dcterms:created xsi:type="dcterms:W3CDTF">2021-11-04T08:41:00Z</dcterms:created>
  <dcterms:modified xsi:type="dcterms:W3CDTF">2026-06-18T09:42:00Z</dcterms:modified>
</cp:coreProperties>
</file>