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E213F" w14:textId="77777777" w:rsidR="00EC24B1" w:rsidRPr="009A383E" w:rsidRDefault="00EC24B1" w:rsidP="009A383E">
      <w:pPr>
        <w:pStyle w:val="Heading5"/>
      </w:pPr>
    </w:p>
    <w:p w14:paraId="299E3A04" w14:textId="77777777" w:rsidR="007C320F" w:rsidRDefault="000F7A42" w:rsidP="000F7A42">
      <w:pPr>
        <w:tabs>
          <w:tab w:val="left" w:pos="5520"/>
        </w:tabs>
        <w:rPr>
          <w:rFonts w:ascii="Calibri" w:hAnsi="Calibri" w:cs="Calibri"/>
        </w:rPr>
        <w:sectPr w:rsidR="007C320F" w:rsidSect="00771AEC">
          <w:headerReference w:type="default" r:id="rId8"/>
          <w:footerReference w:type="even" r:id="rId9"/>
          <w:footerReference w:type="default" r:id="rId10"/>
          <w:headerReference w:type="first" r:id="rId11"/>
          <w:footerReference w:type="first" r:id="rId12"/>
          <w:endnotePr>
            <w:numFmt w:val="decimal"/>
          </w:endnotePr>
          <w:pgSz w:w="12240" w:h="15840" w:code="1"/>
          <w:pgMar w:top="720" w:right="1296" w:bottom="1152" w:left="1296" w:header="720" w:footer="720" w:gutter="0"/>
          <w:pgNumType w:start="1"/>
          <w:cols w:num="2" w:space="720"/>
          <w:titlePg/>
          <w:docGrid w:linePitch="381"/>
        </w:sectPr>
      </w:pPr>
      <w:r>
        <w:rPr>
          <w:rFonts w:ascii="Calibri" w:hAnsi="Calibri" w:cs="Calibri"/>
        </w:rPr>
        <w:tab/>
      </w:r>
    </w:p>
    <w:p w14:paraId="362473E9" w14:textId="77777777" w:rsidR="00EC24B1" w:rsidRDefault="00EC24B1" w:rsidP="000F7A42">
      <w:pPr>
        <w:tabs>
          <w:tab w:val="left" w:pos="5520"/>
        </w:tabs>
        <w:rPr>
          <w:rFonts w:ascii="Calibri" w:hAnsi="Calibri" w:cs="Calibri"/>
        </w:rPr>
      </w:pPr>
    </w:p>
    <w:p w14:paraId="2F7F7DEC" w14:textId="77777777" w:rsidR="00495403" w:rsidRDefault="00495403">
      <w:pPr>
        <w:rPr>
          <w:rFonts w:ascii="Calibri" w:hAnsi="Calibri" w:cs="Calibri"/>
        </w:rPr>
      </w:pPr>
    </w:p>
    <w:p w14:paraId="490E9D20" w14:textId="77777777" w:rsidR="009B6FB1" w:rsidRDefault="009B6FB1">
      <w:pPr>
        <w:rPr>
          <w:rFonts w:ascii="Calibri" w:hAnsi="Calibri" w:cs="Calibri"/>
        </w:rPr>
      </w:pPr>
    </w:p>
    <w:p w14:paraId="50AEBF06" w14:textId="177BEB85" w:rsidR="009B6FB1" w:rsidRDefault="00952552">
      <w:pPr>
        <w:rPr>
          <w:rFonts w:ascii="Calibri" w:hAnsi="Calibri" w:cs="Calibri"/>
        </w:rPr>
      </w:pPr>
      <w:r>
        <w:rPr>
          <w:rFonts w:ascii="Calibri" w:hAnsi="Calibri" w:cs="Calibri"/>
          <w:noProof/>
        </w:rPr>
        <w:drawing>
          <wp:anchor distT="0" distB="0" distL="114300" distR="114300" simplePos="0" relativeHeight="251657728" behindDoc="1" locked="0" layoutInCell="1" allowOverlap="1" wp14:anchorId="0561C593" wp14:editId="0A0C5DEC">
            <wp:simplePos x="0" y="0"/>
            <wp:positionH relativeFrom="column">
              <wp:posOffset>1615440</wp:posOffset>
            </wp:positionH>
            <wp:positionV relativeFrom="paragraph">
              <wp:posOffset>3175</wp:posOffset>
            </wp:positionV>
            <wp:extent cx="2914650" cy="706120"/>
            <wp:effectExtent l="0" t="0" r="0" b="0"/>
            <wp:wrapTight wrapText="bothSides">
              <wp:wrapPolygon edited="0">
                <wp:start x="847" y="0"/>
                <wp:lineTo x="0" y="1748"/>
                <wp:lineTo x="0" y="20396"/>
                <wp:lineTo x="21318" y="20396"/>
                <wp:lineTo x="21459" y="18065"/>
                <wp:lineTo x="21459" y="15734"/>
                <wp:lineTo x="20188" y="9324"/>
                <wp:lineTo x="20188" y="0"/>
                <wp:lineTo x="84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b="38290"/>
                    <a:stretch>
                      <a:fillRect/>
                    </a:stretch>
                  </pic:blipFill>
                  <pic:spPr bwMode="auto">
                    <a:xfrm>
                      <a:off x="0" y="0"/>
                      <a:ext cx="2914650" cy="706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32052" w14:textId="77777777" w:rsidR="009B6FB1" w:rsidRDefault="009B6FB1">
      <w:pPr>
        <w:rPr>
          <w:rFonts w:ascii="Calibri" w:hAnsi="Calibri" w:cs="Calibri"/>
        </w:rPr>
      </w:pPr>
    </w:p>
    <w:p w14:paraId="565BCD25" w14:textId="77777777" w:rsidR="00781274" w:rsidRDefault="00781274">
      <w:pPr>
        <w:rPr>
          <w:rFonts w:ascii="Calibri" w:hAnsi="Calibri" w:cs="Calibri"/>
        </w:rPr>
      </w:pPr>
    </w:p>
    <w:p w14:paraId="1AD9D8BD" w14:textId="77777777" w:rsidR="007C320F" w:rsidRDefault="007C320F">
      <w:pPr>
        <w:tabs>
          <w:tab w:val="left" w:pos="-720"/>
        </w:tabs>
        <w:suppressAutoHyphens/>
        <w:rPr>
          <w:rFonts w:ascii="Calibri" w:eastAsia="Adobe Heiti Std R" w:hAnsi="Calibri" w:cs="Calibri"/>
          <w:b/>
          <w:bCs/>
          <w:color w:val="000000"/>
          <w:sz w:val="56"/>
        </w:rPr>
      </w:pPr>
    </w:p>
    <w:p w14:paraId="325C8B66" w14:textId="77777777" w:rsidR="007C320F" w:rsidRDefault="007C320F">
      <w:pPr>
        <w:tabs>
          <w:tab w:val="left" w:pos="-720"/>
        </w:tabs>
        <w:suppressAutoHyphens/>
        <w:rPr>
          <w:rFonts w:ascii="Calibri" w:eastAsia="Adobe Heiti Std R" w:hAnsi="Calibri" w:cs="Calibri"/>
          <w:b/>
          <w:bCs/>
          <w:color w:val="000000"/>
          <w:sz w:val="56"/>
        </w:rPr>
      </w:pPr>
    </w:p>
    <w:p w14:paraId="235C9F80" w14:textId="77777777" w:rsidR="00EC24B1" w:rsidRDefault="00EC24B1">
      <w:pPr>
        <w:tabs>
          <w:tab w:val="left" w:pos="-720"/>
        </w:tabs>
        <w:suppressAutoHyphens/>
        <w:rPr>
          <w:rFonts w:ascii="Calibri" w:eastAsia="Adobe Heiti Std R" w:hAnsi="Calibri" w:cs="Calibri"/>
          <w:b/>
          <w:bCs/>
          <w:color w:val="000000"/>
          <w:sz w:val="56"/>
        </w:rPr>
      </w:pPr>
      <w:r>
        <w:rPr>
          <w:rFonts w:ascii="Calibri" w:eastAsia="Adobe Heiti Std R" w:hAnsi="Calibri" w:cs="Calibri"/>
          <w:b/>
          <w:bCs/>
          <w:color w:val="000000"/>
          <w:sz w:val="56"/>
        </w:rPr>
        <w:t>QUALITY ASSURANCE MANUAL</w:t>
      </w:r>
    </w:p>
    <w:p w14:paraId="335FA401" w14:textId="77777777" w:rsidR="00EC24B1" w:rsidRDefault="00EC24B1">
      <w:pPr>
        <w:tabs>
          <w:tab w:val="left" w:pos="-720"/>
        </w:tabs>
        <w:suppressAutoHyphens/>
        <w:rPr>
          <w:rFonts w:ascii="Calibri" w:eastAsia="Adobe Heiti Std R" w:hAnsi="Calibri" w:cs="Calibri"/>
          <w:b/>
          <w:bCs/>
          <w:color w:val="000000"/>
          <w:sz w:val="22"/>
        </w:rPr>
      </w:pPr>
    </w:p>
    <w:p w14:paraId="77237E2C" w14:textId="77777777" w:rsidR="00EC24B1" w:rsidRDefault="000E2E12">
      <w:pPr>
        <w:tabs>
          <w:tab w:val="left" w:pos="-720"/>
        </w:tabs>
        <w:suppressAutoHyphens/>
        <w:rPr>
          <w:rFonts w:ascii="Calibri" w:eastAsia="Adobe Heiti Std R" w:hAnsi="Calibri" w:cs="Calibri"/>
          <w:b/>
          <w:bCs/>
          <w:color w:val="000000"/>
          <w:sz w:val="32"/>
        </w:rPr>
      </w:pPr>
      <w:r>
        <w:rPr>
          <w:rFonts w:ascii="Calibri" w:eastAsia="Adobe Heiti Std R" w:hAnsi="Calibri" w:cs="Calibri"/>
          <w:b/>
          <w:bCs/>
          <w:color w:val="000000"/>
          <w:sz w:val="32"/>
        </w:rPr>
        <w:t>to</w:t>
      </w:r>
    </w:p>
    <w:p w14:paraId="27AC4696" w14:textId="77777777" w:rsidR="00EC24B1" w:rsidRDefault="00007F21" w:rsidP="00007F21">
      <w:pPr>
        <w:tabs>
          <w:tab w:val="left" w:pos="-720"/>
          <w:tab w:val="left" w:pos="6870"/>
        </w:tabs>
        <w:suppressAutoHyphens/>
        <w:rPr>
          <w:rFonts w:ascii="Calibri" w:eastAsia="Adobe Heiti Std R" w:hAnsi="Calibri" w:cs="Calibri"/>
          <w:b/>
          <w:bCs/>
          <w:color w:val="000000"/>
          <w:sz w:val="22"/>
        </w:rPr>
      </w:pPr>
      <w:r>
        <w:rPr>
          <w:rFonts w:ascii="Calibri" w:eastAsia="Adobe Heiti Std R" w:hAnsi="Calibri" w:cs="Calibri"/>
          <w:b/>
          <w:bCs/>
          <w:color w:val="000000"/>
          <w:sz w:val="22"/>
        </w:rPr>
        <w:tab/>
      </w:r>
    </w:p>
    <w:p w14:paraId="171CB1DA" w14:textId="77777777" w:rsidR="00EC24B1" w:rsidRDefault="008A2823" w:rsidP="008A2823">
      <w:pPr>
        <w:tabs>
          <w:tab w:val="left" w:pos="-720"/>
        </w:tabs>
        <w:suppressAutoHyphens/>
        <w:rPr>
          <w:rFonts w:ascii="Calibri" w:eastAsia="Adobe Heiti Std R" w:hAnsi="Calibri" w:cs="Calibri"/>
          <w:b/>
          <w:bCs/>
          <w:color w:val="000000"/>
          <w:sz w:val="32"/>
        </w:rPr>
      </w:pPr>
      <w:r>
        <w:rPr>
          <w:rFonts w:ascii="Calibri" w:eastAsia="Adobe Heiti Std R" w:hAnsi="Calibri" w:cs="Calibri"/>
          <w:b/>
          <w:bCs/>
          <w:color w:val="000000"/>
          <w:sz w:val="32"/>
        </w:rPr>
        <w:t>ISO 9001: 2015</w:t>
      </w:r>
    </w:p>
    <w:p w14:paraId="42DFA501" w14:textId="77777777" w:rsidR="00EC24B1" w:rsidRDefault="00EC24B1">
      <w:pPr>
        <w:tabs>
          <w:tab w:val="left" w:pos="-720"/>
        </w:tabs>
        <w:suppressAutoHyphens/>
        <w:rPr>
          <w:rFonts w:ascii="Calibri" w:eastAsia="Adobe Heiti Std R" w:hAnsi="Calibri" w:cs="Calibri"/>
          <w:b/>
          <w:bCs/>
          <w:color w:val="000000"/>
          <w:sz w:val="22"/>
        </w:rPr>
      </w:pPr>
    </w:p>
    <w:p w14:paraId="18C9E2AB" w14:textId="77777777" w:rsidR="00FB012E" w:rsidRDefault="00EC24B1" w:rsidP="007C320F">
      <w:pPr>
        <w:suppressAutoHyphens/>
        <w:rPr>
          <w:rFonts w:ascii="Calibri" w:eastAsia="Adobe Heiti Std R" w:hAnsi="Calibri" w:cs="Calibri"/>
          <w:b/>
          <w:bCs/>
          <w:color w:val="000000"/>
          <w:sz w:val="56"/>
        </w:rPr>
      </w:pPr>
      <w:r>
        <w:rPr>
          <w:rFonts w:ascii="Calibri" w:eastAsia="Adobe Heiti Std R" w:hAnsi="Calibri" w:cs="Calibri"/>
          <w:b/>
          <w:bCs/>
          <w:color w:val="000000"/>
          <w:sz w:val="56"/>
        </w:rPr>
        <w:t>Quality Management System</w:t>
      </w:r>
    </w:p>
    <w:p w14:paraId="140982A8" w14:textId="77777777" w:rsidR="007C320F" w:rsidRDefault="007C320F" w:rsidP="007C320F">
      <w:pPr>
        <w:suppressAutoHyphens/>
        <w:rPr>
          <w:rFonts w:ascii="Calibri" w:eastAsia="Adobe Heiti Std R" w:hAnsi="Calibri" w:cs="Calibri"/>
          <w:b/>
          <w:bCs/>
          <w:color w:val="000000"/>
          <w:szCs w:val="10"/>
        </w:rPr>
      </w:pPr>
    </w:p>
    <w:p w14:paraId="4BE613EA" w14:textId="77777777" w:rsidR="007C320F" w:rsidRDefault="007C320F" w:rsidP="007C320F">
      <w:pPr>
        <w:suppressAutoHyphens/>
        <w:rPr>
          <w:rFonts w:ascii="Calibri" w:eastAsia="Adobe Heiti Std R" w:hAnsi="Calibri" w:cs="Calibri"/>
          <w:b/>
          <w:bCs/>
          <w:color w:val="000000"/>
          <w:szCs w:val="10"/>
        </w:rPr>
      </w:pPr>
    </w:p>
    <w:p w14:paraId="5496CA47" w14:textId="77777777" w:rsidR="007C320F" w:rsidRDefault="007C320F" w:rsidP="007C320F">
      <w:pPr>
        <w:suppressAutoHyphens/>
        <w:rPr>
          <w:rFonts w:ascii="Calibri" w:eastAsia="Adobe Heiti Std R" w:hAnsi="Calibri" w:cs="Calibri"/>
          <w:b/>
          <w:bCs/>
          <w:color w:val="000000"/>
          <w:szCs w:val="10"/>
        </w:rPr>
      </w:pPr>
    </w:p>
    <w:p w14:paraId="37DAF091" w14:textId="77777777" w:rsidR="00502D5E" w:rsidRDefault="00502D5E" w:rsidP="007C320F">
      <w:pPr>
        <w:suppressAutoHyphens/>
        <w:spacing w:line="360" w:lineRule="auto"/>
        <w:ind w:left="90"/>
        <w:rPr>
          <w:rFonts w:ascii="Calibri" w:hAnsi="Calibri" w:cs="Calibri"/>
          <w:b/>
          <w:bCs/>
          <w:spacing w:val="-3"/>
        </w:rPr>
      </w:pPr>
    </w:p>
    <w:p w14:paraId="654BBE4B" w14:textId="77777777" w:rsidR="009B6FB1" w:rsidRDefault="009B6FB1" w:rsidP="007C320F">
      <w:pPr>
        <w:tabs>
          <w:tab w:val="left" w:pos="2340"/>
        </w:tabs>
        <w:suppressAutoHyphens/>
        <w:spacing w:line="360" w:lineRule="auto"/>
        <w:ind w:left="90"/>
        <w:rPr>
          <w:rFonts w:ascii="Calibri" w:hAnsi="Calibri" w:cs="Calibri"/>
          <w:b/>
          <w:bCs/>
          <w:spacing w:val="-3"/>
        </w:rPr>
      </w:pPr>
    </w:p>
    <w:p w14:paraId="25D0385C" w14:textId="77777777" w:rsidR="0083256A" w:rsidRDefault="00502D5E" w:rsidP="0083256A">
      <w:pPr>
        <w:tabs>
          <w:tab w:val="left" w:pos="2340"/>
        </w:tabs>
        <w:suppressAutoHyphens/>
        <w:spacing w:line="360" w:lineRule="auto"/>
        <w:rPr>
          <w:rFonts w:ascii="Calibri" w:hAnsi="Calibri" w:cs="Calibri"/>
          <w:b/>
          <w:bCs/>
          <w:spacing w:val="-3"/>
        </w:rPr>
      </w:pPr>
      <w:r>
        <w:rPr>
          <w:rFonts w:ascii="Calibri" w:hAnsi="Calibri" w:cs="Calibri"/>
          <w:b/>
          <w:bCs/>
          <w:spacing w:val="-3"/>
        </w:rPr>
        <w:t>___________________________</w:t>
      </w:r>
    </w:p>
    <w:p w14:paraId="400EF797" w14:textId="77777777" w:rsidR="00FB012E" w:rsidRDefault="00FB012E" w:rsidP="0083256A">
      <w:pPr>
        <w:tabs>
          <w:tab w:val="left" w:pos="2340"/>
        </w:tabs>
        <w:suppressAutoHyphens/>
        <w:spacing w:line="360" w:lineRule="auto"/>
        <w:rPr>
          <w:rFonts w:ascii="Calibri" w:hAnsi="Calibri" w:cs="Calibri"/>
          <w:b/>
          <w:bCs/>
          <w:spacing w:val="-3"/>
        </w:rPr>
      </w:pPr>
      <w:r>
        <w:rPr>
          <w:rFonts w:ascii="Calibri" w:hAnsi="Calibri" w:cs="Calibri"/>
          <w:b/>
          <w:bCs/>
          <w:spacing w:val="-3"/>
        </w:rPr>
        <w:t>Director –</w:t>
      </w:r>
      <w:r w:rsidR="009B6FB1">
        <w:rPr>
          <w:rFonts w:ascii="Calibri" w:hAnsi="Calibri" w:cs="Calibri"/>
          <w:b/>
          <w:bCs/>
          <w:spacing w:val="-3"/>
        </w:rPr>
        <w:t xml:space="preserve"> Qualit</w:t>
      </w:r>
      <w:r>
        <w:rPr>
          <w:rFonts w:ascii="Calibri" w:hAnsi="Calibri" w:cs="Calibri"/>
          <w:b/>
          <w:bCs/>
          <w:spacing w:val="-3"/>
        </w:rPr>
        <w:t>y</w:t>
      </w:r>
      <w:r w:rsidR="009B6FB1">
        <w:rPr>
          <w:rFonts w:ascii="Calibri" w:hAnsi="Calibri" w:cs="Calibri"/>
          <w:b/>
          <w:bCs/>
          <w:spacing w:val="-3"/>
        </w:rPr>
        <w:t> &amp; Risk Management</w:t>
      </w:r>
    </w:p>
    <w:p w14:paraId="193D315A" w14:textId="77777777" w:rsidR="000F7A42" w:rsidRDefault="000F7A42" w:rsidP="0072473A">
      <w:pPr>
        <w:rPr>
          <w:rFonts w:ascii="Calibri" w:hAnsi="Calibri" w:cs="Calibri"/>
        </w:rPr>
      </w:pPr>
    </w:p>
    <w:p w14:paraId="5B9B06D6" w14:textId="77777777" w:rsidR="007C320F" w:rsidRDefault="007C320F" w:rsidP="0072473A">
      <w:pPr>
        <w:rPr>
          <w:rFonts w:ascii="Calibri" w:hAnsi="Calibri" w:cs="Calibri"/>
        </w:rPr>
      </w:pPr>
    </w:p>
    <w:p w14:paraId="656221F9" w14:textId="77777777" w:rsidR="007C320F" w:rsidRDefault="007C320F" w:rsidP="0072473A">
      <w:pPr>
        <w:rPr>
          <w:rFonts w:ascii="Calibri" w:hAnsi="Calibri" w:cs="Calibri"/>
        </w:rPr>
      </w:pPr>
    </w:p>
    <w:p w14:paraId="00BE2C52" w14:textId="77777777" w:rsidR="0048653B" w:rsidRDefault="0048653B" w:rsidP="00B33511">
      <w:pPr>
        <w:pStyle w:val="Header"/>
        <w:tabs>
          <w:tab w:val="clear" w:pos="4320"/>
        </w:tabs>
        <w:jc w:val="both"/>
        <w:rPr>
          <w:rFonts w:ascii="Calibri" w:hAnsi="Calibri" w:cs="Calibri"/>
          <w:b/>
          <w:bCs/>
          <w:sz w:val="40"/>
          <w:szCs w:val="40"/>
        </w:rPr>
      </w:pPr>
    </w:p>
    <w:p w14:paraId="1AB6F79E" w14:textId="77777777" w:rsidR="00EF5CE2" w:rsidRDefault="00EF5CE2" w:rsidP="00B33511">
      <w:pPr>
        <w:pStyle w:val="Header"/>
        <w:tabs>
          <w:tab w:val="clear" w:pos="4320"/>
        </w:tabs>
        <w:jc w:val="both"/>
        <w:rPr>
          <w:rFonts w:ascii="Calibri" w:hAnsi="Calibri" w:cs="Calibri"/>
          <w:b/>
          <w:bCs/>
          <w:sz w:val="40"/>
          <w:szCs w:val="40"/>
        </w:rPr>
      </w:pPr>
    </w:p>
    <w:p w14:paraId="78463A38" w14:textId="77777777" w:rsidR="00EF5CE2" w:rsidRDefault="00EF5CE2" w:rsidP="00B33511">
      <w:pPr>
        <w:pStyle w:val="Header"/>
        <w:tabs>
          <w:tab w:val="clear" w:pos="4320"/>
        </w:tabs>
        <w:jc w:val="both"/>
        <w:rPr>
          <w:rFonts w:ascii="Calibri" w:hAnsi="Calibri" w:cs="Calibri"/>
          <w:b/>
          <w:bCs/>
          <w:sz w:val="40"/>
          <w:szCs w:val="40"/>
        </w:rPr>
      </w:pPr>
    </w:p>
    <w:p w14:paraId="3934692C" w14:textId="77777777" w:rsidR="00EF5CE2" w:rsidRDefault="00EF5CE2" w:rsidP="00B33511">
      <w:pPr>
        <w:pStyle w:val="Header"/>
        <w:tabs>
          <w:tab w:val="clear" w:pos="4320"/>
        </w:tabs>
        <w:jc w:val="both"/>
        <w:rPr>
          <w:rFonts w:ascii="Calibri" w:hAnsi="Calibri" w:cs="Calibri"/>
          <w:b/>
          <w:bCs/>
          <w:sz w:val="40"/>
          <w:szCs w:val="40"/>
        </w:rPr>
      </w:pPr>
    </w:p>
    <w:p w14:paraId="2AB391BB" w14:textId="77777777" w:rsidR="00EF5CE2" w:rsidRDefault="00EF5CE2" w:rsidP="00B33511">
      <w:pPr>
        <w:pStyle w:val="Header"/>
        <w:tabs>
          <w:tab w:val="clear" w:pos="4320"/>
        </w:tabs>
        <w:jc w:val="both"/>
        <w:rPr>
          <w:rFonts w:ascii="Calibri" w:hAnsi="Calibri" w:cs="Calibri"/>
          <w:b/>
          <w:bCs/>
          <w:sz w:val="40"/>
          <w:szCs w:val="40"/>
        </w:rPr>
      </w:pPr>
    </w:p>
    <w:p w14:paraId="45EA771E" w14:textId="77777777" w:rsidR="00EF5CE2" w:rsidRDefault="00EF5CE2" w:rsidP="00B33511">
      <w:pPr>
        <w:pStyle w:val="Header"/>
        <w:tabs>
          <w:tab w:val="clear" w:pos="4320"/>
        </w:tabs>
        <w:jc w:val="both"/>
        <w:rPr>
          <w:rFonts w:ascii="Calibri" w:hAnsi="Calibri" w:cs="Calibri"/>
          <w:b/>
          <w:bCs/>
          <w:sz w:val="40"/>
          <w:szCs w:val="40"/>
        </w:rPr>
      </w:pPr>
    </w:p>
    <w:p w14:paraId="4EE89EFA" w14:textId="77777777" w:rsidR="00D33D9C" w:rsidRDefault="00D33D9C" w:rsidP="00D33D9C">
      <w:pPr>
        <w:pStyle w:val="Header"/>
        <w:tabs>
          <w:tab w:val="clear" w:pos="4320"/>
        </w:tabs>
        <w:rPr>
          <w:rFonts w:ascii="Calibri" w:hAnsi="Calibri" w:cs="Calibri"/>
          <w:b/>
          <w:bCs/>
          <w:sz w:val="40"/>
          <w:szCs w:val="40"/>
        </w:rPr>
      </w:pPr>
      <w:bookmarkStart w:id="0" w:name="_Hlk189983646"/>
      <w:r>
        <w:rPr>
          <w:rFonts w:ascii="Calibri" w:hAnsi="Calibri" w:cs="Calibri"/>
          <w:b/>
          <w:bCs/>
          <w:sz w:val="40"/>
          <w:szCs w:val="40"/>
        </w:rPr>
        <w:t>QUALITY POLICY</w:t>
      </w:r>
    </w:p>
    <w:bookmarkEnd w:id="0"/>
    <w:p w14:paraId="4D27B7EF" w14:textId="77777777" w:rsidR="00D33D9C" w:rsidRDefault="00D33D9C" w:rsidP="00D33D9C">
      <w:pPr>
        <w:pStyle w:val="Header"/>
        <w:tabs>
          <w:tab w:val="clear" w:pos="4320"/>
        </w:tabs>
        <w:jc w:val="left"/>
        <w:rPr>
          <w:rFonts w:ascii="Calibri" w:hAnsi="Calibri" w:cs="Calibri"/>
          <w:b/>
          <w:bCs/>
        </w:rPr>
      </w:pPr>
    </w:p>
    <w:p w14:paraId="07C820DF" w14:textId="77777777" w:rsidR="00224B46" w:rsidRPr="00224B46" w:rsidRDefault="00224B46" w:rsidP="00224B46">
      <w:pPr>
        <w:jc w:val="both"/>
        <w:rPr>
          <w:rFonts w:ascii="Calibri" w:hAnsi="Calibri" w:cs="Calibri"/>
          <w:sz w:val="24"/>
          <w:szCs w:val="24"/>
          <w:lang w:val="x-none" w:eastAsia="x-none"/>
        </w:rPr>
      </w:pPr>
      <w:r w:rsidRPr="00224B46">
        <w:rPr>
          <w:rFonts w:ascii="Calibri" w:hAnsi="Calibri" w:cs="Calibri"/>
          <w:sz w:val="24"/>
          <w:szCs w:val="24"/>
          <w:lang w:val="x-none" w:eastAsia="x-none"/>
        </w:rPr>
        <w:t>At SMSA, we are committed to delivering world-class logistics, courier, freight, mailroom, and e-commerce solutions, while also specializing in healthcare logistics. Our dedication is to provide safe, efficient, and professional services that consistently exceed client expectations across all sectors, including the handling and transport of sensitive healthcare products to international standards.</w:t>
      </w:r>
    </w:p>
    <w:p w14:paraId="23A1C4B5" w14:textId="77777777" w:rsidR="00224B46" w:rsidRPr="00224B46" w:rsidRDefault="00224B46" w:rsidP="00224B46">
      <w:pPr>
        <w:jc w:val="both"/>
        <w:rPr>
          <w:rFonts w:ascii="Calibri" w:hAnsi="Calibri" w:cs="Calibri"/>
          <w:sz w:val="24"/>
          <w:szCs w:val="24"/>
          <w:lang w:val="x-none" w:eastAsia="x-none"/>
        </w:rPr>
      </w:pPr>
      <w:r w:rsidRPr="00224B46">
        <w:rPr>
          <w:rFonts w:ascii="Calibri" w:hAnsi="Calibri" w:cs="Calibri"/>
          <w:sz w:val="24"/>
          <w:szCs w:val="24"/>
          <w:lang w:val="x-none" w:eastAsia="x-none"/>
        </w:rPr>
        <w:t>We recognize that quality and effective risk management are the foundations of our success. To ensure this, top management leads by example, fostering a culture where every employee understands their role in maintaining and improving our quality standards while proactively identifying and mitigating risks.</w:t>
      </w:r>
    </w:p>
    <w:p w14:paraId="1004285A" w14:textId="77777777" w:rsidR="00224B46" w:rsidRPr="00224B46" w:rsidRDefault="00224B46" w:rsidP="00224B46">
      <w:pPr>
        <w:pStyle w:val="NoSpacing"/>
        <w:jc w:val="both"/>
        <w:rPr>
          <w:rFonts w:eastAsia="Times New Roman" w:cs="Calibri"/>
          <w:kern w:val="0"/>
          <w:sz w:val="24"/>
          <w:szCs w:val="24"/>
          <w:lang w:val="x-none" w:eastAsia="x-none"/>
        </w:rPr>
      </w:pPr>
      <w:r w:rsidRPr="00224B46">
        <w:rPr>
          <w:rFonts w:eastAsia="Times New Roman" w:cs="Calibri"/>
          <w:kern w:val="0"/>
          <w:sz w:val="24"/>
          <w:szCs w:val="24"/>
          <w:lang w:val="x-none" w:eastAsia="x-none"/>
        </w:rPr>
        <w:t>We commit to:</w:t>
      </w:r>
    </w:p>
    <w:p w14:paraId="0A8CBAF2" w14:textId="77777777" w:rsidR="00224B46" w:rsidRPr="00224B46" w:rsidRDefault="00224B46" w:rsidP="00224B46">
      <w:pPr>
        <w:pStyle w:val="NoSpacing"/>
        <w:jc w:val="both"/>
        <w:rPr>
          <w:rFonts w:eastAsia="Times New Roman" w:cs="Calibri"/>
          <w:kern w:val="0"/>
          <w:sz w:val="24"/>
          <w:szCs w:val="24"/>
          <w:lang w:val="x-none" w:eastAsia="x-none"/>
        </w:rPr>
      </w:pPr>
    </w:p>
    <w:p w14:paraId="53EC9CDF" w14:textId="77777777" w:rsidR="00224B46" w:rsidRPr="00224B46" w:rsidRDefault="00224B46" w:rsidP="00224B46">
      <w:pPr>
        <w:pStyle w:val="NoSpacing"/>
        <w:jc w:val="both"/>
        <w:rPr>
          <w:rFonts w:eastAsia="Times New Roman" w:cs="Calibri"/>
          <w:kern w:val="0"/>
          <w:sz w:val="24"/>
          <w:szCs w:val="24"/>
          <w:lang w:val="x-none" w:eastAsia="x-none"/>
        </w:rPr>
      </w:pPr>
      <w:r w:rsidRPr="00224B46">
        <w:rPr>
          <w:rFonts w:eastAsia="Times New Roman" w:cs="Calibri"/>
          <w:b/>
          <w:kern w:val="0"/>
          <w:sz w:val="24"/>
          <w:szCs w:val="24"/>
          <w:lang w:val="x-none" w:eastAsia="x-none"/>
        </w:rPr>
        <w:t>Compliance and Excellence:</w:t>
      </w:r>
      <w:r w:rsidRPr="00224B46">
        <w:rPr>
          <w:rFonts w:eastAsia="Times New Roman" w:cs="Calibri"/>
          <w:kern w:val="0"/>
          <w:sz w:val="24"/>
          <w:szCs w:val="24"/>
          <w:lang w:val="x-none" w:eastAsia="x-none"/>
        </w:rPr>
        <w:t xml:space="preserve"> Meeting all regulatory and client requirements, while continuously enhancing the effectiveness of our quality management system. This includes compliance with the latest industry standards and effective risk controls to ensure every shipment is handled with the utmost care and professionalism.</w:t>
      </w:r>
    </w:p>
    <w:p w14:paraId="374AF160" w14:textId="77777777" w:rsidR="00224B46" w:rsidRPr="00224B46" w:rsidRDefault="00224B46" w:rsidP="00224B46">
      <w:pPr>
        <w:pStyle w:val="NoSpacing"/>
        <w:jc w:val="both"/>
        <w:rPr>
          <w:rFonts w:eastAsia="Times New Roman" w:cs="Calibri"/>
          <w:kern w:val="0"/>
          <w:sz w:val="24"/>
          <w:szCs w:val="24"/>
          <w:lang w:val="x-none" w:eastAsia="x-none"/>
        </w:rPr>
      </w:pPr>
      <w:r w:rsidRPr="00224B46">
        <w:rPr>
          <w:rFonts w:eastAsia="Times New Roman" w:cs="Calibri"/>
          <w:b/>
          <w:kern w:val="0"/>
          <w:sz w:val="24"/>
          <w:szCs w:val="24"/>
          <w:lang w:val="x-none" w:eastAsia="x-none"/>
        </w:rPr>
        <w:t>Tailored Solutions:</w:t>
      </w:r>
      <w:r w:rsidRPr="00224B46">
        <w:rPr>
          <w:rFonts w:eastAsia="Times New Roman" w:cs="Calibri"/>
          <w:kern w:val="0"/>
          <w:sz w:val="24"/>
          <w:szCs w:val="24"/>
          <w:lang w:val="x-none" w:eastAsia="x-none"/>
        </w:rPr>
        <w:t xml:space="preserve"> Providing client-focused, innovative services designed to meet the specific needs of our clients, ensuring their satisfaction and fostering long-term partnerships with SMSA.</w:t>
      </w:r>
    </w:p>
    <w:p w14:paraId="511ACBF6" w14:textId="77777777" w:rsidR="00224B46" w:rsidRPr="00224B46" w:rsidRDefault="00224B46" w:rsidP="00224B46">
      <w:pPr>
        <w:pStyle w:val="NoSpacing"/>
        <w:jc w:val="both"/>
        <w:rPr>
          <w:rFonts w:eastAsia="Times New Roman" w:cs="Calibri"/>
          <w:kern w:val="0"/>
          <w:sz w:val="24"/>
          <w:szCs w:val="24"/>
          <w:lang w:val="x-none" w:eastAsia="x-none"/>
        </w:rPr>
      </w:pPr>
      <w:r w:rsidRPr="005B5261">
        <w:rPr>
          <w:rFonts w:eastAsia="Times New Roman" w:cs="Calibri"/>
          <w:b/>
          <w:kern w:val="0"/>
          <w:sz w:val="24"/>
          <w:szCs w:val="24"/>
          <w:lang w:val="x-none" w:eastAsia="x-none"/>
        </w:rPr>
        <w:t>Operational Excellence:</w:t>
      </w:r>
      <w:r w:rsidRPr="00224B46">
        <w:rPr>
          <w:rFonts w:eastAsia="Times New Roman" w:cs="Calibri"/>
          <w:kern w:val="0"/>
          <w:sz w:val="24"/>
          <w:szCs w:val="24"/>
          <w:lang w:val="x-none" w:eastAsia="x-none"/>
        </w:rPr>
        <w:t xml:space="preserve"> Adhering to international and best industry standards to guarantee the safe and efficient handling of sensitive products, particularly in healthcare logistics. We emphasize operational efficiency at every step of the operational chain, ensuring reliability, trust, and effective risk management at every point.</w:t>
      </w:r>
    </w:p>
    <w:p w14:paraId="0C0F7F47" w14:textId="77777777" w:rsidR="00224B46" w:rsidRPr="00224B46" w:rsidRDefault="00224B46" w:rsidP="00224B46">
      <w:pPr>
        <w:pStyle w:val="NoSpacing"/>
        <w:jc w:val="both"/>
        <w:rPr>
          <w:rFonts w:eastAsia="Times New Roman" w:cs="Calibri"/>
          <w:kern w:val="0"/>
          <w:sz w:val="24"/>
          <w:szCs w:val="24"/>
          <w:lang w:val="x-none" w:eastAsia="x-none"/>
        </w:rPr>
      </w:pPr>
      <w:r w:rsidRPr="005B5261">
        <w:rPr>
          <w:rFonts w:eastAsia="Times New Roman" w:cs="Calibri"/>
          <w:b/>
          <w:kern w:val="0"/>
          <w:sz w:val="24"/>
          <w:szCs w:val="24"/>
          <w:lang w:val="x-none" w:eastAsia="x-none"/>
        </w:rPr>
        <w:t>Employee Empowerment:</w:t>
      </w:r>
      <w:r w:rsidRPr="00224B46">
        <w:rPr>
          <w:rFonts w:eastAsia="Times New Roman" w:cs="Calibri"/>
          <w:kern w:val="0"/>
          <w:sz w:val="24"/>
          <w:szCs w:val="24"/>
          <w:lang w:val="x-none" w:eastAsia="x-none"/>
        </w:rPr>
        <w:t xml:space="preserve"> Creating an environment where our employees are well-equipped, trained, and motivated to contribute to SMSA’s quality culture. Every team member is responsible for maintaining our high standards, identifying potential risks, and driving continuous improvement across our operations.</w:t>
      </w:r>
    </w:p>
    <w:p w14:paraId="49927147" w14:textId="77777777" w:rsidR="00224B46" w:rsidRPr="00224B46" w:rsidRDefault="00224B46" w:rsidP="00224B46">
      <w:pPr>
        <w:pStyle w:val="NoSpacing"/>
        <w:jc w:val="both"/>
        <w:rPr>
          <w:rFonts w:eastAsia="Times New Roman" w:cs="Calibri"/>
          <w:kern w:val="0"/>
          <w:sz w:val="24"/>
          <w:szCs w:val="24"/>
          <w:lang w:val="x-none" w:eastAsia="x-none"/>
        </w:rPr>
      </w:pPr>
    </w:p>
    <w:p w14:paraId="12108A43" w14:textId="2FB107EC" w:rsidR="00224B46" w:rsidRDefault="00224B46" w:rsidP="00224B46">
      <w:pPr>
        <w:jc w:val="both"/>
        <w:rPr>
          <w:rFonts w:ascii="Calibri" w:hAnsi="Calibri" w:cs="Calibri"/>
          <w:sz w:val="24"/>
          <w:szCs w:val="24"/>
          <w:lang w:val="x-none" w:eastAsia="x-none"/>
        </w:rPr>
      </w:pPr>
      <w:r w:rsidRPr="00224B46">
        <w:rPr>
          <w:rFonts w:ascii="Calibri" w:hAnsi="Calibri" w:cs="Calibri"/>
          <w:sz w:val="24"/>
          <w:szCs w:val="24"/>
          <w:lang w:val="x-none" w:eastAsia="x-none"/>
        </w:rPr>
        <w:t>Top management ensures that this policy is relevant to our organization’s purpose, serves as a framework for setting and reviewing quality objectives, and is effectively communicated and understood throughout the company. It is regularly reviewed to ensure it remains suitable for our evolving business and risk landscape.</w:t>
      </w:r>
    </w:p>
    <w:p w14:paraId="3589BA68" w14:textId="77777777" w:rsidR="00D20DD8" w:rsidRPr="00224B46" w:rsidRDefault="00D20DD8" w:rsidP="00224B46">
      <w:pPr>
        <w:jc w:val="both"/>
        <w:rPr>
          <w:rFonts w:ascii="Calibri" w:hAnsi="Calibri" w:cs="Calibri"/>
          <w:sz w:val="24"/>
          <w:szCs w:val="24"/>
          <w:lang w:val="x-none" w:eastAsia="x-none"/>
        </w:rPr>
      </w:pPr>
    </w:p>
    <w:p w14:paraId="1F94DB2C" w14:textId="77777777" w:rsidR="00FC01B9" w:rsidRPr="00FC01B9" w:rsidRDefault="00224B46" w:rsidP="00FC01B9">
      <w:pPr>
        <w:jc w:val="both"/>
        <w:rPr>
          <w:rFonts w:ascii="Calibri" w:hAnsi="Calibri" w:cs="Calibri"/>
          <w:sz w:val="24"/>
          <w:szCs w:val="24"/>
          <w:lang w:val="x-none" w:eastAsia="x-none"/>
        </w:rPr>
      </w:pPr>
      <w:r w:rsidRPr="00D20DD8">
        <w:rPr>
          <w:rFonts w:ascii="Calibri" w:hAnsi="Calibri" w:cs="Calibri"/>
          <w:sz w:val="24"/>
          <w:szCs w:val="24"/>
          <w:lang w:val="x-none" w:eastAsia="x-none"/>
        </w:rPr>
        <w:t>At SMSA, we do not just provide delivery services; we offer solutions characterized by trust, excellence and innovation. Through the continuous improvement of our services, risk management, and commitment to global best practices, we remain dedicated to being “the employer of choice” and the trusted partner our customers rely on.</w:t>
      </w:r>
    </w:p>
    <w:p w14:paraId="2CA8EE9E" w14:textId="77777777" w:rsidR="00D33D9C" w:rsidRDefault="00D33D9C" w:rsidP="00D33D9C">
      <w:pPr>
        <w:pStyle w:val="BodyText"/>
        <w:rPr>
          <w:rFonts w:ascii="Calibri" w:hAnsi="Calibri" w:cs="Calibri"/>
        </w:rPr>
      </w:pPr>
      <w:r>
        <w:rPr>
          <w:rFonts w:ascii="Calibri" w:hAnsi="Calibri" w:cs="Calibri"/>
        </w:rPr>
        <w:t>_________________</w:t>
      </w:r>
    </w:p>
    <w:p w14:paraId="67D6EFC0" w14:textId="77777777" w:rsidR="00D33D9C" w:rsidRDefault="00D33D9C" w:rsidP="00D33D9C">
      <w:pPr>
        <w:pStyle w:val="BodyText"/>
        <w:rPr>
          <w:rFonts w:ascii="Calibri" w:hAnsi="Calibri" w:cs="Calibri"/>
        </w:rPr>
      </w:pPr>
    </w:p>
    <w:p w14:paraId="3BB8761C" w14:textId="77777777" w:rsidR="00D33D9C" w:rsidRDefault="00D33D9C" w:rsidP="00D33D9C">
      <w:pPr>
        <w:pStyle w:val="BodyText"/>
        <w:rPr>
          <w:rFonts w:ascii="Calibri" w:hAnsi="Calibri" w:cs="Calibri"/>
          <w:b/>
          <w:bCs/>
          <w:sz w:val="28"/>
          <w:szCs w:val="28"/>
        </w:rPr>
      </w:pPr>
      <w:r>
        <w:rPr>
          <w:rFonts w:ascii="Calibri" w:hAnsi="Calibri" w:cs="Calibri"/>
          <w:b/>
          <w:bCs/>
          <w:sz w:val="28"/>
          <w:szCs w:val="28"/>
        </w:rPr>
        <w:t xml:space="preserve">Naif Sultan Al-Athel </w:t>
      </w:r>
    </w:p>
    <w:p w14:paraId="2E97F673" w14:textId="77777777" w:rsidR="00D33D9C" w:rsidRPr="00D20DD8" w:rsidRDefault="00D33D9C" w:rsidP="00D33D9C">
      <w:pPr>
        <w:pStyle w:val="BodyText"/>
        <w:rPr>
          <w:rFonts w:ascii="Calibri" w:hAnsi="Calibri" w:cs="Calibri"/>
        </w:rPr>
      </w:pPr>
      <w:r w:rsidRPr="00D20DD8">
        <w:rPr>
          <w:rFonts w:ascii="Calibri" w:hAnsi="Calibri" w:cs="Calibri"/>
        </w:rPr>
        <w:t>Chairman of the Board</w:t>
      </w:r>
    </w:p>
    <w:p w14:paraId="16D6714C" w14:textId="77777777" w:rsidR="00D33D9C" w:rsidRDefault="00D33D9C" w:rsidP="00D33D9C">
      <w:pPr>
        <w:rPr>
          <w:rFonts w:ascii="Calibri" w:hAnsi="Calibri" w:cs="Calibri"/>
        </w:rPr>
      </w:pPr>
    </w:p>
    <w:p w14:paraId="3BC52A14" w14:textId="77777777" w:rsidR="0048653B" w:rsidRDefault="0048653B" w:rsidP="0072473A">
      <w:pPr>
        <w:rPr>
          <w:rFonts w:ascii="Calibri" w:hAnsi="Calibri" w:cs="Calibri"/>
          <w:sz w:val="16"/>
          <w:szCs w:val="18"/>
        </w:rPr>
      </w:pPr>
    </w:p>
    <w:p w14:paraId="15EC2752" w14:textId="77777777" w:rsidR="00864CA4" w:rsidRDefault="00864CA4" w:rsidP="00824C5F">
      <w:pPr>
        <w:jc w:val="both"/>
        <w:rPr>
          <w:rFonts w:ascii="Calibri" w:hAnsi="Calibri" w:cs="Calibri"/>
          <w:sz w:val="16"/>
          <w:szCs w:val="18"/>
        </w:rPr>
      </w:pPr>
    </w:p>
    <w:p w14:paraId="1FAD3767" w14:textId="77777777" w:rsidR="0048653B" w:rsidRDefault="0048653B" w:rsidP="0072473A">
      <w:pPr>
        <w:rPr>
          <w:rFonts w:ascii="Calibri" w:hAnsi="Calibri" w:cs="Calibri"/>
          <w:sz w:val="16"/>
          <w:szCs w:val="18"/>
        </w:rPr>
      </w:pPr>
    </w:p>
    <w:p w14:paraId="53333040" w14:textId="77777777" w:rsidR="00EF5CE2" w:rsidRDefault="00EF5CE2" w:rsidP="0072473A">
      <w:pPr>
        <w:rPr>
          <w:rFonts w:ascii="Calibri" w:hAnsi="Calibri" w:cs="Calibri"/>
          <w:sz w:val="16"/>
          <w:szCs w:val="18"/>
        </w:rPr>
      </w:pPr>
    </w:p>
    <w:p w14:paraId="6DCEEC2D" w14:textId="77777777" w:rsidR="00EF5CE2" w:rsidRDefault="00EF5CE2" w:rsidP="0072473A">
      <w:pPr>
        <w:rPr>
          <w:rFonts w:ascii="Calibri" w:hAnsi="Calibri" w:cs="Calibri"/>
          <w:sz w:val="16"/>
          <w:szCs w:val="18"/>
        </w:rPr>
      </w:pPr>
    </w:p>
    <w:p w14:paraId="36476DE3" w14:textId="77777777" w:rsidR="0072473A" w:rsidRDefault="0072473A" w:rsidP="0072473A">
      <w:pPr>
        <w:rPr>
          <w:rFonts w:ascii="Calibri" w:hAnsi="Calibri" w:cs="Calibri"/>
          <w:b/>
          <w:bCs/>
          <w:sz w:val="44"/>
          <w:szCs w:val="48"/>
        </w:rPr>
      </w:pPr>
      <w:r>
        <w:rPr>
          <w:rFonts w:ascii="Calibri" w:hAnsi="Calibri" w:cs="Calibri"/>
          <w:b/>
          <w:bCs/>
          <w:sz w:val="44"/>
          <w:szCs w:val="48"/>
        </w:rPr>
        <w:t>CONTENTS</w:t>
      </w:r>
    </w:p>
    <w:p w14:paraId="6D4F7AE6" w14:textId="77777777" w:rsidR="0072473A" w:rsidRDefault="0072473A" w:rsidP="0072473A">
      <w:pPr>
        <w:rPr>
          <w:rFonts w:ascii="Calibri" w:hAnsi="Calibri" w:cs="Calibri"/>
          <w:sz w:val="16"/>
          <w:szCs w:val="18"/>
        </w:rPr>
      </w:pPr>
    </w:p>
    <w:tbl>
      <w:tblPr>
        <w:tblW w:w="8460" w:type="dxa"/>
        <w:jc w:val="center"/>
        <w:tblLook w:val="04A0" w:firstRow="1" w:lastRow="0" w:firstColumn="1" w:lastColumn="0" w:noHBand="0" w:noVBand="1"/>
      </w:tblPr>
      <w:tblGrid>
        <w:gridCol w:w="980"/>
        <w:gridCol w:w="6500"/>
        <w:gridCol w:w="980"/>
      </w:tblGrid>
      <w:tr w:rsidR="004D4FD7" w14:paraId="52AA4CDF" w14:textId="77777777" w:rsidTr="00264440">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374A9C"/>
            <w:noWrap/>
            <w:vAlign w:val="center"/>
            <w:hideMark/>
          </w:tcPr>
          <w:p w14:paraId="1D2AB6CD"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Ref.</w:t>
            </w:r>
          </w:p>
        </w:tc>
        <w:tc>
          <w:tcPr>
            <w:tcW w:w="6500" w:type="dxa"/>
            <w:tcBorders>
              <w:top w:val="single" w:sz="4" w:space="0" w:color="auto"/>
              <w:left w:val="nil"/>
              <w:bottom w:val="single" w:sz="4" w:space="0" w:color="auto"/>
              <w:right w:val="single" w:sz="4" w:space="0" w:color="auto"/>
            </w:tcBorders>
            <w:shd w:val="clear" w:color="000000" w:fill="374A9C"/>
            <w:noWrap/>
            <w:vAlign w:val="center"/>
            <w:hideMark/>
          </w:tcPr>
          <w:p w14:paraId="0AB3AA05"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Sections and Subsections</w:t>
            </w:r>
          </w:p>
        </w:tc>
        <w:tc>
          <w:tcPr>
            <w:tcW w:w="980" w:type="dxa"/>
            <w:tcBorders>
              <w:top w:val="single" w:sz="4" w:space="0" w:color="auto"/>
              <w:left w:val="nil"/>
              <w:bottom w:val="single" w:sz="4" w:space="0" w:color="auto"/>
              <w:right w:val="single" w:sz="4" w:space="0" w:color="auto"/>
            </w:tcBorders>
            <w:shd w:val="clear" w:color="000000" w:fill="374A9C"/>
            <w:noWrap/>
            <w:vAlign w:val="center"/>
            <w:hideMark/>
          </w:tcPr>
          <w:p w14:paraId="298E4999"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Page</w:t>
            </w:r>
          </w:p>
        </w:tc>
      </w:tr>
      <w:tr w:rsidR="004D4FD7" w14:paraId="2D613316"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6A53DC21" w14:textId="77777777" w:rsidR="004D4FD7" w:rsidRDefault="004D4FD7" w:rsidP="004D4FD7">
            <w:pPr>
              <w:rPr>
                <w:rFonts w:ascii="Calibri" w:hAnsi="Calibri" w:cs="Calibri"/>
                <w:b/>
                <w:bCs/>
                <w:color w:val="000000"/>
                <w:sz w:val="24"/>
                <w:szCs w:val="24"/>
              </w:rPr>
            </w:pPr>
            <w:proofErr w:type="spellStart"/>
            <w:r>
              <w:rPr>
                <w:rFonts w:ascii="Calibri" w:hAnsi="Calibri" w:cs="Calibri"/>
                <w:b/>
                <w:bCs/>
                <w:color w:val="000000"/>
                <w:sz w:val="24"/>
                <w:szCs w:val="24"/>
              </w:rPr>
              <w:t>i</w:t>
            </w:r>
            <w:proofErr w:type="spellEnd"/>
          </w:p>
        </w:tc>
        <w:tc>
          <w:tcPr>
            <w:tcW w:w="6500" w:type="dxa"/>
            <w:tcBorders>
              <w:top w:val="nil"/>
              <w:left w:val="nil"/>
              <w:bottom w:val="single" w:sz="4" w:space="0" w:color="auto"/>
              <w:right w:val="single" w:sz="4" w:space="0" w:color="auto"/>
            </w:tcBorders>
            <w:shd w:val="clear" w:color="auto" w:fill="auto"/>
            <w:noWrap/>
            <w:vAlign w:val="center"/>
            <w:hideMark/>
          </w:tcPr>
          <w:p w14:paraId="2E30C504"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Introduction</w:t>
            </w:r>
          </w:p>
        </w:tc>
        <w:tc>
          <w:tcPr>
            <w:tcW w:w="980" w:type="dxa"/>
            <w:tcBorders>
              <w:top w:val="nil"/>
              <w:left w:val="nil"/>
              <w:bottom w:val="single" w:sz="4" w:space="0" w:color="auto"/>
              <w:right w:val="single" w:sz="4" w:space="0" w:color="auto"/>
            </w:tcBorders>
            <w:shd w:val="clear" w:color="000000" w:fill="C0C0C0"/>
            <w:noWrap/>
            <w:vAlign w:val="center"/>
            <w:hideMark/>
          </w:tcPr>
          <w:p w14:paraId="2002FAEE" w14:textId="77777777" w:rsidR="004D4FD7" w:rsidRDefault="00C50FA9" w:rsidP="004D4FD7">
            <w:pPr>
              <w:rPr>
                <w:rFonts w:ascii="Calibri" w:hAnsi="Calibri" w:cs="Calibri"/>
                <w:color w:val="000000"/>
                <w:sz w:val="24"/>
                <w:szCs w:val="24"/>
              </w:rPr>
            </w:pPr>
            <w:r>
              <w:rPr>
                <w:rFonts w:ascii="Calibri" w:hAnsi="Calibri" w:cs="Calibri"/>
                <w:color w:val="000000"/>
                <w:sz w:val="24"/>
                <w:szCs w:val="24"/>
              </w:rPr>
              <w:t>6</w:t>
            </w:r>
          </w:p>
        </w:tc>
      </w:tr>
      <w:tr w:rsidR="004D4FD7" w14:paraId="53595722"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04F1966E"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ii</w:t>
            </w:r>
          </w:p>
        </w:tc>
        <w:tc>
          <w:tcPr>
            <w:tcW w:w="6500" w:type="dxa"/>
            <w:tcBorders>
              <w:top w:val="nil"/>
              <w:left w:val="nil"/>
              <w:bottom w:val="single" w:sz="4" w:space="0" w:color="auto"/>
              <w:right w:val="single" w:sz="4" w:space="0" w:color="auto"/>
            </w:tcBorders>
            <w:shd w:val="clear" w:color="auto" w:fill="auto"/>
            <w:noWrap/>
            <w:vAlign w:val="center"/>
            <w:hideMark/>
          </w:tcPr>
          <w:p w14:paraId="4324BFB8"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Revisions &amp; Amendments</w:t>
            </w:r>
          </w:p>
        </w:tc>
        <w:tc>
          <w:tcPr>
            <w:tcW w:w="980" w:type="dxa"/>
            <w:tcBorders>
              <w:top w:val="nil"/>
              <w:left w:val="nil"/>
              <w:bottom w:val="single" w:sz="4" w:space="0" w:color="auto"/>
              <w:right w:val="single" w:sz="4" w:space="0" w:color="auto"/>
            </w:tcBorders>
            <w:shd w:val="clear" w:color="000000" w:fill="C0C0C0"/>
            <w:noWrap/>
            <w:vAlign w:val="center"/>
            <w:hideMark/>
          </w:tcPr>
          <w:p w14:paraId="73DBD3CD" w14:textId="77777777" w:rsidR="004D4FD7" w:rsidRDefault="002D69A6" w:rsidP="004D4FD7">
            <w:pPr>
              <w:rPr>
                <w:rFonts w:ascii="Calibri" w:hAnsi="Calibri" w:cs="Calibri"/>
                <w:color w:val="000000"/>
                <w:sz w:val="24"/>
                <w:szCs w:val="24"/>
              </w:rPr>
            </w:pPr>
            <w:r>
              <w:rPr>
                <w:rFonts w:ascii="Calibri" w:hAnsi="Calibri" w:cs="Calibri"/>
                <w:color w:val="000000"/>
                <w:sz w:val="24"/>
                <w:szCs w:val="24"/>
              </w:rPr>
              <w:t>7</w:t>
            </w:r>
          </w:p>
        </w:tc>
      </w:tr>
      <w:tr w:rsidR="004D4FD7" w14:paraId="35966E13"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25709057"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iii</w:t>
            </w:r>
          </w:p>
        </w:tc>
        <w:tc>
          <w:tcPr>
            <w:tcW w:w="6500" w:type="dxa"/>
            <w:tcBorders>
              <w:top w:val="nil"/>
              <w:left w:val="nil"/>
              <w:bottom w:val="single" w:sz="4" w:space="0" w:color="auto"/>
              <w:right w:val="single" w:sz="4" w:space="0" w:color="auto"/>
            </w:tcBorders>
            <w:shd w:val="clear" w:color="auto" w:fill="auto"/>
            <w:noWrap/>
            <w:vAlign w:val="center"/>
            <w:hideMark/>
          </w:tcPr>
          <w:p w14:paraId="6A5E1D0A"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Exclusions</w:t>
            </w:r>
          </w:p>
        </w:tc>
        <w:tc>
          <w:tcPr>
            <w:tcW w:w="980" w:type="dxa"/>
            <w:tcBorders>
              <w:top w:val="nil"/>
              <w:left w:val="nil"/>
              <w:bottom w:val="single" w:sz="4" w:space="0" w:color="auto"/>
              <w:right w:val="single" w:sz="4" w:space="0" w:color="auto"/>
            </w:tcBorders>
            <w:shd w:val="clear" w:color="000000" w:fill="C0C0C0"/>
            <w:noWrap/>
            <w:vAlign w:val="center"/>
            <w:hideMark/>
          </w:tcPr>
          <w:p w14:paraId="378CF4C1" w14:textId="77777777" w:rsidR="004D4FD7" w:rsidRDefault="000162C2" w:rsidP="004D4FD7">
            <w:pPr>
              <w:rPr>
                <w:rFonts w:ascii="Calibri" w:hAnsi="Calibri" w:cs="Calibri"/>
                <w:color w:val="000000"/>
                <w:sz w:val="24"/>
                <w:szCs w:val="24"/>
              </w:rPr>
            </w:pPr>
            <w:r>
              <w:rPr>
                <w:rFonts w:ascii="Calibri" w:hAnsi="Calibri" w:cs="Calibri"/>
                <w:color w:val="000000"/>
                <w:sz w:val="24"/>
                <w:szCs w:val="24"/>
              </w:rPr>
              <w:t>1</w:t>
            </w:r>
            <w:r w:rsidR="00E52A96">
              <w:rPr>
                <w:rFonts w:ascii="Calibri" w:hAnsi="Calibri" w:cs="Calibri"/>
                <w:color w:val="000000"/>
                <w:sz w:val="24"/>
                <w:szCs w:val="24"/>
              </w:rPr>
              <w:t>2</w:t>
            </w:r>
          </w:p>
        </w:tc>
      </w:tr>
      <w:tr w:rsidR="004D4FD7" w14:paraId="7753A16F" w14:textId="77777777" w:rsidTr="00264440">
        <w:trPr>
          <w:trHeight w:val="315"/>
          <w:jc w:val="center"/>
        </w:trPr>
        <w:tc>
          <w:tcPr>
            <w:tcW w:w="8460" w:type="dxa"/>
            <w:gridSpan w:val="3"/>
            <w:tcBorders>
              <w:top w:val="single" w:sz="4" w:space="0" w:color="auto"/>
              <w:left w:val="single" w:sz="4" w:space="0" w:color="auto"/>
              <w:right w:val="single" w:sz="4" w:space="0" w:color="auto"/>
            </w:tcBorders>
            <w:shd w:val="clear" w:color="auto" w:fill="auto"/>
            <w:noWrap/>
            <w:vAlign w:val="center"/>
            <w:hideMark/>
          </w:tcPr>
          <w:p w14:paraId="6709A033"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r>
      <w:tr w:rsidR="004D4FD7" w14:paraId="79195375" w14:textId="77777777" w:rsidTr="00264440">
        <w:trPr>
          <w:trHeight w:val="315"/>
          <w:jc w:val="center"/>
        </w:trPr>
        <w:tc>
          <w:tcPr>
            <w:tcW w:w="980" w:type="dxa"/>
            <w:tcBorders>
              <w:top w:val="nil"/>
              <w:left w:val="single" w:sz="4" w:space="0" w:color="auto"/>
              <w:bottom w:val="single" w:sz="4" w:space="0" w:color="auto"/>
              <w:right w:val="single" w:sz="4" w:space="0" w:color="auto"/>
            </w:tcBorders>
            <w:shd w:val="clear" w:color="000000" w:fill="374A9C"/>
            <w:noWrap/>
            <w:vAlign w:val="center"/>
            <w:hideMark/>
          </w:tcPr>
          <w:p w14:paraId="5E652884"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4</w:t>
            </w:r>
          </w:p>
        </w:tc>
        <w:tc>
          <w:tcPr>
            <w:tcW w:w="6500" w:type="dxa"/>
            <w:tcBorders>
              <w:top w:val="nil"/>
              <w:left w:val="nil"/>
              <w:bottom w:val="single" w:sz="4" w:space="0" w:color="auto"/>
              <w:right w:val="single" w:sz="4" w:space="0" w:color="auto"/>
            </w:tcBorders>
            <w:shd w:val="clear" w:color="000000" w:fill="374A9C"/>
            <w:noWrap/>
            <w:vAlign w:val="center"/>
            <w:hideMark/>
          </w:tcPr>
          <w:p w14:paraId="69D04045"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Context of the Organization</w:t>
            </w:r>
          </w:p>
        </w:tc>
        <w:tc>
          <w:tcPr>
            <w:tcW w:w="980" w:type="dxa"/>
            <w:tcBorders>
              <w:top w:val="nil"/>
              <w:left w:val="nil"/>
              <w:bottom w:val="single" w:sz="4" w:space="0" w:color="auto"/>
              <w:right w:val="single" w:sz="4" w:space="0" w:color="auto"/>
            </w:tcBorders>
            <w:shd w:val="clear" w:color="000000" w:fill="374A9C"/>
            <w:noWrap/>
            <w:vAlign w:val="center"/>
            <w:hideMark/>
          </w:tcPr>
          <w:p w14:paraId="753E7B9E"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4B76F580"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5BA3A178"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4.1</w:t>
            </w:r>
          </w:p>
        </w:tc>
        <w:tc>
          <w:tcPr>
            <w:tcW w:w="6500" w:type="dxa"/>
            <w:tcBorders>
              <w:top w:val="nil"/>
              <w:left w:val="nil"/>
              <w:bottom w:val="single" w:sz="4" w:space="0" w:color="auto"/>
              <w:right w:val="single" w:sz="4" w:space="0" w:color="auto"/>
            </w:tcBorders>
            <w:shd w:val="clear" w:color="auto" w:fill="auto"/>
            <w:noWrap/>
            <w:vAlign w:val="center"/>
            <w:hideMark/>
          </w:tcPr>
          <w:p w14:paraId="2F765D13"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Understanding the organization and its context</w:t>
            </w:r>
          </w:p>
        </w:tc>
        <w:tc>
          <w:tcPr>
            <w:tcW w:w="980" w:type="dxa"/>
            <w:tcBorders>
              <w:top w:val="nil"/>
              <w:left w:val="nil"/>
              <w:bottom w:val="single" w:sz="4" w:space="0" w:color="auto"/>
              <w:right w:val="single" w:sz="4" w:space="0" w:color="auto"/>
            </w:tcBorders>
            <w:shd w:val="clear" w:color="000000" w:fill="C0C0C0"/>
            <w:noWrap/>
            <w:vAlign w:val="center"/>
            <w:hideMark/>
          </w:tcPr>
          <w:p w14:paraId="6ADD6BA1"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r w:rsidR="002D69A6">
              <w:rPr>
                <w:rFonts w:ascii="Calibri" w:hAnsi="Calibri" w:cs="Calibri"/>
                <w:color w:val="000000"/>
                <w:sz w:val="24"/>
                <w:szCs w:val="24"/>
              </w:rPr>
              <w:t>1</w:t>
            </w:r>
            <w:r w:rsidR="00DB3381">
              <w:rPr>
                <w:rFonts w:ascii="Calibri" w:hAnsi="Calibri" w:cs="Calibri"/>
                <w:color w:val="000000"/>
                <w:sz w:val="24"/>
                <w:szCs w:val="24"/>
              </w:rPr>
              <w:t>3</w:t>
            </w:r>
          </w:p>
        </w:tc>
      </w:tr>
      <w:tr w:rsidR="004D4FD7" w14:paraId="01D52B3A"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2DB50CA3"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4.2</w:t>
            </w:r>
          </w:p>
        </w:tc>
        <w:tc>
          <w:tcPr>
            <w:tcW w:w="6500" w:type="dxa"/>
            <w:tcBorders>
              <w:top w:val="nil"/>
              <w:left w:val="nil"/>
              <w:bottom w:val="single" w:sz="4" w:space="0" w:color="auto"/>
              <w:right w:val="single" w:sz="4" w:space="0" w:color="auto"/>
            </w:tcBorders>
            <w:shd w:val="clear" w:color="auto" w:fill="auto"/>
            <w:noWrap/>
            <w:vAlign w:val="center"/>
            <w:hideMark/>
          </w:tcPr>
          <w:p w14:paraId="15B29A97"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Understanding the needs and expectations of interested parties</w:t>
            </w:r>
          </w:p>
        </w:tc>
        <w:tc>
          <w:tcPr>
            <w:tcW w:w="980" w:type="dxa"/>
            <w:tcBorders>
              <w:top w:val="nil"/>
              <w:left w:val="nil"/>
              <w:bottom w:val="single" w:sz="4" w:space="0" w:color="auto"/>
              <w:right w:val="single" w:sz="4" w:space="0" w:color="auto"/>
            </w:tcBorders>
            <w:shd w:val="clear" w:color="000000" w:fill="C0C0C0"/>
            <w:noWrap/>
            <w:vAlign w:val="center"/>
            <w:hideMark/>
          </w:tcPr>
          <w:p w14:paraId="7FE1505E"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r w:rsidR="000162C2">
              <w:rPr>
                <w:rFonts w:ascii="Calibri" w:hAnsi="Calibri" w:cs="Calibri"/>
                <w:color w:val="000000"/>
                <w:sz w:val="24"/>
                <w:szCs w:val="24"/>
              </w:rPr>
              <w:t>1</w:t>
            </w:r>
            <w:r w:rsidR="00DD5ED2">
              <w:rPr>
                <w:rFonts w:ascii="Calibri" w:hAnsi="Calibri" w:cs="Calibri"/>
                <w:color w:val="000000"/>
                <w:sz w:val="24"/>
                <w:szCs w:val="24"/>
              </w:rPr>
              <w:t>3</w:t>
            </w:r>
          </w:p>
        </w:tc>
      </w:tr>
      <w:tr w:rsidR="004D4FD7" w14:paraId="7C4FFB74"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69E7F3F5"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4.3</w:t>
            </w:r>
          </w:p>
        </w:tc>
        <w:tc>
          <w:tcPr>
            <w:tcW w:w="6500" w:type="dxa"/>
            <w:tcBorders>
              <w:top w:val="nil"/>
              <w:left w:val="nil"/>
              <w:bottom w:val="single" w:sz="4" w:space="0" w:color="auto"/>
              <w:right w:val="single" w:sz="4" w:space="0" w:color="auto"/>
            </w:tcBorders>
            <w:shd w:val="clear" w:color="auto" w:fill="auto"/>
            <w:noWrap/>
            <w:vAlign w:val="center"/>
            <w:hideMark/>
          </w:tcPr>
          <w:p w14:paraId="0286FE70"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Determining the scope of the quality management system</w:t>
            </w:r>
          </w:p>
        </w:tc>
        <w:tc>
          <w:tcPr>
            <w:tcW w:w="980" w:type="dxa"/>
            <w:tcBorders>
              <w:top w:val="nil"/>
              <w:left w:val="nil"/>
              <w:bottom w:val="single" w:sz="4" w:space="0" w:color="auto"/>
              <w:right w:val="single" w:sz="4" w:space="0" w:color="auto"/>
            </w:tcBorders>
            <w:shd w:val="clear" w:color="000000" w:fill="C0C0C0"/>
            <w:noWrap/>
            <w:vAlign w:val="center"/>
            <w:hideMark/>
          </w:tcPr>
          <w:p w14:paraId="0FDBBF8B" w14:textId="77777777" w:rsidR="004D4FD7" w:rsidRDefault="004D4FD7" w:rsidP="00282625">
            <w:pPr>
              <w:rPr>
                <w:rFonts w:ascii="Calibri" w:hAnsi="Calibri" w:cs="Calibri"/>
                <w:color w:val="000000"/>
                <w:sz w:val="24"/>
                <w:szCs w:val="24"/>
              </w:rPr>
            </w:pPr>
            <w:r>
              <w:rPr>
                <w:rFonts w:ascii="Calibri" w:hAnsi="Calibri" w:cs="Calibri"/>
                <w:color w:val="000000"/>
                <w:sz w:val="24"/>
                <w:szCs w:val="24"/>
              </w:rPr>
              <w:t> </w:t>
            </w:r>
            <w:r w:rsidR="002D69A6">
              <w:rPr>
                <w:rFonts w:ascii="Calibri" w:hAnsi="Calibri" w:cs="Calibri"/>
                <w:color w:val="000000"/>
                <w:sz w:val="24"/>
                <w:szCs w:val="24"/>
              </w:rPr>
              <w:t>1</w:t>
            </w:r>
            <w:r w:rsidR="00DB3381">
              <w:rPr>
                <w:rFonts w:ascii="Calibri" w:hAnsi="Calibri" w:cs="Calibri"/>
                <w:color w:val="000000"/>
                <w:sz w:val="24"/>
                <w:szCs w:val="24"/>
              </w:rPr>
              <w:t>4</w:t>
            </w:r>
          </w:p>
        </w:tc>
      </w:tr>
      <w:tr w:rsidR="004D4FD7" w14:paraId="0DC1004E"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236E9EAF"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4.4</w:t>
            </w:r>
          </w:p>
        </w:tc>
        <w:tc>
          <w:tcPr>
            <w:tcW w:w="6500" w:type="dxa"/>
            <w:tcBorders>
              <w:top w:val="nil"/>
              <w:left w:val="nil"/>
              <w:bottom w:val="single" w:sz="4" w:space="0" w:color="auto"/>
              <w:right w:val="single" w:sz="4" w:space="0" w:color="auto"/>
            </w:tcBorders>
            <w:shd w:val="clear" w:color="auto" w:fill="auto"/>
            <w:noWrap/>
            <w:vAlign w:val="center"/>
            <w:hideMark/>
          </w:tcPr>
          <w:p w14:paraId="65CA57B2"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Quality Management System and its processes</w:t>
            </w:r>
          </w:p>
        </w:tc>
        <w:tc>
          <w:tcPr>
            <w:tcW w:w="980" w:type="dxa"/>
            <w:tcBorders>
              <w:top w:val="nil"/>
              <w:left w:val="nil"/>
              <w:bottom w:val="single" w:sz="4" w:space="0" w:color="auto"/>
              <w:right w:val="single" w:sz="4" w:space="0" w:color="auto"/>
            </w:tcBorders>
            <w:shd w:val="clear" w:color="000000" w:fill="C0C0C0"/>
            <w:noWrap/>
            <w:vAlign w:val="center"/>
            <w:hideMark/>
          </w:tcPr>
          <w:p w14:paraId="1E932361"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r w:rsidR="002D69A6">
              <w:rPr>
                <w:rFonts w:ascii="Calibri" w:hAnsi="Calibri" w:cs="Calibri"/>
                <w:color w:val="000000"/>
                <w:sz w:val="24"/>
                <w:szCs w:val="24"/>
              </w:rPr>
              <w:t>1</w:t>
            </w:r>
            <w:r w:rsidR="00DB3381">
              <w:rPr>
                <w:rFonts w:ascii="Calibri" w:hAnsi="Calibri" w:cs="Calibri"/>
                <w:color w:val="000000"/>
                <w:sz w:val="24"/>
                <w:szCs w:val="24"/>
              </w:rPr>
              <w:t>4</w:t>
            </w:r>
          </w:p>
        </w:tc>
      </w:tr>
      <w:tr w:rsidR="004D4FD7" w14:paraId="5D008030" w14:textId="77777777" w:rsidTr="00264440">
        <w:trPr>
          <w:trHeight w:val="315"/>
          <w:jc w:val="center"/>
        </w:trPr>
        <w:tc>
          <w:tcPr>
            <w:tcW w:w="8460" w:type="dxa"/>
            <w:gridSpan w:val="3"/>
            <w:tcBorders>
              <w:top w:val="single" w:sz="4" w:space="0" w:color="auto"/>
              <w:left w:val="single" w:sz="4" w:space="0" w:color="auto"/>
              <w:right w:val="single" w:sz="4" w:space="0" w:color="auto"/>
            </w:tcBorders>
            <w:shd w:val="clear" w:color="auto" w:fill="auto"/>
            <w:noWrap/>
            <w:vAlign w:val="center"/>
            <w:hideMark/>
          </w:tcPr>
          <w:p w14:paraId="40356F6D"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r>
      <w:tr w:rsidR="004D4FD7" w14:paraId="01637EF1" w14:textId="77777777" w:rsidTr="00264440">
        <w:trPr>
          <w:trHeight w:val="315"/>
          <w:jc w:val="center"/>
        </w:trPr>
        <w:tc>
          <w:tcPr>
            <w:tcW w:w="980" w:type="dxa"/>
            <w:tcBorders>
              <w:top w:val="nil"/>
              <w:left w:val="single" w:sz="4" w:space="0" w:color="auto"/>
              <w:bottom w:val="single" w:sz="4" w:space="0" w:color="auto"/>
              <w:right w:val="single" w:sz="4" w:space="0" w:color="auto"/>
            </w:tcBorders>
            <w:shd w:val="clear" w:color="000000" w:fill="374A9C"/>
            <w:noWrap/>
            <w:vAlign w:val="center"/>
            <w:hideMark/>
          </w:tcPr>
          <w:p w14:paraId="7742983C"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5</w:t>
            </w:r>
          </w:p>
        </w:tc>
        <w:tc>
          <w:tcPr>
            <w:tcW w:w="6500" w:type="dxa"/>
            <w:tcBorders>
              <w:top w:val="nil"/>
              <w:left w:val="nil"/>
              <w:bottom w:val="single" w:sz="4" w:space="0" w:color="auto"/>
              <w:right w:val="single" w:sz="4" w:space="0" w:color="auto"/>
            </w:tcBorders>
            <w:shd w:val="clear" w:color="000000" w:fill="374A9C"/>
            <w:noWrap/>
            <w:vAlign w:val="center"/>
            <w:hideMark/>
          </w:tcPr>
          <w:p w14:paraId="50D73E17"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Leadership</w:t>
            </w:r>
          </w:p>
        </w:tc>
        <w:tc>
          <w:tcPr>
            <w:tcW w:w="980" w:type="dxa"/>
            <w:tcBorders>
              <w:top w:val="nil"/>
              <w:left w:val="nil"/>
              <w:bottom w:val="single" w:sz="4" w:space="0" w:color="auto"/>
              <w:right w:val="single" w:sz="4" w:space="0" w:color="auto"/>
            </w:tcBorders>
            <w:shd w:val="clear" w:color="000000" w:fill="374A9C"/>
            <w:noWrap/>
            <w:vAlign w:val="center"/>
            <w:hideMark/>
          </w:tcPr>
          <w:p w14:paraId="6C75E1C7"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382F0E74"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6109898A"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5.1</w:t>
            </w:r>
          </w:p>
        </w:tc>
        <w:tc>
          <w:tcPr>
            <w:tcW w:w="6500" w:type="dxa"/>
            <w:tcBorders>
              <w:top w:val="nil"/>
              <w:left w:val="nil"/>
              <w:bottom w:val="single" w:sz="4" w:space="0" w:color="auto"/>
              <w:right w:val="single" w:sz="4" w:space="0" w:color="auto"/>
            </w:tcBorders>
            <w:shd w:val="clear" w:color="auto" w:fill="auto"/>
            <w:noWrap/>
            <w:vAlign w:val="center"/>
            <w:hideMark/>
          </w:tcPr>
          <w:p w14:paraId="45EE507F"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Leadership and Commitment</w:t>
            </w:r>
          </w:p>
        </w:tc>
        <w:tc>
          <w:tcPr>
            <w:tcW w:w="980" w:type="dxa"/>
            <w:tcBorders>
              <w:top w:val="nil"/>
              <w:left w:val="nil"/>
              <w:bottom w:val="single" w:sz="4" w:space="0" w:color="auto"/>
              <w:right w:val="single" w:sz="4" w:space="0" w:color="auto"/>
            </w:tcBorders>
            <w:shd w:val="clear" w:color="000000" w:fill="C0C0C0"/>
            <w:noWrap/>
            <w:vAlign w:val="center"/>
            <w:hideMark/>
          </w:tcPr>
          <w:p w14:paraId="6292E383"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0D4EE7">
              <w:rPr>
                <w:rFonts w:ascii="Calibri" w:hAnsi="Calibri" w:cs="Calibri"/>
                <w:color w:val="000000"/>
                <w:sz w:val="24"/>
                <w:szCs w:val="24"/>
              </w:rPr>
              <w:t>6</w:t>
            </w:r>
          </w:p>
        </w:tc>
      </w:tr>
      <w:tr w:rsidR="004D4FD7" w14:paraId="65ED2EE4"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004A4745"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5.1.1</w:t>
            </w:r>
          </w:p>
        </w:tc>
        <w:tc>
          <w:tcPr>
            <w:tcW w:w="6500" w:type="dxa"/>
            <w:tcBorders>
              <w:top w:val="nil"/>
              <w:left w:val="nil"/>
              <w:bottom w:val="single" w:sz="4" w:space="0" w:color="auto"/>
              <w:right w:val="single" w:sz="4" w:space="0" w:color="auto"/>
            </w:tcBorders>
            <w:shd w:val="clear" w:color="auto" w:fill="auto"/>
            <w:noWrap/>
            <w:vAlign w:val="center"/>
            <w:hideMark/>
          </w:tcPr>
          <w:p w14:paraId="3C9CCE59"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noWrap/>
            <w:vAlign w:val="center"/>
            <w:hideMark/>
          </w:tcPr>
          <w:p w14:paraId="66A51395"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0D4EE7">
              <w:rPr>
                <w:rFonts w:ascii="Calibri" w:hAnsi="Calibri" w:cs="Calibri"/>
                <w:color w:val="000000"/>
                <w:sz w:val="24"/>
                <w:szCs w:val="24"/>
              </w:rPr>
              <w:t>6</w:t>
            </w:r>
          </w:p>
        </w:tc>
      </w:tr>
      <w:tr w:rsidR="004D4FD7" w14:paraId="0AB54AFE"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572CD305"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5.1.2</w:t>
            </w:r>
          </w:p>
        </w:tc>
        <w:tc>
          <w:tcPr>
            <w:tcW w:w="6500" w:type="dxa"/>
            <w:tcBorders>
              <w:top w:val="nil"/>
              <w:left w:val="nil"/>
              <w:bottom w:val="single" w:sz="4" w:space="0" w:color="auto"/>
              <w:right w:val="single" w:sz="4" w:space="0" w:color="auto"/>
            </w:tcBorders>
            <w:shd w:val="clear" w:color="auto" w:fill="auto"/>
            <w:noWrap/>
            <w:vAlign w:val="center"/>
            <w:hideMark/>
          </w:tcPr>
          <w:p w14:paraId="6DA839C2"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Customer Focus</w:t>
            </w:r>
          </w:p>
        </w:tc>
        <w:tc>
          <w:tcPr>
            <w:tcW w:w="980" w:type="dxa"/>
            <w:tcBorders>
              <w:top w:val="nil"/>
              <w:left w:val="nil"/>
              <w:bottom w:val="single" w:sz="4" w:space="0" w:color="auto"/>
              <w:right w:val="single" w:sz="4" w:space="0" w:color="auto"/>
            </w:tcBorders>
            <w:shd w:val="clear" w:color="000000" w:fill="C0C0C0"/>
            <w:noWrap/>
            <w:vAlign w:val="center"/>
            <w:hideMark/>
          </w:tcPr>
          <w:p w14:paraId="69BCCA99"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0D4EE7">
              <w:rPr>
                <w:rFonts w:ascii="Calibri" w:hAnsi="Calibri" w:cs="Calibri"/>
                <w:color w:val="000000"/>
                <w:sz w:val="24"/>
                <w:szCs w:val="24"/>
              </w:rPr>
              <w:t>6</w:t>
            </w:r>
          </w:p>
        </w:tc>
      </w:tr>
      <w:tr w:rsidR="004D4FD7" w14:paraId="5EDE792E"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680AABF7"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5.2</w:t>
            </w:r>
          </w:p>
        </w:tc>
        <w:tc>
          <w:tcPr>
            <w:tcW w:w="6500" w:type="dxa"/>
            <w:tcBorders>
              <w:top w:val="nil"/>
              <w:left w:val="nil"/>
              <w:bottom w:val="single" w:sz="4" w:space="0" w:color="auto"/>
              <w:right w:val="single" w:sz="4" w:space="0" w:color="auto"/>
            </w:tcBorders>
            <w:shd w:val="clear" w:color="auto" w:fill="auto"/>
            <w:noWrap/>
            <w:vAlign w:val="center"/>
            <w:hideMark/>
          </w:tcPr>
          <w:p w14:paraId="7C741DAF"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Policy</w:t>
            </w:r>
          </w:p>
        </w:tc>
        <w:tc>
          <w:tcPr>
            <w:tcW w:w="980" w:type="dxa"/>
            <w:tcBorders>
              <w:top w:val="nil"/>
              <w:left w:val="nil"/>
              <w:bottom w:val="single" w:sz="4" w:space="0" w:color="auto"/>
              <w:right w:val="single" w:sz="4" w:space="0" w:color="auto"/>
            </w:tcBorders>
            <w:shd w:val="clear" w:color="000000" w:fill="C0C0C0"/>
            <w:noWrap/>
            <w:vAlign w:val="center"/>
            <w:hideMark/>
          </w:tcPr>
          <w:p w14:paraId="0DA3C58D"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3B4A85">
              <w:rPr>
                <w:rFonts w:ascii="Calibri" w:hAnsi="Calibri" w:cs="Calibri"/>
                <w:color w:val="000000"/>
                <w:sz w:val="24"/>
                <w:szCs w:val="24"/>
              </w:rPr>
              <w:t>7</w:t>
            </w:r>
          </w:p>
        </w:tc>
      </w:tr>
      <w:tr w:rsidR="004D4FD7" w14:paraId="220B16C7"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17DBB414"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5.2.1</w:t>
            </w:r>
          </w:p>
        </w:tc>
        <w:tc>
          <w:tcPr>
            <w:tcW w:w="6500" w:type="dxa"/>
            <w:tcBorders>
              <w:top w:val="nil"/>
              <w:left w:val="nil"/>
              <w:bottom w:val="single" w:sz="4" w:space="0" w:color="auto"/>
              <w:right w:val="single" w:sz="4" w:space="0" w:color="auto"/>
            </w:tcBorders>
            <w:shd w:val="clear" w:color="auto" w:fill="auto"/>
            <w:noWrap/>
            <w:vAlign w:val="center"/>
            <w:hideMark/>
          </w:tcPr>
          <w:p w14:paraId="629818FD" w14:textId="77777777" w:rsidR="004D4FD7" w:rsidRDefault="00C4096A" w:rsidP="004D4FD7">
            <w:pPr>
              <w:rPr>
                <w:rFonts w:ascii="Calibri" w:hAnsi="Calibri" w:cs="Calibri"/>
                <w:color w:val="000000"/>
                <w:sz w:val="24"/>
                <w:szCs w:val="24"/>
              </w:rPr>
            </w:pPr>
            <w:r>
              <w:rPr>
                <w:rFonts w:ascii="Calibri" w:hAnsi="Calibri" w:cs="Calibri"/>
                <w:color w:val="000000"/>
                <w:sz w:val="24"/>
                <w:szCs w:val="24"/>
              </w:rPr>
              <w:t>SMSA</w:t>
            </w:r>
            <w:r w:rsidR="004D4FD7">
              <w:rPr>
                <w:rFonts w:ascii="Calibri" w:hAnsi="Calibri" w:cs="Calibri"/>
                <w:color w:val="000000"/>
                <w:sz w:val="24"/>
                <w:szCs w:val="24"/>
              </w:rPr>
              <w:t xml:space="preserve"> </w:t>
            </w:r>
            <w:r w:rsidR="00E640FD">
              <w:rPr>
                <w:rFonts w:ascii="Calibri" w:hAnsi="Calibri" w:cs="Calibri"/>
                <w:color w:val="000000"/>
                <w:sz w:val="24"/>
                <w:szCs w:val="24"/>
              </w:rPr>
              <w:t>Quality Policy</w:t>
            </w:r>
          </w:p>
        </w:tc>
        <w:tc>
          <w:tcPr>
            <w:tcW w:w="980" w:type="dxa"/>
            <w:tcBorders>
              <w:top w:val="nil"/>
              <w:left w:val="nil"/>
              <w:bottom w:val="single" w:sz="4" w:space="0" w:color="auto"/>
              <w:right w:val="single" w:sz="4" w:space="0" w:color="auto"/>
            </w:tcBorders>
            <w:shd w:val="clear" w:color="000000" w:fill="C0C0C0"/>
            <w:noWrap/>
            <w:vAlign w:val="center"/>
            <w:hideMark/>
          </w:tcPr>
          <w:p w14:paraId="000384D2"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C4096A">
              <w:rPr>
                <w:rFonts w:ascii="Calibri" w:hAnsi="Calibri" w:cs="Calibri"/>
                <w:color w:val="000000"/>
                <w:sz w:val="24"/>
                <w:szCs w:val="24"/>
              </w:rPr>
              <w:t>7</w:t>
            </w:r>
          </w:p>
        </w:tc>
      </w:tr>
      <w:tr w:rsidR="004D4FD7" w14:paraId="7E0B7642"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1E758366"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5.2.2</w:t>
            </w:r>
          </w:p>
        </w:tc>
        <w:tc>
          <w:tcPr>
            <w:tcW w:w="6500" w:type="dxa"/>
            <w:tcBorders>
              <w:top w:val="nil"/>
              <w:left w:val="nil"/>
              <w:bottom w:val="single" w:sz="4" w:space="0" w:color="auto"/>
              <w:right w:val="single" w:sz="4" w:space="0" w:color="auto"/>
            </w:tcBorders>
            <w:shd w:val="clear" w:color="auto" w:fill="auto"/>
            <w:noWrap/>
            <w:vAlign w:val="center"/>
            <w:hideMark/>
          </w:tcPr>
          <w:p w14:paraId="1D3E9CB6"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Communicating the Quality Policy</w:t>
            </w:r>
          </w:p>
        </w:tc>
        <w:tc>
          <w:tcPr>
            <w:tcW w:w="980" w:type="dxa"/>
            <w:tcBorders>
              <w:top w:val="nil"/>
              <w:left w:val="nil"/>
              <w:bottom w:val="single" w:sz="4" w:space="0" w:color="auto"/>
              <w:right w:val="single" w:sz="4" w:space="0" w:color="auto"/>
            </w:tcBorders>
            <w:shd w:val="clear" w:color="000000" w:fill="C0C0C0"/>
            <w:noWrap/>
            <w:vAlign w:val="center"/>
            <w:hideMark/>
          </w:tcPr>
          <w:p w14:paraId="060EBA3D"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1</w:t>
            </w:r>
            <w:r w:rsidR="00D71993">
              <w:rPr>
                <w:rFonts w:ascii="Calibri" w:hAnsi="Calibri" w:cs="Calibri"/>
                <w:color w:val="000000"/>
                <w:sz w:val="24"/>
                <w:szCs w:val="24"/>
              </w:rPr>
              <w:t>7</w:t>
            </w:r>
          </w:p>
        </w:tc>
      </w:tr>
      <w:tr w:rsidR="004D4FD7" w14:paraId="6F4D8248"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18C4BE19"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5.3</w:t>
            </w:r>
          </w:p>
        </w:tc>
        <w:tc>
          <w:tcPr>
            <w:tcW w:w="6500" w:type="dxa"/>
            <w:tcBorders>
              <w:top w:val="nil"/>
              <w:left w:val="nil"/>
              <w:bottom w:val="single" w:sz="4" w:space="0" w:color="auto"/>
              <w:right w:val="single" w:sz="4" w:space="0" w:color="auto"/>
            </w:tcBorders>
            <w:shd w:val="clear" w:color="auto" w:fill="auto"/>
            <w:noWrap/>
            <w:vAlign w:val="center"/>
            <w:hideMark/>
          </w:tcPr>
          <w:p w14:paraId="4EBD878B"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Organizational Roles, Responsibilities and Authority</w:t>
            </w:r>
          </w:p>
        </w:tc>
        <w:tc>
          <w:tcPr>
            <w:tcW w:w="980" w:type="dxa"/>
            <w:tcBorders>
              <w:top w:val="nil"/>
              <w:left w:val="nil"/>
              <w:bottom w:val="single" w:sz="4" w:space="0" w:color="auto"/>
              <w:right w:val="single" w:sz="4" w:space="0" w:color="auto"/>
            </w:tcBorders>
            <w:shd w:val="clear" w:color="000000" w:fill="C0C0C0"/>
            <w:noWrap/>
            <w:vAlign w:val="center"/>
            <w:hideMark/>
          </w:tcPr>
          <w:p w14:paraId="5805BDC1" w14:textId="77777777" w:rsidR="004D4FD7" w:rsidRDefault="00035D23" w:rsidP="00282625">
            <w:pPr>
              <w:rPr>
                <w:rFonts w:ascii="Calibri" w:hAnsi="Calibri" w:cs="Calibri"/>
                <w:color w:val="000000"/>
                <w:sz w:val="24"/>
                <w:szCs w:val="24"/>
              </w:rPr>
            </w:pPr>
            <w:r>
              <w:rPr>
                <w:rFonts w:ascii="Calibri" w:hAnsi="Calibri" w:cs="Calibri"/>
                <w:color w:val="000000"/>
                <w:sz w:val="24"/>
                <w:szCs w:val="24"/>
              </w:rPr>
              <w:t>18</w:t>
            </w:r>
          </w:p>
        </w:tc>
      </w:tr>
      <w:tr w:rsidR="004D4FD7" w14:paraId="0CC91D1B" w14:textId="77777777" w:rsidTr="00264440">
        <w:trPr>
          <w:trHeight w:val="31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B8BF6F3"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c>
          <w:tcPr>
            <w:tcW w:w="6500" w:type="dxa"/>
            <w:tcBorders>
              <w:top w:val="nil"/>
              <w:left w:val="nil"/>
              <w:bottom w:val="single" w:sz="4" w:space="0" w:color="auto"/>
              <w:right w:val="single" w:sz="4" w:space="0" w:color="auto"/>
            </w:tcBorders>
            <w:shd w:val="clear" w:color="auto" w:fill="auto"/>
            <w:noWrap/>
            <w:vAlign w:val="center"/>
            <w:hideMark/>
          </w:tcPr>
          <w:p w14:paraId="138D863F"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c>
          <w:tcPr>
            <w:tcW w:w="980" w:type="dxa"/>
            <w:tcBorders>
              <w:top w:val="nil"/>
              <w:left w:val="nil"/>
              <w:bottom w:val="single" w:sz="4" w:space="0" w:color="auto"/>
              <w:right w:val="single" w:sz="4" w:space="0" w:color="auto"/>
            </w:tcBorders>
            <w:shd w:val="clear" w:color="auto" w:fill="auto"/>
            <w:noWrap/>
            <w:vAlign w:val="center"/>
            <w:hideMark/>
          </w:tcPr>
          <w:p w14:paraId="3763DAAE"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r>
      <w:tr w:rsidR="004D4FD7" w14:paraId="6FCF03B7" w14:textId="77777777" w:rsidTr="00264440">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374A9C"/>
            <w:noWrap/>
            <w:vAlign w:val="center"/>
            <w:hideMark/>
          </w:tcPr>
          <w:p w14:paraId="1A6E4AC2"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6</w:t>
            </w:r>
          </w:p>
        </w:tc>
        <w:tc>
          <w:tcPr>
            <w:tcW w:w="6500" w:type="dxa"/>
            <w:tcBorders>
              <w:top w:val="single" w:sz="4" w:space="0" w:color="auto"/>
              <w:left w:val="nil"/>
              <w:bottom w:val="single" w:sz="4" w:space="0" w:color="auto"/>
              <w:right w:val="single" w:sz="4" w:space="0" w:color="auto"/>
            </w:tcBorders>
            <w:shd w:val="clear" w:color="000000" w:fill="374A9C"/>
            <w:noWrap/>
            <w:vAlign w:val="center"/>
            <w:hideMark/>
          </w:tcPr>
          <w:p w14:paraId="1436C5ED"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Planning</w:t>
            </w:r>
          </w:p>
        </w:tc>
        <w:tc>
          <w:tcPr>
            <w:tcW w:w="980" w:type="dxa"/>
            <w:tcBorders>
              <w:top w:val="single" w:sz="4" w:space="0" w:color="auto"/>
              <w:left w:val="nil"/>
              <w:bottom w:val="single" w:sz="4" w:space="0" w:color="auto"/>
              <w:right w:val="single" w:sz="4" w:space="0" w:color="auto"/>
            </w:tcBorders>
            <w:shd w:val="clear" w:color="000000" w:fill="374A9C"/>
            <w:noWrap/>
            <w:vAlign w:val="center"/>
            <w:hideMark/>
          </w:tcPr>
          <w:p w14:paraId="1453D996"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0FD2CCBB"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73CE7478"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6.1</w:t>
            </w:r>
          </w:p>
        </w:tc>
        <w:tc>
          <w:tcPr>
            <w:tcW w:w="6500" w:type="dxa"/>
            <w:tcBorders>
              <w:top w:val="nil"/>
              <w:left w:val="nil"/>
              <w:bottom w:val="single" w:sz="4" w:space="0" w:color="auto"/>
              <w:right w:val="single" w:sz="4" w:space="0" w:color="auto"/>
            </w:tcBorders>
            <w:shd w:val="clear" w:color="auto" w:fill="auto"/>
            <w:noWrap/>
            <w:vAlign w:val="center"/>
            <w:hideMark/>
          </w:tcPr>
          <w:p w14:paraId="52571C80"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Actions to address risks and opportunities</w:t>
            </w:r>
          </w:p>
        </w:tc>
        <w:tc>
          <w:tcPr>
            <w:tcW w:w="980" w:type="dxa"/>
            <w:tcBorders>
              <w:top w:val="nil"/>
              <w:left w:val="nil"/>
              <w:bottom w:val="single" w:sz="4" w:space="0" w:color="auto"/>
              <w:right w:val="single" w:sz="4" w:space="0" w:color="auto"/>
            </w:tcBorders>
            <w:shd w:val="clear" w:color="000000" w:fill="C0C0C0"/>
            <w:noWrap/>
            <w:vAlign w:val="center"/>
            <w:hideMark/>
          </w:tcPr>
          <w:p w14:paraId="72ED2C8B" w14:textId="77777777" w:rsidR="004D4FD7" w:rsidRDefault="000162C2" w:rsidP="004D4FD7">
            <w:pPr>
              <w:rPr>
                <w:rFonts w:ascii="Calibri" w:hAnsi="Calibri" w:cs="Calibri"/>
                <w:color w:val="000000"/>
                <w:sz w:val="24"/>
                <w:szCs w:val="24"/>
              </w:rPr>
            </w:pPr>
            <w:r>
              <w:rPr>
                <w:rFonts w:ascii="Calibri" w:hAnsi="Calibri" w:cs="Calibri"/>
                <w:color w:val="000000"/>
                <w:sz w:val="24"/>
                <w:szCs w:val="24"/>
              </w:rPr>
              <w:t>1</w:t>
            </w:r>
            <w:r w:rsidR="00393250">
              <w:rPr>
                <w:rFonts w:ascii="Calibri" w:hAnsi="Calibri" w:cs="Calibri"/>
                <w:color w:val="000000"/>
                <w:sz w:val="24"/>
                <w:szCs w:val="24"/>
              </w:rPr>
              <w:t>9</w:t>
            </w:r>
          </w:p>
        </w:tc>
      </w:tr>
      <w:tr w:rsidR="004D4FD7" w14:paraId="3C94BFAF"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2504DBB5"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6.2</w:t>
            </w:r>
          </w:p>
        </w:tc>
        <w:tc>
          <w:tcPr>
            <w:tcW w:w="6500" w:type="dxa"/>
            <w:tcBorders>
              <w:top w:val="nil"/>
              <w:left w:val="nil"/>
              <w:bottom w:val="single" w:sz="4" w:space="0" w:color="auto"/>
              <w:right w:val="single" w:sz="4" w:space="0" w:color="auto"/>
            </w:tcBorders>
            <w:shd w:val="clear" w:color="auto" w:fill="auto"/>
            <w:noWrap/>
            <w:vAlign w:val="center"/>
            <w:hideMark/>
          </w:tcPr>
          <w:p w14:paraId="466D63F4"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Quality Objectives and planning to achieve them</w:t>
            </w:r>
          </w:p>
        </w:tc>
        <w:tc>
          <w:tcPr>
            <w:tcW w:w="980" w:type="dxa"/>
            <w:tcBorders>
              <w:top w:val="nil"/>
              <w:left w:val="nil"/>
              <w:bottom w:val="single" w:sz="4" w:space="0" w:color="auto"/>
              <w:right w:val="single" w:sz="4" w:space="0" w:color="auto"/>
            </w:tcBorders>
            <w:shd w:val="clear" w:color="000000" w:fill="C0C0C0"/>
            <w:noWrap/>
            <w:vAlign w:val="center"/>
            <w:hideMark/>
          </w:tcPr>
          <w:p w14:paraId="6DA06021" w14:textId="77777777" w:rsidR="004D4FD7" w:rsidRDefault="000162C2" w:rsidP="004D4FD7">
            <w:pPr>
              <w:rPr>
                <w:rFonts w:ascii="Calibri" w:hAnsi="Calibri" w:cs="Calibri"/>
                <w:color w:val="000000"/>
                <w:sz w:val="24"/>
                <w:szCs w:val="24"/>
              </w:rPr>
            </w:pPr>
            <w:r>
              <w:rPr>
                <w:rFonts w:ascii="Calibri" w:hAnsi="Calibri" w:cs="Calibri"/>
                <w:color w:val="000000"/>
                <w:sz w:val="24"/>
                <w:szCs w:val="24"/>
              </w:rPr>
              <w:t>1</w:t>
            </w:r>
            <w:r w:rsidR="00393250">
              <w:rPr>
                <w:rFonts w:ascii="Calibri" w:hAnsi="Calibri" w:cs="Calibri"/>
                <w:color w:val="000000"/>
                <w:sz w:val="24"/>
                <w:szCs w:val="24"/>
              </w:rPr>
              <w:t>9</w:t>
            </w:r>
          </w:p>
        </w:tc>
      </w:tr>
      <w:tr w:rsidR="004D4FD7" w14:paraId="07D5D390"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noWrap/>
            <w:vAlign w:val="center"/>
            <w:hideMark/>
          </w:tcPr>
          <w:p w14:paraId="318A736B"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6.3</w:t>
            </w:r>
          </w:p>
        </w:tc>
        <w:tc>
          <w:tcPr>
            <w:tcW w:w="6500" w:type="dxa"/>
            <w:tcBorders>
              <w:top w:val="nil"/>
              <w:left w:val="nil"/>
              <w:bottom w:val="single" w:sz="4" w:space="0" w:color="auto"/>
              <w:right w:val="single" w:sz="4" w:space="0" w:color="auto"/>
            </w:tcBorders>
            <w:shd w:val="clear" w:color="auto" w:fill="auto"/>
            <w:noWrap/>
            <w:vAlign w:val="center"/>
            <w:hideMark/>
          </w:tcPr>
          <w:p w14:paraId="277A975B"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Planning of changes</w:t>
            </w:r>
          </w:p>
        </w:tc>
        <w:tc>
          <w:tcPr>
            <w:tcW w:w="980" w:type="dxa"/>
            <w:tcBorders>
              <w:top w:val="nil"/>
              <w:left w:val="nil"/>
              <w:bottom w:val="single" w:sz="4" w:space="0" w:color="auto"/>
              <w:right w:val="single" w:sz="4" w:space="0" w:color="auto"/>
            </w:tcBorders>
            <w:shd w:val="clear" w:color="000000" w:fill="C0C0C0"/>
            <w:noWrap/>
            <w:vAlign w:val="center"/>
            <w:hideMark/>
          </w:tcPr>
          <w:p w14:paraId="250D3C7A" w14:textId="77777777" w:rsidR="004D4FD7" w:rsidRDefault="00787731" w:rsidP="004D4FD7">
            <w:pPr>
              <w:rPr>
                <w:rFonts w:ascii="Calibri" w:hAnsi="Calibri" w:cs="Calibri"/>
                <w:color w:val="000000"/>
                <w:sz w:val="24"/>
                <w:szCs w:val="24"/>
              </w:rPr>
            </w:pPr>
            <w:r>
              <w:rPr>
                <w:rFonts w:ascii="Calibri" w:hAnsi="Calibri" w:cs="Calibri"/>
                <w:color w:val="000000"/>
                <w:sz w:val="24"/>
                <w:szCs w:val="24"/>
              </w:rPr>
              <w:t>20</w:t>
            </w:r>
          </w:p>
        </w:tc>
      </w:tr>
      <w:tr w:rsidR="004D4FD7" w14:paraId="7F92F8E0" w14:textId="77777777" w:rsidTr="00264440">
        <w:trPr>
          <w:trHeight w:val="315"/>
          <w:jc w:val="center"/>
        </w:trPr>
        <w:tc>
          <w:tcPr>
            <w:tcW w:w="8460" w:type="dxa"/>
            <w:gridSpan w:val="3"/>
            <w:tcBorders>
              <w:top w:val="single" w:sz="4" w:space="0" w:color="auto"/>
              <w:left w:val="single" w:sz="4" w:space="0" w:color="auto"/>
              <w:right w:val="single" w:sz="4" w:space="0" w:color="auto"/>
            </w:tcBorders>
            <w:shd w:val="clear" w:color="auto" w:fill="auto"/>
            <w:noWrap/>
            <w:vAlign w:val="center"/>
            <w:hideMark/>
          </w:tcPr>
          <w:p w14:paraId="3121FA7A"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 </w:t>
            </w:r>
          </w:p>
        </w:tc>
      </w:tr>
      <w:tr w:rsidR="004D4FD7" w14:paraId="69058D4E" w14:textId="77777777" w:rsidTr="00264440">
        <w:trPr>
          <w:trHeight w:val="315"/>
          <w:jc w:val="center"/>
        </w:trPr>
        <w:tc>
          <w:tcPr>
            <w:tcW w:w="980" w:type="dxa"/>
            <w:tcBorders>
              <w:top w:val="nil"/>
              <w:left w:val="single" w:sz="4" w:space="0" w:color="auto"/>
              <w:bottom w:val="single" w:sz="4" w:space="0" w:color="auto"/>
              <w:right w:val="single" w:sz="4" w:space="0" w:color="auto"/>
            </w:tcBorders>
            <w:shd w:val="clear" w:color="000000" w:fill="374A9C"/>
            <w:vAlign w:val="center"/>
            <w:hideMark/>
          </w:tcPr>
          <w:p w14:paraId="4462B26B"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7</w:t>
            </w:r>
          </w:p>
        </w:tc>
        <w:tc>
          <w:tcPr>
            <w:tcW w:w="6500" w:type="dxa"/>
            <w:tcBorders>
              <w:top w:val="nil"/>
              <w:left w:val="nil"/>
              <w:bottom w:val="single" w:sz="4" w:space="0" w:color="auto"/>
              <w:right w:val="single" w:sz="4" w:space="0" w:color="auto"/>
            </w:tcBorders>
            <w:shd w:val="clear" w:color="000000" w:fill="374A9C"/>
            <w:vAlign w:val="center"/>
            <w:hideMark/>
          </w:tcPr>
          <w:p w14:paraId="19639541"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Support</w:t>
            </w:r>
          </w:p>
        </w:tc>
        <w:tc>
          <w:tcPr>
            <w:tcW w:w="980" w:type="dxa"/>
            <w:tcBorders>
              <w:top w:val="nil"/>
              <w:left w:val="nil"/>
              <w:bottom w:val="single" w:sz="4" w:space="0" w:color="auto"/>
              <w:right w:val="single" w:sz="4" w:space="0" w:color="auto"/>
            </w:tcBorders>
            <w:shd w:val="clear" w:color="000000" w:fill="374A9C"/>
            <w:vAlign w:val="center"/>
            <w:hideMark/>
          </w:tcPr>
          <w:p w14:paraId="1C61A50C"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7AAB37A0"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50AE246"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w:t>
            </w:r>
          </w:p>
        </w:tc>
        <w:tc>
          <w:tcPr>
            <w:tcW w:w="6500" w:type="dxa"/>
            <w:tcBorders>
              <w:top w:val="nil"/>
              <w:left w:val="nil"/>
              <w:bottom w:val="single" w:sz="4" w:space="0" w:color="auto"/>
              <w:right w:val="single" w:sz="4" w:space="0" w:color="auto"/>
            </w:tcBorders>
            <w:shd w:val="clear" w:color="auto" w:fill="auto"/>
            <w:vAlign w:val="center"/>
            <w:hideMark/>
          </w:tcPr>
          <w:p w14:paraId="5D975159"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Resources</w:t>
            </w:r>
          </w:p>
        </w:tc>
        <w:tc>
          <w:tcPr>
            <w:tcW w:w="980" w:type="dxa"/>
            <w:tcBorders>
              <w:top w:val="nil"/>
              <w:left w:val="nil"/>
              <w:bottom w:val="single" w:sz="4" w:space="0" w:color="auto"/>
              <w:right w:val="single" w:sz="4" w:space="0" w:color="auto"/>
            </w:tcBorders>
            <w:shd w:val="clear" w:color="000000" w:fill="C0C0C0"/>
            <w:vAlign w:val="center"/>
            <w:hideMark/>
          </w:tcPr>
          <w:p w14:paraId="1118ACD6" w14:textId="77777777" w:rsidR="004D4FD7" w:rsidRDefault="00B06163"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0</w:t>
            </w:r>
          </w:p>
        </w:tc>
      </w:tr>
      <w:tr w:rsidR="004D4FD7" w14:paraId="3C8339F8"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581E392"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7.1.1</w:t>
            </w:r>
          </w:p>
        </w:tc>
        <w:tc>
          <w:tcPr>
            <w:tcW w:w="6500" w:type="dxa"/>
            <w:tcBorders>
              <w:top w:val="nil"/>
              <w:left w:val="nil"/>
              <w:bottom w:val="single" w:sz="4" w:space="0" w:color="auto"/>
              <w:right w:val="single" w:sz="4" w:space="0" w:color="auto"/>
            </w:tcBorders>
            <w:shd w:val="clear" w:color="auto" w:fill="auto"/>
            <w:vAlign w:val="center"/>
            <w:hideMark/>
          </w:tcPr>
          <w:p w14:paraId="330427FD"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vAlign w:val="center"/>
            <w:hideMark/>
          </w:tcPr>
          <w:p w14:paraId="417EE77B" w14:textId="77777777" w:rsidR="004D4FD7" w:rsidRDefault="00B06163"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0</w:t>
            </w:r>
          </w:p>
        </w:tc>
      </w:tr>
      <w:tr w:rsidR="004D4FD7" w14:paraId="4EF4A2D4"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153A23C"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7.1.2</w:t>
            </w:r>
          </w:p>
        </w:tc>
        <w:tc>
          <w:tcPr>
            <w:tcW w:w="6500" w:type="dxa"/>
            <w:tcBorders>
              <w:top w:val="nil"/>
              <w:left w:val="nil"/>
              <w:bottom w:val="single" w:sz="4" w:space="0" w:color="auto"/>
              <w:right w:val="single" w:sz="4" w:space="0" w:color="auto"/>
            </w:tcBorders>
            <w:shd w:val="clear" w:color="auto" w:fill="auto"/>
            <w:vAlign w:val="center"/>
            <w:hideMark/>
          </w:tcPr>
          <w:p w14:paraId="508381AE"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People</w:t>
            </w:r>
          </w:p>
        </w:tc>
        <w:tc>
          <w:tcPr>
            <w:tcW w:w="980" w:type="dxa"/>
            <w:tcBorders>
              <w:top w:val="nil"/>
              <w:left w:val="nil"/>
              <w:bottom w:val="single" w:sz="4" w:space="0" w:color="auto"/>
              <w:right w:val="single" w:sz="4" w:space="0" w:color="auto"/>
            </w:tcBorders>
            <w:shd w:val="clear" w:color="000000" w:fill="C0C0C0"/>
            <w:vAlign w:val="center"/>
            <w:hideMark/>
          </w:tcPr>
          <w:p w14:paraId="6012DEA7" w14:textId="77777777" w:rsidR="004D4FD7" w:rsidRDefault="00B06163"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0</w:t>
            </w:r>
          </w:p>
        </w:tc>
      </w:tr>
      <w:tr w:rsidR="004D4FD7" w14:paraId="02D26E51"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A178A04"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7.1.3</w:t>
            </w:r>
          </w:p>
        </w:tc>
        <w:tc>
          <w:tcPr>
            <w:tcW w:w="6500" w:type="dxa"/>
            <w:tcBorders>
              <w:top w:val="nil"/>
              <w:left w:val="nil"/>
              <w:bottom w:val="single" w:sz="4" w:space="0" w:color="auto"/>
              <w:right w:val="single" w:sz="4" w:space="0" w:color="auto"/>
            </w:tcBorders>
            <w:shd w:val="clear" w:color="auto" w:fill="auto"/>
            <w:vAlign w:val="center"/>
            <w:hideMark/>
          </w:tcPr>
          <w:p w14:paraId="14167D9E"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Infrastructure</w:t>
            </w:r>
          </w:p>
        </w:tc>
        <w:tc>
          <w:tcPr>
            <w:tcW w:w="980" w:type="dxa"/>
            <w:tcBorders>
              <w:top w:val="nil"/>
              <w:left w:val="nil"/>
              <w:bottom w:val="single" w:sz="4" w:space="0" w:color="auto"/>
              <w:right w:val="single" w:sz="4" w:space="0" w:color="auto"/>
            </w:tcBorders>
            <w:shd w:val="clear" w:color="000000" w:fill="C0C0C0"/>
            <w:vAlign w:val="center"/>
            <w:hideMark/>
          </w:tcPr>
          <w:p w14:paraId="3DDDD8C9" w14:textId="77777777" w:rsidR="004D4FD7" w:rsidRDefault="00B06163"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0</w:t>
            </w:r>
          </w:p>
        </w:tc>
      </w:tr>
      <w:tr w:rsidR="004D4FD7" w14:paraId="6520D40E"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DDEBDFD"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7.1.4</w:t>
            </w:r>
          </w:p>
        </w:tc>
        <w:tc>
          <w:tcPr>
            <w:tcW w:w="6500" w:type="dxa"/>
            <w:tcBorders>
              <w:top w:val="nil"/>
              <w:left w:val="nil"/>
              <w:bottom w:val="single" w:sz="4" w:space="0" w:color="auto"/>
              <w:right w:val="single" w:sz="4" w:space="0" w:color="auto"/>
            </w:tcBorders>
            <w:shd w:val="clear" w:color="auto" w:fill="auto"/>
            <w:vAlign w:val="center"/>
            <w:hideMark/>
          </w:tcPr>
          <w:p w14:paraId="452B8554"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Environment for the operation of processes</w:t>
            </w:r>
          </w:p>
        </w:tc>
        <w:tc>
          <w:tcPr>
            <w:tcW w:w="980" w:type="dxa"/>
            <w:tcBorders>
              <w:top w:val="nil"/>
              <w:left w:val="nil"/>
              <w:bottom w:val="single" w:sz="4" w:space="0" w:color="auto"/>
              <w:right w:val="single" w:sz="4" w:space="0" w:color="auto"/>
            </w:tcBorders>
            <w:shd w:val="clear" w:color="000000" w:fill="C0C0C0"/>
            <w:vAlign w:val="center"/>
            <w:hideMark/>
          </w:tcPr>
          <w:p w14:paraId="31A6C002" w14:textId="77777777" w:rsidR="004D4FD7" w:rsidRDefault="00B06163" w:rsidP="00282625">
            <w:pPr>
              <w:rPr>
                <w:rFonts w:ascii="Calibri" w:hAnsi="Calibri" w:cs="Calibri"/>
                <w:color w:val="000000"/>
                <w:sz w:val="24"/>
                <w:szCs w:val="24"/>
              </w:rPr>
            </w:pPr>
            <w:r>
              <w:rPr>
                <w:rFonts w:ascii="Calibri" w:hAnsi="Calibri" w:cs="Calibri"/>
                <w:color w:val="000000"/>
                <w:sz w:val="24"/>
                <w:szCs w:val="24"/>
              </w:rPr>
              <w:t>21</w:t>
            </w:r>
          </w:p>
        </w:tc>
      </w:tr>
      <w:tr w:rsidR="004D4FD7" w14:paraId="3A651603"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37741A4B"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7.1.5</w:t>
            </w:r>
          </w:p>
        </w:tc>
        <w:tc>
          <w:tcPr>
            <w:tcW w:w="6500" w:type="dxa"/>
            <w:tcBorders>
              <w:top w:val="nil"/>
              <w:left w:val="nil"/>
              <w:bottom w:val="single" w:sz="4" w:space="0" w:color="auto"/>
              <w:right w:val="single" w:sz="4" w:space="0" w:color="auto"/>
            </w:tcBorders>
            <w:shd w:val="clear" w:color="auto" w:fill="auto"/>
            <w:vAlign w:val="center"/>
            <w:hideMark/>
          </w:tcPr>
          <w:p w14:paraId="7C2176B9"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Monitoring and measuring resources</w:t>
            </w:r>
          </w:p>
        </w:tc>
        <w:tc>
          <w:tcPr>
            <w:tcW w:w="980" w:type="dxa"/>
            <w:tcBorders>
              <w:top w:val="nil"/>
              <w:left w:val="nil"/>
              <w:bottom w:val="single" w:sz="4" w:space="0" w:color="auto"/>
              <w:right w:val="single" w:sz="4" w:space="0" w:color="auto"/>
            </w:tcBorders>
            <w:shd w:val="clear" w:color="000000" w:fill="C0C0C0"/>
            <w:vAlign w:val="center"/>
            <w:hideMark/>
          </w:tcPr>
          <w:p w14:paraId="2AD4A25A" w14:textId="77777777" w:rsidR="004D4FD7" w:rsidRDefault="000162C2"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1</w:t>
            </w:r>
          </w:p>
        </w:tc>
      </w:tr>
      <w:tr w:rsidR="004D4FD7" w14:paraId="06AE3CED"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30A3739"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7.1.6</w:t>
            </w:r>
          </w:p>
        </w:tc>
        <w:tc>
          <w:tcPr>
            <w:tcW w:w="6500" w:type="dxa"/>
            <w:tcBorders>
              <w:top w:val="nil"/>
              <w:left w:val="nil"/>
              <w:bottom w:val="single" w:sz="4" w:space="0" w:color="auto"/>
              <w:right w:val="single" w:sz="4" w:space="0" w:color="auto"/>
            </w:tcBorders>
            <w:shd w:val="clear" w:color="auto" w:fill="auto"/>
            <w:vAlign w:val="center"/>
            <w:hideMark/>
          </w:tcPr>
          <w:p w14:paraId="49F56025"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Organizational knowledge</w:t>
            </w:r>
          </w:p>
        </w:tc>
        <w:tc>
          <w:tcPr>
            <w:tcW w:w="980" w:type="dxa"/>
            <w:tcBorders>
              <w:top w:val="nil"/>
              <w:left w:val="nil"/>
              <w:bottom w:val="single" w:sz="4" w:space="0" w:color="auto"/>
              <w:right w:val="single" w:sz="4" w:space="0" w:color="auto"/>
            </w:tcBorders>
            <w:shd w:val="clear" w:color="000000" w:fill="C0C0C0"/>
            <w:vAlign w:val="center"/>
            <w:hideMark/>
          </w:tcPr>
          <w:p w14:paraId="65764E7F" w14:textId="77777777" w:rsidR="004D4FD7"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2</w:t>
            </w:r>
          </w:p>
        </w:tc>
      </w:tr>
    </w:tbl>
    <w:p w14:paraId="6563FAF4" w14:textId="77777777" w:rsidR="0072473A" w:rsidRDefault="0072473A" w:rsidP="0072473A">
      <w:pPr>
        <w:rPr>
          <w:rFonts w:ascii="Calibri" w:hAnsi="Calibri" w:cs="Calibri"/>
          <w:sz w:val="24"/>
          <w:szCs w:val="24"/>
        </w:rPr>
      </w:pPr>
    </w:p>
    <w:p w14:paraId="479F5EF2" w14:textId="77777777" w:rsidR="0072473A" w:rsidRDefault="0072473A" w:rsidP="0072473A">
      <w:pPr>
        <w:rPr>
          <w:rFonts w:ascii="Calibri" w:hAnsi="Calibri" w:cs="Calibri"/>
          <w:sz w:val="24"/>
          <w:szCs w:val="24"/>
        </w:rPr>
      </w:pPr>
    </w:p>
    <w:p w14:paraId="480A50DE" w14:textId="77777777" w:rsidR="005C1D7A" w:rsidRDefault="005C1D7A" w:rsidP="0072473A">
      <w:pPr>
        <w:rPr>
          <w:rFonts w:ascii="Calibri" w:hAnsi="Calibri" w:cs="Calibri"/>
          <w:sz w:val="24"/>
          <w:szCs w:val="24"/>
        </w:rPr>
      </w:pPr>
    </w:p>
    <w:p w14:paraId="4ECD1E27" w14:textId="77777777" w:rsidR="005C1D7A" w:rsidRDefault="005C1D7A" w:rsidP="0072473A">
      <w:pPr>
        <w:rPr>
          <w:rFonts w:ascii="Calibri" w:hAnsi="Calibri" w:cs="Calibri"/>
          <w:sz w:val="24"/>
          <w:szCs w:val="24"/>
        </w:rPr>
      </w:pPr>
    </w:p>
    <w:p w14:paraId="2E0A9F47" w14:textId="77777777" w:rsidR="005C1D7A" w:rsidRDefault="005C1D7A" w:rsidP="00864CA4">
      <w:pPr>
        <w:jc w:val="both"/>
        <w:rPr>
          <w:rFonts w:ascii="Calibri" w:hAnsi="Calibri" w:cs="Calibri"/>
          <w:sz w:val="24"/>
          <w:szCs w:val="24"/>
        </w:rPr>
      </w:pPr>
    </w:p>
    <w:tbl>
      <w:tblPr>
        <w:tblW w:w="8460" w:type="dxa"/>
        <w:jc w:val="center"/>
        <w:tblLook w:val="04A0" w:firstRow="1" w:lastRow="0" w:firstColumn="1" w:lastColumn="0" w:noHBand="0" w:noVBand="1"/>
      </w:tblPr>
      <w:tblGrid>
        <w:gridCol w:w="980"/>
        <w:gridCol w:w="6500"/>
        <w:gridCol w:w="980"/>
      </w:tblGrid>
      <w:tr w:rsidR="005C1D7A" w14:paraId="2E54D120" w14:textId="77777777" w:rsidTr="00264440">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374A9C"/>
            <w:vAlign w:val="center"/>
            <w:hideMark/>
          </w:tcPr>
          <w:p w14:paraId="688D29DA"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7</w:t>
            </w:r>
          </w:p>
        </w:tc>
        <w:tc>
          <w:tcPr>
            <w:tcW w:w="6500" w:type="dxa"/>
            <w:tcBorders>
              <w:top w:val="single" w:sz="4" w:space="0" w:color="auto"/>
              <w:left w:val="nil"/>
              <w:bottom w:val="single" w:sz="4" w:space="0" w:color="auto"/>
              <w:right w:val="single" w:sz="4" w:space="0" w:color="auto"/>
            </w:tcBorders>
            <w:shd w:val="clear" w:color="000000" w:fill="374A9C"/>
            <w:vAlign w:val="center"/>
            <w:hideMark/>
          </w:tcPr>
          <w:p w14:paraId="0A8B7FD8"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Support (</w:t>
            </w:r>
            <w:proofErr w:type="spellStart"/>
            <w:r>
              <w:rPr>
                <w:rFonts w:ascii="Calibri" w:hAnsi="Calibri" w:cs="Calibri"/>
                <w:b/>
                <w:bCs/>
                <w:color w:val="FFFFFF"/>
                <w:sz w:val="24"/>
                <w:szCs w:val="24"/>
              </w:rPr>
              <w:t>Con’t</w:t>
            </w:r>
            <w:proofErr w:type="spellEnd"/>
            <w:r>
              <w:rPr>
                <w:rFonts w:ascii="Calibri" w:hAnsi="Calibri" w:cs="Calibri"/>
                <w:b/>
                <w:bCs/>
                <w:color w:val="FFFFFF"/>
                <w:sz w:val="24"/>
                <w:szCs w:val="24"/>
              </w:rPr>
              <w:t>.)</w:t>
            </w:r>
          </w:p>
        </w:tc>
        <w:tc>
          <w:tcPr>
            <w:tcW w:w="980" w:type="dxa"/>
            <w:tcBorders>
              <w:top w:val="single" w:sz="4" w:space="0" w:color="auto"/>
              <w:left w:val="nil"/>
              <w:bottom w:val="single" w:sz="4" w:space="0" w:color="auto"/>
              <w:right w:val="single" w:sz="4" w:space="0" w:color="auto"/>
            </w:tcBorders>
            <w:shd w:val="clear" w:color="000000" w:fill="374A9C"/>
            <w:vAlign w:val="center"/>
            <w:hideMark/>
          </w:tcPr>
          <w:p w14:paraId="24B4274F"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 </w:t>
            </w:r>
          </w:p>
        </w:tc>
      </w:tr>
      <w:tr w:rsidR="005C1D7A" w14:paraId="24DB2026"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06E780C9"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7.2</w:t>
            </w:r>
          </w:p>
        </w:tc>
        <w:tc>
          <w:tcPr>
            <w:tcW w:w="6500" w:type="dxa"/>
            <w:tcBorders>
              <w:top w:val="nil"/>
              <w:left w:val="nil"/>
              <w:bottom w:val="single" w:sz="4" w:space="0" w:color="auto"/>
              <w:right w:val="single" w:sz="4" w:space="0" w:color="auto"/>
            </w:tcBorders>
            <w:shd w:val="clear" w:color="auto" w:fill="auto"/>
            <w:vAlign w:val="center"/>
            <w:hideMark/>
          </w:tcPr>
          <w:p w14:paraId="7A444F6C"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Competence</w:t>
            </w:r>
          </w:p>
        </w:tc>
        <w:tc>
          <w:tcPr>
            <w:tcW w:w="980" w:type="dxa"/>
            <w:tcBorders>
              <w:top w:val="nil"/>
              <w:left w:val="nil"/>
              <w:bottom w:val="single" w:sz="4" w:space="0" w:color="auto"/>
              <w:right w:val="single" w:sz="4" w:space="0" w:color="auto"/>
            </w:tcBorders>
            <w:shd w:val="clear" w:color="000000" w:fill="C0C0C0"/>
            <w:vAlign w:val="center"/>
            <w:hideMark/>
          </w:tcPr>
          <w:p w14:paraId="29A7C91D"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2</w:t>
            </w:r>
          </w:p>
        </w:tc>
      </w:tr>
      <w:tr w:rsidR="005C1D7A" w14:paraId="7FCF57AE"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056D17A4"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7.3</w:t>
            </w:r>
          </w:p>
        </w:tc>
        <w:tc>
          <w:tcPr>
            <w:tcW w:w="6500" w:type="dxa"/>
            <w:tcBorders>
              <w:top w:val="nil"/>
              <w:left w:val="nil"/>
              <w:bottom w:val="single" w:sz="4" w:space="0" w:color="auto"/>
              <w:right w:val="single" w:sz="4" w:space="0" w:color="auto"/>
            </w:tcBorders>
            <w:shd w:val="clear" w:color="auto" w:fill="auto"/>
            <w:vAlign w:val="center"/>
            <w:hideMark/>
          </w:tcPr>
          <w:p w14:paraId="4530AD25"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Awareness</w:t>
            </w:r>
          </w:p>
        </w:tc>
        <w:tc>
          <w:tcPr>
            <w:tcW w:w="980" w:type="dxa"/>
            <w:tcBorders>
              <w:top w:val="nil"/>
              <w:left w:val="nil"/>
              <w:bottom w:val="single" w:sz="4" w:space="0" w:color="auto"/>
              <w:right w:val="single" w:sz="4" w:space="0" w:color="auto"/>
            </w:tcBorders>
            <w:shd w:val="clear" w:color="000000" w:fill="C0C0C0"/>
            <w:vAlign w:val="center"/>
            <w:hideMark/>
          </w:tcPr>
          <w:p w14:paraId="776F319D"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3</w:t>
            </w:r>
          </w:p>
        </w:tc>
      </w:tr>
      <w:tr w:rsidR="005C1D7A" w14:paraId="64160C90"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063B3F5"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7.4</w:t>
            </w:r>
          </w:p>
        </w:tc>
        <w:tc>
          <w:tcPr>
            <w:tcW w:w="6500" w:type="dxa"/>
            <w:tcBorders>
              <w:top w:val="nil"/>
              <w:left w:val="nil"/>
              <w:bottom w:val="single" w:sz="4" w:space="0" w:color="auto"/>
              <w:right w:val="single" w:sz="4" w:space="0" w:color="auto"/>
            </w:tcBorders>
            <w:shd w:val="clear" w:color="auto" w:fill="auto"/>
            <w:vAlign w:val="center"/>
            <w:hideMark/>
          </w:tcPr>
          <w:p w14:paraId="1BFBA0B0"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Communication</w:t>
            </w:r>
          </w:p>
        </w:tc>
        <w:tc>
          <w:tcPr>
            <w:tcW w:w="980" w:type="dxa"/>
            <w:tcBorders>
              <w:top w:val="nil"/>
              <w:left w:val="nil"/>
              <w:bottom w:val="single" w:sz="4" w:space="0" w:color="auto"/>
              <w:right w:val="single" w:sz="4" w:space="0" w:color="auto"/>
            </w:tcBorders>
            <w:shd w:val="clear" w:color="000000" w:fill="C0C0C0"/>
            <w:vAlign w:val="center"/>
            <w:hideMark/>
          </w:tcPr>
          <w:p w14:paraId="1F503BE2"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3</w:t>
            </w:r>
          </w:p>
        </w:tc>
      </w:tr>
      <w:tr w:rsidR="005C1D7A" w14:paraId="118CEE92"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3CECEABF"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7.5</w:t>
            </w:r>
          </w:p>
        </w:tc>
        <w:tc>
          <w:tcPr>
            <w:tcW w:w="6500" w:type="dxa"/>
            <w:tcBorders>
              <w:top w:val="nil"/>
              <w:left w:val="nil"/>
              <w:bottom w:val="single" w:sz="4" w:space="0" w:color="auto"/>
              <w:right w:val="single" w:sz="4" w:space="0" w:color="auto"/>
            </w:tcBorders>
            <w:shd w:val="clear" w:color="auto" w:fill="auto"/>
            <w:vAlign w:val="center"/>
            <w:hideMark/>
          </w:tcPr>
          <w:p w14:paraId="67F67395"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Documented Information</w:t>
            </w:r>
          </w:p>
        </w:tc>
        <w:tc>
          <w:tcPr>
            <w:tcW w:w="980" w:type="dxa"/>
            <w:tcBorders>
              <w:top w:val="nil"/>
              <w:left w:val="nil"/>
              <w:bottom w:val="single" w:sz="4" w:space="0" w:color="auto"/>
              <w:right w:val="single" w:sz="4" w:space="0" w:color="auto"/>
            </w:tcBorders>
            <w:shd w:val="clear" w:color="000000" w:fill="C0C0C0"/>
            <w:vAlign w:val="center"/>
            <w:hideMark/>
          </w:tcPr>
          <w:p w14:paraId="74BCFEEE"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4</w:t>
            </w:r>
          </w:p>
        </w:tc>
      </w:tr>
      <w:tr w:rsidR="005C1D7A" w14:paraId="4D2DF16F"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66A8FF20"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7.5.1</w:t>
            </w:r>
          </w:p>
        </w:tc>
        <w:tc>
          <w:tcPr>
            <w:tcW w:w="6500" w:type="dxa"/>
            <w:tcBorders>
              <w:top w:val="nil"/>
              <w:left w:val="nil"/>
              <w:bottom w:val="single" w:sz="4" w:space="0" w:color="auto"/>
              <w:right w:val="single" w:sz="4" w:space="0" w:color="auto"/>
            </w:tcBorders>
            <w:shd w:val="clear" w:color="auto" w:fill="auto"/>
            <w:vAlign w:val="center"/>
            <w:hideMark/>
          </w:tcPr>
          <w:p w14:paraId="7C504F47" w14:textId="77777777" w:rsidR="005C1D7A" w:rsidRDefault="00282625" w:rsidP="005C1D7A">
            <w:pPr>
              <w:rPr>
                <w:rFonts w:ascii="Calibri" w:hAnsi="Calibri" w:cs="Calibri"/>
                <w:color w:val="000000"/>
                <w:sz w:val="24"/>
                <w:szCs w:val="24"/>
              </w:rPr>
            </w:pPr>
            <w:r>
              <w:rPr>
                <w:rFonts w:ascii="Calibri" w:hAnsi="Calibri" w:cs="Calibri"/>
                <w:color w:val="000000"/>
                <w:sz w:val="24"/>
                <w:szCs w:val="24"/>
              </w:rPr>
              <w:t>Control of Documents</w:t>
            </w:r>
          </w:p>
        </w:tc>
        <w:tc>
          <w:tcPr>
            <w:tcW w:w="980" w:type="dxa"/>
            <w:tcBorders>
              <w:top w:val="nil"/>
              <w:left w:val="nil"/>
              <w:bottom w:val="single" w:sz="4" w:space="0" w:color="auto"/>
              <w:right w:val="single" w:sz="4" w:space="0" w:color="auto"/>
            </w:tcBorders>
            <w:shd w:val="clear" w:color="000000" w:fill="C0C0C0"/>
            <w:vAlign w:val="center"/>
            <w:hideMark/>
          </w:tcPr>
          <w:p w14:paraId="2FFE6323"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4</w:t>
            </w:r>
          </w:p>
        </w:tc>
      </w:tr>
      <w:tr w:rsidR="005C1D7A" w14:paraId="4B61D129"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7694003E"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7.5.2</w:t>
            </w:r>
          </w:p>
        </w:tc>
        <w:tc>
          <w:tcPr>
            <w:tcW w:w="6500" w:type="dxa"/>
            <w:tcBorders>
              <w:top w:val="nil"/>
              <w:left w:val="nil"/>
              <w:bottom w:val="single" w:sz="4" w:space="0" w:color="auto"/>
              <w:right w:val="single" w:sz="4" w:space="0" w:color="auto"/>
            </w:tcBorders>
            <w:shd w:val="clear" w:color="auto" w:fill="auto"/>
            <w:vAlign w:val="center"/>
            <w:hideMark/>
          </w:tcPr>
          <w:p w14:paraId="26DA5152" w14:textId="77777777" w:rsidR="005C1D7A" w:rsidRDefault="00282625" w:rsidP="005C1D7A">
            <w:pPr>
              <w:rPr>
                <w:rFonts w:ascii="Calibri" w:hAnsi="Calibri" w:cs="Calibri"/>
                <w:color w:val="000000"/>
                <w:sz w:val="24"/>
                <w:szCs w:val="24"/>
              </w:rPr>
            </w:pPr>
            <w:r>
              <w:rPr>
                <w:rFonts w:ascii="Calibri" w:hAnsi="Calibri" w:cs="Calibri"/>
                <w:color w:val="000000"/>
                <w:sz w:val="24"/>
                <w:szCs w:val="24"/>
              </w:rPr>
              <w:t>Control of Records</w:t>
            </w:r>
          </w:p>
        </w:tc>
        <w:tc>
          <w:tcPr>
            <w:tcW w:w="980" w:type="dxa"/>
            <w:tcBorders>
              <w:top w:val="nil"/>
              <w:left w:val="nil"/>
              <w:bottom w:val="single" w:sz="4" w:space="0" w:color="auto"/>
              <w:right w:val="single" w:sz="4" w:space="0" w:color="auto"/>
            </w:tcBorders>
            <w:shd w:val="clear" w:color="000000" w:fill="C0C0C0"/>
            <w:vAlign w:val="center"/>
            <w:hideMark/>
          </w:tcPr>
          <w:p w14:paraId="206E87F0" w14:textId="77777777" w:rsidR="005C1D7A" w:rsidRDefault="00282625" w:rsidP="00282625">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5</w:t>
            </w:r>
          </w:p>
        </w:tc>
      </w:tr>
      <w:tr w:rsidR="005C1D7A" w14:paraId="1B727F3A" w14:textId="77777777" w:rsidTr="00264440">
        <w:trPr>
          <w:trHeight w:val="315"/>
          <w:jc w:val="center"/>
        </w:trPr>
        <w:tc>
          <w:tcPr>
            <w:tcW w:w="8460" w:type="dxa"/>
            <w:gridSpan w:val="3"/>
            <w:tcBorders>
              <w:top w:val="single" w:sz="4" w:space="0" w:color="auto"/>
              <w:left w:val="single" w:sz="4" w:space="0" w:color="auto"/>
              <w:right w:val="single" w:sz="4" w:space="0" w:color="auto"/>
            </w:tcBorders>
            <w:shd w:val="clear" w:color="auto" w:fill="auto"/>
            <w:vAlign w:val="center"/>
            <w:hideMark/>
          </w:tcPr>
          <w:p w14:paraId="02A1FCF9"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 </w:t>
            </w:r>
          </w:p>
        </w:tc>
      </w:tr>
      <w:tr w:rsidR="005C1D7A" w14:paraId="767A5AF7" w14:textId="77777777" w:rsidTr="00264440">
        <w:trPr>
          <w:trHeight w:val="315"/>
          <w:jc w:val="center"/>
        </w:trPr>
        <w:tc>
          <w:tcPr>
            <w:tcW w:w="980" w:type="dxa"/>
            <w:tcBorders>
              <w:top w:val="nil"/>
              <w:left w:val="single" w:sz="4" w:space="0" w:color="auto"/>
              <w:bottom w:val="single" w:sz="4" w:space="0" w:color="auto"/>
              <w:right w:val="single" w:sz="4" w:space="0" w:color="auto"/>
            </w:tcBorders>
            <w:shd w:val="clear" w:color="000000" w:fill="374A9C"/>
            <w:vAlign w:val="center"/>
            <w:hideMark/>
          </w:tcPr>
          <w:p w14:paraId="12879257"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8</w:t>
            </w:r>
          </w:p>
        </w:tc>
        <w:tc>
          <w:tcPr>
            <w:tcW w:w="6500" w:type="dxa"/>
            <w:tcBorders>
              <w:top w:val="nil"/>
              <w:left w:val="nil"/>
              <w:bottom w:val="single" w:sz="4" w:space="0" w:color="auto"/>
              <w:right w:val="single" w:sz="4" w:space="0" w:color="auto"/>
            </w:tcBorders>
            <w:shd w:val="clear" w:color="000000" w:fill="374A9C"/>
            <w:vAlign w:val="center"/>
            <w:hideMark/>
          </w:tcPr>
          <w:p w14:paraId="7605DBE9"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Operation</w:t>
            </w:r>
          </w:p>
        </w:tc>
        <w:tc>
          <w:tcPr>
            <w:tcW w:w="980" w:type="dxa"/>
            <w:tcBorders>
              <w:top w:val="nil"/>
              <w:left w:val="nil"/>
              <w:bottom w:val="single" w:sz="4" w:space="0" w:color="auto"/>
              <w:right w:val="single" w:sz="4" w:space="0" w:color="auto"/>
            </w:tcBorders>
            <w:shd w:val="clear" w:color="000000" w:fill="374A9C"/>
            <w:vAlign w:val="center"/>
            <w:hideMark/>
          </w:tcPr>
          <w:p w14:paraId="59D25E59" w14:textId="77777777" w:rsidR="005C1D7A" w:rsidRDefault="005C1D7A" w:rsidP="005C1D7A">
            <w:pPr>
              <w:rPr>
                <w:rFonts w:ascii="Calibri" w:hAnsi="Calibri" w:cs="Calibri"/>
                <w:b/>
                <w:bCs/>
                <w:color w:val="FFFFFF"/>
                <w:sz w:val="24"/>
                <w:szCs w:val="24"/>
              </w:rPr>
            </w:pPr>
            <w:r>
              <w:rPr>
                <w:rFonts w:ascii="Calibri" w:hAnsi="Calibri" w:cs="Calibri"/>
                <w:b/>
                <w:bCs/>
                <w:color w:val="FFFFFF"/>
                <w:sz w:val="24"/>
                <w:szCs w:val="24"/>
              </w:rPr>
              <w:t> </w:t>
            </w:r>
          </w:p>
        </w:tc>
      </w:tr>
      <w:tr w:rsidR="005C1D7A" w14:paraId="13230805"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F009F61"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8.1</w:t>
            </w:r>
          </w:p>
        </w:tc>
        <w:tc>
          <w:tcPr>
            <w:tcW w:w="6500" w:type="dxa"/>
            <w:tcBorders>
              <w:top w:val="nil"/>
              <w:left w:val="nil"/>
              <w:bottom w:val="single" w:sz="4" w:space="0" w:color="auto"/>
              <w:right w:val="single" w:sz="4" w:space="0" w:color="auto"/>
            </w:tcBorders>
            <w:shd w:val="clear" w:color="auto" w:fill="auto"/>
            <w:vAlign w:val="center"/>
            <w:hideMark/>
          </w:tcPr>
          <w:p w14:paraId="65EF2A92"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Operational planning and control</w:t>
            </w:r>
          </w:p>
        </w:tc>
        <w:tc>
          <w:tcPr>
            <w:tcW w:w="980" w:type="dxa"/>
            <w:tcBorders>
              <w:top w:val="nil"/>
              <w:left w:val="nil"/>
              <w:bottom w:val="single" w:sz="4" w:space="0" w:color="auto"/>
              <w:right w:val="single" w:sz="4" w:space="0" w:color="auto"/>
            </w:tcBorders>
            <w:shd w:val="clear" w:color="000000" w:fill="C0C0C0"/>
            <w:vAlign w:val="center"/>
            <w:hideMark/>
          </w:tcPr>
          <w:p w14:paraId="2341172E"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5</w:t>
            </w:r>
          </w:p>
        </w:tc>
      </w:tr>
      <w:tr w:rsidR="005C1D7A" w14:paraId="005F0978"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1F76628"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8.2</w:t>
            </w:r>
          </w:p>
        </w:tc>
        <w:tc>
          <w:tcPr>
            <w:tcW w:w="6500" w:type="dxa"/>
            <w:tcBorders>
              <w:top w:val="nil"/>
              <w:left w:val="nil"/>
              <w:bottom w:val="single" w:sz="4" w:space="0" w:color="auto"/>
              <w:right w:val="single" w:sz="4" w:space="0" w:color="auto"/>
            </w:tcBorders>
            <w:shd w:val="clear" w:color="auto" w:fill="auto"/>
            <w:vAlign w:val="center"/>
            <w:hideMark/>
          </w:tcPr>
          <w:p w14:paraId="4B16EB2A"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Requirements for products and services</w:t>
            </w:r>
          </w:p>
        </w:tc>
        <w:tc>
          <w:tcPr>
            <w:tcW w:w="980" w:type="dxa"/>
            <w:tcBorders>
              <w:top w:val="nil"/>
              <w:left w:val="nil"/>
              <w:bottom w:val="single" w:sz="4" w:space="0" w:color="auto"/>
              <w:right w:val="single" w:sz="4" w:space="0" w:color="auto"/>
            </w:tcBorders>
            <w:shd w:val="clear" w:color="000000" w:fill="C0C0C0"/>
            <w:vAlign w:val="center"/>
            <w:hideMark/>
          </w:tcPr>
          <w:p w14:paraId="494893E8"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6</w:t>
            </w:r>
          </w:p>
        </w:tc>
      </w:tr>
      <w:tr w:rsidR="005C1D7A" w14:paraId="46EFA894"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8FB006E"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8.2.1</w:t>
            </w:r>
          </w:p>
        </w:tc>
        <w:tc>
          <w:tcPr>
            <w:tcW w:w="6500" w:type="dxa"/>
            <w:tcBorders>
              <w:top w:val="nil"/>
              <w:left w:val="nil"/>
              <w:bottom w:val="single" w:sz="4" w:space="0" w:color="auto"/>
              <w:right w:val="single" w:sz="4" w:space="0" w:color="auto"/>
            </w:tcBorders>
            <w:shd w:val="clear" w:color="auto" w:fill="auto"/>
            <w:vAlign w:val="center"/>
            <w:hideMark/>
          </w:tcPr>
          <w:p w14:paraId="304C72E0"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Customer communication</w:t>
            </w:r>
          </w:p>
        </w:tc>
        <w:tc>
          <w:tcPr>
            <w:tcW w:w="980" w:type="dxa"/>
            <w:tcBorders>
              <w:top w:val="nil"/>
              <w:left w:val="nil"/>
              <w:bottom w:val="single" w:sz="4" w:space="0" w:color="auto"/>
              <w:right w:val="single" w:sz="4" w:space="0" w:color="auto"/>
            </w:tcBorders>
            <w:shd w:val="clear" w:color="000000" w:fill="C0C0C0"/>
            <w:vAlign w:val="center"/>
            <w:hideMark/>
          </w:tcPr>
          <w:p w14:paraId="7FDFC759"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6</w:t>
            </w:r>
          </w:p>
        </w:tc>
      </w:tr>
      <w:tr w:rsidR="005C1D7A" w14:paraId="33F0B36F"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73230A5B"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8.2.2</w:t>
            </w:r>
          </w:p>
        </w:tc>
        <w:tc>
          <w:tcPr>
            <w:tcW w:w="6500" w:type="dxa"/>
            <w:tcBorders>
              <w:top w:val="nil"/>
              <w:left w:val="nil"/>
              <w:bottom w:val="single" w:sz="4" w:space="0" w:color="auto"/>
              <w:right w:val="single" w:sz="4" w:space="0" w:color="auto"/>
            </w:tcBorders>
            <w:shd w:val="clear" w:color="auto" w:fill="auto"/>
            <w:vAlign w:val="center"/>
            <w:hideMark/>
          </w:tcPr>
          <w:p w14:paraId="22514809"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Determining the requirements for products and services</w:t>
            </w:r>
          </w:p>
        </w:tc>
        <w:tc>
          <w:tcPr>
            <w:tcW w:w="980" w:type="dxa"/>
            <w:tcBorders>
              <w:top w:val="nil"/>
              <w:left w:val="nil"/>
              <w:bottom w:val="single" w:sz="4" w:space="0" w:color="auto"/>
              <w:right w:val="single" w:sz="4" w:space="0" w:color="auto"/>
            </w:tcBorders>
            <w:shd w:val="clear" w:color="000000" w:fill="C0C0C0"/>
            <w:vAlign w:val="center"/>
            <w:hideMark/>
          </w:tcPr>
          <w:p w14:paraId="2345483B"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6</w:t>
            </w:r>
          </w:p>
        </w:tc>
      </w:tr>
      <w:tr w:rsidR="005C1D7A" w14:paraId="37D80181"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3420856A"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8.2.3</w:t>
            </w:r>
          </w:p>
        </w:tc>
        <w:tc>
          <w:tcPr>
            <w:tcW w:w="6500" w:type="dxa"/>
            <w:tcBorders>
              <w:top w:val="nil"/>
              <w:left w:val="nil"/>
              <w:bottom w:val="single" w:sz="4" w:space="0" w:color="auto"/>
              <w:right w:val="single" w:sz="4" w:space="0" w:color="auto"/>
            </w:tcBorders>
            <w:shd w:val="clear" w:color="auto" w:fill="auto"/>
            <w:vAlign w:val="center"/>
            <w:hideMark/>
          </w:tcPr>
          <w:p w14:paraId="5EAAF00C"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Review of the requirements for products and services</w:t>
            </w:r>
          </w:p>
        </w:tc>
        <w:tc>
          <w:tcPr>
            <w:tcW w:w="980" w:type="dxa"/>
            <w:tcBorders>
              <w:top w:val="nil"/>
              <w:left w:val="nil"/>
              <w:bottom w:val="single" w:sz="4" w:space="0" w:color="auto"/>
              <w:right w:val="single" w:sz="4" w:space="0" w:color="auto"/>
            </w:tcBorders>
            <w:shd w:val="clear" w:color="000000" w:fill="C0C0C0"/>
            <w:vAlign w:val="center"/>
            <w:hideMark/>
          </w:tcPr>
          <w:p w14:paraId="5EC7F392"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6</w:t>
            </w:r>
          </w:p>
        </w:tc>
      </w:tr>
      <w:tr w:rsidR="00495B69" w14:paraId="43EB298B"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tcPr>
          <w:p w14:paraId="74BE870E" w14:textId="77777777" w:rsidR="00495B69" w:rsidRDefault="00495B69" w:rsidP="005C1D7A">
            <w:pPr>
              <w:rPr>
                <w:rFonts w:ascii="Calibri" w:hAnsi="Calibri" w:cs="Calibri"/>
                <w:b/>
                <w:bCs/>
                <w:color w:val="000000"/>
                <w:sz w:val="24"/>
                <w:szCs w:val="24"/>
              </w:rPr>
            </w:pPr>
            <w:r>
              <w:rPr>
                <w:rFonts w:ascii="Calibri" w:hAnsi="Calibri" w:cs="Calibri"/>
                <w:b/>
                <w:bCs/>
                <w:color w:val="000000"/>
                <w:sz w:val="24"/>
                <w:szCs w:val="24"/>
              </w:rPr>
              <w:t>8.2.3.2</w:t>
            </w:r>
          </w:p>
        </w:tc>
        <w:tc>
          <w:tcPr>
            <w:tcW w:w="6500" w:type="dxa"/>
            <w:tcBorders>
              <w:top w:val="nil"/>
              <w:left w:val="nil"/>
              <w:bottom w:val="single" w:sz="4" w:space="0" w:color="auto"/>
              <w:right w:val="single" w:sz="4" w:space="0" w:color="auto"/>
            </w:tcBorders>
            <w:shd w:val="clear" w:color="auto" w:fill="auto"/>
            <w:vAlign w:val="center"/>
          </w:tcPr>
          <w:p w14:paraId="4C501215" w14:textId="77777777" w:rsidR="00495B69" w:rsidRDefault="00495B69" w:rsidP="005C1D7A">
            <w:pPr>
              <w:rPr>
                <w:rFonts w:ascii="Calibri" w:hAnsi="Calibri" w:cs="Calibri"/>
                <w:color w:val="000000"/>
                <w:sz w:val="24"/>
                <w:szCs w:val="24"/>
              </w:rPr>
            </w:pPr>
            <w:r>
              <w:rPr>
                <w:rFonts w:ascii="Calibri" w:hAnsi="Calibri" w:cs="Calibri"/>
                <w:color w:val="000000"/>
                <w:sz w:val="24"/>
                <w:szCs w:val="24"/>
              </w:rPr>
              <w:t>SMSA retains documented information</w:t>
            </w:r>
            <w:r w:rsidR="004B7981">
              <w:rPr>
                <w:rFonts w:ascii="Calibri" w:hAnsi="Calibri" w:cs="Calibri"/>
                <w:color w:val="000000"/>
                <w:sz w:val="24"/>
                <w:szCs w:val="24"/>
              </w:rPr>
              <w:t>, as applicable</w:t>
            </w:r>
          </w:p>
        </w:tc>
        <w:tc>
          <w:tcPr>
            <w:tcW w:w="980" w:type="dxa"/>
            <w:tcBorders>
              <w:top w:val="nil"/>
              <w:left w:val="nil"/>
              <w:bottom w:val="single" w:sz="4" w:space="0" w:color="auto"/>
              <w:right w:val="single" w:sz="4" w:space="0" w:color="auto"/>
            </w:tcBorders>
            <w:shd w:val="clear" w:color="000000" w:fill="C0C0C0"/>
            <w:vAlign w:val="center"/>
          </w:tcPr>
          <w:p w14:paraId="36D27BFB" w14:textId="77777777" w:rsidR="00495B69" w:rsidRDefault="00CF7E62"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7</w:t>
            </w:r>
          </w:p>
        </w:tc>
      </w:tr>
      <w:tr w:rsidR="005C1D7A" w14:paraId="3AE24E04"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2FA59FC6"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8.2.4</w:t>
            </w:r>
          </w:p>
        </w:tc>
        <w:tc>
          <w:tcPr>
            <w:tcW w:w="6500" w:type="dxa"/>
            <w:tcBorders>
              <w:top w:val="nil"/>
              <w:left w:val="nil"/>
              <w:bottom w:val="single" w:sz="4" w:space="0" w:color="auto"/>
              <w:right w:val="single" w:sz="4" w:space="0" w:color="auto"/>
            </w:tcBorders>
            <w:shd w:val="clear" w:color="auto" w:fill="auto"/>
            <w:vAlign w:val="center"/>
            <w:hideMark/>
          </w:tcPr>
          <w:p w14:paraId="7FEF4671"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Changes to requirements for products and services</w:t>
            </w:r>
          </w:p>
        </w:tc>
        <w:tc>
          <w:tcPr>
            <w:tcW w:w="980" w:type="dxa"/>
            <w:tcBorders>
              <w:top w:val="nil"/>
              <w:left w:val="nil"/>
              <w:bottom w:val="single" w:sz="4" w:space="0" w:color="auto"/>
              <w:right w:val="single" w:sz="4" w:space="0" w:color="auto"/>
            </w:tcBorders>
            <w:shd w:val="clear" w:color="000000" w:fill="C0C0C0"/>
            <w:vAlign w:val="center"/>
            <w:hideMark/>
          </w:tcPr>
          <w:p w14:paraId="196E6340"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7</w:t>
            </w:r>
          </w:p>
        </w:tc>
      </w:tr>
      <w:tr w:rsidR="005C1D7A" w14:paraId="7EC7C610"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6D7B909"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8.3</w:t>
            </w:r>
          </w:p>
        </w:tc>
        <w:tc>
          <w:tcPr>
            <w:tcW w:w="6500" w:type="dxa"/>
            <w:tcBorders>
              <w:top w:val="nil"/>
              <w:left w:val="nil"/>
              <w:bottom w:val="single" w:sz="4" w:space="0" w:color="auto"/>
              <w:right w:val="single" w:sz="4" w:space="0" w:color="auto"/>
            </w:tcBorders>
            <w:shd w:val="clear" w:color="auto" w:fill="auto"/>
            <w:vAlign w:val="center"/>
            <w:hideMark/>
          </w:tcPr>
          <w:p w14:paraId="6CE24FFB"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Design and Development</w:t>
            </w:r>
          </w:p>
        </w:tc>
        <w:tc>
          <w:tcPr>
            <w:tcW w:w="980" w:type="dxa"/>
            <w:tcBorders>
              <w:top w:val="nil"/>
              <w:left w:val="nil"/>
              <w:bottom w:val="single" w:sz="4" w:space="0" w:color="auto"/>
              <w:right w:val="single" w:sz="4" w:space="0" w:color="auto"/>
            </w:tcBorders>
            <w:shd w:val="clear" w:color="000000" w:fill="C0C0C0"/>
            <w:vAlign w:val="center"/>
            <w:hideMark/>
          </w:tcPr>
          <w:p w14:paraId="4123357D"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7</w:t>
            </w:r>
          </w:p>
        </w:tc>
      </w:tr>
      <w:tr w:rsidR="005C1D7A" w14:paraId="3585152D"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10642DB"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8.4</w:t>
            </w:r>
          </w:p>
        </w:tc>
        <w:tc>
          <w:tcPr>
            <w:tcW w:w="6500" w:type="dxa"/>
            <w:tcBorders>
              <w:top w:val="nil"/>
              <w:left w:val="nil"/>
              <w:bottom w:val="single" w:sz="4" w:space="0" w:color="auto"/>
              <w:right w:val="single" w:sz="4" w:space="0" w:color="auto"/>
            </w:tcBorders>
            <w:shd w:val="clear" w:color="auto" w:fill="auto"/>
            <w:vAlign w:val="center"/>
            <w:hideMark/>
          </w:tcPr>
          <w:p w14:paraId="783FACE3"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Control of externally provided processes, products and services</w:t>
            </w:r>
          </w:p>
        </w:tc>
        <w:tc>
          <w:tcPr>
            <w:tcW w:w="980" w:type="dxa"/>
            <w:tcBorders>
              <w:top w:val="nil"/>
              <w:left w:val="nil"/>
              <w:bottom w:val="single" w:sz="4" w:space="0" w:color="auto"/>
              <w:right w:val="single" w:sz="4" w:space="0" w:color="auto"/>
            </w:tcBorders>
            <w:shd w:val="clear" w:color="000000" w:fill="C0C0C0"/>
            <w:vAlign w:val="center"/>
            <w:hideMark/>
          </w:tcPr>
          <w:p w14:paraId="3DD87ECB"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7</w:t>
            </w:r>
          </w:p>
        </w:tc>
      </w:tr>
      <w:tr w:rsidR="005C1D7A" w14:paraId="77C7CD63"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D8A3A9C"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8.4.1</w:t>
            </w:r>
          </w:p>
        </w:tc>
        <w:tc>
          <w:tcPr>
            <w:tcW w:w="6500" w:type="dxa"/>
            <w:tcBorders>
              <w:top w:val="nil"/>
              <w:left w:val="nil"/>
              <w:bottom w:val="single" w:sz="4" w:space="0" w:color="auto"/>
              <w:right w:val="single" w:sz="4" w:space="0" w:color="auto"/>
            </w:tcBorders>
            <w:shd w:val="clear" w:color="auto" w:fill="auto"/>
            <w:vAlign w:val="center"/>
            <w:hideMark/>
          </w:tcPr>
          <w:p w14:paraId="4AF755A7"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vAlign w:val="center"/>
            <w:hideMark/>
          </w:tcPr>
          <w:p w14:paraId="0D9DBF7D"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7</w:t>
            </w:r>
          </w:p>
        </w:tc>
      </w:tr>
      <w:tr w:rsidR="005C1D7A" w14:paraId="14A357AB"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71F4AE5"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8.4.2</w:t>
            </w:r>
          </w:p>
        </w:tc>
        <w:tc>
          <w:tcPr>
            <w:tcW w:w="6500" w:type="dxa"/>
            <w:tcBorders>
              <w:top w:val="nil"/>
              <w:left w:val="nil"/>
              <w:bottom w:val="single" w:sz="4" w:space="0" w:color="auto"/>
              <w:right w:val="single" w:sz="4" w:space="0" w:color="auto"/>
            </w:tcBorders>
            <w:shd w:val="clear" w:color="auto" w:fill="auto"/>
            <w:vAlign w:val="center"/>
            <w:hideMark/>
          </w:tcPr>
          <w:p w14:paraId="16891DD1"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Type and extent of control</w:t>
            </w:r>
          </w:p>
        </w:tc>
        <w:tc>
          <w:tcPr>
            <w:tcW w:w="980" w:type="dxa"/>
            <w:tcBorders>
              <w:top w:val="nil"/>
              <w:left w:val="nil"/>
              <w:bottom w:val="single" w:sz="4" w:space="0" w:color="auto"/>
              <w:right w:val="single" w:sz="4" w:space="0" w:color="auto"/>
            </w:tcBorders>
            <w:shd w:val="clear" w:color="000000" w:fill="C0C0C0"/>
            <w:vAlign w:val="center"/>
            <w:hideMark/>
          </w:tcPr>
          <w:p w14:paraId="2549A09C" w14:textId="77777777" w:rsidR="005C1D7A" w:rsidRDefault="008341F4" w:rsidP="00D23896">
            <w:pPr>
              <w:rPr>
                <w:rFonts w:ascii="Calibri" w:hAnsi="Calibri" w:cs="Calibri"/>
                <w:color w:val="000000"/>
                <w:sz w:val="24"/>
                <w:szCs w:val="24"/>
              </w:rPr>
            </w:pPr>
            <w:r>
              <w:rPr>
                <w:rFonts w:ascii="Calibri" w:hAnsi="Calibri" w:cs="Calibri"/>
                <w:color w:val="000000"/>
                <w:sz w:val="24"/>
                <w:szCs w:val="24"/>
              </w:rPr>
              <w:t>2</w:t>
            </w:r>
            <w:r w:rsidR="007D58E3">
              <w:rPr>
                <w:rFonts w:ascii="Calibri" w:hAnsi="Calibri" w:cs="Calibri"/>
                <w:color w:val="000000"/>
                <w:sz w:val="24"/>
                <w:szCs w:val="24"/>
              </w:rPr>
              <w:t>8</w:t>
            </w:r>
          </w:p>
        </w:tc>
      </w:tr>
      <w:tr w:rsidR="005C1D7A" w14:paraId="111BF0A1"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966EA2D"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8.4.3</w:t>
            </w:r>
          </w:p>
        </w:tc>
        <w:tc>
          <w:tcPr>
            <w:tcW w:w="6500" w:type="dxa"/>
            <w:tcBorders>
              <w:top w:val="nil"/>
              <w:left w:val="nil"/>
              <w:bottom w:val="single" w:sz="4" w:space="0" w:color="auto"/>
              <w:right w:val="single" w:sz="4" w:space="0" w:color="auto"/>
            </w:tcBorders>
            <w:shd w:val="clear" w:color="auto" w:fill="auto"/>
            <w:vAlign w:val="center"/>
            <w:hideMark/>
          </w:tcPr>
          <w:p w14:paraId="5C329CE2"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Information for external providers</w:t>
            </w:r>
          </w:p>
        </w:tc>
        <w:tc>
          <w:tcPr>
            <w:tcW w:w="980" w:type="dxa"/>
            <w:tcBorders>
              <w:top w:val="nil"/>
              <w:left w:val="nil"/>
              <w:bottom w:val="single" w:sz="4" w:space="0" w:color="auto"/>
              <w:right w:val="single" w:sz="4" w:space="0" w:color="auto"/>
            </w:tcBorders>
            <w:shd w:val="clear" w:color="000000" w:fill="C0C0C0"/>
            <w:vAlign w:val="center"/>
            <w:hideMark/>
          </w:tcPr>
          <w:p w14:paraId="1CB97075" w14:textId="77777777" w:rsidR="005C1D7A" w:rsidRDefault="007D58E3" w:rsidP="00D23896">
            <w:pPr>
              <w:rPr>
                <w:rFonts w:ascii="Calibri" w:hAnsi="Calibri" w:cs="Calibri"/>
                <w:color w:val="000000"/>
                <w:sz w:val="24"/>
                <w:szCs w:val="24"/>
              </w:rPr>
            </w:pPr>
            <w:r>
              <w:rPr>
                <w:rFonts w:ascii="Calibri" w:hAnsi="Calibri" w:cs="Calibri"/>
                <w:color w:val="000000"/>
                <w:sz w:val="24"/>
                <w:szCs w:val="24"/>
              </w:rPr>
              <w:t>28</w:t>
            </w:r>
          </w:p>
        </w:tc>
      </w:tr>
      <w:tr w:rsidR="005C1D7A" w14:paraId="73E8FC5D"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77EB05D6"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w:t>
            </w:r>
          </w:p>
        </w:tc>
        <w:tc>
          <w:tcPr>
            <w:tcW w:w="6500" w:type="dxa"/>
            <w:tcBorders>
              <w:top w:val="nil"/>
              <w:left w:val="nil"/>
              <w:bottom w:val="single" w:sz="4" w:space="0" w:color="auto"/>
              <w:right w:val="single" w:sz="4" w:space="0" w:color="auto"/>
            </w:tcBorders>
            <w:shd w:val="clear" w:color="auto" w:fill="auto"/>
            <w:vAlign w:val="center"/>
            <w:hideMark/>
          </w:tcPr>
          <w:p w14:paraId="0E4BC92C"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Production and service provision</w:t>
            </w:r>
          </w:p>
        </w:tc>
        <w:tc>
          <w:tcPr>
            <w:tcW w:w="980" w:type="dxa"/>
            <w:tcBorders>
              <w:top w:val="nil"/>
              <w:left w:val="nil"/>
              <w:bottom w:val="single" w:sz="4" w:space="0" w:color="auto"/>
              <w:right w:val="single" w:sz="4" w:space="0" w:color="auto"/>
            </w:tcBorders>
            <w:shd w:val="clear" w:color="000000" w:fill="C0C0C0"/>
            <w:vAlign w:val="center"/>
            <w:hideMark/>
          </w:tcPr>
          <w:p w14:paraId="0C715C27" w14:textId="77777777" w:rsidR="005C1D7A" w:rsidRDefault="007D58E3" w:rsidP="00D23896">
            <w:pPr>
              <w:rPr>
                <w:rFonts w:ascii="Calibri" w:hAnsi="Calibri" w:cs="Calibri"/>
                <w:color w:val="000000"/>
                <w:sz w:val="24"/>
                <w:szCs w:val="24"/>
              </w:rPr>
            </w:pPr>
            <w:r>
              <w:rPr>
                <w:rFonts w:ascii="Calibri" w:hAnsi="Calibri" w:cs="Calibri"/>
                <w:color w:val="000000"/>
                <w:sz w:val="24"/>
                <w:szCs w:val="24"/>
              </w:rPr>
              <w:t>29</w:t>
            </w:r>
          </w:p>
        </w:tc>
      </w:tr>
      <w:tr w:rsidR="005C1D7A" w14:paraId="4C25498B"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C265E77"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8.5.1</w:t>
            </w:r>
          </w:p>
        </w:tc>
        <w:tc>
          <w:tcPr>
            <w:tcW w:w="6500" w:type="dxa"/>
            <w:tcBorders>
              <w:top w:val="nil"/>
              <w:left w:val="nil"/>
              <w:bottom w:val="single" w:sz="4" w:space="0" w:color="auto"/>
              <w:right w:val="single" w:sz="4" w:space="0" w:color="auto"/>
            </w:tcBorders>
            <w:shd w:val="clear" w:color="auto" w:fill="auto"/>
            <w:vAlign w:val="center"/>
            <w:hideMark/>
          </w:tcPr>
          <w:p w14:paraId="7702DD9C"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Control of production and service provision</w:t>
            </w:r>
          </w:p>
        </w:tc>
        <w:tc>
          <w:tcPr>
            <w:tcW w:w="980" w:type="dxa"/>
            <w:tcBorders>
              <w:top w:val="nil"/>
              <w:left w:val="nil"/>
              <w:bottom w:val="single" w:sz="4" w:space="0" w:color="auto"/>
              <w:right w:val="single" w:sz="4" w:space="0" w:color="auto"/>
            </w:tcBorders>
            <w:shd w:val="clear" w:color="000000" w:fill="C0C0C0"/>
            <w:vAlign w:val="center"/>
            <w:hideMark/>
          </w:tcPr>
          <w:p w14:paraId="43FC9678" w14:textId="77777777" w:rsidR="005C1D7A" w:rsidRDefault="007D58E3" w:rsidP="00D23896">
            <w:pPr>
              <w:rPr>
                <w:rFonts w:ascii="Calibri" w:hAnsi="Calibri" w:cs="Calibri"/>
                <w:color w:val="000000"/>
                <w:sz w:val="24"/>
                <w:szCs w:val="24"/>
              </w:rPr>
            </w:pPr>
            <w:r>
              <w:rPr>
                <w:rFonts w:ascii="Calibri" w:hAnsi="Calibri" w:cs="Calibri"/>
                <w:color w:val="000000"/>
                <w:sz w:val="24"/>
                <w:szCs w:val="24"/>
              </w:rPr>
              <w:t>29</w:t>
            </w:r>
          </w:p>
        </w:tc>
      </w:tr>
      <w:tr w:rsidR="005C1D7A" w14:paraId="71D0089C"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4D832C11"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8.5.2</w:t>
            </w:r>
          </w:p>
        </w:tc>
        <w:tc>
          <w:tcPr>
            <w:tcW w:w="6500" w:type="dxa"/>
            <w:tcBorders>
              <w:top w:val="nil"/>
              <w:left w:val="nil"/>
              <w:bottom w:val="single" w:sz="4" w:space="0" w:color="auto"/>
              <w:right w:val="single" w:sz="4" w:space="0" w:color="auto"/>
            </w:tcBorders>
            <w:shd w:val="clear" w:color="auto" w:fill="auto"/>
            <w:vAlign w:val="center"/>
            <w:hideMark/>
          </w:tcPr>
          <w:p w14:paraId="3C3E6876"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Identification and traceability</w:t>
            </w:r>
          </w:p>
        </w:tc>
        <w:tc>
          <w:tcPr>
            <w:tcW w:w="980" w:type="dxa"/>
            <w:tcBorders>
              <w:top w:val="nil"/>
              <w:left w:val="nil"/>
              <w:bottom w:val="single" w:sz="4" w:space="0" w:color="auto"/>
              <w:right w:val="single" w:sz="4" w:space="0" w:color="auto"/>
            </w:tcBorders>
            <w:shd w:val="clear" w:color="000000" w:fill="C0C0C0"/>
            <w:vAlign w:val="center"/>
            <w:hideMark/>
          </w:tcPr>
          <w:p w14:paraId="413A3A01" w14:textId="77777777" w:rsidR="005C1D7A" w:rsidRDefault="007D58E3" w:rsidP="00D23896">
            <w:pPr>
              <w:rPr>
                <w:rFonts w:ascii="Calibri" w:hAnsi="Calibri" w:cs="Calibri"/>
                <w:color w:val="000000"/>
                <w:sz w:val="24"/>
                <w:szCs w:val="24"/>
              </w:rPr>
            </w:pPr>
            <w:r>
              <w:rPr>
                <w:rFonts w:ascii="Calibri" w:hAnsi="Calibri" w:cs="Calibri"/>
                <w:color w:val="000000"/>
                <w:sz w:val="24"/>
                <w:szCs w:val="24"/>
              </w:rPr>
              <w:t>29</w:t>
            </w:r>
          </w:p>
        </w:tc>
      </w:tr>
      <w:tr w:rsidR="005C1D7A" w14:paraId="0F273BB4"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4E7371E"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8.5.3</w:t>
            </w:r>
          </w:p>
        </w:tc>
        <w:tc>
          <w:tcPr>
            <w:tcW w:w="6500" w:type="dxa"/>
            <w:tcBorders>
              <w:top w:val="nil"/>
              <w:left w:val="nil"/>
              <w:bottom w:val="single" w:sz="4" w:space="0" w:color="auto"/>
              <w:right w:val="single" w:sz="4" w:space="0" w:color="auto"/>
            </w:tcBorders>
            <w:shd w:val="clear" w:color="auto" w:fill="auto"/>
            <w:vAlign w:val="center"/>
            <w:hideMark/>
          </w:tcPr>
          <w:p w14:paraId="453A49D9"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Property belonging to customers and external providers</w:t>
            </w:r>
          </w:p>
        </w:tc>
        <w:tc>
          <w:tcPr>
            <w:tcW w:w="980" w:type="dxa"/>
            <w:tcBorders>
              <w:top w:val="nil"/>
              <w:left w:val="nil"/>
              <w:bottom w:val="single" w:sz="4" w:space="0" w:color="auto"/>
              <w:right w:val="single" w:sz="4" w:space="0" w:color="auto"/>
            </w:tcBorders>
            <w:shd w:val="clear" w:color="000000" w:fill="C0C0C0"/>
            <w:vAlign w:val="center"/>
            <w:hideMark/>
          </w:tcPr>
          <w:p w14:paraId="682FDC67" w14:textId="77777777" w:rsidR="005C1D7A" w:rsidRDefault="007D58E3" w:rsidP="00D23896">
            <w:pPr>
              <w:rPr>
                <w:rFonts w:ascii="Calibri" w:hAnsi="Calibri" w:cs="Calibri"/>
                <w:color w:val="000000"/>
                <w:sz w:val="24"/>
                <w:szCs w:val="24"/>
              </w:rPr>
            </w:pPr>
            <w:r>
              <w:rPr>
                <w:rFonts w:ascii="Calibri" w:hAnsi="Calibri" w:cs="Calibri"/>
                <w:color w:val="000000"/>
                <w:sz w:val="24"/>
                <w:szCs w:val="24"/>
              </w:rPr>
              <w:t>29</w:t>
            </w:r>
          </w:p>
        </w:tc>
      </w:tr>
      <w:tr w:rsidR="005C1D7A" w14:paraId="790F912F"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6F2A2B86"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8.5.4</w:t>
            </w:r>
          </w:p>
        </w:tc>
        <w:tc>
          <w:tcPr>
            <w:tcW w:w="6500" w:type="dxa"/>
            <w:tcBorders>
              <w:top w:val="nil"/>
              <w:left w:val="nil"/>
              <w:bottom w:val="single" w:sz="4" w:space="0" w:color="auto"/>
              <w:right w:val="single" w:sz="4" w:space="0" w:color="auto"/>
            </w:tcBorders>
            <w:shd w:val="clear" w:color="auto" w:fill="auto"/>
            <w:vAlign w:val="center"/>
            <w:hideMark/>
          </w:tcPr>
          <w:p w14:paraId="3FD4AA4B"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Preservation</w:t>
            </w:r>
          </w:p>
        </w:tc>
        <w:tc>
          <w:tcPr>
            <w:tcW w:w="980" w:type="dxa"/>
            <w:tcBorders>
              <w:top w:val="nil"/>
              <w:left w:val="nil"/>
              <w:bottom w:val="single" w:sz="4" w:space="0" w:color="auto"/>
              <w:right w:val="single" w:sz="4" w:space="0" w:color="auto"/>
            </w:tcBorders>
            <w:shd w:val="clear" w:color="000000" w:fill="C0C0C0"/>
            <w:vAlign w:val="center"/>
            <w:hideMark/>
          </w:tcPr>
          <w:p w14:paraId="5C95C767" w14:textId="77777777" w:rsidR="005C1D7A" w:rsidRDefault="005E2C3C" w:rsidP="00D23896">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0</w:t>
            </w:r>
          </w:p>
        </w:tc>
      </w:tr>
      <w:tr w:rsidR="005C1D7A" w14:paraId="7276D257" w14:textId="77777777" w:rsidTr="005C1D7A">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65419EF3"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8.5.5</w:t>
            </w:r>
          </w:p>
        </w:tc>
        <w:tc>
          <w:tcPr>
            <w:tcW w:w="6500" w:type="dxa"/>
            <w:tcBorders>
              <w:top w:val="nil"/>
              <w:left w:val="nil"/>
              <w:bottom w:val="single" w:sz="4" w:space="0" w:color="auto"/>
              <w:right w:val="single" w:sz="4" w:space="0" w:color="auto"/>
            </w:tcBorders>
            <w:shd w:val="clear" w:color="auto" w:fill="auto"/>
            <w:vAlign w:val="center"/>
            <w:hideMark/>
          </w:tcPr>
          <w:p w14:paraId="217BB941"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Post-delivery activities</w:t>
            </w:r>
          </w:p>
        </w:tc>
        <w:tc>
          <w:tcPr>
            <w:tcW w:w="980" w:type="dxa"/>
            <w:tcBorders>
              <w:top w:val="nil"/>
              <w:left w:val="nil"/>
              <w:bottom w:val="single" w:sz="4" w:space="0" w:color="auto"/>
              <w:right w:val="single" w:sz="4" w:space="0" w:color="auto"/>
            </w:tcBorders>
            <w:shd w:val="clear" w:color="000000" w:fill="C0C0C0"/>
            <w:vAlign w:val="center"/>
            <w:hideMark/>
          </w:tcPr>
          <w:p w14:paraId="227EB873" w14:textId="77777777" w:rsidR="005C1D7A" w:rsidRDefault="008010FE" w:rsidP="00D23896">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0</w:t>
            </w:r>
          </w:p>
        </w:tc>
      </w:tr>
      <w:tr w:rsidR="005C1D7A" w14:paraId="2FA17829" w14:textId="77777777" w:rsidTr="00C762C3">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3704725" w14:textId="77777777" w:rsidR="005C1D7A" w:rsidRDefault="005C1D7A" w:rsidP="005C1D7A">
            <w:pPr>
              <w:rPr>
                <w:rFonts w:ascii="Calibri" w:hAnsi="Calibri" w:cs="Calibri"/>
                <w:b/>
                <w:bCs/>
                <w:color w:val="000000"/>
                <w:sz w:val="24"/>
                <w:szCs w:val="24"/>
              </w:rPr>
            </w:pPr>
            <w:r>
              <w:rPr>
                <w:rFonts w:ascii="Calibri" w:hAnsi="Calibri" w:cs="Calibri"/>
                <w:b/>
                <w:bCs/>
                <w:color w:val="000000"/>
                <w:sz w:val="24"/>
                <w:szCs w:val="24"/>
              </w:rPr>
              <w:t>8.5.6</w:t>
            </w:r>
          </w:p>
        </w:tc>
        <w:tc>
          <w:tcPr>
            <w:tcW w:w="6500" w:type="dxa"/>
            <w:tcBorders>
              <w:top w:val="nil"/>
              <w:left w:val="nil"/>
              <w:bottom w:val="single" w:sz="4" w:space="0" w:color="auto"/>
              <w:right w:val="single" w:sz="4" w:space="0" w:color="auto"/>
            </w:tcBorders>
            <w:shd w:val="clear" w:color="auto" w:fill="auto"/>
            <w:vAlign w:val="center"/>
            <w:hideMark/>
          </w:tcPr>
          <w:p w14:paraId="156633E1" w14:textId="77777777" w:rsidR="005C1D7A" w:rsidRDefault="005C1D7A" w:rsidP="005C1D7A">
            <w:pPr>
              <w:rPr>
                <w:rFonts w:ascii="Calibri" w:hAnsi="Calibri" w:cs="Calibri"/>
                <w:color w:val="000000"/>
                <w:sz w:val="24"/>
                <w:szCs w:val="24"/>
              </w:rPr>
            </w:pPr>
            <w:r>
              <w:rPr>
                <w:rFonts w:ascii="Calibri" w:hAnsi="Calibri" w:cs="Calibri"/>
                <w:color w:val="000000"/>
                <w:sz w:val="24"/>
                <w:szCs w:val="24"/>
              </w:rPr>
              <w:t>Control of changes</w:t>
            </w:r>
          </w:p>
        </w:tc>
        <w:tc>
          <w:tcPr>
            <w:tcW w:w="980" w:type="dxa"/>
            <w:tcBorders>
              <w:top w:val="nil"/>
              <w:left w:val="nil"/>
              <w:bottom w:val="single" w:sz="4" w:space="0" w:color="auto"/>
              <w:right w:val="single" w:sz="4" w:space="0" w:color="auto"/>
            </w:tcBorders>
            <w:shd w:val="clear" w:color="000000" w:fill="C0C0C0"/>
            <w:vAlign w:val="center"/>
            <w:hideMark/>
          </w:tcPr>
          <w:p w14:paraId="0CE105A0" w14:textId="77777777" w:rsidR="005C1D7A" w:rsidRDefault="00083A00" w:rsidP="00D23896">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0</w:t>
            </w:r>
          </w:p>
        </w:tc>
      </w:tr>
      <w:tr w:rsidR="00C762C3" w14:paraId="535446B1" w14:textId="77777777" w:rsidTr="00C762C3">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08B76BD" w14:textId="77777777" w:rsidR="00C762C3" w:rsidRDefault="00C762C3" w:rsidP="004D4FD7">
            <w:pPr>
              <w:rPr>
                <w:rFonts w:ascii="Calibri" w:hAnsi="Calibri" w:cs="Calibri"/>
                <w:b/>
                <w:bCs/>
                <w:color w:val="000000"/>
                <w:sz w:val="24"/>
                <w:szCs w:val="24"/>
              </w:rPr>
            </w:pPr>
            <w:r>
              <w:rPr>
                <w:rFonts w:ascii="Calibri" w:hAnsi="Calibri" w:cs="Calibri"/>
                <w:b/>
                <w:bCs/>
                <w:color w:val="000000"/>
                <w:sz w:val="24"/>
                <w:szCs w:val="24"/>
              </w:rPr>
              <w:t>8.6</w:t>
            </w:r>
          </w:p>
        </w:tc>
        <w:tc>
          <w:tcPr>
            <w:tcW w:w="6500" w:type="dxa"/>
            <w:tcBorders>
              <w:top w:val="single" w:sz="4" w:space="0" w:color="auto"/>
              <w:left w:val="nil"/>
              <w:bottom w:val="single" w:sz="4" w:space="0" w:color="auto"/>
              <w:right w:val="single" w:sz="4" w:space="0" w:color="auto"/>
            </w:tcBorders>
            <w:shd w:val="clear" w:color="000000" w:fill="auto"/>
            <w:vAlign w:val="center"/>
            <w:hideMark/>
          </w:tcPr>
          <w:p w14:paraId="61571330" w14:textId="77777777" w:rsidR="00C762C3" w:rsidRDefault="00282625" w:rsidP="004D4FD7">
            <w:pPr>
              <w:rPr>
                <w:rFonts w:ascii="Calibri" w:hAnsi="Calibri" w:cs="Calibri"/>
                <w:color w:val="000000"/>
                <w:sz w:val="24"/>
                <w:szCs w:val="24"/>
              </w:rPr>
            </w:pPr>
            <w:r>
              <w:rPr>
                <w:rFonts w:ascii="Calibri" w:hAnsi="Calibri" w:cs="Calibri"/>
                <w:color w:val="000000"/>
                <w:sz w:val="24"/>
                <w:szCs w:val="24"/>
              </w:rPr>
              <w:t>Release of Products and Services</w:t>
            </w:r>
          </w:p>
        </w:tc>
        <w:tc>
          <w:tcPr>
            <w:tcW w:w="980" w:type="dxa"/>
            <w:tcBorders>
              <w:top w:val="single" w:sz="4" w:space="0" w:color="auto"/>
              <w:left w:val="nil"/>
              <w:bottom w:val="single" w:sz="4" w:space="0" w:color="auto"/>
              <w:right w:val="single" w:sz="4" w:space="0" w:color="auto"/>
            </w:tcBorders>
            <w:shd w:val="clear" w:color="000000" w:fill="BFBFBF"/>
            <w:vAlign w:val="center"/>
            <w:hideMark/>
          </w:tcPr>
          <w:p w14:paraId="6488132B" w14:textId="77777777" w:rsidR="00C762C3" w:rsidRDefault="000162C2" w:rsidP="00D23896">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0</w:t>
            </w:r>
          </w:p>
        </w:tc>
      </w:tr>
      <w:tr w:rsidR="00C762C3" w14:paraId="1FC220AA" w14:textId="77777777" w:rsidTr="00282625">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328C79F" w14:textId="77777777" w:rsidR="00C762C3" w:rsidRDefault="00C762C3" w:rsidP="004D4FD7">
            <w:pPr>
              <w:rPr>
                <w:rFonts w:ascii="Calibri" w:hAnsi="Calibri" w:cs="Calibri"/>
                <w:b/>
                <w:bCs/>
                <w:color w:val="000000"/>
                <w:sz w:val="24"/>
                <w:szCs w:val="24"/>
              </w:rPr>
            </w:pPr>
            <w:r>
              <w:rPr>
                <w:rFonts w:ascii="Calibri" w:hAnsi="Calibri" w:cs="Calibri"/>
                <w:b/>
                <w:bCs/>
                <w:color w:val="000000"/>
                <w:sz w:val="24"/>
                <w:szCs w:val="24"/>
              </w:rPr>
              <w:t>8.7</w:t>
            </w:r>
          </w:p>
        </w:tc>
        <w:tc>
          <w:tcPr>
            <w:tcW w:w="6500" w:type="dxa"/>
            <w:tcBorders>
              <w:top w:val="single" w:sz="4" w:space="0" w:color="auto"/>
              <w:left w:val="nil"/>
              <w:bottom w:val="single" w:sz="4" w:space="0" w:color="auto"/>
              <w:right w:val="single" w:sz="4" w:space="0" w:color="auto"/>
            </w:tcBorders>
            <w:shd w:val="clear" w:color="000000" w:fill="auto"/>
            <w:vAlign w:val="center"/>
            <w:hideMark/>
          </w:tcPr>
          <w:p w14:paraId="2E7EF801" w14:textId="77777777" w:rsidR="00C762C3" w:rsidRDefault="00282625" w:rsidP="004D4FD7">
            <w:pPr>
              <w:rPr>
                <w:rFonts w:ascii="Calibri" w:hAnsi="Calibri" w:cs="Calibri"/>
                <w:color w:val="000000"/>
                <w:sz w:val="24"/>
                <w:szCs w:val="24"/>
              </w:rPr>
            </w:pPr>
            <w:r>
              <w:rPr>
                <w:rFonts w:ascii="Calibri" w:hAnsi="Calibri" w:cs="Calibri"/>
                <w:color w:val="000000"/>
                <w:sz w:val="24"/>
                <w:szCs w:val="24"/>
              </w:rPr>
              <w:t>Control of Non-Conforming Outputs</w:t>
            </w:r>
          </w:p>
        </w:tc>
        <w:tc>
          <w:tcPr>
            <w:tcW w:w="980" w:type="dxa"/>
            <w:tcBorders>
              <w:top w:val="single" w:sz="4" w:space="0" w:color="auto"/>
              <w:left w:val="nil"/>
              <w:bottom w:val="single" w:sz="4" w:space="0" w:color="auto"/>
              <w:right w:val="single" w:sz="4" w:space="0" w:color="auto"/>
            </w:tcBorders>
            <w:shd w:val="clear" w:color="000000" w:fill="BFBFBF"/>
            <w:vAlign w:val="center"/>
            <w:hideMark/>
          </w:tcPr>
          <w:p w14:paraId="57FCFEA7" w14:textId="77777777" w:rsidR="00C762C3" w:rsidRDefault="000162C2" w:rsidP="00D23896">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0</w:t>
            </w:r>
          </w:p>
        </w:tc>
      </w:tr>
      <w:tr w:rsidR="00282625" w14:paraId="67954DEB" w14:textId="77777777" w:rsidTr="00264440">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56BE4FC" w14:textId="77777777" w:rsidR="00282625" w:rsidRDefault="00282625" w:rsidP="004D4FD7">
            <w:pPr>
              <w:rPr>
                <w:rFonts w:ascii="Calibri" w:hAnsi="Calibri" w:cs="Calibri"/>
                <w:b/>
                <w:bCs/>
                <w:color w:val="000000"/>
                <w:sz w:val="24"/>
                <w:szCs w:val="24"/>
              </w:rPr>
            </w:pPr>
          </w:p>
        </w:tc>
        <w:tc>
          <w:tcPr>
            <w:tcW w:w="6500" w:type="dxa"/>
            <w:tcBorders>
              <w:top w:val="single" w:sz="4" w:space="0" w:color="auto"/>
              <w:left w:val="nil"/>
              <w:bottom w:val="single" w:sz="4" w:space="0" w:color="auto"/>
              <w:right w:val="single" w:sz="4" w:space="0" w:color="auto"/>
            </w:tcBorders>
            <w:shd w:val="clear" w:color="000000" w:fill="auto"/>
            <w:vAlign w:val="center"/>
            <w:hideMark/>
          </w:tcPr>
          <w:p w14:paraId="473C7F79" w14:textId="77777777" w:rsidR="00282625" w:rsidRDefault="00282625" w:rsidP="004D4FD7">
            <w:pPr>
              <w:rPr>
                <w:rFonts w:ascii="Calibri" w:hAnsi="Calibri" w:cs="Calibri"/>
                <w:b/>
                <w:bCs/>
                <w:color w:val="000000"/>
                <w:sz w:val="24"/>
                <w:szCs w:val="24"/>
              </w:rPr>
            </w:pPr>
          </w:p>
        </w:tc>
        <w:tc>
          <w:tcPr>
            <w:tcW w:w="980" w:type="dxa"/>
            <w:tcBorders>
              <w:top w:val="single" w:sz="4" w:space="0" w:color="auto"/>
              <w:left w:val="nil"/>
              <w:bottom w:val="single" w:sz="4" w:space="0" w:color="auto"/>
              <w:right w:val="single" w:sz="4" w:space="0" w:color="auto"/>
            </w:tcBorders>
            <w:shd w:val="clear" w:color="000000" w:fill="auto"/>
            <w:vAlign w:val="center"/>
            <w:hideMark/>
          </w:tcPr>
          <w:p w14:paraId="76F31C65" w14:textId="77777777" w:rsidR="00282625" w:rsidRDefault="00282625" w:rsidP="004D4FD7">
            <w:pPr>
              <w:rPr>
                <w:rFonts w:ascii="Calibri" w:hAnsi="Calibri" w:cs="Calibri"/>
                <w:b/>
                <w:bCs/>
                <w:color w:val="000000"/>
                <w:sz w:val="24"/>
                <w:szCs w:val="24"/>
              </w:rPr>
            </w:pPr>
          </w:p>
        </w:tc>
      </w:tr>
      <w:tr w:rsidR="004D4FD7" w14:paraId="3B858B44" w14:textId="77777777" w:rsidTr="00264440">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000000" w:fill="374A9C"/>
            <w:vAlign w:val="center"/>
            <w:hideMark/>
          </w:tcPr>
          <w:p w14:paraId="65DB1AB1"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9</w:t>
            </w:r>
          </w:p>
        </w:tc>
        <w:tc>
          <w:tcPr>
            <w:tcW w:w="6500" w:type="dxa"/>
            <w:tcBorders>
              <w:top w:val="single" w:sz="4" w:space="0" w:color="auto"/>
              <w:left w:val="nil"/>
              <w:bottom w:val="single" w:sz="4" w:space="0" w:color="auto"/>
              <w:right w:val="single" w:sz="4" w:space="0" w:color="auto"/>
            </w:tcBorders>
            <w:shd w:val="clear" w:color="000000" w:fill="374A9C"/>
            <w:vAlign w:val="center"/>
            <w:hideMark/>
          </w:tcPr>
          <w:p w14:paraId="219BEED7"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Performance Evaluation</w:t>
            </w:r>
          </w:p>
        </w:tc>
        <w:tc>
          <w:tcPr>
            <w:tcW w:w="980" w:type="dxa"/>
            <w:tcBorders>
              <w:top w:val="single" w:sz="4" w:space="0" w:color="auto"/>
              <w:left w:val="nil"/>
              <w:bottom w:val="single" w:sz="4" w:space="0" w:color="auto"/>
              <w:right w:val="single" w:sz="4" w:space="0" w:color="auto"/>
            </w:tcBorders>
            <w:shd w:val="clear" w:color="000000" w:fill="374A9C"/>
            <w:vAlign w:val="center"/>
            <w:hideMark/>
          </w:tcPr>
          <w:p w14:paraId="76266F37"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0F8748EC"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0D3C73F7"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9.1</w:t>
            </w:r>
          </w:p>
        </w:tc>
        <w:tc>
          <w:tcPr>
            <w:tcW w:w="6500" w:type="dxa"/>
            <w:tcBorders>
              <w:top w:val="nil"/>
              <w:left w:val="nil"/>
              <w:bottom w:val="single" w:sz="4" w:space="0" w:color="auto"/>
              <w:right w:val="single" w:sz="4" w:space="0" w:color="auto"/>
            </w:tcBorders>
            <w:shd w:val="clear" w:color="auto" w:fill="auto"/>
            <w:vAlign w:val="center"/>
            <w:hideMark/>
          </w:tcPr>
          <w:p w14:paraId="63399069"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Monitoring, measurement, analysis and evaluation</w:t>
            </w:r>
          </w:p>
        </w:tc>
        <w:tc>
          <w:tcPr>
            <w:tcW w:w="980" w:type="dxa"/>
            <w:tcBorders>
              <w:top w:val="nil"/>
              <w:left w:val="nil"/>
              <w:bottom w:val="single" w:sz="4" w:space="0" w:color="auto"/>
              <w:right w:val="single" w:sz="4" w:space="0" w:color="auto"/>
            </w:tcBorders>
            <w:shd w:val="clear" w:color="000000" w:fill="C0C0C0"/>
            <w:vAlign w:val="center"/>
            <w:hideMark/>
          </w:tcPr>
          <w:p w14:paraId="32660980"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1</w:t>
            </w:r>
          </w:p>
        </w:tc>
      </w:tr>
      <w:tr w:rsidR="004D4FD7" w14:paraId="3536D0F5"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54053BE8"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9.1.1</w:t>
            </w:r>
          </w:p>
        </w:tc>
        <w:tc>
          <w:tcPr>
            <w:tcW w:w="6500" w:type="dxa"/>
            <w:tcBorders>
              <w:top w:val="nil"/>
              <w:left w:val="nil"/>
              <w:bottom w:val="single" w:sz="4" w:space="0" w:color="auto"/>
              <w:right w:val="single" w:sz="4" w:space="0" w:color="auto"/>
            </w:tcBorders>
            <w:shd w:val="clear" w:color="auto" w:fill="auto"/>
            <w:vAlign w:val="center"/>
            <w:hideMark/>
          </w:tcPr>
          <w:p w14:paraId="67D819A2"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vAlign w:val="center"/>
            <w:hideMark/>
          </w:tcPr>
          <w:p w14:paraId="685C3A56"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1</w:t>
            </w:r>
          </w:p>
        </w:tc>
      </w:tr>
      <w:tr w:rsidR="004D4FD7" w14:paraId="2A39DA12"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2FB0712"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9.1.2</w:t>
            </w:r>
          </w:p>
        </w:tc>
        <w:tc>
          <w:tcPr>
            <w:tcW w:w="6500" w:type="dxa"/>
            <w:tcBorders>
              <w:top w:val="nil"/>
              <w:left w:val="nil"/>
              <w:bottom w:val="single" w:sz="4" w:space="0" w:color="auto"/>
              <w:right w:val="single" w:sz="4" w:space="0" w:color="auto"/>
            </w:tcBorders>
            <w:shd w:val="clear" w:color="auto" w:fill="auto"/>
            <w:vAlign w:val="center"/>
            <w:hideMark/>
          </w:tcPr>
          <w:p w14:paraId="434AFCA1"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Customer satisfaction</w:t>
            </w:r>
          </w:p>
        </w:tc>
        <w:tc>
          <w:tcPr>
            <w:tcW w:w="980" w:type="dxa"/>
            <w:tcBorders>
              <w:top w:val="nil"/>
              <w:left w:val="nil"/>
              <w:bottom w:val="single" w:sz="4" w:space="0" w:color="auto"/>
              <w:right w:val="single" w:sz="4" w:space="0" w:color="auto"/>
            </w:tcBorders>
            <w:shd w:val="clear" w:color="000000" w:fill="C0C0C0"/>
            <w:vAlign w:val="center"/>
            <w:hideMark/>
          </w:tcPr>
          <w:p w14:paraId="2ECA8415"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2</w:t>
            </w:r>
          </w:p>
        </w:tc>
      </w:tr>
      <w:tr w:rsidR="004D4FD7" w14:paraId="0E9C2995"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086FA01C"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9.1.3</w:t>
            </w:r>
          </w:p>
        </w:tc>
        <w:tc>
          <w:tcPr>
            <w:tcW w:w="6500" w:type="dxa"/>
            <w:tcBorders>
              <w:top w:val="nil"/>
              <w:left w:val="nil"/>
              <w:bottom w:val="single" w:sz="4" w:space="0" w:color="auto"/>
              <w:right w:val="single" w:sz="4" w:space="0" w:color="auto"/>
            </w:tcBorders>
            <w:shd w:val="clear" w:color="auto" w:fill="auto"/>
            <w:vAlign w:val="center"/>
            <w:hideMark/>
          </w:tcPr>
          <w:p w14:paraId="3D5E1529"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Analysis and evaluation</w:t>
            </w:r>
          </w:p>
        </w:tc>
        <w:tc>
          <w:tcPr>
            <w:tcW w:w="980" w:type="dxa"/>
            <w:tcBorders>
              <w:top w:val="nil"/>
              <w:left w:val="nil"/>
              <w:bottom w:val="single" w:sz="4" w:space="0" w:color="auto"/>
              <w:right w:val="single" w:sz="4" w:space="0" w:color="auto"/>
            </w:tcBorders>
            <w:shd w:val="clear" w:color="000000" w:fill="C0C0C0"/>
            <w:vAlign w:val="center"/>
            <w:hideMark/>
          </w:tcPr>
          <w:p w14:paraId="5D5E8834"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2</w:t>
            </w:r>
          </w:p>
        </w:tc>
      </w:tr>
      <w:tr w:rsidR="004D4FD7" w14:paraId="4B9DD56E"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7F3E1D1"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9.2</w:t>
            </w:r>
          </w:p>
        </w:tc>
        <w:tc>
          <w:tcPr>
            <w:tcW w:w="6500" w:type="dxa"/>
            <w:tcBorders>
              <w:top w:val="nil"/>
              <w:left w:val="nil"/>
              <w:bottom w:val="single" w:sz="4" w:space="0" w:color="auto"/>
              <w:right w:val="single" w:sz="4" w:space="0" w:color="auto"/>
            </w:tcBorders>
            <w:shd w:val="clear" w:color="auto" w:fill="auto"/>
            <w:vAlign w:val="center"/>
            <w:hideMark/>
          </w:tcPr>
          <w:p w14:paraId="022ADA9C"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Internal Audit</w:t>
            </w:r>
          </w:p>
        </w:tc>
        <w:tc>
          <w:tcPr>
            <w:tcW w:w="980" w:type="dxa"/>
            <w:tcBorders>
              <w:top w:val="nil"/>
              <w:left w:val="nil"/>
              <w:bottom w:val="single" w:sz="4" w:space="0" w:color="auto"/>
              <w:right w:val="single" w:sz="4" w:space="0" w:color="auto"/>
            </w:tcBorders>
            <w:shd w:val="clear" w:color="000000" w:fill="C0C0C0"/>
            <w:vAlign w:val="center"/>
            <w:hideMark/>
          </w:tcPr>
          <w:p w14:paraId="41113151"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3</w:t>
            </w:r>
          </w:p>
        </w:tc>
      </w:tr>
      <w:tr w:rsidR="004D4FD7" w14:paraId="73295FF1"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0111C81D"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9.3</w:t>
            </w:r>
          </w:p>
        </w:tc>
        <w:tc>
          <w:tcPr>
            <w:tcW w:w="6500" w:type="dxa"/>
            <w:tcBorders>
              <w:top w:val="nil"/>
              <w:left w:val="nil"/>
              <w:bottom w:val="single" w:sz="4" w:space="0" w:color="auto"/>
              <w:right w:val="single" w:sz="4" w:space="0" w:color="auto"/>
            </w:tcBorders>
            <w:shd w:val="clear" w:color="auto" w:fill="auto"/>
            <w:vAlign w:val="center"/>
            <w:hideMark/>
          </w:tcPr>
          <w:p w14:paraId="2236AA46"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Management Review</w:t>
            </w:r>
          </w:p>
        </w:tc>
        <w:tc>
          <w:tcPr>
            <w:tcW w:w="980" w:type="dxa"/>
            <w:tcBorders>
              <w:top w:val="nil"/>
              <w:left w:val="nil"/>
              <w:bottom w:val="single" w:sz="4" w:space="0" w:color="auto"/>
              <w:right w:val="single" w:sz="4" w:space="0" w:color="auto"/>
            </w:tcBorders>
            <w:shd w:val="clear" w:color="000000" w:fill="C0C0C0"/>
            <w:vAlign w:val="center"/>
            <w:hideMark/>
          </w:tcPr>
          <w:p w14:paraId="262EF994"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3</w:t>
            </w:r>
          </w:p>
        </w:tc>
      </w:tr>
      <w:tr w:rsidR="004D4FD7" w14:paraId="0F06D08C"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5529973"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9.3.1</w:t>
            </w:r>
          </w:p>
        </w:tc>
        <w:tc>
          <w:tcPr>
            <w:tcW w:w="6500" w:type="dxa"/>
            <w:tcBorders>
              <w:top w:val="nil"/>
              <w:left w:val="nil"/>
              <w:bottom w:val="single" w:sz="4" w:space="0" w:color="auto"/>
              <w:right w:val="single" w:sz="4" w:space="0" w:color="auto"/>
            </w:tcBorders>
            <w:shd w:val="clear" w:color="auto" w:fill="auto"/>
            <w:vAlign w:val="center"/>
            <w:hideMark/>
          </w:tcPr>
          <w:p w14:paraId="1CD59A6F"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vAlign w:val="center"/>
            <w:hideMark/>
          </w:tcPr>
          <w:p w14:paraId="49925D01"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3</w:t>
            </w:r>
          </w:p>
        </w:tc>
      </w:tr>
      <w:tr w:rsidR="004D4FD7" w14:paraId="49E4F076"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137B54E4"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9.3.2</w:t>
            </w:r>
          </w:p>
        </w:tc>
        <w:tc>
          <w:tcPr>
            <w:tcW w:w="6500" w:type="dxa"/>
            <w:tcBorders>
              <w:top w:val="nil"/>
              <w:left w:val="nil"/>
              <w:bottom w:val="single" w:sz="4" w:space="0" w:color="auto"/>
              <w:right w:val="single" w:sz="4" w:space="0" w:color="auto"/>
            </w:tcBorders>
            <w:shd w:val="clear" w:color="auto" w:fill="auto"/>
            <w:vAlign w:val="center"/>
            <w:hideMark/>
          </w:tcPr>
          <w:p w14:paraId="7D7473FC"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Management Review Inputs</w:t>
            </w:r>
          </w:p>
        </w:tc>
        <w:tc>
          <w:tcPr>
            <w:tcW w:w="980" w:type="dxa"/>
            <w:tcBorders>
              <w:top w:val="nil"/>
              <w:left w:val="nil"/>
              <w:bottom w:val="single" w:sz="4" w:space="0" w:color="auto"/>
              <w:right w:val="single" w:sz="4" w:space="0" w:color="auto"/>
            </w:tcBorders>
            <w:shd w:val="clear" w:color="000000" w:fill="C0C0C0"/>
            <w:vAlign w:val="center"/>
            <w:hideMark/>
          </w:tcPr>
          <w:p w14:paraId="77927D7C"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3</w:t>
            </w:r>
          </w:p>
        </w:tc>
      </w:tr>
      <w:tr w:rsidR="004D4FD7" w14:paraId="3E4AE4FF"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6EE9C6CA"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9.3.3</w:t>
            </w:r>
          </w:p>
        </w:tc>
        <w:tc>
          <w:tcPr>
            <w:tcW w:w="6500" w:type="dxa"/>
            <w:tcBorders>
              <w:top w:val="nil"/>
              <w:left w:val="nil"/>
              <w:bottom w:val="single" w:sz="4" w:space="0" w:color="auto"/>
              <w:right w:val="single" w:sz="4" w:space="0" w:color="auto"/>
            </w:tcBorders>
            <w:shd w:val="clear" w:color="auto" w:fill="auto"/>
            <w:vAlign w:val="center"/>
            <w:hideMark/>
          </w:tcPr>
          <w:p w14:paraId="197C311D"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Management Review Outputs</w:t>
            </w:r>
          </w:p>
        </w:tc>
        <w:tc>
          <w:tcPr>
            <w:tcW w:w="980" w:type="dxa"/>
            <w:tcBorders>
              <w:top w:val="nil"/>
              <w:left w:val="nil"/>
              <w:bottom w:val="single" w:sz="4" w:space="0" w:color="auto"/>
              <w:right w:val="single" w:sz="4" w:space="0" w:color="auto"/>
            </w:tcBorders>
            <w:shd w:val="clear" w:color="000000" w:fill="C0C0C0"/>
            <w:vAlign w:val="center"/>
            <w:hideMark/>
          </w:tcPr>
          <w:p w14:paraId="4C74F795" w14:textId="77777777" w:rsidR="004D4FD7" w:rsidRDefault="001013FC" w:rsidP="001013FC">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4</w:t>
            </w:r>
          </w:p>
        </w:tc>
      </w:tr>
      <w:tr w:rsidR="004D4FD7" w14:paraId="6118A363" w14:textId="77777777" w:rsidTr="00264440">
        <w:trPr>
          <w:trHeight w:val="315"/>
          <w:jc w:val="center"/>
        </w:trPr>
        <w:tc>
          <w:tcPr>
            <w:tcW w:w="8460" w:type="dxa"/>
            <w:gridSpan w:val="3"/>
            <w:tcBorders>
              <w:top w:val="single" w:sz="4" w:space="0" w:color="auto"/>
              <w:left w:val="single" w:sz="4" w:space="0" w:color="auto"/>
              <w:right w:val="single" w:sz="4" w:space="0" w:color="000000"/>
            </w:tcBorders>
            <w:shd w:val="clear" w:color="auto" w:fill="auto"/>
            <w:vAlign w:val="center"/>
            <w:hideMark/>
          </w:tcPr>
          <w:p w14:paraId="5A3FEA9E"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 </w:t>
            </w:r>
          </w:p>
        </w:tc>
      </w:tr>
      <w:tr w:rsidR="004D4FD7" w14:paraId="4BF98047" w14:textId="77777777" w:rsidTr="00264440">
        <w:trPr>
          <w:trHeight w:val="315"/>
          <w:jc w:val="center"/>
        </w:trPr>
        <w:tc>
          <w:tcPr>
            <w:tcW w:w="980" w:type="dxa"/>
            <w:tcBorders>
              <w:top w:val="nil"/>
              <w:left w:val="single" w:sz="4" w:space="0" w:color="auto"/>
              <w:bottom w:val="single" w:sz="4" w:space="0" w:color="auto"/>
              <w:right w:val="single" w:sz="4" w:space="0" w:color="auto"/>
            </w:tcBorders>
            <w:shd w:val="clear" w:color="000000" w:fill="374A9C"/>
            <w:vAlign w:val="center"/>
            <w:hideMark/>
          </w:tcPr>
          <w:p w14:paraId="0940EDB3"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10</w:t>
            </w:r>
          </w:p>
        </w:tc>
        <w:tc>
          <w:tcPr>
            <w:tcW w:w="6500" w:type="dxa"/>
            <w:tcBorders>
              <w:top w:val="nil"/>
              <w:left w:val="nil"/>
              <w:bottom w:val="single" w:sz="4" w:space="0" w:color="auto"/>
              <w:right w:val="single" w:sz="4" w:space="0" w:color="auto"/>
            </w:tcBorders>
            <w:shd w:val="clear" w:color="000000" w:fill="374A9C"/>
            <w:vAlign w:val="center"/>
            <w:hideMark/>
          </w:tcPr>
          <w:p w14:paraId="1AEBB29D"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Improvement</w:t>
            </w:r>
          </w:p>
        </w:tc>
        <w:tc>
          <w:tcPr>
            <w:tcW w:w="980" w:type="dxa"/>
            <w:tcBorders>
              <w:top w:val="nil"/>
              <w:left w:val="nil"/>
              <w:bottom w:val="single" w:sz="4" w:space="0" w:color="auto"/>
              <w:right w:val="single" w:sz="4" w:space="0" w:color="auto"/>
            </w:tcBorders>
            <w:shd w:val="clear" w:color="000000" w:fill="374A9C"/>
            <w:vAlign w:val="center"/>
            <w:hideMark/>
          </w:tcPr>
          <w:p w14:paraId="5F2FE88E" w14:textId="77777777" w:rsidR="004D4FD7" w:rsidRDefault="004D4FD7" w:rsidP="004D4FD7">
            <w:pPr>
              <w:rPr>
                <w:rFonts w:ascii="Calibri" w:hAnsi="Calibri" w:cs="Calibri"/>
                <w:b/>
                <w:bCs/>
                <w:color w:val="FFFFFF"/>
                <w:sz w:val="24"/>
                <w:szCs w:val="24"/>
              </w:rPr>
            </w:pPr>
            <w:r>
              <w:rPr>
                <w:rFonts w:ascii="Calibri" w:hAnsi="Calibri" w:cs="Calibri"/>
                <w:b/>
                <w:bCs/>
                <w:color w:val="FFFFFF"/>
                <w:sz w:val="24"/>
                <w:szCs w:val="24"/>
              </w:rPr>
              <w:t> </w:t>
            </w:r>
          </w:p>
        </w:tc>
      </w:tr>
      <w:tr w:rsidR="004D4FD7" w14:paraId="021ED33C"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3DBB04D3"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10.1</w:t>
            </w:r>
          </w:p>
        </w:tc>
        <w:tc>
          <w:tcPr>
            <w:tcW w:w="6500" w:type="dxa"/>
            <w:tcBorders>
              <w:top w:val="nil"/>
              <w:left w:val="nil"/>
              <w:bottom w:val="single" w:sz="4" w:space="0" w:color="auto"/>
              <w:right w:val="single" w:sz="4" w:space="0" w:color="auto"/>
            </w:tcBorders>
            <w:shd w:val="clear" w:color="auto" w:fill="auto"/>
            <w:vAlign w:val="center"/>
            <w:hideMark/>
          </w:tcPr>
          <w:p w14:paraId="4AB4F51C"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General</w:t>
            </w:r>
          </w:p>
        </w:tc>
        <w:tc>
          <w:tcPr>
            <w:tcW w:w="980" w:type="dxa"/>
            <w:tcBorders>
              <w:top w:val="nil"/>
              <w:left w:val="nil"/>
              <w:bottom w:val="single" w:sz="4" w:space="0" w:color="auto"/>
              <w:right w:val="single" w:sz="4" w:space="0" w:color="auto"/>
            </w:tcBorders>
            <w:shd w:val="clear" w:color="000000" w:fill="C0C0C0"/>
            <w:vAlign w:val="center"/>
            <w:hideMark/>
          </w:tcPr>
          <w:p w14:paraId="1B2C0093" w14:textId="77777777" w:rsidR="004D4FD7" w:rsidRDefault="00E262AD" w:rsidP="004D4FD7">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4</w:t>
            </w:r>
          </w:p>
        </w:tc>
      </w:tr>
      <w:tr w:rsidR="004D4FD7" w14:paraId="0AE22A7D"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739A5160"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10.2</w:t>
            </w:r>
          </w:p>
        </w:tc>
        <w:tc>
          <w:tcPr>
            <w:tcW w:w="6500" w:type="dxa"/>
            <w:tcBorders>
              <w:top w:val="nil"/>
              <w:left w:val="nil"/>
              <w:bottom w:val="single" w:sz="4" w:space="0" w:color="auto"/>
              <w:right w:val="single" w:sz="4" w:space="0" w:color="auto"/>
            </w:tcBorders>
            <w:shd w:val="clear" w:color="auto" w:fill="auto"/>
            <w:vAlign w:val="center"/>
            <w:hideMark/>
          </w:tcPr>
          <w:p w14:paraId="0230D302"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Non-conformity and corrective action</w:t>
            </w:r>
          </w:p>
        </w:tc>
        <w:tc>
          <w:tcPr>
            <w:tcW w:w="980" w:type="dxa"/>
            <w:tcBorders>
              <w:top w:val="nil"/>
              <w:left w:val="nil"/>
              <w:bottom w:val="single" w:sz="4" w:space="0" w:color="auto"/>
              <w:right w:val="single" w:sz="4" w:space="0" w:color="auto"/>
            </w:tcBorders>
            <w:shd w:val="clear" w:color="000000" w:fill="C0C0C0"/>
            <w:vAlign w:val="center"/>
            <w:hideMark/>
          </w:tcPr>
          <w:p w14:paraId="261B92F9" w14:textId="77777777" w:rsidR="004D4FD7" w:rsidRDefault="000162C2" w:rsidP="004D4FD7">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4</w:t>
            </w:r>
          </w:p>
        </w:tc>
      </w:tr>
      <w:tr w:rsidR="004D4FD7" w14:paraId="65C18DA7" w14:textId="77777777" w:rsidTr="004D4FD7">
        <w:trPr>
          <w:trHeight w:val="315"/>
          <w:jc w:val="center"/>
        </w:trPr>
        <w:tc>
          <w:tcPr>
            <w:tcW w:w="980" w:type="dxa"/>
            <w:tcBorders>
              <w:top w:val="nil"/>
              <w:left w:val="single" w:sz="4" w:space="0" w:color="auto"/>
              <w:bottom w:val="single" w:sz="4" w:space="0" w:color="auto"/>
              <w:right w:val="single" w:sz="4" w:space="0" w:color="auto"/>
            </w:tcBorders>
            <w:shd w:val="clear" w:color="000000" w:fill="E6E6E6"/>
            <w:vAlign w:val="center"/>
            <w:hideMark/>
          </w:tcPr>
          <w:p w14:paraId="2184A13A" w14:textId="77777777" w:rsidR="004D4FD7" w:rsidRDefault="004D4FD7" w:rsidP="004D4FD7">
            <w:pPr>
              <w:rPr>
                <w:rFonts w:ascii="Calibri" w:hAnsi="Calibri" w:cs="Calibri"/>
                <w:b/>
                <w:bCs/>
                <w:color w:val="000000"/>
                <w:sz w:val="24"/>
                <w:szCs w:val="24"/>
              </w:rPr>
            </w:pPr>
            <w:r>
              <w:rPr>
                <w:rFonts w:ascii="Calibri" w:hAnsi="Calibri" w:cs="Calibri"/>
                <w:b/>
                <w:bCs/>
                <w:color w:val="000000"/>
                <w:sz w:val="24"/>
                <w:szCs w:val="24"/>
              </w:rPr>
              <w:t>10.3</w:t>
            </w:r>
          </w:p>
        </w:tc>
        <w:tc>
          <w:tcPr>
            <w:tcW w:w="6500" w:type="dxa"/>
            <w:tcBorders>
              <w:top w:val="nil"/>
              <w:left w:val="nil"/>
              <w:bottom w:val="single" w:sz="4" w:space="0" w:color="auto"/>
              <w:right w:val="single" w:sz="4" w:space="0" w:color="auto"/>
            </w:tcBorders>
            <w:shd w:val="clear" w:color="auto" w:fill="auto"/>
            <w:vAlign w:val="center"/>
            <w:hideMark/>
          </w:tcPr>
          <w:p w14:paraId="782A012A" w14:textId="77777777" w:rsidR="004D4FD7" w:rsidRDefault="004D4FD7" w:rsidP="004D4FD7">
            <w:pPr>
              <w:rPr>
                <w:rFonts w:ascii="Calibri" w:hAnsi="Calibri" w:cs="Calibri"/>
                <w:color w:val="000000"/>
                <w:sz w:val="24"/>
                <w:szCs w:val="24"/>
              </w:rPr>
            </w:pPr>
            <w:r>
              <w:rPr>
                <w:rFonts w:ascii="Calibri" w:hAnsi="Calibri" w:cs="Calibri"/>
                <w:color w:val="000000"/>
                <w:sz w:val="24"/>
                <w:szCs w:val="24"/>
              </w:rPr>
              <w:t>Continual improvement</w:t>
            </w:r>
          </w:p>
        </w:tc>
        <w:tc>
          <w:tcPr>
            <w:tcW w:w="980" w:type="dxa"/>
            <w:tcBorders>
              <w:top w:val="nil"/>
              <w:left w:val="nil"/>
              <w:bottom w:val="single" w:sz="4" w:space="0" w:color="auto"/>
              <w:right w:val="single" w:sz="4" w:space="0" w:color="auto"/>
            </w:tcBorders>
            <w:shd w:val="clear" w:color="000000" w:fill="C0C0C0"/>
            <w:vAlign w:val="center"/>
            <w:hideMark/>
          </w:tcPr>
          <w:p w14:paraId="7E7B92F4" w14:textId="77777777" w:rsidR="004D4FD7" w:rsidRDefault="000162C2" w:rsidP="004D4FD7">
            <w:pPr>
              <w:rPr>
                <w:rFonts w:ascii="Calibri" w:hAnsi="Calibri" w:cs="Calibri"/>
                <w:color w:val="000000"/>
                <w:sz w:val="24"/>
                <w:szCs w:val="24"/>
              </w:rPr>
            </w:pPr>
            <w:r>
              <w:rPr>
                <w:rFonts w:ascii="Calibri" w:hAnsi="Calibri" w:cs="Calibri"/>
                <w:color w:val="000000"/>
                <w:sz w:val="24"/>
                <w:szCs w:val="24"/>
              </w:rPr>
              <w:t>3</w:t>
            </w:r>
            <w:r w:rsidR="007D58E3">
              <w:rPr>
                <w:rFonts w:ascii="Calibri" w:hAnsi="Calibri" w:cs="Calibri"/>
                <w:color w:val="000000"/>
                <w:sz w:val="24"/>
                <w:szCs w:val="24"/>
              </w:rPr>
              <w:t>5</w:t>
            </w:r>
          </w:p>
        </w:tc>
      </w:tr>
    </w:tbl>
    <w:p w14:paraId="4D6438FA" w14:textId="77777777" w:rsidR="004D4FD7" w:rsidRDefault="004D4FD7" w:rsidP="0072473A">
      <w:pPr>
        <w:rPr>
          <w:rFonts w:ascii="Calibri" w:hAnsi="Calibri" w:cs="Calibri"/>
        </w:rPr>
      </w:pPr>
    </w:p>
    <w:p w14:paraId="18EAAB96" w14:textId="77777777" w:rsidR="004D4FD7" w:rsidRDefault="004D4FD7" w:rsidP="004D4FD7">
      <w:pPr>
        <w:pStyle w:val="Header"/>
        <w:jc w:val="left"/>
        <w:rPr>
          <w:rFonts w:ascii="Calibri" w:hAnsi="Calibri" w:cs="Calibri"/>
          <w:b/>
          <w:bCs/>
        </w:rPr>
      </w:pPr>
    </w:p>
    <w:p w14:paraId="7DC54805" w14:textId="77777777" w:rsidR="004D4FD7" w:rsidRDefault="004D4FD7" w:rsidP="004D4FD7">
      <w:pPr>
        <w:pStyle w:val="Header"/>
        <w:jc w:val="left"/>
        <w:rPr>
          <w:rFonts w:ascii="Calibri" w:hAnsi="Calibri" w:cs="Calibri"/>
          <w:b/>
          <w:bCs/>
        </w:rPr>
      </w:pPr>
    </w:p>
    <w:p w14:paraId="1468E04E" w14:textId="77777777" w:rsidR="004D4FD7" w:rsidRDefault="004D4FD7" w:rsidP="004D4FD7">
      <w:pPr>
        <w:pStyle w:val="Header"/>
        <w:jc w:val="left"/>
        <w:rPr>
          <w:rFonts w:ascii="Calibri" w:hAnsi="Calibri" w:cs="Calibri"/>
          <w:b/>
          <w:bCs/>
        </w:rPr>
      </w:pPr>
    </w:p>
    <w:p w14:paraId="1671C6D0" w14:textId="77777777" w:rsidR="004D4FD7" w:rsidRDefault="004D4FD7" w:rsidP="004D4FD7">
      <w:pPr>
        <w:pStyle w:val="Header"/>
        <w:jc w:val="left"/>
        <w:rPr>
          <w:rFonts w:ascii="Calibri" w:hAnsi="Calibri" w:cs="Calibri"/>
          <w:b/>
          <w:bCs/>
        </w:rPr>
      </w:pPr>
    </w:p>
    <w:p w14:paraId="25E4CF10" w14:textId="77777777" w:rsidR="004D4FD7" w:rsidRDefault="004D4FD7" w:rsidP="004D4FD7">
      <w:pPr>
        <w:pStyle w:val="Header"/>
        <w:jc w:val="left"/>
        <w:rPr>
          <w:rFonts w:ascii="Calibri" w:hAnsi="Calibri" w:cs="Calibri"/>
          <w:b/>
          <w:bCs/>
        </w:rPr>
      </w:pPr>
    </w:p>
    <w:p w14:paraId="55E866D0" w14:textId="77777777" w:rsidR="004D4FD7" w:rsidRDefault="004D4FD7" w:rsidP="004D4FD7">
      <w:pPr>
        <w:pStyle w:val="Header"/>
        <w:jc w:val="left"/>
        <w:rPr>
          <w:rFonts w:ascii="Calibri" w:hAnsi="Calibri" w:cs="Calibri"/>
          <w:b/>
          <w:bCs/>
        </w:rPr>
      </w:pPr>
    </w:p>
    <w:p w14:paraId="4FBD16C6" w14:textId="77777777" w:rsidR="004D4FD7" w:rsidRDefault="004D4FD7" w:rsidP="004D4FD7">
      <w:pPr>
        <w:pStyle w:val="Header"/>
        <w:jc w:val="left"/>
        <w:rPr>
          <w:rFonts w:ascii="Calibri" w:hAnsi="Calibri" w:cs="Calibri"/>
          <w:b/>
          <w:bCs/>
        </w:rPr>
      </w:pPr>
    </w:p>
    <w:p w14:paraId="241F8246" w14:textId="77777777" w:rsidR="004D4FD7" w:rsidRDefault="004D4FD7" w:rsidP="004D4FD7">
      <w:pPr>
        <w:pStyle w:val="Header"/>
        <w:jc w:val="left"/>
        <w:rPr>
          <w:rFonts w:ascii="Calibri" w:hAnsi="Calibri" w:cs="Calibri"/>
          <w:b/>
          <w:bCs/>
        </w:rPr>
      </w:pPr>
    </w:p>
    <w:p w14:paraId="67D570D3" w14:textId="77777777" w:rsidR="004D4FD7" w:rsidRDefault="004D4FD7" w:rsidP="004D4FD7">
      <w:pPr>
        <w:pStyle w:val="Header"/>
        <w:jc w:val="left"/>
        <w:rPr>
          <w:rFonts w:ascii="Calibri" w:hAnsi="Calibri" w:cs="Calibri"/>
          <w:b/>
          <w:bCs/>
        </w:rPr>
      </w:pPr>
    </w:p>
    <w:p w14:paraId="02562DBE" w14:textId="77777777" w:rsidR="004D4FD7" w:rsidRDefault="004D4FD7" w:rsidP="004D4FD7">
      <w:pPr>
        <w:pStyle w:val="Header"/>
        <w:jc w:val="left"/>
        <w:rPr>
          <w:rFonts w:ascii="Calibri" w:hAnsi="Calibri" w:cs="Calibri"/>
          <w:b/>
          <w:bCs/>
        </w:rPr>
      </w:pPr>
    </w:p>
    <w:p w14:paraId="3F257265" w14:textId="77777777" w:rsidR="004D4FD7" w:rsidRDefault="004D4FD7" w:rsidP="004D4FD7">
      <w:pPr>
        <w:pStyle w:val="Header"/>
        <w:jc w:val="left"/>
        <w:rPr>
          <w:rFonts w:ascii="Calibri" w:hAnsi="Calibri" w:cs="Calibri"/>
          <w:b/>
          <w:bCs/>
        </w:rPr>
      </w:pPr>
    </w:p>
    <w:p w14:paraId="1AA25228" w14:textId="77777777" w:rsidR="004D4FD7" w:rsidRDefault="004D4FD7" w:rsidP="004D4FD7">
      <w:pPr>
        <w:pStyle w:val="Header"/>
        <w:jc w:val="left"/>
        <w:rPr>
          <w:rFonts w:ascii="Calibri" w:hAnsi="Calibri" w:cs="Calibri"/>
          <w:b/>
          <w:bCs/>
        </w:rPr>
      </w:pPr>
    </w:p>
    <w:p w14:paraId="60367B42" w14:textId="77777777" w:rsidR="004D4FD7" w:rsidRDefault="004D4FD7" w:rsidP="004D4FD7">
      <w:pPr>
        <w:pStyle w:val="Header"/>
        <w:jc w:val="left"/>
        <w:rPr>
          <w:rFonts w:ascii="Calibri" w:hAnsi="Calibri" w:cs="Calibri"/>
          <w:b/>
          <w:bCs/>
        </w:rPr>
      </w:pPr>
    </w:p>
    <w:p w14:paraId="25236BB2" w14:textId="77777777" w:rsidR="00317B7B" w:rsidRDefault="00317B7B" w:rsidP="004D4FD7">
      <w:pPr>
        <w:pStyle w:val="Header"/>
        <w:jc w:val="left"/>
        <w:rPr>
          <w:rFonts w:ascii="Calibri" w:hAnsi="Calibri" w:cs="Calibri"/>
          <w:b/>
          <w:bCs/>
        </w:rPr>
      </w:pPr>
    </w:p>
    <w:p w14:paraId="5AE74189" w14:textId="77777777" w:rsidR="00317B7B" w:rsidRDefault="00317B7B" w:rsidP="004D4FD7">
      <w:pPr>
        <w:pStyle w:val="Header"/>
        <w:jc w:val="left"/>
        <w:rPr>
          <w:rFonts w:ascii="Calibri" w:hAnsi="Calibri" w:cs="Calibri"/>
          <w:b/>
          <w:bCs/>
        </w:rPr>
      </w:pPr>
    </w:p>
    <w:p w14:paraId="74CA159C" w14:textId="77777777" w:rsidR="00317B7B" w:rsidRDefault="00317B7B" w:rsidP="004D4FD7">
      <w:pPr>
        <w:pStyle w:val="Header"/>
        <w:jc w:val="left"/>
        <w:rPr>
          <w:rFonts w:ascii="Calibri" w:hAnsi="Calibri" w:cs="Calibri"/>
          <w:b/>
          <w:bCs/>
        </w:rPr>
      </w:pPr>
    </w:p>
    <w:p w14:paraId="07ABF0A5" w14:textId="77777777" w:rsidR="00317B7B" w:rsidRDefault="00317B7B" w:rsidP="004D4FD7">
      <w:pPr>
        <w:pStyle w:val="Header"/>
        <w:jc w:val="left"/>
        <w:rPr>
          <w:rFonts w:ascii="Calibri" w:hAnsi="Calibri" w:cs="Calibri"/>
          <w:b/>
          <w:bCs/>
        </w:rPr>
      </w:pPr>
    </w:p>
    <w:p w14:paraId="6A3B9DDD" w14:textId="77777777" w:rsidR="00317B7B" w:rsidRDefault="00317B7B" w:rsidP="004D4FD7">
      <w:pPr>
        <w:pStyle w:val="Header"/>
        <w:jc w:val="left"/>
        <w:rPr>
          <w:rFonts w:ascii="Calibri" w:hAnsi="Calibri" w:cs="Calibri"/>
          <w:b/>
          <w:bCs/>
        </w:rPr>
      </w:pPr>
    </w:p>
    <w:p w14:paraId="0C2422C5" w14:textId="77777777" w:rsidR="00317B7B" w:rsidRDefault="00317B7B" w:rsidP="004D4FD7">
      <w:pPr>
        <w:pStyle w:val="Header"/>
        <w:jc w:val="left"/>
        <w:rPr>
          <w:rFonts w:ascii="Calibri" w:hAnsi="Calibri" w:cs="Calibri"/>
          <w:b/>
          <w:bCs/>
        </w:rPr>
      </w:pPr>
    </w:p>
    <w:p w14:paraId="6156A03A" w14:textId="77777777" w:rsidR="00317B7B" w:rsidRDefault="00317B7B" w:rsidP="004D4FD7">
      <w:pPr>
        <w:pStyle w:val="Header"/>
        <w:jc w:val="left"/>
        <w:rPr>
          <w:rFonts w:ascii="Calibri" w:hAnsi="Calibri" w:cs="Calibri"/>
          <w:b/>
          <w:bCs/>
        </w:rPr>
      </w:pPr>
    </w:p>
    <w:p w14:paraId="534DC7E8" w14:textId="77777777" w:rsidR="00317B7B" w:rsidRDefault="00317B7B" w:rsidP="004D4FD7">
      <w:pPr>
        <w:pStyle w:val="Header"/>
        <w:jc w:val="left"/>
        <w:rPr>
          <w:rFonts w:ascii="Calibri" w:hAnsi="Calibri" w:cs="Calibri"/>
          <w:b/>
          <w:bCs/>
        </w:rPr>
      </w:pPr>
    </w:p>
    <w:p w14:paraId="69FAEC44" w14:textId="77777777" w:rsidR="00317B7B" w:rsidRDefault="00317B7B" w:rsidP="004D4FD7">
      <w:pPr>
        <w:pStyle w:val="Header"/>
        <w:jc w:val="left"/>
        <w:rPr>
          <w:rFonts w:ascii="Calibri" w:hAnsi="Calibri" w:cs="Calibri"/>
          <w:b/>
          <w:bCs/>
        </w:rPr>
      </w:pPr>
    </w:p>
    <w:p w14:paraId="5A46D680" w14:textId="77777777" w:rsidR="00317B7B" w:rsidRDefault="00317B7B" w:rsidP="004D4FD7">
      <w:pPr>
        <w:pStyle w:val="Header"/>
        <w:jc w:val="left"/>
        <w:rPr>
          <w:rFonts w:ascii="Calibri" w:hAnsi="Calibri" w:cs="Calibri"/>
          <w:b/>
          <w:bCs/>
        </w:rPr>
      </w:pPr>
    </w:p>
    <w:p w14:paraId="6A9FD89F" w14:textId="77777777" w:rsidR="007800FA" w:rsidRDefault="007800FA" w:rsidP="004D4FD7">
      <w:pPr>
        <w:pStyle w:val="Header"/>
        <w:jc w:val="left"/>
        <w:rPr>
          <w:rFonts w:ascii="Calibri" w:hAnsi="Calibri" w:cs="Calibri"/>
          <w:b/>
          <w:bCs/>
        </w:rPr>
      </w:pPr>
    </w:p>
    <w:p w14:paraId="114629BA" w14:textId="77777777" w:rsidR="00EC24B1" w:rsidRDefault="00EC24B1" w:rsidP="00A50FB4">
      <w:pPr>
        <w:pageBreakBefore/>
        <w:numPr>
          <w:ilvl w:val="0"/>
          <w:numId w:val="8"/>
        </w:numPr>
        <w:shd w:val="clear" w:color="auto" w:fill="D9D9D9"/>
        <w:ind w:left="360" w:hanging="360"/>
        <w:jc w:val="left"/>
        <w:rPr>
          <w:rFonts w:ascii="Calibri" w:hAnsi="Calibri" w:cs="Calibri"/>
          <w:b/>
          <w:bCs/>
          <w:sz w:val="32"/>
          <w:szCs w:val="32"/>
        </w:rPr>
      </w:pPr>
      <w:r>
        <w:rPr>
          <w:rFonts w:ascii="Calibri" w:hAnsi="Calibri" w:cs="Calibri"/>
          <w:b/>
          <w:bCs/>
          <w:sz w:val="32"/>
          <w:szCs w:val="32"/>
        </w:rPr>
        <w:t>Introduction</w:t>
      </w:r>
    </w:p>
    <w:p w14:paraId="4BBB6F81" w14:textId="77777777" w:rsidR="00EC24B1" w:rsidRDefault="00EC24B1">
      <w:pPr>
        <w:rPr>
          <w:rFonts w:ascii="Calibri" w:hAnsi="Calibri" w:cs="Calibri"/>
        </w:rPr>
      </w:pPr>
    </w:p>
    <w:p w14:paraId="70B184C6" w14:textId="77777777" w:rsidR="00EC24B1" w:rsidRDefault="00EC24B1" w:rsidP="004D4FD7">
      <w:pPr>
        <w:pStyle w:val="BodyText2"/>
        <w:rPr>
          <w:rFonts w:ascii="Calibri" w:hAnsi="Calibri" w:cs="Calibri"/>
          <w:b/>
          <w:sz w:val="28"/>
          <w:szCs w:val="28"/>
          <w:u w:val="single"/>
        </w:rPr>
      </w:pPr>
      <w:r>
        <w:rPr>
          <w:rFonts w:ascii="Calibri" w:hAnsi="Calibri" w:cs="Calibri"/>
          <w:b/>
          <w:sz w:val="28"/>
          <w:szCs w:val="28"/>
          <w:u w:val="single"/>
        </w:rPr>
        <w:t>COMPANY PROFILE</w:t>
      </w:r>
    </w:p>
    <w:p w14:paraId="653F82C2" w14:textId="77777777" w:rsidR="00EC24B1" w:rsidRDefault="00EC24B1" w:rsidP="004D4FD7">
      <w:pPr>
        <w:ind w:left="720"/>
        <w:jc w:val="both"/>
        <w:rPr>
          <w:rFonts w:ascii="Calibri" w:hAnsi="Calibri" w:cs="Calibri"/>
          <w:color w:val="FF0000"/>
        </w:rPr>
      </w:pPr>
    </w:p>
    <w:p w14:paraId="50883CCB" w14:textId="77777777" w:rsidR="0003660D" w:rsidRDefault="0003660D" w:rsidP="004D4FD7">
      <w:pPr>
        <w:ind w:left="720"/>
        <w:jc w:val="both"/>
        <w:rPr>
          <w:rFonts w:ascii="Calibri" w:hAnsi="Calibri" w:cs="Calibri"/>
          <w:b/>
          <w:bCs/>
        </w:rPr>
      </w:pPr>
      <w:r>
        <w:rPr>
          <w:rFonts w:ascii="Calibri" w:hAnsi="Calibri" w:cs="Calibri"/>
          <w:b/>
          <w:bCs/>
        </w:rPr>
        <w:t>History</w:t>
      </w:r>
    </w:p>
    <w:p w14:paraId="15911C4E" w14:textId="77777777" w:rsidR="00590FD0" w:rsidRDefault="00590FD0" w:rsidP="004D4FD7">
      <w:pPr>
        <w:ind w:left="1440"/>
        <w:jc w:val="both"/>
        <w:rPr>
          <w:rFonts w:ascii="Calibri" w:hAnsi="Calibri" w:cs="Calibri"/>
        </w:rPr>
      </w:pPr>
    </w:p>
    <w:p w14:paraId="7AF786AB" w14:textId="77777777" w:rsidR="00940A2C" w:rsidRDefault="00693C26" w:rsidP="001E298E">
      <w:pPr>
        <w:pStyle w:val="BodyText"/>
        <w:ind w:left="720"/>
        <w:jc w:val="both"/>
        <w:rPr>
          <w:rFonts w:ascii="Calibri" w:hAnsi="Calibri" w:cs="Calibri"/>
        </w:rPr>
      </w:pPr>
      <w:r>
        <w:rPr>
          <w:rFonts w:ascii="Calibri" w:hAnsi="Calibri" w:cs="Calibri"/>
        </w:rPr>
        <w:t xml:space="preserve">SMSA Express Transportation Co., Ltd. began its operation in March 1994 </w:t>
      </w:r>
      <w:r w:rsidR="00E72F9F">
        <w:rPr>
          <w:rFonts w:ascii="Calibri" w:hAnsi="Calibri" w:cs="Calibri"/>
        </w:rPr>
        <w:t xml:space="preserve">under the </w:t>
      </w:r>
      <w:r w:rsidR="00AC2A5F">
        <w:rPr>
          <w:rFonts w:ascii="Calibri" w:hAnsi="Calibri" w:cs="Calibri"/>
        </w:rPr>
        <w:t>able leadership of Sultan Mohammed Saleh Al-Athe</w:t>
      </w:r>
      <w:r w:rsidR="00AC59C9">
        <w:rPr>
          <w:rFonts w:ascii="Calibri" w:hAnsi="Calibri" w:cs="Calibri"/>
        </w:rPr>
        <w:t xml:space="preserve">l. Since then it has become the </w:t>
      </w:r>
      <w:r w:rsidR="00AC2A5F">
        <w:rPr>
          <w:rFonts w:ascii="Calibri" w:hAnsi="Calibri" w:cs="Calibri"/>
        </w:rPr>
        <w:t xml:space="preserve">largest domestic express and </w:t>
      </w:r>
      <w:r w:rsidR="001E298E">
        <w:rPr>
          <w:rFonts w:ascii="Calibri" w:hAnsi="Calibri" w:cs="Calibri"/>
        </w:rPr>
        <w:t xml:space="preserve">service centers </w:t>
      </w:r>
      <w:r w:rsidR="00AC2A5F">
        <w:rPr>
          <w:rFonts w:ascii="Calibri" w:hAnsi="Calibri" w:cs="Calibri"/>
        </w:rPr>
        <w:t xml:space="preserve">network in Saudi Arabia. </w:t>
      </w:r>
    </w:p>
    <w:p w14:paraId="04F64004" w14:textId="77777777" w:rsidR="00E27A87" w:rsidRDefault="00E27A87" w:rsidP="004D4FD7">
      <w:pPr>
        <w:pStyle w:val="BodyText"/>
        <w:ind w:left="720"/>
        <w:jc w:val="both"/>
        <w:rPr>
          <w:rFonts w:ascii="Calibri" w:hAnsi="Calibri" w:cs="Calibri"/>
        </w:rPr>
      </w:pPr>
    </w:p>
    <w:p w14:paraId="76029086" w14:textId="77777777" w:rsidR="00E27A87" w:rsidRDefault="00E27A87" w:rsidP="004A5011">
      <w:pPr>
        <w:pStyle w:val="BodyText"/>
        <w:ind w:left="720"/>
        <w:jc w:val="both"/>
        <w:rPr>
          <w:rFonts w:ascii="Calibri" w:hAnsi="Calibri" w:cs="Calibri"/>
        </w:rPr>
      </w:pPr>
      <w:r>
        <w:rPr>
          <w:rFonts w:ascii="Calibri" w:hAnsi="Calibri" w:cs="Calibri"/>
        </w:rPr>
        <w:t xml:space="preserve">SMSA </w:t>
      </w:r>
      <w:r w:rsidR="004A5011">
        <w:rPr>
          <w:rFonts w:ascii="Calibri" w:hAnsi="Calibri" w:cs="Calibri"/>
        </w:rPr>
        <w:t xml:space="preserve">has reached new heights in the international market. </w:t>
      </w:r>
      <w:r>
        <w:rPr>
          <w:rFonts w:ascii="Calibri" w:hAnsi="Calibri" w:cs="Calibri"/>
        </w:rPr>
        <w:t xml:space="preserve">It provides the best, most cost-effective, diverse express, freight, outbound and inbound shipping services available. </w:t>
      </w:r>
    </w:p>
    <w:p w14:paraId="5B6F51EC" w14:textId="77777777" w:rsidR="002A2379" w:rsidRDefault="002A2379" w:rsidP="004D4FD7">
      <w:pPr>
        <w:pStyle w:val="BodyText"/>
        <w:ind w:left="1440"/>
        <w:jc w:val="both"/>
        <w:rPr>
          <w:rFonts w:ascii="Calibri" w:hAnsi="Calibri" w:cs="Calibri"/>
        </w:rPr>
      </w:pPr>
    </w:p>
    <w:p w14:paraId="58A6C4A4" w14:textId="77777777" w:rsidR="0003660D" w:rsidRDefault="0003660D" w:rsidP="004D4FD7">
      <w:pPr>
        <w:ind w:left="720"/>
        <w:jc w:val="both"/>
        <w:rPr>
          <w:rFonts w:ascii="Calibri" w:hAnsi="Calibri" w:cs="Calibri"/>
          <w:b/>
          <w:bCs/>
        </w:rPr>
      </w:pPr>
      <w:r>
        <w:rPr>
          <w:rFonts w:ascii="Calibri" w:hAnsi="Calibri" w:cs="Calibri"/>
          <w:b/>
          <w:bCs/>
        </w:rPr>
        <w:t>Capabilities and Facilities</w:t>
      </w:r>
    </w:p>
    <w:p w14:paraId="10D2B5BA" w14:textId="77777777" w:rsidR="00AC2A5F" w:rsidRDefault="00AC2A5F" w:rsidP="004D4FD7">
      <w:pPr>
        <w:ind w:left="720"/>
        <w:jc w:val="both"/>
        <w:rPr>
          <w:rFonts w:ascii="Calibri" w:hAnsi="Calibri" w:cs="Calibri"/>
        </w:rPr>
      </w:pPr>
    </w:p>
    <w:p w14:paraId="7E92547E" w14:textId="77777777" w:rsidR="00AC2A5F" w:rsidRPr="00D4579D" w:rsidRDefault="00242E10" w:rsidP="00B33511">
      <w:pPr>
        <w:ind w:left="810"/>
        <w:jc w:val="both"/>
        <w:rPr>
          <w:rFonts w:ascii="Calibri" w:hAnsi="Calibri" w:cs="Calibri"/>
          <w:color w:val="000000"/>
          <w:sz w:val="24"/>
          <w:szCs w:val="24"/>
          <w:lang w:val="en-US" w:eastAsia="x-none"/>
        </w:rPr>
      </w:pPr>
      <w:r>
        <w:rPr>
          <w:rFonts w:ascii="Calibri" w:hAnsi="Calibri" w:cs="Calibri"/>
          <w:sz w:val="24"/>
          <w:szCs w:val="24"/>
          <w:lang w:val="x-none" w:eastAsia="x-none"/>
        </w:rPr>
        <w:t>SMSA serves</w:t>
      </w:r>
      <w:r w:rsidR="00AC2A5F">
        <w:rPr>
          <w:rFonts w:ascii="Calibri" w:hAnsi="Calibri" w:cs="Calibri"/>
          <w:sz w:val="24"/>
          <w:szCs w:val="24"/>
          <w:lang w:val="x-none" w:eastAsia="x-none"/>
        </w:rPr>
        <w:t xml:space="preserve"> </w:t>
      </w:r>
      <w:r w:rsidR="00F33C4D">
        <w:rPr>
          <w:rFonts w:ascii="Calibri" w:hAnsi="Calibri" w:cs="Calibri"/>
          <w:sz w:val="24"/>
          <w:szCs w:val="24"/>
          <w:lang w:val="x-none" w:eastAsia="x-none"/>
        </w:rPr>
        <w:t xml:space="preserve">more than </w:t>
      </w:r>
      <w:r w:rsidR="00967873">
        <w:rPr>
          <w:rFonts w:ascii="Calibri" w:hAnsi="Calibri" w:cs="Calibri"/>
          <w:sz w:val="24"/>
          <w:szCs w:val="24"/>
          <w:lang w:val="x-none" w:eastAsia="x-none"/>
        </w:rPr>
        <w:t>325</w:t>
      </w:r>
      <w:r w:rsidR="00AC2A5F">
        <w:rPr>
          <w:rFonts w:ascii="Calibri" w:hAnsi="Calibri" w:cs="Calibri"/>
          <w:sz w:val="24"/>
          <w:szCs w:val="24"/>
          <w:lang w:val="x-none" w:eastAsia="x-none"/>
        </w:rPr>
        <w:t xml:space="preserve"> cities, towns and villages</w:t>
      </w:r>
      <w:r w:rsidR="00E72F9F">
        <w:rPr>
          <w:rFonts w:ascii="Calibri" w:hAnsi="Calibri" w:cs="Calibri"/>
          <w:sz w:val="24"/>
          <w:szCs w:val="24"/>
          <w:lang w:val="x-none" w:eastAsia="x-none"/>
        </w:rPr>
        <w:t xml:space="preserve"> throughout the Kingdom of Saudi Arabia. O</w:t>
      </w:r>
      <w:r w:rsidR="00AC2A5F">
        <w:rPr>
          <w:rFonts w:ascii="Calibri" w:hAnsi="Calibri" w:cs="Calibri"/>
          <w:sz w:val="24"/>
          <w:szCs w:val="24"/>
          <w:lang w:val="x-none" w:eastAsia="x-none"/>
        </w:rPr>
        <w:t>perating under the hub and spoke model</w:t>
      </w:r>
      <w:r w:rsidR="00E72F9F">
        <w:rPr>
          <w:rFonts w:ascii="Calibri" w:hAnsi="Calibri" w:cs="Calibri"/>
          <w:sz w:val="24"/>
          <w:szCs w:val="24"/>
          <w:lang w:val="x-none" w:eastAsia="x-none"/>
        </w:rPr>
        <w:t>,</w:t>
      </w:r>
      <w:r w:rsidR="00AC2A5F">
        <w:rPr>
          <w:rFonts w:ascii="Calibri" w:hAnsi="Calibri" w:cs="Calibri"/>
          <w:sz w:val="24"/>
          <w:szCs w:val="24"/>
          <w:lang w:val="x-none" w:eastAsia="x-none"/>
        </w:rPr>
        <w:t xml:space="preserve"> </w:t>
      </w:r>
      <w:r w:rsidR="00224B46" w:rsidRPr="005B5261">
        <w:rPr>
          <w:rFonts w:ascii="Calibri" w:hAnsi="Calibri" w:cs="Calibri"/>
          <w:sz w:val="24"/>
          <w:szCs w:val="24"/>
          <w:lang w:val="en-US" w:eastAsia="x-none"/>
        </w:rPr>
        <w:t>36</w:t>
      </w:r>
      <w:r w:rsidRPr="005B5261">
        <w:rPr>
          <w:rFonts w:ascii="Calibri" w:hAnsi="Calibri" w:cs="Calibri"/>
          <w:sz w:val="24"/>
          <w:szCs w:val="24"/>
          <w:lang w:val="x-none" w:eastAsia="x-none"/>
        </w:rPr>
        <w:t xml:space="preserve"> </w:t>
      </w:r>
      <w:bookmarkStart w:id="1" w:name="_Hlk189983446"/>
      <w:r w:rsidR="00AC2A5F" w:rsidRPr="005B5261">
        <w:rPr>
          <w:rFonts w:ascii="Calibri" w:hAnsi="Calibri" w:cs="Calibri"/>
          <w:sz w:val="24"/>
          <w:szCs w:val="24"/>
          <w:lang w:val="x-none" w:eastAsia="x-none"/>
        </w:rPr>
        <w:t xml:space="preserve">operational facilities </w:t>
      </w:r>
      <w:bookmarkEnd w:id="1"/>
      <w:r w:rsidR="00AC2A5F" w:rsidRPr="005B5261">
        <w:rPr>
          <w:rFonts w:ascii="Calibri" w:hAnsi="Calibri" w:cs="Calibri"/>
          <w:sz w:val="24"/>
          <w:szCs w:val="24"/>
          <w:lang w:val="x-none" w:eastAsia="x-none"/>
        </w:rPr>
        <w:t xml:space="preserve">and </w:t>
      </w:r>
      <w:r w:rsidR="00B914DC" w:rsidRPr="005B5261">
        <w:rPr>
          <w:rFonts w:ascii="Calibri" w:hAnsi="Calibri" w:cs="Calibri"/>
          <w:sz w:val="24"/>
          <w:szCs w:val="24"/>
          <w:lang w:val="en-US" w:eastAsia="x-none"/>
        </w:rPr>
        <w:t>404</w:t>
      </w:r>
      <w:r w:rsidR="00AC2A5F" w:rsidRPr="005B5261">
        <w:rPr>
          <w:rFonts w:ascii="Calibri" w:hAnsi="Calibri" w:cs="Calibri"/>
          <w:sz w:val="24"/>
          <w:szCs w:val="24"/>
          <w:lang w:val="x-none" w:eastAsia="x-none"/>
        </w:rPr>
        <w:t xml:space="preserve"> </w:t>
      </w:r>
      <w:r w:rsidR="001E298E" w:rsidRPr="005B5261">
        <w:rPr>
          <w:rFonts w:ascii="Calibri" w:hAnsi="Calibri" w:cs="Calibri"/>
          <w:sz w:val="24"/>
          <w:szCs w:val="24"/>
          <w:lang w:val="x-none" w:eastAsia="x-none"/>
        </w:rPr>
        <w:t xml:space="preserve">SMSA Service </w:t>
      </w:r>
      <w:proofErr w:type="spellStart"/>
      <w:r w:rsidR="000D05E0" w:rsidRPr="005B5261">
        <w:rPr>
          <w:rFonts w:ascii="Calibri" w:hAnsi="Calibri" w:cs="Calibri"/>
          <w:sz w:val="24"/>
          <w:szCs w:val="24"/>
          <w:lang w:val="x-none" w:eastAsia="x-none"/>
        </w:rPr>
        <w:t>Centres</w:t>
      </w:r>
      <w:proofErr w:type="spellEnd"/>
      <w:r w:rsidR="00AC2A5F" w:rsidRPr="005B5261">
        <w:rPr>
          <w:rFonts w:ascii="Calibri" w:hAnsi="Calibri" w:cs="Calibri"/>
          <w:sz w:val="24"/>
          <w:szCs w:val="24"/>
          <w:lang w:val="x-none" w:eastAsia="x-none"/>
        </w:rPr>
        <w:t xml:space="preserve"> </w:t>
      </w:r>
      <w:r w:rsidR="00E72F9F" w:rsidRPr="005B5261">
        <w:rPr>
          <w:rFonts w:ascii="Calibri" w:hAnsi="Calibri" w:cs="Calibri"/>
          <w:sz w:val="24"/>
          <w:szCs w:val="24"/>
          <w:lang w:val="x-none" w:eastAsia="x-none"/>
        </w:rPr>
        <w:t xml:space="preserve">are strategically located with </w:t>
      </w:r>
      <w:r w:rsidR="00AC2A5F" w:rsidRPr="005B5261">
        <w:rPr>
          <w:rFonts w:ascii="Calibri" w:hAnsi="Calibri" w:cs="Calibri"/>
          <w:sz w:val="24"/>
          <w:szCs w:val="24"/>
          <w:lang w:val="x-none" w:eastAsia="x-none"/>
        </w:rPr>
        <w:t xml:space="preserve">three regional offices and international gateways </w:t>
      </w:r>
      <w:r w:rsidR="00171833" w:rsidRPr="005B5261">
        <w:rPr>
          <w:rFonts w:ascii="Calibri" w:hAnsi="Calibri" w:cs="Calibri"/>
          <w:sz w:val="24"/>
          <w:szCs w:val="24"/>
          <w:lang w:val="x-none" w:eastAsia="x-none"/>
        </w:rPr>
        <w:t xml:space="preserve">in </w:t>
      </w:r>
      <w:r w:rsidR="00AC2A5F" w:rsidRPr="005B5261">
        <w:rPr>
          <w:rFonts w:ascii="Calibri" w:hAnsi="Calibri" w:cs="Calibri"/>
          <w:sz w:val="24"/>
          <w:szCs w:val="24"/>
          <w:lang w:val="x-none" w:eastAsia="x-none"/>
        </w:rPr>
        <w:t xml:space="preserve">Riyadh, Jeddah, </w:t>
      </w:r>
      <w:r w:rsidR="00E96F72" w:rsidRPr="005B5261">
        <w:rPr>
          <w:rFonts w:ascii="Calibri" w:hAnsi="Calibri" w:cs="Calibri"/>
          <w:sz w:val="24"/>
          <w:szCs w:val="24"/>
          <w:lang w:val="en-US" w:eastAsia="x-none"/>
        </w:rPr>
        <w:t xml:space="preserve">Dammam, </w:t>
      </w:r>
      <w:r w:rsidR="00E96F72" w:rsidRPr="005B5261">
        <w:rPr>
          <w:rFonts w:ascii="Calibri" w:hAnsi="Calibri" w:cs="Calibri"/>
          <w:color w:val="000000"/>
          <w:sz w:val="24"/>
          <w:szCs w:val="24"/>
        </w:rPr>
        <w:t xml:space="preserve">Dubai, Cairo and Bahrain. </w:t>
      </w:r>
      <w:r w:rsidR="00AC2A5F" w:rsidRPr="005B5261">
        <w:rPr>
          <w:rFonts w:ascii="Calibri" w:hAnsi="Calibri" w:cs="Calibri"/>
          <w:sz w:val="24"/>
          <w:szCs w:val="24"/>
          <w:lang w:val="x-none" w:eastAsia="x-none"/>
        </w:rPr>
        <w:t xml:space="preserve"> </w:t>
      </w:r>
      <w:r w:rsidR="00E72F9F" w:rsidRPr="005B5261">
        <w:rPr>
          <w:rFonts w:ascii="Calibri" w:hAnsi="Calibri" w:cs="Calibri"/>
          <w:sz w:val="24"/>
          <w:szCs w:val="24"/>
          <w:lang w:val="x-none" w:eastAsia="x-none"/>
        </w:rPr>
        <w:t>S</w:t>
      </w:r>
      <w:r w:rsidR="00171833" w:rsidRPr="005B5261">
        <w:rPr>
          <w:rFonts w:ascii="Calibri" w:hAnsi="Calibri" w:cs="Calibri"/>
          <w:sz w:val="24"/>
          <w:szCs w:val="24"/>
          <w:lang w:val="x-none" w:eastAsia="x-none"/>
        </w:rPr>
        <w:t xml:space="preserve">upported by a </w:t>
      </w:r>
      <w:bookmarkStart w:id="2" w:name="_Hlk189983486"/>
      <w:r w:rsidR="00171833" w:rsidRPr="005B5261">
        <w:rPr>
          <w:rFonts w:ascii="Calibri" w:hAnsi="Calibri" w:cs="Calibri"/>
          <w:sz w:val="24"/>
          <w:szCs w:val="24"/>
          <w:lang w:val="x-none" w:eastAsia="x-none"/>
        </w:rPr>
        <w:t xml:space="preserve">fleet of </w:t>
      </w:r>
      <w:r w:rsidR="0000708E" w:rsidRPr="005B5261">
        <w:rPr>
          <w:rFonts w:ascii="Calibri" w:hAnsi="Calibri" w:cs="Calibri"/>
          <w:sz w:val="24"/>
          <w:szCs w:val="24"/>
          <w:lang w:val="x-none" w:eastAsia="x-none"/>
        </w:rPr>
        <w:t>over</w:t>
      </w:r>
      <w:r w:rsidR="000E2E12" w:rsidRPr="005B5261">
        <w:rPr>
          <w:rFonts w:ascii="Calibri" w:hAnsi="Calibri" w:cs="Calibri"/>
          <w:sz w:val="24"/>
          <w:szCs w:val="24"/>
          <w:lang w:val="x-none" w:eastAsia="x-none"/>
        </w:rPr>
        <w:t xml:space="preserve"> </w:t>
      </w:r>
      <w:r w:rsidR="006F7595" w:rsidRPr="005B5261">
        <w:rPr>
          <w:rFonts w:ascii="Calibri" w:hAnsi="Calibri" w:cs="Calibri"/>
          <w:sz w:val="24"/>
          <w:szCs w:val="24"/>
          <w:lang w:val="en-US" w:eastAsia="x-none"/>
        </w:rPr>
        <w:t>2</w:t>
      </w:r>
      <w:r w:rsidR="006A3017">
        <w:rPr>
          <w:rFonts w:ascii="Calibri" w:hAnsi="Calibri" w:cs="Calibri"/>
          <w:sz w:val="24"/>
          <w:szCs w:val="24"/>
          <w:lang w:val="en-US" w:eastAsia="x-none"/>
        </w:rPr>
        <w:t>,</w:t>
      </w:r>
      <w:r w:rsidR="006F7595" w:rsidRPr="005B5261">
        <w:rPr>
          <w:rFonts w:ascii="Calibri" w:hAnsi="Calibri" w:cs="Calibri"/>
          <w:sz w:val="24"/>
          <w:szCs w:val="24"/>
          <w:lang w:val="en-US" w:eastAsia="x-none"/>
        </w:rPr>
        <w:t xml:space="preserve">619 </w:t>
      </w:r>
      <w:bookmarkEnd w:id="2"/>
      <w:r w:rsidR="00063A41" w:rsidRPr="005B5261">
        <w:rPr>
          <w:rFonts w:ascii="Calibri" w:hAnsi="Calibri" w:cs="Calibri"/>
          <w:sz w:val="24"/>
          <w:szCs w:val="24"/>
          <w:lang w:val="x-none" w:eastAsia="x-none"/>
        </w:rPr>
        <w:t xml:space="preserve"> </w:t>
      </w:r>
      <w:r w:rsidRPr="005B5261">
        <w:rPr>
          <w:rFonts w:ascii="Calibri" w:hAnsi="Calibri" w:cs="Calibri"/>
          <w:sz w:val="24"/>
          <w:szCs w:val="24"/>
          <w:lang w:val="x-none" w:eastAsia="x-none"/>
        </w:rPr>
        <w:t>vehicles</w:t>
      </w:r>
      <w:r w:rsidR="00171833" w:rsidRPr="005B5261">
        <w:rPr>
          <w:rFonts w:ascii="Calibri" w:hAnsi="Calibri" w:cs="Calibri"/>
          <w:sz w:val="24"/>
          <w:szCs w:val="24"/>
          <w:lang w:val="x-none" w:eastAsia="x-none"/>
        </w:rPr>
        <w:t xml:space="preserve"> and over </w:t>
      </w:r>
      <w:r w:rsidR="000674C8">
        <w:rPr>
          <w:rFonts w:ascii="Calibri" w:hAnsi="Calibri" w:cs="Calibri"/>
          <w:sz w:val="24"/>
          <w:szCs w:val="24"/>
          <w:lang w:val="en-US" w:eastAsia="x-none"/>
        </w:rPr>
        <w:t>3</w:t>
      </w:r>
      <w:r w:rsidR="006A3017">
        <w:rPr>
          <w:rFonts w:ascii="Calibri" w:hAnsi="Calibri" w:cs="Calibri"/>
          <w:sz w:val="24"/>
          <w:szCs w:val="24"/>
          <w:lang w:val="en-US" w:eastAsia="x-none"/>
        </w:rPr>
        <w:t>,</w:t>
      </w:r>
      <w:r w:rsidR="000674C8">
        <w:rPr>
          <w:rFonts w:ascii="Calibri" w:hAnsi="Calibri" w:cs="Calibri"/>
          <w:sz w:val="24"/>
          <w:szCs w:val="24"/>
          <w:lang w:val="en-US" w:eastAsia="x-none"/>
        </w:rPr>
        <w:t>224</w:t>
      </w:r>
      <w:r w:rsidR="00171833" w:rsidRPr="005B5261">
        <w:rPr>
          <w:rFonts w:ascii="Calibri" w:hAnsi="Calibri" w:cs="Calibri"/>
          <w:sz w:val="24"/>
          <w:szCs w:val="24"/>
          <w:lang w:val="x-none" w:eastAsia="x-none"/>
        </w:rPr>
        <w:t xml:space="preserve"> dedicated </w:t>
      </w:r>
      <w:bookmarkStart w:id="3" w:name="_Hlk189983507"/>
      <w:r w:rsidR="00171833" w:rsidRPr="005B5261">
        <w:rPr>
          <w:rFonts w:ascii="Calibri" w:hAnsi="Calibri" w:cs="Calibri"/>
          <w:sz w:val="24"/>
          <w:szCs w:val="24"/>
          <w:lang w:val="x-none" w:eastAsia="x-none"/>
        </w:rPr>
        <w:t xml:space="preserve">employees handling an average </w:t>
      </w:r>
      <w:r w:rsidR="00224B46" w:rsidRPr="005B5261">
        <w:rPr>
          <w:rFonts w:ascii="Calibri" w:hAnsi="Calibri" w:cs="Calibri"/>
          <w:sz w:val="24"/>
          <w:szCs w:val="24"/>
          <w:lang w:val="en-US" w:eastAsia="x-none"/>
        </w:rPr>
        <w:t>2</w:t>
      </w:r>
      <w:r w:rsidR="006A3017">
        <w:rPr>
          <w:rFonts w:ascii="Calibri" w:hAnsi="Calibri" w:cs="Calibri"/>
          <w:sz w:val="24"/>
          <w:szCs w:val="24"/>
          <w:lang w:val="en-US" w:eastAsia="x-none"/>
        </w:rPr>
        <w:t>,</w:t>
      </w:r>
      <w:r w:rsidR="00224B46" w:rsidRPr="005B5261">
        <w:rPr>
          <w:rFonts w:ascii="Calibri" w:hAnsi="Calibri" w:cs="Calibri"/>
          <w:sz w:val="24"/>
          <w:szCs w:val="24"/>
          <w:lang w:val="en-US" w:eastAsia="x-none"/>
        </w:rPr>
        <w:t>697</w:t>
      </w:r>
      <w:r w:rsidR="006A3017">
        <w:rPr>
          <w:rFonts w:ascii="Calibri" w:hAnsi="Calibri" w:cs="Calibri"/>
          <w:sz w:val="24"/>
          <w:szCs w:val="24"/>
          <w:lang w:val="en-US" w:eastAsia="x-none"/>
        </w:rPr>
        <w:t>,</w:t>
      </w:r>
      <w:r w:rsidR="00224B46" w:rsidRPr="005B5261">
        <w:rPr>
          <w:rFonts w:ascii="Calibri" w:hAnsi="Calibri" w:cs="Calibri"/>
          <w:sz w:val="24"/>
          <w:szCs w:val="24"/>
          <w:lang w:val="en-US" w:eastAsia="x-none"/>
        </w:rPr>
        <w:t>215</w:t>
      </w:r>
      <w:bookmarkEnd w:id="3"/>
      <w:r w:rsidR="00171833">
        <w:rPr>
          <w:rFonts w:ascii="Calibri" w:hAnsi="Calibri" w:cs="Calibri"/>
          <w:sz w:val="24"/>
          <w:szCs w:val="24"/>
          <w:lang w:val="x-none" w:eastAsia="x-none"/>
        </w:rPr>
        <w:t xml:space="preserve"> shipments per month.</w:t>
      </w:r>
      <w:r w:rsidR="008E5213">
        <w:rPr>
          <w:rFonts w:ascii="Calibri" w:hAnsi="Calibri" w:cs="Calibri"/>
          <w:sz w:val="24"/>
          <w:szCs w:val="24"/>
          <w:lang w:val="x-none" w:eastAsia="x-none"/>
        </w:rPr>
        <w:t xml:space="preserve"> </w:t>
      </w:r>
      <w:r w:rsidR="006A3017" w:rsidRPr="00D4579D">
        <w:rPr>
          <w:rFonts w:ascii="Calibri" w:hAnsi="Calibri" w:cs="Calibri"/>
          <w:color w:val="000000"/>
          <w:sz w:val="24"/>
          <w:szCs w:val="24"/>
          <w:lang w:val="en-US" w:eastAsia="x-none"/>
        </w:rPr>
        <w:t xml:space="preserve">Please refer to GUIDE doc. no. </w:t>
      </w:r>
      <w:r w:rsidR="00883001" w:rsidRPr="00D4579D">
        <w:rPr>
          <w:rFonts w:ascii="Calibri" w:hAnsi="Calibri" w:cs="Calibri"/>
          <w:color w:val="000000"/>
          <w:sz w:val="24"/>
          <w:szCs w:val="24"/>
          <w:lang w:val="en-US" w:eastAsia="x-none"/>
        </w:rPr>
        <w:t xml:space="preserve">8588, </w:t>
      </w:r>
      <w:proofErr w:type="spellStart"/>
      <w:r w:rsidR="00883001" w:rsidRPr="00D4579D">
        <w:rPr>
          <w:rFonts w:ascii="Calibri" w:hAnsi="Calibri" w:cs="Calibri"/>
          <w:color w:val="000000"/>
          <w:sz w:val="24"/>
          <w:szCs w:val="24"/>
          <w:lang w:val="en-US" w:eastAsia="x-none"/>
        </w:rPr>
        <w:t>Masterlist</w:t>
      </w:r>
      <w:proofErr w:type="spellEnd"/>
      <w:r w:rsidR="00883001" w:rsidRPr="00D4579D">
        <w:rPr>
          <w:rFonts w:ascii="Calibri" w:hAnsi="Calibri" w:cs="Calibri"/>
          <w:color w:val="000000"/>
          <w:sz w:val="24"/>
          <w:szCs w:val="24"/>
          <w:lang w:val="en-US" w:eastAsia="x-none"/>
        </w:rPr>
        <w:t xml:space="preserve"> SMSA Facilities </w:t>
      </w:r>
      <w:r w:rsidR="006A3017" w:rsidRPr="00D4579D">
        <w:rPr>
          <w:rFonts w:ascii="Calibri" w:hAnsi="Calibri" w:cs="Calibri"/>
          <w:color w:val="000000"/>
          <w:sz w:val="24"/>
          <w:szCs w:val="24"/>
          <w:lang w:val="en-US" w:eastAsia="x-none"/>
        </w:rPr>
        <w:t>for the geographical coverage.</w:t>
      </w:r>
    </w:p>
    <w:p w14:paraId="4EC06141" w14:textId="77777777" w:rsidR="007262BE" w:rsidRDefault="007262BE" w:rsidP="00C91B64">
      <w:pPr>
        <w:jc w:val="both"/>
        <w:rPr>
          <w:rFonts w:ascii="Calibri" w:hAnsi="Calibri" w:cs="Calibri"/>
        </w:rPr>
      </w:pPr>
    </w:p>
    <w:p w14:paraId="455FE1A4" w14:textId="77777777" w:rsidR="0003660D" w:rsidRDefault="0003660D" w:rsidP="004D4FD7">
      <w:pPr>
        <w:ind w:left="720"/>
        <w:jc w:val="both"/>
        <w:rPr>
          <w:rFonts w:ascii="Calibri" w:hAnsi="Calibri" w:cs="Calibri"/>
          <w:b/>
          <w:bCs/>
        </w:rPr>
      </w:pPr>
      <w:r>
        <w:rPr>
          <w:rFonts w:ascii="Calibri" w:hAnsi="Calibri" w:cs="Calibri"/>
          <w:b/>
          <w:bCs/>
        </w:rPr>
        <w:t>Big Achievements and Major clients</w:t>
      </w:r>
    </w:p>
    <w:p w14:paraId="0A60210E" w14:textId="77777777" w:rsidR="007262BE" w:rsidRDefault="007262BE" w:rsidP="004D4FD7">
      <w:pPr>
        <w:ind w:left="720"/>
        <w:jc w:val="both"/>
        <w:rPr>
          <w:rFonts w:ascii="Calibri" w:hAnsi="Calibri" w:cs="Calibri"/>
          <w:b/>
          <w:bCs/>
          <w:color w:val="FF0000"/>
        </w:rPr>
      </w:pPr>
    </w:p>
    <w:p w14:paraId="24E0CCB6" w14:textId="77777777" w:rsidR="00EC24B1" w:rsidRDefault="008E5213" w:rsidP="002F700E">
      <w:pPr>
        <w:ind w:left="810"/>
        <w:jc w:val="both"/>
        <w:rPr>
          <w:rFonts w:ascii="Calibri" w:hAnsi="Calibri" w:cs="Calibri"/>
          <w:sz w:val="24"/>
          <w:szCs w:val="24"/>
          <w:lang w:val="x-none" w:eastAsia="x-none"/>
        </w:rPr>
      </w:pPr>
      <w:r>
        <w:rPr>
          <w:rFonts w:ascii="Calibri" w:hAnsi="Calibri" w:cs="Calibri"/>
          <w:sz w:val="24"/>
          <w:szCs w:val="24"/>
          <w:lang w:val="x-none" w:eastAsia="x-none"/>
        </w:rPr>
        <w:t xml:space="preserve">SMSA  valued international customers from different industries include </w:t>
      </w:r>
      <w:r w:rsidR="00E37F8C">
        <w:rPr>
          <w:rFonts w:ascii="Calibri" w:hAnsi="Calibri" w:cs="Calibri"/>
          <w:sz w:val="24"/>
          <w:szCs w:val="24"/>
          <w:lang w:val="x-none" w:eastAsia="x-none"/>
        </w:rPr>
        <w:t xml:space="preserve">Siemens, </w:t>
      </w:r>
      <w:r w:rsidR="00F33C4D">
        <w:rPr>
          <w:rFonts w:ascii="Calibri" w:hAnsi="Calibri" w:cs="Calibri"/>
          <w:sz w:val="24"/>
          <w:szCs w:val="24"/>
          <w:lang w:val="x-none" w:eastAsia="x-none"/>
        </w:rPr>
        <w:t>CISCO</w:t>
      </w:r>
      <w:r w:rsidR="00E37F8C">
        <w:rPr>
          <w:rFonts w:ascii="Calibri" w:hAnsi="Calibri" w:cs="Calibri"/>
          <w:sz w:val="24"/>
          <w:szCs w:val="24"/>
          <w:lang w:val="x-none" w:eastAsia="x-none"/>
        </w:rPr>
        <w:t xml:space="preserve">, Microsoft, Acer, Volvo, General Motors, Chevron, </w:t>
      </w:r>
      <w:r w:rsidR="00F33C4D">
        <w:rPr>
          <w:rFonts w:ascii="Calibri" w:hAnsi="Calibri" w:cs="Calibri"/>
          <w:sz w:val="24"/>
          <w:szCs w:val="24"/>
          <w:lang w:val="x-none" w:eastAsia="x-none"/>
        </w:rPr>
        <w:t>Bayer</w:t>
      </w:r>
      <w:r w:rsidR="00E37F8C">
        <w:rPr>
          <w:rFonts w:ascii="Calibri" w:hAnsi="Calibri" w:cs="Calibri"/>
          <w:sz w:val="24"/>
          <w:szCs w:val="24"/>
          <w:lang w:val="x-none" w:eastAsia="x-none"/>
        </w:rPr>
        <w:t xml:space="preserve">, Kodak, </w:t>
      </w:r>
      <w:r w:rsidR="00F33C4D">
        <w:rPr>
          <w:rFonts w:ascii="Calibri" w:hAnsi="Calibri" w:cs="Calibri"/>
          <w:sz w:val="24"/>
          <w:szCs w:val="24"/>
          <w:lang w:val="x-none" w:eastAsia="x-none"/>
        </w:rPr>
        <w:t>Schlumberger</w:t>
      </w:r>
      <w:r w:rsidR="00E37F8C">
        <w:rPr>
          <w:rFonts w:ascii="Calibri" w:hAnsi="Calibri" w:cs="Calibri"/>
          <w:sz w:val="24"/>
          <w:szCs w:val="24"/>
          <w:lang w:val="x-none" w:eastAsia="x-none"/>
        </w:rPr>
        <w:t>, Citibank, and British Airways.</w:t>
      </w:r>
    </w:p>
    <w:p w14:paraId="5F1A258D" w14:textId="77777777" w:rsidR="00E37F8C" w:rsidRDefault="00E37F8C" w:rsidP="002F700E">
      <w:pPr>
        <w:ind w:left="810"/>
        <w:jc w:val="both"/>
        <w:rPr>
          <w:rFonts w:ascii="Calibri" w:hAnsi="Calibri" w:cs="Calibri"/>
          <w:sz w:val="24"/>
          <w:szCs w:val="24"/>
          <w:lang w:val="x-none" w:eastAsia="x-none"/>
        </w:rPr>
      </w:pPr>
    </w:p>
    <w:p w14:paraId="091F7E59" w14:textId="77777777" w:rsidR="00E37F8C" w:rsidRDefault="00304695" w:rsidP="002F700E">
      <w:pPr>
        <w:ind w:left="810"/>
        <w:jc w:val="both"/>
        <w:rPr>
          <w:rFonts w:ascii="Calibri" w:hAnsi="Calibri" w:cs="Calibri"/>
          <w:sz w:val="22"/>
          <w:szCs w:val="22"/>
          <w:lang w:val="en-US" w:eastAsia="x-none"/>
        </w:rPr>
      </w:pPr>
      <w:r>
        <w:rPr>
          <w:rFonts w:ascii="Calibri" w:hAnsi="Calibri" w:cs="Calibri"/>
          <w:sz w:val="22"/>
          <w:szCs w:val="22"/>
          <w:lang w:val="x-none" w:eastAsia="x-none"/>
        </w:rPr>
        <w:t>To</w:t>
      </w:r>
      <w:r w:rsidR="00042580">
        <w:rPr>
          <w:rFonts w:ascii="Calibri" w:hAnsi="Calibri" w:cs="Calibri"/>
          <w:sz w:val="22"/>
          <w:szCs w:val="22"/>
          <w:lang w:val="x-none" w:eastAsia="x-none"/>
        </w:rPr>
        <w:t>p</w:t>
      </w:r>
      <w:r>
        <w:rPr>
          <w:rFonts w:ascii="Calibri" w:hAnsi="Calibri" w:cs="Calibri"/>
          <w:sz w:val="22"/>
          <w:szCs w:val="22"/>
          <w:lang w:val="x-none" w:eastAsia="x-none"/>
        </w:rPr>
        <w:t xml:space="preserve"> domestic </w:t>
      </w:r>
      <w:r w:rsidR="00042580">
        <w:rPr>
          <w:rFonts w:ascii="Calibri" w:hAnsi="Calibri" w:cs="Calibri"/>
          <w:sz w:val="22"/>
          <w:szCs w:val="22"/>
          <w:lang w:val="x-none" w:eastAsia="x-none"/>
        </w:rPr>
        <w:t>customers include</w:t>
      </w:r>
      <w:r w:rsidR="002D3F6B">
        <w:rPr>
          <w:rFonts w:ascii="Calibri" w:hAnsi="Calibri" w:cs="Calibri"/>
          <w:sz w:val="22"/>
          <w:szCs w:val="22"/>
          <w:lang w:val="en-US" w:eastAsia="x-none"/>
        </w:rPr>
        <w:t xml:space="preserve"> </w:t>
      </w:r>
      <w:proofErr w:type="spellStart"/>
      <w:r w:rsidR="00042580">
        <w:rPr>
          <w:rFonts w:ascii="Calibri" w:hAnsi="Calibri" w:cs="Calibri"/>
          <w:sz w:val="22"/>
          <w:szCs w:val="22"/>
          <w:lang w:val="x-none" w:eastAsia="x-none"/>
        </w:rPr>
        <w:t>Alinma</w:t>
      </w:r>
      <w:proofErr w:type="spellEnd"/>
      <w:r w:rsidR="00042580">
        <w:rPr>
          <w:rFonts w:ascii="Calibri" w:hAnsi="Calibri" w:cs="Calibri"/>
          <w:sz w:val="22"/>
          <w:szCs w:val="22"/>
          <w:lang w:val="x-none" w:eastAsia="x-none"/>
        </w:rPr>
        <w:t xml:space="preserve"> Bank, </w:t>
      </w:r>
      <w:r w:rsidR="00F33C4D">
        <w:rPr>
          <w:rFonts w:ascii="Calibri" w:hAnsi="Calibri" w:cs="Calibri"/>
          <w:sz w:val="22"/>
          <w:szCs w:val="22"/>
          <w:lang w:val="x-none" w:eastAsia="x-none"/>
        </w:rPr>
        <w:t>Ministry of Health</w:t>
      </w:r>
      <w:r w:rsidR="002E749B">
        <w:rPr>
          <w:rFonts w:ascii="Calibri" w:hAnsi="Calibri" w:cs="Calibri"/>
          <w:sz w:val="22"/>
          <w:szCs w:val="22"/>
          <w:lang w:val="en-US" w:eastAsia="x-none"/>
        </w:rPr>
        <w:t xml:space="preserve">, </w:t>
      </w:r>
      <w:r w:rsidR="002E749B">
        <w:rPr>
          <w:rFonts w:ascii="Calibri" w:hAnsi="Calibri" w:cs="Calibri"/>
          <w:color w:val="000000"/>
          <w:sz w:val="22"/>
          <w:szCs w:val="22"/>
        </w:rPr>
        <w:t xml:space="preserve">Saudi Chevron Phillips Co, Saudi Aramco - </w:t>
      </w:r>
      <w:proofErr w:type="spellStart"/>
      <w:r w:rsidR="002E749B">
        <w:rPr>
          <w:rFonts w:ascii="Calibri" w:hAnsi="Calibri" w:cs="Calibri"/>
          <w:color w:val="000000"/>
          <w:sz w:val="22"/>
          <w:szCs w:val="22"/>
        </w:rPr>
        <w:t>Mld</w:t>
      </w:r>
      <w:proofErr w:type="spellEnd"/>
      <w:r w:rsidR="002E749B">
        <w:rPr>
          <w:rFonts w:ascii="Calibri" w:hAnsi="Calibri" w:cs="Calibri"/>
          <w:color w:val="000000"/>
          <w:sz w:val="22"/>
          <w:szCs w:val="22"/>
        </w:rPr>
        <w:t xml:space="preserve"> – </w:t>
      </w:r>
      <w:proofErr w:type="spellStart"/>
      <w:r w:rsidR="002E749B">
        <w:rPr>
          <w:rFonts w:ascii="Calibri" w:hAnsi="Calibri" w:cs="Calibri"/>
          <w:color w:val="000000"/>
          <w:sz w:val="22"/>
          <w:szCs w:val="22"/>
        </w:rPr>
        <w:t>Gld</w:t>
      </w:r>
      <w:proofErr w:type="spellEnd"/>
      <w:r w:rsidR="002E749B">
        <w:rPr>
          <w:rFonts w:ascii="Calibri" w:hAnsi="Calibri" w:cs="Calibri"/>
          <w:color w:val="000000"/>
          <w:sz w:val="22"/>
          <w:szCs w:val="22"/>
        </w:rPr>
        <w:t xml:space="preserve">, Nice One – Cod, Bank Al Jazirah, Salla Application For Information Tech Co (Cod)Mak, Saudi Telecom Mailroom </w:t>
      </w:r>
      <w:proofErr w:type="spellStart"/>
      <w:r w:rsidR="002E749B">
        <w:rPr>
          <w:rFonts w:ascii="Calibri" w:hAnsi="Calibri" w:cs="Calibri"/>
          <w:color w:val="000000"/>
          <w:sz w:val="22"/>
          <w:szCs w:val="22"/>
        </w:rPr>
        <w:t>Mgmt</w:t>
      </w:r>
      <w:proofErr w:type="spellEnd"/>
      <w:r w:rsidR="002E749B">
        <w:rPr>
          <w:rFonts w:ascii="Calibri" w:hAnsi="Calibri" w:cs="Calibri"/>
          <w:color w:val="000000"/>
          <w:sz w:val="22"/>
          <w:szCs w:val="22"/>
        </w:rPr>
        <w:t xml:space="preserve">, </w:t>
      </w:r>
      <w:r w:rsidR="002E749B">
        <w:rPr>
          <w:rFonts w:ascii="Calibri" w:hAnsi="Calibri" w:cs="Calibri"/>
          <w:color w:val="000000"/>
          <w:sz w:val="22"/>
          <w:szCs w:val="22"/>
          <w:lang w:val="it-IT"/>
        </w:rPr>
        <w:t xml:space="preserve">Banque Saudi Fransi M. R Proj, </w:t>
      </w:r>
      <w:r w:rsidR="002E749B">
        <w:rPr>
          <w:rFonts w:ascii="Calibri" w:hAnsi="Calibri" w:cs="Calibri"/>
          <w:color w:val="000000"/>
          <w:sz w:val="22"/>
          <w:szCs w:val="22"/>
        </w:rPr>
        <w:t xml:space="preserve">Al Rajhi Bank ( S D C ), </w:t>
      </w:r>
      <w:proofErr w:type="spellStart"/>
      <w:r w:rsidR="002E749B">
        <w:rPr>
          <w:rFonts w:ascii="Calibri" w:hAnsi="Calibri" w:cs="Calibri"/>
          <w:color w:val="000000"/>
          <w:sz w:val="22"/>
          <w:szCs w:val="22"/>
        </w:rPr>
        <w:t>Nat'l</w:t>
      </w:r>
      <w:proofErr w:type="spellEnd"/>
      <w:r w:rsidR="002E749B">
        <w:rPr>
          <w:rFonts w:ascii="Calibri" w:hAnsi="Calibri" w:cs="Calibri"/>
          <w:color w:val="000000"/>
          <w:sz w:val="22"/>
          <w:szCs w:val="22"/>
        </w:rPr>
        <w:t xml:space="preserve"> Guard Health Affair Expr, Elm Company ( Muqeem Project ), </w:t>
      </w:r>
      <w:proofErr w:type="spellStart"/>
      <w:r w:rsidR="002E749B">
        <w:rPr>
          <w:rFonts w:ascii="Calibri" w:hAnsi="Calibri" w:cs="Calibri"/>
          <w:color w:val="000000"/>
          <w:sz w:val="22"/>
          <w:szCs w:val="22"/>
        </w:rPr>
        <w:t>Nupco</w:t>
      </w:r>
      <w:proofErr w:type="spellEnd"/>
      <w:r w:rsidR="002E749B">
        <w:rPr>
          <w:rFonts w:ascii="Calibri" w:hAnsi="Calibri" w:cs="Calibri"/>
          <w:color w:val="000000"/>
          <w:sz w:val="22"/>
          <w:szCs w:val="22"/>
        </w:rPr>
        <w:t xml:space="preserve"> ( Health Care Project ), Prince Sultan Medical </w:t>
      </w:r>
      <w:proofErr w:type="spellStart"/>
      <w:r w:rsidR="002E749B">
        <w:rPr>
          <w:rFonts w:ascii="Calibri" w:hAnsi="Calibri" w:cs="Calibri"/>
          <w:color w:val="000000"/>
          <w:sz w:val="22"/>
          <w:szCs w:val="22"/>
        </w:rPr>
        <w:t>Miltary</w:t>
      </w:r>
      <w:proofErr w:type="spellEnd"/>
      <w:r w:rsidR="002E749B">
        <w:rPr>
          <w:rFonts w:ascii="Calibri" w:hAnsi="Calibri" w:cs="Calibri"/>
          <w:color w:val="000000"/>
          <w:sz w:val="22"/>
          <w:szCs w:val="22"/>
        </w:rPr>
        <w:t xml:space="preserve"> City, </w:t>
      </w:r>
      <w:proofErr w:type="spellStart"/>
      <w:r w:rsidR="002E749B">
        <w:rPr>
          <w:rFonts w:ascii="Calibri" w:hAnsi="Calibri" w:cs="Calibri"/>
          <w:color w:val="000000"/>
          <w:sz w:val="22"/>
          <w:szCs w:val="22"/>
        </w:rPr>
        <w:t>Iherb</w:t>
      </w:r>
      <w:proofErr w:type="spellEnd"/>
      <w:r w:rsidR="002E749B">
        <w:rPr>
          <w:rFonts w:ascii="Calibri" w:hAnsi="Calibri" w:cs="Calibri"/>
          <w:color w:val="000000"/>
          <w:sz w:val="22"/>
          <w:szCs w:val="22"/>
        </w:rPr>
        <w:t xml:space="preserve">, </w:t>
      </w:r>
      <w:proofErr w:type="spellStart"/>
      <w:r w:rsidR="002E749B">
        <w:rPr>
          <w:rFonts w:ascii="Calibri" w:hAnsi="Calibri" w:cs="Calibri"/>
          <w:color w:val="000000"/>
          <w:sz w:val="22"/>
          <w:szCs w:val="22"/>
        </w:rPr>
        <w:t>Stc</w:t>
      </w:r>
      <w:proofErr w:type="spellEnd"/>
      <w:r w:rsidR="002E749B">
        <w:rPr>
          <w:rFonts w:ascii="Calibri" w:hAnsi="Calibri" w:cs="Calibri"/>
          <w:color w:val="000000"/>
          <w:sz w:val="22"/>
          <w:szCs w:val="22"/>
        </w:rPr>
        <w:t xml:space="preserve"> ( Loading Project ), Fragrancex.Com, Riyadh Bank ( Kingdom Mailrooms ), </w:t>
      </w:r>
      <w:proofErr w:type="spellStart"/>
      <w:r w:rsidR="002E749B">
        <w:rPr>
          <w:rFonts w:ascii="Calibri" w:hAnsi="Calibri" w:cs="Calibri"/>
          <w:color w:val="000000"/>
          <w:sz w:val="22"/>
          <w:szCs w:val="22"/>
        </w:rPr>
        <w:t>Vogacloset</w:t>
      </w:r>
      <w:proofErr w:type="spellEnd"/>
      <w:r w:rsidR="002E749B">
        <w:rPr>
          <w:rFonts w:ascii="Calibri" w:hAnsi="Calibri" w:cs="Calibri"/>
          <w:color w:val="000000"/>
          <w:sz w:val="22"/>
          <w:szCs w:val="22"/>
        </w:rPr>
        <w:t xml:space="preserve"> Inc, Landmark Arabia, Prince Sultan Medical </w:t>
      </w:r>
      <w:proofErr w:type="spellStart"/>
      <w:r w:rsidR="002E749B">
        <w:rPr>
          <w:rFonts w:ascii="Calibri" w:hAnsi="Calibri" w:cs="Calibri"/>
          <w:color w:val="000000"/>
          <w:sz w:val="22"/>
          <w:szCs w:val="22"/>
        </w:rPr>
        <w:t>Miltary</w:t>
      </w:r>
      <w:proofErr w:type="spellEnd"/>
      <w:r w:rsidR="002E749B">
        <w:rPr>
          <w:rFonts w:ascii="Calibri" w:hAnsi="Calibri" w:cs="Calibri"/>
          <w:color w:val="000000"/>
          <w:sz w:val="22"/>
          <w:szCs w:val="22"/>
        </w:rPr>
        <w:t xml:space="preserve"> City ( Project 2 ), King Faisal </w:t>
      </w:r>
      <w:proofErr w:type="spellStart"/>
      <w:r w:rsidR="002E749B">
        <w:rPr>
          <w:rFonts w:ascii="Calibri" w:hAnsi="Calibri" w:cs="Calibri"/>
          <w:color w:val="000000"/>
          <w:sz w:val="22"/>
          <w:szCs w:val="22"/>
        </w:rPr>
        <w:t>Specialiist</w:t>
      </w:r>
      <w:proofErr w:type="spellEnd"/>
      <w:r w:rsidR="002E749B">
        <w:rPr>
          <w:rFonts w:ascii="Calibri" w:hAnsi="Calibri" w:cs="Calibri"/>
          <w:color w:val="000000"/>
          <w:sz w:val="22"/>
          <w:szCs w:val="22"/>
        </w:rPr>
        <w:t xml:space="preserve"> </w:t>
      </w:r>
      <w:proofErr w:type="spellStart"/>
      <w:r w:rsidR="002E749B">
        <w:rPr>
          <w:rFonts w:ascii="Calibri" w:hAnsi="Calibri" w:cs="Calibri"/>
          <w:color w:val="000000"/>
          <w:sz w:val="22"/>
          <w:szCs w:val="22"/>
        </w:rPr>
        <w:t>Hospital&amp;Research</w:t>
      </w:r>
      <w:proofErr w:type="spellEnd"/>
      <w:r w:rsidR="002E749B">
        <w:rPr>
          <w:rFonts w:ascii="Calibri" w:hAnsi="Calibri" w:cs="Calibri"/>
          <w:color w:val="000000"/>
          <w:sz w:val="22"/>
          <w:szCs w:val="22"/>
        </w:rPr>
        <w:t xml:space="preserve">, Noon – </w:t>
      </w:r>
      <w:proofErr w:type="spellStart"/>
      <w:r w:rsidR="002E749B">
        <w:rPr>
          <w:rFonts w:ascii="Calibri" w:hAnsi="Calibri" w:cs="Calibri"/>
          <w:color w:val="000000"/>
          <w:sz w:val="22"/>
          <w:szCs w:val="22"/>
        </w:rPr>
        <w:t>Namshi</w:t>
      </w:r>
      <w:proofErr w:type="spellEnd"/>
      <w:r w:rsidR="002E749B">
        <w:rPr>
          <w:rFonts w:ascii="Calibri" w:hAnsi="Calibri" w:cs="Calibri"/>
          <w:color w:val="000000"/>
          <w:sz w:val="22"/>
          <w:szCs w:val="22"/>
        </w:rPr>
        <w:t xml:space="preserve">, </w:t>
      </w:r>
      <w:proofErr w:type="spellStart"/>
      <w:r w:rsidR="002E749B">
        <w:rPr>
          <w:rFonts w:ascii="Calibri" w:hAnsi="Calibri" w:cs="Calibri"/>
          <w:color w:val="000000"/>
          <w:sz w:val="22"/>
          <w:szCs w:val="22"/>
        </w:rPr>
        <w:t>Boutiqaat</w:t>
      </w:r>
      <w:proofErr w:type="spellEnd"/>
      <w:r w:rsidR="002E749B">
        <w:rPr>
          <w:rFonts w:ascii="Calibri" w:hAnsi="Calibri" w:cs="Calibri"/>
          <w:color w:val="000000"/>
          <w:sz w:val="22"/>
          <w:szCs w:val="22"/>
        </w:rPr>
        <w:t xml:space="preserve"> – Ecom, Amazon – </w:t>
      </w:r>
      <w:proofErr w:type="spellStart"/>
      <w:r w:rsidR="002E749B">
        <w:rPr>
          <w:rFonts w:ascii="Calibri" w:hAnsi="Calibri" w:cs="Calibri"/>
          <w:color w:val="000000"/>
          <w:sz w:val="22"/>
          <w:szCs w:val="22"/>
        </w:rPr>
        <w:t>Afn</w:t>
      </w:r>
      <w:proofErr w:type="spellEnd"/>
      <w:r w:rsidR="002E749B">
        <w:rPr>
          <w:rFonts w:ascii="Calibri" w:hAnsi="Calibri" w:cs="Calibri"/>
          <w:color w:val="000000"/>
          <w:sz w:val="22"/>
          <w:szCs w:val="22"/>
        </w:rPr>
        <w:t xml:space="preserve">, </w:t>
      </w:r>
      <w:proofErr w:type="spellStart"/>
      <w:r w:rsidR="002E749B">
        <w:rPr>
          <w:rFonts w:ascii="Calibri" w:hAnsi="Calibri" w:cs="Calibri"/>
          <w:color w:val="000000"/>
          <w:sz w:val="22"/>
          <w:szCs w:val="22"/>
        </w:rPr>
        <w:t>Kfsh</w:t>
      </w:r>
      <w:proofErr w:type="spellEnd"/>
      <w:r w:rsidR="002E749B">
        <w:rPr>
          <w:rFonts w:ascii="Calibri" w:hAnsi="Calibri" w:cs="Calibri"/>
          <w:color w:val="000000"/>
          <w:sz w:val="22"/>
          <w:szCs w:val="22"/>
        </w:rPr>
        <w:t xml:space="preserve"> (Jeddah) Medicine Delivery, </w:t>
      </w:r>
      <w:proofErr w:type="spellStart"/>
      <w:r w:rsidR="002E749B">
        <w:rPr>
          <w:rFonts w:ascii="Calibri" w:hAnsi="Calibri" w:cs="Calibri"/>
          <w:color w:val="000000"/>
          <w:sz w:val="22"/>
          <w:szCs w:val="22"/>
        </w:rPr>
        <w:t>Stc</w:t>
      </w:r>
      <w:proofErr w:type="spellEnd"/>
      <w:r w:rsidR="002E749B">
        <w:rPr>
          <w:rFonts w:ascii="Calibri" w:hAnsi="Calibri" w:cs="Calibri"/>
          <w:color w:val="000000"/>
          <w:sz w:val="22"/>
          <w:szCs w:val="22"/>
        </w:rPr>
        <w:t xml:space="preserve"> Bank – Ecom, Saudi </w:t>
      </w:r>
      <w:proofErr w:type="spellStart"/>
      <w:r w:rsidR="002E749B">
        <w:rPr>
          <w:rFonts w:ascii="Calibri" w:hAnsi="Calibri" w:cs="Calibri"/>
          <w:color w:val="000000"/>
          <w:sz w:val="22"/>
          <w:szCs w:val="22"/>
        </w:rPr>
        <w:t>Emircom</w:t>
      </w:r>
      <w:proofErr w:type="spellEnd"/>
      <w:r w:rsidR="002E749B">
        <w:rPr>
          <w:rFonts w:ascii="Calibri" w:hAnsi="Calibri" w:cs="Calibri"/>
          <w:color w:val="000000"/>
          <w:sz w:val="22"/>
          <w:szCs w:val="22"/>
        </w:rPr>
        <w:t xml:space="preserve"> Co - </w:t>
      </w:r>
      <w:proofErr w:type="spellStart"/>
      <w:r w:rsidR="002E749B">
        <w:rPr>
          <w:rFonts w:ascii="Calibri" w:hAnsi="Calibri" w:cs="Calibri"/>
          <w:color w:val="000000"/>
          <w:sz w:val="22"/>
          <w:szCs w:val="22"/>
        </w:rPr>
        <w:t>Sfd</w:t>
      </w:r>
      <w:proofErr w:type="spellEnd"/>
      <w:r w:rsidR="002E749B">
        <w:rPr>
          <w:rFonts w:ascii="Calibri" w:hAnsi="Calibri" w:cs="Calibri"/>
          <w:color w:val="000000"/>
          <w:sz w:val="22"/>
          <w:szCs w:val="22"/>
        </w:rPr>
        <w:t xml:space="preserve"> Credit, </w:t>
      </w:r>
      <w:proofErr w:type="spellStart"/>
      <w:r w:rsidR="002E749B">
        <w:rPr>
          <w:rFonts w:ascii="Calibri" w:hAnsi="Calibri" w:cs="Calibri"/>
          <w:color w:val="000000"/>
          <w:sz w:val="22"/>
          <w:szCs w:val="22"/>
        </w:rPr>
        <w:t>Ocs</w:t>
      </w:r>
      <w:proofErr w:type="spellEnd"/>
      <w:r w:rsidR="002E749B">
        <w:rPr>
          <w:rFonts w:ascii="Calibri" w:hAnsi="Calibri" w:cs="Calibri"/>
          <w:color w:val="000000"/>
          <w:sz w:val="22"/>
          <w:szCs w:val="22"/>
        </w:rPr>
        <w:t xml:space="preserve"> Kuwait - Cod Collection, </w:t>
      </w:r>
      <w:r w:rsidR="002E749B">
        <w:rPr>
          <w:rFonts w:ascii="Calibri" w:hAnsi="Calibri" w:cs="Calibri"/>
          <w:color w:val="000000"/>
          <w:sz w:val="22"/>
          <w:szCs w:val="22"/>
          <w:lang w:val="it-IT"/>
        </w:rPr>
        <w:t xml:space="preserve">Xiyin E Commerce Fze - B2c, </w:t>
      </w:r>
      <w:r w:rsidR="002E749B">
        <w:rPr>
          <w:rFonts w:ascii="Calibri" w:hAnsi="Calibri" w:cs="Calibri"/>
          <w:color w:val="000000"/>
          <w:sz w:val="22"/>
          <w:szCs w:val="22"/>
        </w:rPr>
        <w:t xml:space="preserve">My Beautiful For </w:t>
      </w:r>
      <w:proofErr w:type="spellStart"/>
      <w:r w:rsidR="002E749B">
        <w:rPr>
          <w:rFonts w:ascii="Calibri" w:hAnsi="Calibri" w:cs="Calibri"/>
          <w:color w:val="000000"/>
          <w:sz w:val="22"/>
          <w:szCs w:val="22"/>
        </w:rPr>
        <w:t>Trd</w:t>
      </w:r>
      <w:proofErr w:type="spellEnd"/>
      <w:r w:rsidR="002E749B">
        <w:rPr>
          <w:rFonts w:ascii="Calibri" w:hAnsi="Calibri" w:cs="Calibri"/>
          <w:color w:val="000000"/>
          <w:sz w:val="22"/>
          <w:szCs w:val="22"/>
        </w:rPr>
        <w:t xml:space="preserve"> Co. </w:t>
      </w:r>
      <w:proofErr w:type="spellStart"/>
      <w:r w:rsidR="002E749B">
        <w:rPr>
          <w:rFonts w:ascii="Calibri" w:hAnsi="Calibri" w:cs="Calibri"/>
          <w:color w:val="000000"/>
          <w:sz w:val="22"/>
          <w:szCs w:val="22"/>
        </w:rPr>
        <w:t>Llc</w:t>
      </w:r>
      <w:proofErr w:type="spellEnd"/>
      <w:r w:rsidR="002E749B">
        <w:rPr>
          <w:rFonts w:ascii="Calibri" w:hAnsi="Calibri" w:cs="Calibri"/>
          <w:color w:val="000000"/>
          <w:sz w:val="22"/>
          <w:szCs w:val="22"/>
        </w:rPr>
        <w:t xml:space="preserve"> – Cod, </w:t>
      </w:r>
      <w:r w:rsidR="00B0585C">
        <w:rPr>
          <w:rFonts w:ascii="Calibri" w:hAnsi="Calibri" w:cs="Calibri"/>
          <w:color w:val="000000"/>
          <w:sz w:val="22"/>
          <w:szCs w:val="22"/>
        </w:rPr>
        <w:t xml:space="preserve">Neom, </w:t>
      </w:r>
      <w:proofErr w:type="spellStart"/>
      <w:r w:rsidR="00B0585C">
        <w:rPr>
          <w:rFonts w:ascii="Calibri" w:hAnsi="Calibri" w:cs="Calibri"/>
          <w:color w:val="000000"/>
          <w:sz w:val="22"/>
          <w:szCs w:val="22"/>
        </w:rPr>
        <w:t>Vogacloset</w:t>
      </w:r>
      <w:proofErr w:type="spellEnd"/>
      <w:r w:rsidR="00B0585C">
        <w:rPr>
          <w:rFonts w:ascii="Calibri" w:hAnsi="Calibri" w:cs="Calibri"/>
          <w:color w:val="000000"/>
          <w:sz w:val="22"/>
          <w:szCs w:val="22"/>
        </w:rPr>
        <w:t xml:space="preserve"> (Returns Pup) a</w:t>
      </w:r>
      <w:r w:rsidR="002E749B">
        <w:rPr>
          <w:rFonts w:ascii="Calibri" w:hAnsi="Calibri" w:cs="Calibri"/>
          <w:color w:val="000000"/>
          <w:sz w:val="22"/>
          <w:szCs w:val="22"/>
        </w:rPr>
        <w:t xml:space="preserve">nd Zong Heng </w:t>
      </w:r>
      <w:proofErr w:type="spellStart"/>
      <w:r w:rsidR="002E749B">
        <w:rPr>
          <w:rFonts w:ascii="Calibri" w:hAnsi="Calibri" w:cs="Calibri"/>
          <w:color w:val="000000"/>
          <w:sz w:val="22"/>
          <w:szCs w:val="22"/>
        </w:rPr>
        <w:t>Trd</w:t>
      </w:r>
      <w:proofErr w:type="spellEnd"/>
      <w:r w:rsidR="002E749B">
        <w:rPr>
          <w:rFonts w:ascii="Calibri" w:hAnsi="Calibri" w:cs="Calibri"/>
          <w:color w:val="000000"/>
          <w:sz w:val="22"/>
          <w:szCs w:val="22"/>
        </w:rPr>
        <w:t xml:space="preserve"> Co Ltd</w:t>
      </w:r>
      <w:r w:rsidR="002D3F6B">
        <w:rPr>
          <w:rFonts w:ascii="Calibri" w:hAnsi="Calibri" w:cs="Calibri"/>
          <w:color w:val="000000"/>
          <w:sz w:val="22"/>
          <w:szCs w:val="22"/>
        </w:rPr>
        <w:t xml:space="preserve"> - B2C.</w:t>
      </w:r>
    </w:p>
    <w:p w14:paraId="183ED3EE" w14:textId="77777777" w:rsidR="00C50FA9" w:rsidRDefault="00C50FA9" w:rsidP="002F700E">
      <w:pPr>
        <w:ind w:left="810"/>
        <w:jc w:val="both"/>
        <w:rPr>
          <w:rFonts w:ascii="Calibri" w:hAnsi="Calibri" w:cs="Calibri"/>
          <w:sz w:val="24"/>
          <w:szCs w:val="24"/>
          <w:lang w:val="x-none" w:eastAsia="x-none"/>
        </w:rPr>
      </w:pPr>
    </w:p>
    <w:p w14:paraId="3D5522C2" w14:textId="77777777" w:rsidR="00824C5F" w:rsidRDefault="00824C5F" w:rsidP="002F700E">
      <w:pPr>
        <w:ind w:left="810"/>
        <w:jc w:val="both"/>
        <w:rPr>
          <w:rFonts w:ascii="Calibri" w:hAnsi="Calibri" w:cs="Calibri"/>
          <w:sz w:val="24"/>
          <w:szCs w:val="24"/>
          <w:lang w:val="x-none" w:eastAsia="x-none"/>
        </w:rPr>
      </w:pPr>
    </w:p>
    <w:p w14:paraId="06234964" w14:textId="77777777" w:rsidR="00824C5F" w:rsidRDefault="00824C5F" w:rsidP="002F700E">
      <w:pPr>
        <w:ind w:left="810"/>
        <w:jc w:val="both"/>
        <w:rPr>
          <w:rFonts w:ascii="Calibri" w:hAnsi="Calibri" w:cs="Calibri"/>
          <w:sz w:val="24"/>
          <w:szCs w:val="24"/>
          <w:lang w:val="x-none" w:eastAsia="x-none"/>
        </w:rPr>
      </w:pPr>
    </w:p>
    <w:p w14:paraId="12C33DCC" w14:textId="77777777" w:rsidR="00E37F8C" w:rsidRDefault="00E37F8C" w:rsidP="00715900">
      <w:pPr>
        <w:ind w:left="720"/>
        <w:rPr>
          <w:rFonts w:ascii="Calibri" w:hAnsi="Calibri" w:cs="Calibri"/>
        </w:rPr>
      </w:pPr>
    </w:p>
    <w:p w14:paraId="672684FD" w14:textId="77777777" w:rsidR="00EC24B1" w:rsidRDefault="00C50FA9" w:rsidP="002F700E">
      <w:pPr>
        <w:shd w:val="clear" w:color="auto" w:fill="D9D9D9"/>
        <w:ind w:left="360" w:hanging="360"/>
        <w:jc w:val="left"/>
        <w:rPr>
          <w:rFonts w:ascii="Calibri" w:hAnsi="Calibri" w:cs="Calibri"/>
          <w:b/>
          <w:bCs/>
          <w:sz w:val="32"/>
          <w:szCs w:val="32"/>
        </w:rPr>
      </w:pPr>
      <w:r>
        <w:rPr>
          <w:rFonts w:ascii="Calibri" w:hAnsi="Calibri" w:cs="Calibri"/>
          <w:b/>
          <w:bCs/>
          <w:sz w:val="32"/>
          <w:szCs w:val="32"/>
        </w:rPr>
        <w:t>ii.</w:t>
      </w:r>
      <w:r w:rsidR="00EC24B1">
        <w:rPr>
          <w:rFonts w:ascii="Calibri" w:hAnsi="Calibri" w:cs="Calibri"/>
          <w:b/>
          <w:bCs/>
          <w:sz w:val="32"/>
          <w:szCs w:val="32"/>
        </w:rPr>
        <w:tab/>
        <w:t>Revisions and Amendments</w:t>
      </w:r>
    </w:p>
    <w:p w14:paraId="4BC8BB7F" w14:textId="77777777" w:rsidR="00EC24B1" w:rsidRDefault="00EC24B1">
      <w:pPr>
        <w:rPr>
          <w:rFonts w:ascii="Calibri" w:hAnsi="Calibri" w:cs="Calibri"/>
        </w:rPr>
      </w:pPr>
    </w:p>
    <w:p w14:paraId="6ECDCBF4" w14:textId="77777777" w:rsidR="00EC24B1" w:rsidRDefault="00EC24B1" w:rsidP="00D85989">
      <w:pPr>
        <w:ind w:left="720"/>
        <w:jc w:val="both"/>
        <w:rPr>
          <w:rFonts w:ascii="Calibri" w:hAnsi="Calibri" w:cs="Calibri"/>
          <w:sz w:val="24"/>
          <w:szCs w:val="24"/>
        </w:rPr>
      </w:pPr>
      <w:r>
        <w:rPr>
          <w:rFonts w:ascii="Calibri" w:hAnsi="Calibri" w:cs="Calibri"/>
          <w:sz w:val="24"/>
          <w:szCs w:val="24"/>
        </w:rPr>
        <w:t xml:space="preserve">When amendments are </w:t>
      </w:r>
      <w:r w:rsidR="00D85989">
        <w:rPr>
          <w:rFonts w:ascii="Calibri" w:hAnsi="Calibri" w:cs="Calibri"/>
          <w:sz w:val="24"/>
          <w:szCs w:val="24"/>
        </w:rPr>
        <w:t>made,</w:t>
      </w:r>
      <w:r>
        <w:rPr>
          <w:rFonts w:ascii="Calibri" w:hAnsi="Calibri" w:cs="Calibri"/>
          <w:sz w:val="24"/>
          <w:szCs w:val="24"/>
        </w:rPr>
        <w:t xml:space="preserve"> details shall be entered </w:t>
      </w:r>
      <w:r w:rsidR="00D85989">
        <w:rPr>
          <w:rFonts w:ascii="Calibri" w:hAnsi="Calibri" w:cs="Calibri"/>
          <w:sz w:val="24"/>
          <w:szCs w:val="24"/>
        </w:rPr>
        <w:t>into</w:t>
      </w:r>
      <w:r>
        <w:rPr>
          <w:rFonts w:ascii="Calibri" w:hAnsi="Calibri" w:cs="Calibri"/>
          <w:sz w:val="24"/>
          <w:szCs w:val="24"/>
        </w:rPr>
        <w:t xml:space="preserve"> this sheet.</w:t>
      </w:r>
    </w:p>
    <w:p w14:paraId="68164128" w14:textId="77777777" w:rsidR="00EC24B1" w:rsidRDefault="00EC24B1">
      <w:pPr>
        <w:rPr>
          <w:rFonts w:ascii="Calibri" w:hAnsi="Calibri" w:cs="Calibri"/>
        </w:rPr>
      </w:pPr>
    </w:p>
    <w:tbl>
      <w:tblPr>
        <w:tblW w:w="0" w:type="auto"/>
        <w:tblInd w:w="8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25"/>
        <w:gridCol w:w="1669"/>
        <w:gridCol w:w="4057"/>
        <w:gridCol w:w="2234"/>
      </w:tblGrid>
      <w:tr w:rsidR="00EC24B1" w14:paraId="51CC1DAE" w14:textId="77777777" w:rsidTr="000D05E0">
        <w:trPr>
          <w:trHeight w:val="581"/>
        </w:trPr>
        <w:tc>
          <w:tcPr>
            <w:tcW w:w="825" w:type="dxa"/>
            <w:tcBorders>
              <w:top w:val="single" w:sz="18" w:space="0" w:color="auto"/>
              <w:bottom w:val="single" w:sz="18" w:space="0" w:color="auto"/>
            </w:tcBorders>
            <w:shd w:val="clear" w:color="auto" w:fill="374A9C"/>
            <w:vAlign w:val="center"/>
          </w:tcPr>
          <w:p w14:paraId="38CE7C90" w14:textId="77777777" w:rsidR="00EC24B1" w:rsidRDefault="00EC24B1" w:rsidP="00A15486">
            <w:pPr>
              <w:rPr>
                <w:rFonts w:ascii="Calibri" w:hAnsi="Calibri" w:cs="Calibri"/>
                <w:b/>
                <w:bCs/>
                <w:color w:val="FFFFFF"/>
                <w:sz w:val="24"/>
                <w:szCs w:val="24"/>
              </w:rPr>
            </w:pPr>
            <w:r>
              <w:rPr>
                <w:rFonts w:ascii="Calibri" w:hAnsi="Calibri" w:cs="Calibri"/>
                <w:b/>
                <w:bCs/>
                <w:color w:val="FFFFFF"/>
                <w:sz w:val="24"/>
                <w:szCs w:val="24"/>
              </w:rPr>
              <w:t>Issue No.</w:t>
            </w:r>
          </w:p>
        </w:tc>
        <w:tc>
          <w:tcPr>
            <w:tcW w:w="1680" w:type="dxa"/>
            <w:tcBorders>
              <w:top w:val="single" w:sz="18" w:space="0" w:color="auto"/>
              <w:bottom w:val="single" w:sz="18" w:space="0" w:color="auto"/>
            </w:tcBorders>
            <w:shd w:val="clear" w:color="auto" w:fill="374A9C"/>
            <w:vAlign w:val="center"/>
          </w:tcPr>
          <w:p w14:paraId="648D82C4" w14:textId="77777777" w:rsidR="00EC24B1" w:rsidRDefault="00EC24B1" w:rsidP="00A15486">
            <w:pPr>
              <w:rPr>
                <w:rFonts w:ascii="Calibri" w:hAnsi="Calibri" w:cs="Calibri"/>
                <w:b/>
                <w:bCs/>
                <w:color w:val="FFFFFF"/>
                <w:sz w:val="24"/>
                <w:szCs w:val="24"/>
              </w:rPr>
            </w:pPr>
            <w:r>
              <w:rPr>
                <w:rFonts w:ascii="Calibri" w:hAnsi="Calibri" w:cs="Calibri"/>
                <w:b/>
                <w:bCs/>
                <w:color w:val="FFFFFF"/>
                <w:sz w:val="24"/>
                <w:szCs w:val="24"/>
              </w:rPr>
              <w:t>Date</w:t>
            </w:r>
          </w:p>
        </w:tc>
        <w:tc>
          <w:tcPr>
            <w:tcW w:w="4080" w:type="dxa"/>
            <w:tcBorders>
              <w:top w:val="single" w:sz="18" w:space="0" w:color="auto"/>
              <w:bottom w:val="single" w:sz="18" w:space="0" w:color="auto"/>
            </w:tcBorders>
            <w:shd w:val="clear" w:color="auto" w:fill="374A9C"/>
            <w:vAlign w:val="center"/>
          </w:tcPr>
          <w:p w14:paraId="23DE8CF8" w14:textId="77777777" w:rsidR="00EC24B1" w:rsidRDefault="00EC24B1" w:rsidP="00A15486">
            <w:pPr>
              <w:rPr>
                <w:rFonts w:ascii="Calibri" w:hAnsi="Calibri" w:cs="Calibri"/>
                <w:b/>
                <w:bCs/>
                <w:color w:val="FFFFFF"/>
                <w:sz w:val="24"/>
                <w:szCs w:val="24"/>
              </w:rPr>
            </w:pPr>
            <w:r>
              <w:rPr>
                <w:rFonts w:ascii="Calibri" w:hAnsi="Calibri" w:cs="Calibri"/>
                <w:b/>
                <w:bCs/>
                <w:color w:val="FFFFFF"/>
                <w:sz w:val="24"/>
                <w:szCs w:val="24"/>
              </w:rPr>
              <w:t>Details of Change</w:t>
            </w:r>
          </w:p>
        </w:tc>
        <w:tc>
          <w:tcPr>
            <w:tcW w:w="2246" w:type="dxa"/>
            <w:tcBorders>
              <w:top w:val="single" w:sz="18" w:space="0" w:color="auto"/>
              <w:bottom w:val="single" w:sz="18" w:space="0" w:color="auto"/>
            </w:tcBorders>
            <w:shd w:val="clear" w:color="auto" w:fill="374A9C"/>
            <w:vAlign w:val="center"/>
          </w:tcPr>
          <w:p w14:paraId="2BD2D1EC" w14:textId="77777777" w:rsidR="00EC24B1" w:rsidRDefault="00EC24B1" w:rsidP="00A15486">
            <w:pPr>
              <w:rPr>
                <w:rFonts w:ascii="Calibri" w:hAnsi="Calibri" w:cs="Calibri"/>
                <w:b/>
                <w:bCs/>
                <w:color w:val="FFFFFF"/>
                <w:sz w:val="24"/>
                <w:szCs w:val="24"/>
              </w:rPr>
            </w:pPr>
            <w:r>
              <w:rPr>
                <w:rFonts w:ascii="Calibri" w:hAnsi="Calibri" w:cs="Calibri"/>
                <w:b/>
                <w:bCs/>
                <w:color w:val="FFFFFF"/>
                <w:sz w:val="24"/>
                <w:szCs w:val="24"/>
              </w:rPr>
              <w:t>Amended Pages</w:t>
            </w:r>
          </w:p>
        </w:tc>
      </w:tr>
      <w:tr w:rsidR="00EC24B1" w14:paraId="2C5FB9B4" w14:textId="77777777" w:rsidTr="005761DF">
        <w:tc>
          <w:tcPr>
            <w:tcW w:w="825" w:type="dxa"/>
            <w:tcBorders>
              <w:top w:val="single" w:sz="18" w:space="0" w:color="auto"/>
              <w:bottom w:val="single" w:sz="6" w:space="0" w:color="auto"/>
            </w:tcBorders>
            <w:shd w:val="clear" w:color="auto" w:fill="E6E6E6"/>
          </w:tcPr>
          <w:p w14:paraId="1E9B78F9" w14:textId="77777777" w:rsidR="00EC24B1" w:rsidRDefault="00EC24B1" w:rsidP="00A15486">
            <w:pPr>
              <w:rPr>
                <w:rFonts w:ascii="Calibri" w:hAnsi="Calibri" w:cs="Calibri"/>
                <w:sz w:val="24"/>
                <w:szCs w:val="24"/>
              </w:rPr>
            </w:pPr>
            <w:r>
              <w:rPr>
                <w:rFonts w:ascii="Calibri" w:hAnsi="Calibri" w:cs="Calibri"/>
                <w:sz w:val="24"/>
                <w:szCs w:val="24"/>
              </w:rPr>
              <w:t>1</w:t>
            </w:r>
          </w:p>
        </w:tc>
        <w:tc>
          <w:tcPr>
            <w:tcW w:w="1680" w:type="dxa"/>
            <w:tcBorders>
              <w:top w:val="single" w:sz="18" w:space="0" w:color="auto"/>
            </w:tcBorders>
          </w:tcPr>
          <w:p w14:paraId="4D7CBD5A" w14:textId="77777777" w:rsidR="00EC24B1" w:rsidRDefault="009B428A" w:rsidP="00A15486">
            <w:pPr>
              <w:rPr>
                <w:rFonts w:ascii="Calibri" w:hAnsi="Calibri" w:cs="Calibri"/>
                <w:sz w:val="24"/>
                <w:szCs w:val="24"/>
              </w:rPr>
            </w:pPr>
            <w:r>
              <w:rPr>
                <w:rFonts w:ascii="Calibri" w:hAnsi="Calibri" w:cs="Calibri"/>
                <w:sz w:val="24"/>
                <w:szCs w:val="24"/>
              </w:rPr>
              <w:t>26 June 2012</w:t>
            </w:r>
            <w:r w:rsidR="00EC24B1">
              <w:rPr>
                <w:rFonts w:ascii="Calibri" w:hAnsi="Calibri" w:cs="Calibri"/>
                <w:sz w:val="24"/>
                <w:szCs w:val="24"/>
              </w:rPr>
              <w:t xml:space="preserve"> </w:t>
            </w:r>
          </w:p>
        </w:tc>
        <w:tc>
          <w:tcPr>
            <w:tcW w:w="4080" w:type="dxa"/>
            <w:tcBorders>
              <w:top w:val="single" w:sz="18" w:space="0" w:color="auto"/>
            </w:tcBorders>
          </w:tcPr>
          <w:p w14:paraId="4578F7D1" w14:textId="77777777" w:rsidR="00EC24B1" w:rsidRDefault="009B428A" w:rsidP="00A15486">
            <w:pPr>
              <w:rPr>
                <w:rFonts w:ascii="Calibri" w:hAnsi="Calibri" w:cs="Calibri"/>
                <w:sz w:val="24"/>
                <w:szCs w:val="24"/>
              </w:rPr>
            </w:pPr>
            <w:r>
              <w:rPr>
                <w:rFonts w:ascii="Calibri" w:hAnsi="Calibri" w:cs="Calibri"/>
                <w:sz w:val="24"/>
                <w:szCs w:val="24"/>
              </w:rPr>
              <w:t>Change</w:t>
            </w:r>
            <w:r w:rsidR="00FA3E0A">
              <w:rPr>
                <w:rFonts w:ascii="Calibri" w:hAnsi="Calibri" w:cs="Calibri"/>
                <w:sz w:val="24"/>
                <w:szCs w:val="24"/>
              </w:rPr>
              <w:t>d</w:t>
            </w:r>
            <w:r>
              <w:rPr>
                <w:rFonts w:ascii="Calibri" w:hAnsi="Calibri" w:cs="Calibri"/>
                <w:sz w:val="24"/>
                <w:szCs w:val="24"/>
              </w:rPr>
              <w:t xml:space="preserve">/replaced Diagram Owners </w:t>
            </w:r>
          </w:p>
        </w:tc>
        <w:tc>
          <w:tcPr>
            <w:tcW w:w="2246" w:type="dxa"/>
            <w:tcBorders>
              <w:top w:val="single" w:sz="18" w:space="0" w:color="auto"/>
            </w:tcBorders>
          </w:tcPr>
          <w:p w14:paraId="4CC7E9C3" w14:textId="77777777" w:rsidR="00EC24B1" w:rsidRDefault="009B428A" w:rsidP="007B55CF">
            <w:pPr>
              <w:rPr>
                <w:rFonts w:ascii="Calibri" w:hAnsi="Calibri" w:cs="Calibri"/>
                <w:sz w:val="24"/>
                <w:szCs w:val="24"/>
              </w:rPr>
            </w:pPr>
            <w:r>
              <w:rPr>
                <w:rFonts w:ascii="Calibri" w:hAnsi="Calibri" w:cs="Calibri"/>
                <w:sz w:val="24"/>
                <w:szCs w:val="24"/>
              </w:rPr>
              <w:t>Pages 3</w:t>
            </w:r>
            <w:r w:rsidR="007B55CF">
              <w:rPr>
                <w:rFonts w:ascii="Calibri" w:hAnsi="Calibri" w:cs="Calibri"/>
                <w:sz w:val="24"/>
                <w:szCs w:val="24"/>
              </w:rPr>
              <w:t>3</w:t>
            </w:r>
            <w:r>
              <w:rPr>
                <w:rFonts w:ascii="Calibri" w:hAnsi="Calibri" w:cs="Calibri"/>
                <w:sz w:val="24"/>
                <w:szCs w:val="24"/>
              </w:rPr>
              <w:t xml:space="preserve"> to </w:t>
            </w:r>
            <w:r w:rsidR="007B55CF">
              <w:rPr>
                <w:rFonts w:ascii="Calibri" w:hAnsi="Calibri" w:cs="Calibri"/>
                <w:sz w:val="24"/>
                <w:szCs w:val="24"/>
              </w:rPr>
              <w:t>53</w:t>
            </w:r>
            <w:r w:rsidR="00EC24B1">
              <w:rPr>
                <w:rFonts w:ascii="Calibri" w:hAnsi="Calibri" w:cs="Calibri"/>
                <w:sz w:val="24"/>
                <w:szCs w:val="24"/>
              </w:rPr>
              <w:t xml:space="preserve"> </w:t>
            </w:r>
          </w:p>
        </w:tc>
      </w:tr>
      <w:tr w:rsidR="00EC24B1" w14:paraId="65E9D790" w14:textId="77777777" w:rsidTr="005761DF">
        <w:tc>
          <w:tcPr>
            <w:tcW w:w="825" w:type="dxa"/>
            <w:tcBorders>
              <w:top w:val="single" w:sz="6" w:space="0" w:color="auto"/>
              <w:bottom w:val="single" w:sz="6" w:space="0" w:color="auto"/>
            </w:tcBorders>
            <w:shd w:val="clear" w:color="auto" w:fill="E6E6E6"/>
          </w:tcPr>
          <w:p w14:paraId="6F63FC63"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1680" w:type="dxa"/>
          </w:tcPr>
          <w:p w14:paraId="69D66589"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4080" w:type="dxa"/>
          </w:tcPr>
          <w:p w14:paraId="61023779" w14:textId="77777777" w:rsidR="00EC24B1" w:rsidRDefault="00EC24B1" w:rsidP="00A15486">
            <w:pPr>
              <w:rPr>
                <w:rFonts w:ascii="Calibri" w:hAnsi="Calibri" w:cs="Calibri"/>
                <w:sz w:val="24"/>
                <w:szCs w:val="24"/>
              </w:rPr>
            </w:pPr>
            <w:r>
              <w:rPr>
                <w:rFonts w:ascii="Calibri" w:hAnsi="Calibri" w:cs="Calibri"/>
                <w:sz w:val="24"/>
                <w:szCs w:val="24"/>
              </w:rPr>
              <w:t xml:space="preserve"> </w:t>
            </w:r>
            <w:r w:rsidR="00FA3E0A">
              <w:rPr>
                <w:rFonts w:ascii="Calibri" w:hAnsi="Calibri" w:cs="Calibri"/>
                <w:sz w:val="24"/>
                <w:szCs w:val="24"/>
              </w:rPr>
              <w:t xml:space="preserve">Joe </w:t>
            </w:r>
            <w:proofErr w:type="spellStart"/>
            <w:r w:rsidR="00FA3E0A">
              <w:rPr>
                <w:rFonts w:ascii="Calibri" w:hAnsi="Calibri" w:cs="Calibri"/>
                <w:sz w:val="24"/>
                <w:szCs w:val="24"/>
              </w:rPr>
              <w:t>Fyfer</w:t>
            </w:r>
            <w:proofErr w:type="spellEnd"/>
            <w:r w:rsidR="00FA3E0A">
              <w:rPr>
                <w:rFonts w:ascii="Calibri" w:hAnsi="Calibri" w:cs="Calibri"/>
                <w:sz w:val="24"/>
                <w:szCs w:val="24"/>
              </w:rPr>
              <w:t xml:space="preserve"> -&gt; Omar Waber</w:t>
            </w:r>
          </w:p>
        </w:tc>
        <w:tc>
          <w:tcPr>
            <w:tcW w:w="2246" w:type="dxa"/>
          </w:tcPr>
          <w:p w14:paraId="2D16FCB8"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r>
      <w:tr w:rsidR="00EC24B1" w14:paraId="7EFA2E5E" w14:textId="77777777" w:rsidTr="005761DF">
        <w:tc>
          <w:tcPr>
            <w:tcW w:w="825" w:type="dxa"/>
            <w:tcBorders>
              <w:top w:val="single" w:sz="6" w:space="0" w:color="auto"/>
              <w:bottom w:val="single" w:sz="6" w:space="0" w:color="auto"/>
            </w:tcBorders>
            <w:shd w:val="clear" w:color="auto" w:fill="E6E6E6"/>
          </w:tcPr>
          <w:p w14:paraId="56FF9C68"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1680" w:type="dxa"/>
          </w:tcPr>
          <w:p w14:paraId="27202D9B"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4080" w:type="dxa"/>
          </w:tcPr>
          <w:p w14:paraId="18825566" w14:textId="77777777" w:rsidR="00EC24B1" w:rsidRDefault="00EC24B1" w:rsidP="00A15486">
            <w:pPr>
              <w:rPr>
                <w:rFonts w:ascii="Calibri" w:hAnsi="Calibri" w:cs="Calibri"/>
                <w:sz w:val="24"/>
                <w:szCs w:val="24"/>
              </w:rPr>
            </w:pPr>
            <w:r>
              <w:rPr>
                <w:rFonts w:ascii="Calibri" w:hAnsi="Calibri" w:cs="Calibri"/>
                <w:sz w:val="24"/>
                <w:szCs w:val="24"/>
              </w:rPr>
              <w:t xml:space="preserve"> </w:t>
            </w:r>
            <w:r w:rsidR="00FA3E0A">
              <w:rPr>
                <w:rFonts w:ascii="Calibri" w:hAnsi="Calibri" w:cs="Calibri"/>
                <w:sz w:val="24"/>
                <w:szCs w:val="24"/>
              </w:rPr>
              <w:t>Vinod Panicker -&gt; Gul Khan</w:t>
            </w:r>
          </w:p>
        </w:tc>
        <w:tc>
          <w:tcPr>
            <w:tcW w:w="2246" w:type="dxa"/>
          </w:tcPr>
          <w:p w14:paraId="5B12E579"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r>
      <w:tr w:rsidR="00EC24B1" w14:paraId="56350B1A" w14:textId="77777777" w:rsidTr="005761DF">
        <w:tc>
          <w:tcPr>
            <w:tcW w:w="825" w:type="dxa"/>
            <w:tcBorders>
              <w:top w:val="single" w:sz="6" w:space="0" w:color="auto"/>
              <w:bottom w:val="single" w:sz="6" w:space="0" w:color="auto"/>
            </w:tcBorders>
            <w:shd w:val="clear" w:color="auto" w:fill="E6E6E6"/>
          </w:tcPr>
          <w:p w14:paraId="5ED1BD10"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1680" w:type="dxa"/>
          </w:tcPr>
          <w:p w14:paraId="2F4F04D3" w14:textId="77777777" w:rsidR="00EC24B1" w:rsidRDefault="00EC24B1" w:rsidP="00A15486">
            <w:pPr>
              <w:rPr>
                <w:rFonts w:ascii="Calibri" w:hAnsi="Calibri" w:cs="Calibri"/>
                <w:sz w:val="24"/>
                <w:szCs w:val="24"/>
              </w:rPr>
            </w:pPr>
            <w:r>
              <w:rPr>
                <w:rFonts w:ascii="Calibri" w:hAnsi="Calibri" w:cs="Calibri"/>
                <w:sz w:val="24"/>
                <w:szCs w:val="24"/>
              </w:rPr>
              <w:t xml:space="preserve"> </w:t>
            </w:r>
          </w:p>
        </w:tc>
        <w:tc>
          <w:tcPr>
            <w:tcW w:w="4080" w:type="dxa"/>
          </w:tcPr>
          <w:p w14:paraId="0578EFB8" w14:textId="77777777" w:rsidR="00EC24B1" w:rsidRDefault="00EC24B1" w:rsidP="00A15486">
            <w:pPr>
              <w:rPr>
                <w:rFonts w:ascii="Calibri" w:hAnsi="Calibri" w:cs="Calibri"/>
                <w:sz w:val="24"/>
                <w:szCs w:val="24"/>
              </w:rPr>
            </w:pPr>
            <w:r>
              <w:rPr>
                <w:rFonts w:ascii="Calibri" w:hAnsi="Calibri" w:cs="Calibri"/>
                <w:sz w:val="24"/>
                <w:szCs w:val="24"/>
              </w:rPr>
              <w:t xml:space="preserve"> </w:t>
            </w:r>
            <w:r w:rsidR="00FA3E0A">
              <w:rPr>
                <w:rFonts w:ascii="Calibri" w:hAnsi="Calibri" w:cs="Calibri"/>
                <w:sz w:val="24"/>
                <w:szCs w:val="24"/>
              </w:rPr>
              <w:t>Ali Al Ghamdi -&gt; Bandar Otaibi</w:t>
            </w:r>
          </w:p>
        </w:tc>
        <w:tc>
          <w:tcPr>
            <w:tcW w:w="2246" w:type="dxa"/>
          </w:tcPr>
          <w:p w14:paraId="0B9109E3" w14:textId="77777777" w:rsidR="00EC24B1" w:rsidRDefault="00EC24B1" w:rsidP="00A15486">
            <w:pPr>
              <w:rPr>
                <w:rFonts w:ascii="Calibri" w:hAnsi="Calibri" w:cs="Calibri"/>
                <w:sz w:val="24"/>
                <w:szCs w:val="24"/>
              </w:rPr>
            </w:pPr>
          </w:p>
        </w:tc>
      </w:tr>
      <w:tr w:rsidR="00EC24B1" w14:paraId="267B614F" w14:textId="77777777" w:rsidTr="005761DF">
        <w:tc>
          <w:tcPr>
            <w:tcW w:w="825" w:type="dxa"/>
            <w:tcBorders>
              <w:top w:val="single" w:sz="6" w:space="0" w:color="auto"/>
              <w:bottom w:val="single" w:sz="6" w:space="0" w:color="auto"/>
            </w:tcBorders>
            <w:shd w:val="clear" w:color="auto" w:fill="E6E6E6"/>
          </w:tcPr>
          <w:p w14:paraId="4BF7C2C8" w14:textId="77777777" w:rsidR="00EC24B1" w:rsidRDefault="00EC24B1" w:rsidP="00A15486">
            <w:pPr>
              <w:rPr>
                <w:rFonts w:ascii="Calibri" w:hAnsi="Calibri" w:cs="Calibri"/>
                <w:sz w:val="24"/>
                <w:szCs w:val="24"/>
              </w:rPr>
            </w:pPr>
          </w:p>
        </w:tc>
        <w:tc>
          <w:tcPr>
            <w:tcW w:w="1680" w:type="dxa"/>
          </w:tcPr>
          <w:p w14:paraId="7AF8406E" w14:textId="77777777" w:rsidR="00EC24B1" w:rsidRDefault="00EC24B1" w:rsidP="00A15486">
            <w:pPr>
              <w:rPr>
                <w:rFonts w:ascii="Calibri" w:hAnsi="Calibri" w:cs="Calibri"/>
                <w:sz w:val="24"/>
                <w:szCs w:val="24"/>
              </w:rPr>
            </w:pPr>
          </w:p>
        </w:tc>
        <w:tc>
          <w:tcPr>
            <w:tcW w:w="4080" w:type="dxa"/>
          </w:tcPr>
          <w:p w14:paraId="20CCAAA2" w14:textId="77777777" w:rsidR="00EC24B1" w:rsidRDefault="00FA3E0A" w:rsidP="00A15486">
            <w:pPr>
              <w:rPr>
                <w:rFonts w:ascii="Calibri" w:hAnsi="Calibri" w:cs="Calibri"/>
                <w:sz w:val="24"/>
                <w:szCs w:val="24"/>
              </w:rPr>
            </w:pPr>
            <w:r>
              <w:rPr>
                <w:rFonts w:ascii="Calibri" w:hAnsi="Calibri" w:cs="Calibri"/>
                <w:sz w:val="24"/>
                <w:szCs w:val="24"/>
              </w:rPr>
              <w:t>Gandi Ibrahim -&gt; Saud Al Athel</w:t>
            </w:r>
          </w:p>
        </w:tc>
        <w:tc>
          <w:tcPr>
            <w:tcW w:w="2246" w:type="dxa"/>
          </w:tcPr>
          <w:p w14:paraId="66BAC744" w14:textId="77777777" w:rsidR="00EC24B1" w:rsidRDefault="00EC24B1" w:rsidP="00A15486">
            <w:pPr>
              <w:rPr>
                <w:rFonts w:ascii="Calibri" w:hAnsi="Calibri" w:cs="Calibri"/>
                <w:sz w:val="24"/>
                <w:szCs w:val="24"/>
              </w:rPr>
            </w:pPr>
          </w:p>
        </w:tc>
      </w:tr>
      <w:tr w:rsidR="00EC24B1" w14:paraId="668D42FF" w14:textId="77777777" w:rsidTr="005761DF">
        <w:tc>
          <w:tcPr>
            <w:tcW w:w="825" w:type="dxa"/>
            <w:tcBorders>
              <w:top w:val="single" w:sz="6" w:space="0" w:color="auto"/>
              <w:bottom w:val="single" w:sz="6" w:space="0" w:color="auto"/>
            </w:tcBorders>
            <w:shd w:val="clear" w:color="auto" w:fill="E6E6E6"/>
          </w:tcPr>
          <w:p w14:paraId="6650D2DD" w14:textId="77777777" w:rsidR="00EC24B1" w:rsidRDefault="0041771F" w:rsidP="00A15486">
            <w:pPr>
              <w:rPr>
                <w:rFonts w:ascii="Calibri" w:hAnsi="Calibri" w:cs="Calibri"/>
                <w:sz w:val="24"/>
                <w:szCs w:val="24"/>
              </w:rPr>
            </w:pPr>
            <w:r>
              <w:rPr>
                <w:rFonts w:ascii="Calibri" w:hAnsi="Calibri" w:cs="Calibri"/>
                <w:sz w:val="24"/>
                <w:szCs w:val="24"/>
              </w:rPr>
              <w:t>2</w:t>
            </w:r>
          </w:p>
        </w:tc>
        <w:tc>
          <w:tcPr>
            <w:tcW w:w="1680" w:type="dxa"/>
          </w:tcPr>
          <w:p w14:paraId="45B646D8" w14:textId="77777777" w:rsidR="00EC24B1" w:rsidRDefault="0041771F" w:rsidP="00A15486">
            <w:pPr>
              <w:rPr>
                <w:rFonts w:ascii="Calibri" w:hAnsi="Calibri" w:cs="Calibri"/>
                <w:sz w:val="24"/>
                <w:szCs w:val="24"/>
              </w:rPr>
            </w:pPr>
            <w:r>
              <w:rPr>
                <w:rFonts w:ascii="Calibri" w:hAnsi="Calibri" w:cs="Calibri"/>
                <w:sz w:val="24"/>
                <w:szCs w:val="24"/>
              </w:rPr>
              <w:t>15 Nov 2013</w:t>
            </w:r>
          </w:p>
        </w:tc>
        <w:tc>
          <w:tcPr>
            <w:tcW w:w="4080" w:type="dxa"/>
          </w:tcPr>
          <w:p w14:paraId="7CC8AF25" w14:textId="77777777" w:rsidR="00EC24B1" w:rsidRDefault="0041771F" w:rsidP="00A15486">
            <w:pPr>
              <w:rPr>
                <w:rFonts w:ascii="Calibri" w:hAnsi="Calibri" w:cs="Calibri"/>
                <w:sz w:val="24"/>
                <w:szCs w:val="24"/>
              </w:rPr>
            </w:pPr>
            <w:r>
              <w:rPr>
                <w:rFonts w:ascii="Calibri" w:hAnsi="Calibri" w:cs="Calibri"/>
                <w:sz w:val="24"/>
                <w:szCs w:val="24"/>
              </w:rPr>
              <w:t>Changed/replaced Diagram Owners</w:t>
            </w:r>
          </w:p>
        </w:tc>
        <w:tc>
          <w:tcPr>
            <w:tcW w:w="2246" w:type="dxa"/>
          </w:tcPr>
          <w:p w14:paraId="39F4271C" w14:textId="77777777" w:rsidR="00EC24B1" w:rsidRDefault="0041771F" w:rsidP="007B55CF">
            <w:pPr>
              <w:rPr>
                <w:rFonts w:ascii="Calibri" w:hAnsi="Calibri" w:cs="Calibri"/>
                <w:sz w:val="24"/>
                <w:szCs w:val="24"/>
              </w:rPr>
            </w:pPr>
            <w:r>
              <w:rPr>
                <w:rFonts w:ascii="Calibri" w:hAnsi="Calibri" w:cs="Calibri"/>
                <w:sz w:val="24"/>
                <w:szCs w:val="24"/>
              </w:rPr>
              <w:t>Pages 3</w:t>
            </w:r>
            <w:r w:rsidR="007B55CF">
              <w:rPr>
                <w:rFonts w:ascii="Calibri" w:hAnsi="Calibri" w:cs="Calibri"/>
                <w:sz w:val="24"/>
                <w:szCs w:val="24"/>
              </w:rPr>
              <w:t>3</w:t>
            </w:r>
            <w:r>
              <w:rPr>
                <w:rFonts w:ascii="Calibri" w:hAnsi="Calibri" w:cs="Calibri"/>
                <w:sz w:val="24"/>
                <w:szCs w:val="24"/>
              </w:rPr>
              <w:t xml:space="preserve"> to </w:t>
            </w:r>
            <w:r w:rsidR="007B55CF">
              <w:rPr>
                <w:rFonts w:ascii="Calibri" w:hAnsi="Calibri" w:cs="Calibri"/>
                <w:sz w:val="24"/>
                <w:szCs w:val="24"/>
              </w:rPr>
              <w:t>53</w:t>
            </w:r>
          </w:p>
        </w:tc>
      </w:tr>
      <w:tr w:rsidR="00EC24B1" w14:paraId="6971E7CF" w14:textId="77777777" w:rsidTr="005761DF">
        <w:tc>
          <w:tcPr>
            <w:tcW w:w="825" w:type="dxa"/>
            <w:tcBorders>
              <w:top w:val="single" w:sz="6" w:space="0" w:color="auto"/>
              <w:bottom w:val="single" w:sz="6" w:space="0" w:color="auto"/>
            </w:tcBorders>
            <w:shd w:val="clear" w:color="auto" w:fill="E6E6E6"/>
          </w:tcPr>
          <w:p w14:paraId="54502B12" w14:textId="77777777" w:rsidR="00EC24B1" w:rsidRDefault="00EC24B1" w:rsidP="00A15486">
            <w:pPr>
              <w:rPr>
                <w:rFonts w:ascii="Calibri" w:hAnsi="Calibri" w:cs="Calibri"/>
                <w:sz w:val="24"/>
                <w:szCs w:val="24"/>
              </w:rPr>
            </w:pPr>
          </w:p>
        </w:tc>
        <w:tc>
          <w:tcPr>
            <w:tcW w:w="1680" w:type="dxa"/>
          </w:tcPr>
          <w:p w14:paraId="229123BD" w14:textId="77777777" w:rsidR="00EC24B1" w:rsidRDefault="00EC24B1" w:rsidP="00A15486">
            <w:pPr>
              <w:rPr>
                <w:rFonts w:ascii="Calibri" w:hAnsi="Calibri" w:cs="Calibri"/>
                <w:sz w:val="24"/>
                <w:szCs w:val="24"/>
              </w:rPr>
            </w:pPr>
          </w:p>
        </w:tc>
        <w:tc>
          <w:tcPr>
            <w:tcW w:w="4080" w:type="dxa"/>
          </w:tcPr>
          <w:p w14:paraId="3514C71A" w14:textId="77777777" w:rsidR="00EC24B1" w:rsidRDefault="0041771F" w:rsidP="00A15486">
            <w:pPr>
              <w:rPr>
                <w:rFonts w:ascii="Calibri" w:hAnsi="Calibri" w:cs="Calibri"/>
                <w:sz w:val="24"/>
                <w:szCs w:val="24"/>
              </w:rPr>
            </w:pPr>
            <w:r>
              <w:rPr>
                <w:rFonts w:ascii="Calibri" w:hAnsi="Calibri" w:cs="Calibri"/>
                <w:sz w:val="24"/>
                <w:szCs w:val="24"/>
              </w:rPr>
              <w:t>Khalifa Sikandar-&gt; Sohel Ahmed</w:t>
            </w:r>
          </w:p>
        </w:tc>
        <w:tc>
          <w:tcPr>
            <w:tcW w:w="2246" w:type="dxa"/>
          </w:tcPr>
          <w:p w14:paraId="7927082F" w14:textId="77777777" w:rsidR="00EC24B1" w:rsidRDefault="00EC24B1" w:rsidP="00A15486">
            <w:pPr>
              <w:rPr>
                <w:rFonts w:ascii="Calibri" w:hAnsi="Calibri" w:cs="Calibri"/>
                <w:sz w:val="24"/>
                <w:szCs w:val="24"/>
              </w:rPr>
            </w:pPr>
          </w:p>
        </w:tc>
      </w:tr>
      <w:tr w:rsidR="00EC24B1" w14:paraId="53E803C9" w14:textId="77777777" w:rsidTr="005761DF">
        <w:tc>
          <w:tcPr>
            <w:tcW w:w="825" w:type="dxa"/>
            <w:tcBorders>
              <w:top w:val="single" w:sz="6" w:space="0" w:color="auto"/>
              <w:bottom w:val="single" w:sz="6" w:space="0" w:color="auto"/>
            </w:tcBorders>
            <w:shd w:val="clear" w:color="auto" w:fill="E6E6E6"/>
          </w:tcPr>
          <w:p w14:paraId="51D6F067" w14:textId="77777777" w:rsidR="00EC24B1" w:rsidRDefault="00EC24B1" w:rsidP="00A15486">
            <w:pPr>
              <w:rPr>
                <w:rFonts w:ascii="Calibri" w:hAnsi="Calibri" w:cs="Calibri"/>
                <w:sz w:val="24"/>
                <w:szCs w:val="24"/>
              </w:rPr>
            </w:pPr>
          </w:p>
        </w:tc>
        <w:tc>
          <w:tcPr>
            <w:tcW w:w="1680" w:type="dxa"/>
          </w:tcPr>
          <w:p w14:paraId="3DD17117" w14:textId="77777777" w:rsidR="00EC24B1" w:rsidRDefault="00EC24B1" w:rsidP="00A15486">
            <w:pPr>
              <w:rPr>
                <w:rFonts w:ascii="Calibri" w:hAnsi="Calibri" w:cs="Calibri"/>
                <w:sz w:val="24"/>
                <w:szCs w:val="24"/>
              </w:rPr>
            </w:pPr>
          </w:p>
        </w:tc>
        <w:tc>
          <w:tcPr>
            <w:tcW w:w="4080" w:type="dxa"/>
          </w:tcPr>
          <w:p w14:paraId="26EC58BF" w14:textId="77777777" w:rsidR="00EC24B1" w:rsidRDefault="0041771F" w:rsidP="00A15486">
            <w:pPr>
              <w:rPr>
                <w:rFonts w:ascii="Calibri" w:hAnsi="Calibri" w:cs="Calibri"/>
                <w:sz w:val="24"/>
                <w:szCs w:val="24"/>
              </w:rPr>
            </w:pPr>
            <w:r>
              <w:rPr>
                <w:rFonts w:ascii="Calibri" w:hAnsi="Calibri" w:cs="Calibri"/>
                <w:sz w:val="24"/>
                <w:szCs w:val="24"/>
              </w:rPr>
              <w:t>Hatem Abed -&gt; Gul Khan</w:t>
            </w:r>
          </w:p>
        </w:tc>
        <w:tc>
          <w:tcPr>
            <w:tcW w:w="2246" w:type="dxa"/>
          </w:tcPr>
          <w:p w14:paraId="5415659C" w14:textId="77777777" w:rsidR="00EC24B1" w:rsidRDefault="00EC24B1" w:rsidP="00A15486">
            <w:pPr>
              <w:rPr>
                <w:rFonts w:ascii="Calibri" w:hAnsi="Calibri" w:cs="Calibri"/>
                <w:sz w:val="24"/>
                <w:szCs w:val="24"/>
              </w:rPr>
            </w:pPr>
          </w:p>
        </w:tc>
      </w:tr>
      <w:tr w:rsidR="00EC24B1" w:rsidRPr="005805CF" w14:paraId="537BDEF8" w14:textId="77777777" w:rsidTr="005761DF">
        <w:tc>
          <w:tcPr>
            <w:tcW w:w="825" w:type="dxa"/>
            <w:tcBorders>
              <w:top w:val="single" w:sz="6" w:space="0" w:color="auto"/>
              <w:bottom w:val="single" w:sz="6" w:space="0" w:color="auto"/>
            </w:tcBorders>
            <w:shd w:val="clear" w:color="auto" w:fill="E6E6E6"/>
          </w:tcPr>
          <w:p w14:paraId="06E6285D" w14:textId="77777777" w:rsidR="00EC24B1" w:rsidRDefault="00EC24B1" w:rsidP="00A15486">
            <w:pPr>
              <w:rPr>
                <w:rFonts w:ascii="Calibri" w:hAnsi="Calibri" w:cs="Calibri"/>
                <w:sz w:val="24"/>
                <w:szCs w:val="24"/>
              </w:rPr>
            </w:pPr>
          </w:p>
        </w:tc>
        <w:tc>
          <w:tcPr>
            <w:tcW w:w="1680" w:type="dxa"/>
          </w:tcPr>
          <w:p w14:paraId="46A7324E" w14:textId="77777777" w:rsidR="00EC24B1" w:rsidRDefault="00EC24B1" w:rsidP="00A15486">
            <w:pPr>
              <w:rPr>
                <w:rFonts w:ascii="Calibri" w:hAnsi="Calibri" w:cs="Calibri"/>
                <w:sz w:val="24"/>
                <w:szCs w:val="24"/>
              </w:rPr>
            </w:pPr>
          </w:p>
        </w:tc>
        <w:tc>
          <w:tcPr>
            <w:tcW w:w="4080" w:type="dxa"/>
          </w:tcPr>
          <w:p w14:paraId="1741AEDC" w14:textId="77777777" w:rsidR="00EC24B1" w:rsidRPr="005805CF" w:rsidRDefault="0041771F" w:rsidP="00A15486">
            <w:pPr>
              <w:rPr>
                <w:rFonts w:ascii="Calibri" w:hAnsi="Calibri" w:cs="Calibri"/>
                <w:sz w:val="24"/>
                <w:szCs w:val="24"/>
                <w:lang w:val="fr-FR"/>
              </w:rPr>
            </w:pPr>
            <w:r w:rsidRPr="005805CF">
              <w:rPr>
                <w:rFonts w:ascii="Calibri" w:hAnsi="Calibri" w:cs="Calibri"/>
                <w:sz w:val="24"/>
                <w:szCs w:val="24"/>
                <w:lang w:val="fr-FR"/>
              </w:rPr>
              <w:t xml:space="preserve">Bandar Al Otaibi -&gt; Nasser Al </w:t>
            </w:r>
            <w:proofErr w:type="spellStart"/>
            <w:r w:rsidRPr="005805CF">
              <w:rPr>
                <w:rFonts w:ascii="Calibri" w:hAnsi="Calibri" w:cs="Calibri"/>
                <w:sz w:val="24"/>
                <w:szCs w:val="24"/>
                <w:lang w:val="fr-FR"/>
              </w:rPr>
              <w:t>Ajmi</w:t>
            </w:r>
            <w:proofErr w:type="spellEnd"/>
          </w:p>
        </w:tc>
        <w:tc>
          <w:tcPr>
            <w:tcW w:w="2246" w:type="dxa"/>
          </w:tcPr>
          <w:p w14:paraId="4DDDDD33" w14:textId="77777777" w:rsidR="00EC24B1" w:rsidRPr="005805CF" w:rsidRDefault="00EC24B1" w:rsidP="00A15486">
            <w:pPr>
              <w:rPr>
                <w:rFonts w:ascii="Calibri" w:hAnsi="Calibri" w:cs="Calibri"/>
                <w:sz w:val="24"/>
                <w:szCs w:val="24"/>
                <w:lang w:val="fr-FR"/>
              </w:rPr>
            </w:pPr>
          </w:p>
        </w:tc>
      </w:tr>
      <w:tr w:rsidR="00EC24B1" w14:paraId="0314E2B6" w14:textId="77777777" w:rsidTr="005761DF">
        <w:tc>
          <w:tcPr>
            <w:tcW w:w="825" w:type="dxa"/>
            <w:tcBorders>
              <w:top w:val="single" w:sz="6" w:space="0" w:color="auto"/>
              <w:bottom w:val="single" w:sz="6" w:space="0" w:color="auto"/>
            </w:tcBorders>
            <w:shd w:val="clear" w:color="auto" w:fill="E6E6E6"/>
          </w:tcPr>
          <w:p w14:paraId="5225AA15" w14:textId="77777777" w:rsidR="00EC24B1" w:rsidRPr="005805CF" w:rsidRDefault="00EC24B1" w:rsidP="00A15486">
            <w:pPr>
              <w:rPr>
                <w:rFonts w:ascii="Calibri" w:hAnsi="Calibri" w:cs="Calibri"/>
                <w:sz w:val="24"/>
                <w:szCs w:val="24"/>
                <w:lang w:val="fr-FR"/>
              </w:rPr>
            </w:pPr>
          </w:p>
        </w:tc>
        <w:tc>
          <w:tcPr>
            <w:tcW w:w="1680" w:type="dxa"/>
          </w:tcPr>
          <w:p w14:paraId="09FAC73E" w14:textId="77777777" w:rsidR="00EC24B1" w:rsidRPr="005805CF" w:rsidRDefault="00EC24B1" w:rsidP="00A15486">
            <w:pPr>
              <w:rPr>
                <w:rFonts w:ascii="Calibri" w:hAnsi="Calibri" w:cs="Calibri"/>
                <w:sz w:val="24"/>
                <w:szCs w:val="24"/>
                <w:lang w:val="fr-FR"/>
              </w:rPr>
            </w:pPr>
          </w:p>
        </w:tc>
        <w:tc>
          <w:tcPr>
            <w:tcW w:w="4080" w:type="dxa"/>
          </w:tcPr>
          <w:p w14:paraId="74BA404E" w14:textId="77777777" w:rsidR="00EC24B1" w:rsidRDefault="0041771F" w:rsidP="00A15486">
            <w:pPr>
              <w:rPr>
                <w:rFonts w:ascii="Calibri" w:hAnsi="Calibri" w:cs="Calibri"/>
                <w:sz w:val="24"/>
                <w:szCs w:val="24"/>
              </w:rPr>
            </w:pPr>
            <w:r>
              <w:rPr>
                <w:rFonts w:ascii="Calibri" w:hAnsi="Calibri" w:cs="Calibri"/>
                <w:sz w:val="24"/>
                <w:szCs w:val="24"/>
              </w:rPr>
              <w:t xml:space="preserve">Saud Al Athel -&gt; Hisham Al </w:t>
            </w:r>
            <w:proofErr w:type="spellStart"/>
            <w:r>
              <w:rPr>
                <w:rFonts w:ascii="Calibri" w:hAnsi="Calibri" w:cs="Calibri"/>
                <w:sz w:val="24"/>
                <w:szCs w:val="24"/>
              </w:rPr>
              <w:t>Regib</w:t>
            </w:r>
            <w:proofErr w:type="spellEnd"/>
          </w:p>
        </w:tc>
        <w:tc>
          <w:tcPr>
            <w:tcW w:w="2246" w:type="dxa"/>
          </w:tcPr>
          <w:p w14:paraId="2841E5AD" w14:textId="77777777" w:rsidR="00EC24B1" w:rsidRDefault="00EC24B1" w:rsidP="00A15486">
            <w:pPr>
              <w:rPr>
                <w:rFonts w:ascii="Calibri" w:hAnsi="Calibri" w:cs="Calibri"/>
                <w:sz w:val="24"/>
                <w:szCs w:val="24"/>
              </w:rPr>
            </w:pPr>
          </w:p>
        </w:tc>
      </w:tr>
      <w:tr w:rsidR="00EC24B1" w14:paraId="35E25193" w14:textId="77777777" w:rsidTr="005761DF">
        <w:tc>
          <w:tcPr>
            <w:tcW w:w="825" w:type="dxa"/>
            <w:tcBorders>
              <w:top w:val="single" w:sz="6" w:space="0" w:color="auto"/>
              <w:bottom w:val="single" w:sz="6" w:space="0" w:color="auto"/>
            </w:tcBorders>
            <w:shd w:val="clear" w:color="auto" w:fill="E6E6E6"/>
          </w:tcPr>
          <w:p w14:paraId="534A10D2" w14:textId="77777777" w:rsidR="00EC24B1" w:rsidRDefault="00EC24B1" w:rsidP="00A15486">
            <w:pPr>
              <w:rPr>
                <w:rFonts w:ascii="Calibri" w:hAnsi="Calibri" w:cs="Calibri"/>
                <w:sz w:val="24"/>
                <w:szCs w:val="24"/>
              </w:rPr>
            </w:pPr>
          </w:p>
        </w:tc>
        <w:tc>
          <w:tcPr>
            <w:tcW w:w="1680" w:type="dxa"/>
          </w:tcPr>
          <w:p w14:paraId="5B7424AD" w14:textId="77777777" w:rsidR="00EC24B1" w:rsidRDefault="00EC24B1" w:rsidP="00A15486">
            <w:pPr>
              <w:rPr>
                <w:rFonts w:ascii="Calibri" w:hAnsi="Calibri" w:cs="Calibri"/>
                <w:sz w:val="24"/>
                <w:szCs w:val="24"/>
              </w:rPr>
            </w:pPr>
          </w:p>
        </w:tc>
        <w:tc>
          <w:tcPr>
            <w:tcW w:w="4080" w:type="dxa"/>
          </w:tcPr>
          <w:p w14:paraId="11AFF045" w14:textId="77777777" w:rsidR="00EC24B1" w:rsidRDefault="0041771F" w:rsidP="00A15486">
            <w:pPr>
              <w:rPr>
                <w:rFonts w:ascii="Calibri" w:hAnsi="Calibri" w:cs="Calibri"/>
                <w:sz w:val="24"/>
                <w:szCs w:val="24"/>
              </w:rPr>
            </w:pPr>
            <w:r>
              <w:rPr>
                <w:rFonts w:ascii="Calibri" w:hAnsi="Calibri" w:cs="Calibri"/>
                <w:sz w:val="24"/>
                <w:szCs w:val="24"/>
              </w:rPr>
              <w:t xml:space="preserve">Changed “process map” to “procedure” </w:t>
            </w:r>
          </w:p>
        </w:tc>
        <w:tc>
          <w:tcPr>
            <w:tcW w:w="2246" w:type="dxa"/>
            <w:vAlign w:val="center"/>
          </w:tcPr>
          <w:p w14:paraId="25A13E5E" w14:textId="77777777" w:rsidR="00EC24B1" w:rsidRDefault="0041771F" w:rsidP="00A15486">
            <w:pPr>
              <w:rPr>
                <w:rFonts w:ascii="Calibri" w:hAnsi="Calibri" w:cs="Calibri"/>
                <w:sz w:val="24"/>
                <w:szCs w:val="24"/>
              </w:rPr>
            </w:pPr>
            <w:r>
              <w:rPr>
                <w:rFonts w:ascii="Calibri" w:hAnsi="Calibri" w:cs="Calibri"/>
                <w:sz w:val="24"/>
                <w:szCs w:val="24"/>
              </w:rPr>
              <w:t>Page 10</w:t>
            </w:r>
          </w:p>
        </w:tc>
      </w:tr>
      <w:tr w:rsidR="00EC24B1" w14:paraId="0B81B771" w14:textId="77777777" w:rsidTr="005761DF">
        <w:tc>
          <w:tcPr>
            <w:tcW w:w="825" w:type="dxa"/>
            <w:tcBorders>
              <w:top w:val="single" w:sz="6" w:space="0" w:color="auto"/>
              <w:bottom w:val="single" w:sz="6" w:space="0" w:color="auto"/>
            </w:tcBorders>
            <w:shd w:val="clear" w:color="auto" w:fill="E6E6E6"/>
          </w:tcPr>
          <w:p w14:paraId="46603B6F" w14:textId="77777777" w:rsidR="00EC24B1" w:rsidRDefault="00EC24B1" w:rsidP="00A15486">
            <w:pPr>
              <w:rPr>
                <w:rFonts w:ascii="Calibri" w:hAnsi="Calibri" w:cs="Calibri"/>
                <w:sz w:val="24"/>
                <w:szCs w:val="24"/>
              </w:rPr>
            </w:pPr>
          </w:p>
        </w:tc>
        <w:tc>
          <w:tcPr>
            <w:tcW w:w="1680" w:type="dxa"/>
          </w:tcPr>
          <w:p w14:paraId="74D4F2A7" w14:textId="77777777" w:rsidR="00EC24B1" w:rsidRDefault="00EC24B1" w:rsidP="00A15486">
            <w:pPr>
              <w:rPr>
                <w:rFonts w:ascii="Calibri" w:hAnsi="Calibri" w:cs="Calibri"/>
                <w:sz w:val="24"/>
                <w:szCs w:val="24"/>
              </w:rPr>
            </w:pPr>
          </w:p>
        </w:tc>
        <w:tc>
          <w:tcPr>
            <w:tcW w:w="4080" w:type="dxa"/>
          </w:tcPr>
          <w:p w14:paraId="286DEF00" w14:textId="77777777" w:rsidR="00EC24B1" w:rsidRDefault="0041771F" w:rsidP="00A15486">
            <w:pPr>
              <w:rPr>
                <w:rFonts w:ascii="Calibri" w:hAnsi="Calibri" w:cs="Calibri"/>
                <w:sz w:val="24"/>
                <w:szCs w:val="24"/>
              </w:rPr>
            </w:pPr>
            <w:r>
              <w:rPr>
                <w:rFonts w:ascii="Calibri" w:hAnsi="Calibri" w:cs="Calibri"/>
                <w:sz w:val="24"/>
                <w:szCs w:val="24"/>
              </w:rPr>
              <w:t>Changed “is attached” to “is available in GUIDE”</w:t>
            </w:r>
          </w:p>
        </w:tc>
        <w:tc>
          <w:tcPr>
            <w:tcW w:w="2246" w:type="dxa"/>
            <w:vAlign w:val="center"/>
          </w:tcPr>
          <w:p w14:paraId="1C769012" w14:textId="77777777" w:rsidR="00EC24B1" w:rsidRDefault="0041771F" w:rsidP="00A15486">
            <w:pPr>
              <w:rPr>
                <w:rFonts w:ascii="Calibri" w:hAnsi="Calibri" w:cs="Calibri"/>
                <w:sz w:val="24"/>
                <w:szCs w:val="24"/>
              </w:rPr>
            </w:pPr>
            <w:r>
              <w:rPr>
                <w:rFonts w:ascii="Calibri" w:hAnsi="Calibri" w:cs="Calibri"/>
                <w:sz w:val="24"/>
                <w:szCs w:val="24"/>
              </w:rPr>
              <w:t>Page 8</w:t>
            </w:r>
          </w:p>
        </w:tc>
      </w:tr>
      <w:tr w:rsidR="00EC24B1" w14:paraId="606B5DEE" w14:textId="77777777" w:rsidTr="005761DF">
        <w:tc>
          <w:tcPr>
            <w:tcW w:w="825" w:type="dxa"/>
            <w:tcBorders>
              <w:top w:val="single" w:sz="6" w:space="0" w:color="auto"/>
              <w:bottom w:val="single" w:sz="6" w:space="0" w:color="auto"/>
            </w:tcBorders>
            <w:shd w:val="clear" w:color="auto" w:fill="E6E6E6"/>
          </w:tcPr>
          <w:p w14:paraId="0A6726AC" w14:textId="77777777" w:rsidR="00DD645D" w:rsidRDefault="00DD645D" w:rsidP="00A15486">
            <w:pPr>
              <w:rPr>
                <w:rFonts w:ascii="Calibri" w:hAnsi="Calibri" w:cs="Calibri"/>
                <w:sz w:val="24"/>
                <w:szCs w:val="24"/>
              </w:rPr>
            </w:pPr>
            <w:r>
              <w:rPr>
                <w:rFonts w:ascii="Calibri" w:hAnsi="Calibri" w:cs="Calibri"/>
                <w:sz w:val="24"/>
                <w:szCs w:val="24"/>
              </w:rPr>
              <w:t>3</w:t>
            </w:r>
          </w:p>
        </w:tc>
        <w:tc>
          <w:tcPr>
            <w:tcW w:w="1680" w:type="dxa"/>
          </w:tcPr>
          <w:p w14:paraId="324345F0" w14:textId="77777777" w:rsidR="00EC24B1" w:rsidRDefault="00DD645D" w:rsidP="00A15486">
            <w:pPr>
              <w:rPr>
                <w:rFonts w:ascii="Calibri" w:hAnsi="Calibri" w:cs="Calibri"/>
                <w:sz w:val="24"/>
                <w:szCs w:val="24"/>
              </w:rPr>
            </w:pPr>
            <w:r>
              <w:rPr>
                <w:rFonts w:ascii="Calibri" w:hAnsi="Calibri" w:cs="Calibri"/>
                <w:sz w:val="24"/>
                <w:szCs w:val="24"/>
              </w:rPr>
              <w:t>22 April 2014</w:t>
            </w:r>
          </w:p>
        </w:tc>
        <w:tc>
          <w:tcPr>
            <w:tcW w:w="4080" w:type="dxa"/>
          </w:tcPr>
          <w:p w14:paraId="59DEDD88" w14:textId="77777777" w:rsidR="00EC24B1" w:rsidRDefault="00DD645D" w:rsidP="00A15486">
            <w:pPr>
              <w:rPr>
                <w:rFonts w:ascii="Calibri" w:hAnsi="Calibri" w:cs="Calibri"/>
                <w:sz w:val="24"/>
                <w:szCs w:val="24"/>
              </w:rPr>
            </w:pPr>
            <w:r>
              <w:rPr>
                <w:rFonts w:ascii="Calibri" w:hAnsi="Calibri" w:cs="Calibri"/>
                <w:sz w:val="24"/>
                <w:szCs w:val="24"/>
              </w:rPr>
              <w:t>Changed number of cities served to “more than 200 cities”</w:t>
            </w:r>
          </w:p>
        </w:tc>
        <w:tc>
          <w:tcPr>
            <w:tcW w:w="2246" w:type="dxa"/>
          </w:tcPr>
          <w:p w14:paraId="55E57FF9" w14:textId="77777777" w:rsidR="00EC24B1" w:rsidRDefault="00DD645D" w:rsidP="00A15486">
            <w:pPr>
              <w:rPr>
                <w:rFonts w:ascii="Calibri" w:hAnsi="Calibri" w:cs="Calibri"/>
                <w:sz w:val="24"/>
                <w:szCs w:val="24"/>
              </w:rPr>
            </w:pPr>
            <w:r>
              <w:rPr>
                <w:rFonts w:ascii="Calibri" w:hAnsi="Calibri" w:cs="Calibri"/>
                <w:sz w:val="24"/>
                <w:szCs w:val="24"/>
              </w:rPr>
              <w:t>Page 4</w:t>
            </w:r>
          </w:p>
        </w:tc>
      </w:tr>
      <w:tr w:rsidR="00EC24B1" w14:paraId="0BCC5999" w14:textId="77777777" w:rsidTr="005761DF">
        <w:tc>
          <w:tcPr>
            <w:tcW w:w="825" w:type="dxa"/>
            <w:tcBorders>
              <w:top w:val="single" w:sz="6" w:space="0" w:color="auto"/>
              <w:bottom w:val="single" w:sz="6" w:space="0" w:color="auto"/>
            </w:tcBorders>
            <w:shd w:val="clear" w:color="auto" w:fill="E6E6E6"/>
          </w:tcPr>
          <w:p w14:paraId="11FF5193" w14:textId="77777777" w:rsidR="00EC24B1" w:rsidRDefault="00EC24B1" w:rsidP="00A15486">
            <w:pPr>
              <w:rPr>
                <w:rFonts w:ascii="Calibri" w:hAnsi="Calibri" w:cs="Calibri"/>
                <w:sz w:val="24"/>
                <w:szCs w:val="24"/>
              </w:rPr>
            </w:pPr>
          </w:p>
        </w:tc>
        <w:tc>
          <w:tcPr>
            <w:tcW w:w="1680" w:type="dxa"/>
          </w:tcPr>
          <w:p w14:paraId="0AE92D47" w14:textId="77777777" w:rsidR="00EC24B1" w:rsidRDefault="00EC24B1" w:rsidP="00A15486">
            <w:pPr>
              <w:rPr>
                <w:rFonts w:ascii="Calibri" w:hAnsi="Calibri" w:cs="Calibri"/>
                <w:sz w:val="24"/>
                <w:szCs w:val="24"/>
              </w:rPr>
            </w:pPr>
          </w:p>
        </w:tc>
        <w:tc>
          <w:tcPr>
            <w:tcW w:w="4080" w:type="dxa"/>
          </w:tcPr>
          <w:p w14:paraId="2E7AAB1A" w14:textId="77777777" w:rsidR="00EC24B1" w:rsidRDefault="00DD645D" w:rsidP="001E298E">
            <w:pPr>
              <w:rPr>
                <w:rFonts w:ascii="Calibri" w:hAnsi="Calibri" w:cs="Calibri"/>
                <w:sz w:val="24"/>
                <w:szCs w:val="24"/>
              </w:rPr>
            </w:pPr>
            <w:r>
              <w:rPr>
                <w:rFonts w:ascii="Calibri" w:hAnsi="Calibri" w:cs="Calibri"/>
                <w:sz w:val="24"/>
                <w:szCs w:val="24"/>
              </w:rPr>
              <w:t xml:space="preserve">Changed the number of </w:t>
            </w:r>
            <w:r w:rsidR="001E298E">
              <w:rPr>
                <w:rFonts w:ascii="Calibri" w:hAnsi="Calibri" w:cs="Calibri"/>
                <w:sz w:val="24"/>
                <w:szCs w:val="24"/>
              </w:rPr>
              <w:t xml:space="preserve">SMSA Service </w:t>
            </w:r>
            <w:proofErr w:type="spellStart"/>
            <w:r>
              <w:rPr>
                <w:rFonts w:ascii="Calibri" w:hAnsi="Calibri" w:cs="Calibri"/>
                <w:sz w:val="24"/>
                <w:szCs w:val="24"/>
              </w:rPr>
              <w:t>Centers</w:t>
            </w:r>
            <w:proofErr w:type="spellEnd"/>
            <w:r>
              <w:rPr>
                <w:rFonts w:ascii="Calibri" w:hAnsi="Calibri" w:cs="Calibri"/>
                <w:sz w:val="24"/>
                <w:szCs w:val="24"/>
              </w:rPr>
              <w:t xml:space="preserve"> to “190”</w:t>
            </w:r>
          </w:p>
        </w:tc>
        <w:tc>
          <w:tcPr>
            <w:tcW w:w="2246" w:type="dxa"/>
          </w:tcPr>
          <w:p w14:paraId="3302C1AA" w14:textId="77777777" w:rsidR="00EC24B1" w:rsidRDefault="00EC24B1" w:rsidP="00A15486">
            <w:pPr>
              <w:rPr>
                <w:rFonts w:ascii="Calibri" w:hAnsi="Calibri" w:cs="Calibri"/>
                <w:sz w:val="24"/>
                <w:szCs w:val="24"/>
              </w:rPr>
            </w:pPr>
          </w:p>
        </w:tc>
      </w:tr>
      <w:tr w:rsidR="00EC24B1" w14:paraId="7AAC525E" w14:textId="77777777" w:rsidTr="005761DF">
        <w:tc>
          <w:tcPr>
            <w:tcW w:w="825" w:type="dxa"/>
            <w:tcBorders>
              <w:top w:val="single" w:sz="6" w:space="0" w:color="auto"/>
              <w:bottom w:val="single" w:sz="6" w:space="0" w:color="auto"/>
            </w:tcBorders>
            <w:shd w:val="clear" w:color="auto" w:fill="E6E6E6"/>
          </w:tcPr>
          <w:p w14:paraId="3995F6F5" w14:textId="77777777" w:rsidR="00EC24B1" w:rsidRDefault="00EC24B1" w:rsidP="00A15486">
            <w:pPr>
              <w:rPr>
                <w:rFonts w:ascii="Calibri" w:hAnsi="Calibri" w:cs="Calibri"/>
                <w:sz w:val="24"/>
                <w:szCs w:val="24"/>
              </w:rPr>
            </w:pPr>
          </w:p>
        </w:tc>
        <w:tc>
          <w:tcPr>
            <w:tcW w:w="1680" w:type="dxa"/>
          </w:tcPr>
          <w:p w14:paraId="492FED92" w14:textId="77777777" w:rsidR="00EC24B1" w:rsidRDefault="00EC24B1" w:rsidP="00A15486">
            <w:pPr>
              <w:rPr>
                <w:rFonts w:ascii="Calibri" w:hAnsi="Calibri" w:cs="Calibri"/>
                <w:sz w:val="24"/>
                <w:szCs w:val="24"/>
              </w:rPr>
            </w:pPr>
          </w:p>
        </w:tc>
        <w:tc>
          <w:tcPr>
            <w:tcW w:w="4080" w:type="dxa"/>
          </w:tcPr>
          <w:p w14:paraId="4EB9C857" w14:textId="77777777" w:rsidR="00EC24B1" w:rsidRDefault="00DD645D" w:rsidP="00A15486">
            <w:pPr>
              <w:rPr>
                <w:rFonts w:ascii="Calibri" w:hAnsi="Calibri" w:cs="Calibri"/>
                <w:sz w:val="24"/>
                <w:szCs w:val="24"/>
              </w:rPr>
            </w:pPr>
            <w:r>
              <w:rPr>
                <w:rFonts w:ascii="Calibri" w:hAnsi="Calibri" w:cs="Calibri"/>
                <w:sz w:val="24"/>
                <w:szCs w:val="24"/>
              </w:rPr>
              <w:t xml:space="preserve">Changed the number of </w:t>
            </w:r>
            <w:proofErr w:type="gramStart"/>
            <w:r>
              <w:rPr>
                <w:rFonts w:ascii="Calibri" w:hAnsi="Calibri" w:cs="Calibri"/>
                <w:sz w:val="24"/>
                <w:szCs w:val="24"/>
              </w:rPr>
              <w:t>fleet</w:t>
            </w:r>
            <w:proofErr w:type="gramEnd"/>
            <w:r>
              <w:rPr>
                <w:rFonts w:ascii="Calibri" w:hAnsi="Calibri" w:cs="Calibri"/>
                <w:sz w:val="24"/>
                <w:szCs w:val="24"/>
              </w:rPr>
              <w:t xml:space="preserve"> to “850”</w:t>
            </w:r>
          </w:p>
        </w:tc>
        <w:tc>
          <w:tcPr>
            <w:tcW w:w="2246" w:type="dxa"/>
          </w:tcPr>
          <w:p w14:paraId="48478453" w14:textId="77777777" w:rsidR="00EC24B1" w:rsidRDefault="00EC24B1" w:rsidP="00A15486">
            <w:pPr>
              <w:rPr>
                <w:rFonts w:ascii="Calibri" w:hAnsi="Calibri" w:cs="Calibri"/>
                <w:sz w:val="24"/>
                <w:szCs w:val="24"/>
              </w:rPr>
            </w:pPr>
          </w:p>
        </w:tc>
      </w:tr>
      <w:tr w:rsidR="00EC24B1" w14:paraId="003B981D" w14:textId="77777777" w:rsidTr="005761DF">
        <w:tc>
          <w:tcPr>
            <w:tcW w:w="825" w:type="dxa"/>
            <w:tcBorders>
              <w:top w:val="single" w:sz="6" w:space="0" w:color="auto"/>
              <w:bottom w:val="single" w:sz="6" w:space="0" w:color="auto"/>
            </w:tcBorders>
            <w:shd w:val="clear" w:color="auto" w:fill="E6E6E6"/>
          </w:tcPr>
          <w:p w14:paraId="3FE0E7C5" w14:textId="77777777" w:rsidR="00EC24B1" w:rsidRDefault="00EC24B1" w:rsidP="00A15486">
            <w:pPr>
              <w:rPr>
                <w:rFonts w:ascii="Calibri" w:hAnsi="Calibri" w:cs="Calibri"/>
                <w:sz w:val="24"/>
                <w:szCs w:val="24"/>
              </w:rPr>
            </w:pPr>
          </w:p>
        </w:tc>
        <w:tc>
          <w:tcPr>
            <w:tcW w:w="1680" w:type="dxa"/>
          </w:tcPr>
          <w:p w14:paraId="322841B7" w14:textId="77777777" w:rsidR="00EC24B1" w:rsidRDefault="00EC24B1" w:rsidP="00A15486">
            <w:pPr>
              <w:rPr>
                <w:rFonts w:ascii="Calibri" w:hAnsi="Calibri" w:cs="Calibri"/>
                <w:sz w:val="24"/>
                <w:szCs w:val="24"/>
              </w:rPr>
            </w:pPr>
          </w:p>
        </w:tc>
        <w:tc>
          <w:tcPr>
            <w:tcW w:w="4080" w:type="dxa"/>
          </w:tcPr>
          <w:p w14:paraId="4D6DD874" w14:textId="77777777" w:rsidR="00EC24B1" w:rsidRDefault="00DD645D" w:rsidP="00A15486">
            <w:pPr>
              <w:rPr>
                <w:rFonts w:ascii="Calibri" w:hAnsi="Calibri" w:cs="Calibri"/>
                <w:sz w:val="24"/>
                <w:szCs w:val="24"/>
              </w:rPr>
            </w:pPr>
            <w:r>
              <w:rPr>
                <w:rFonts w:ascii="Calibri" w:hAnsi="Calibri" w:cs="Calibri"/>
                <w:sz w:val="24"/>
                <w:szCs w:val="24"/>
              </w:rPr>
              <w:t>Changed the number of employees to “1600”</w:t>
            </w:r>
          </w:p>
        </w:tc>
        <w:tc>
          <w:tcPr>
            <w:tcW w:w="2246" w:type="dxa"/>
          </w:tcPr>
          <w:p w14:paraId="0A15C537" w14:textId="77777777" w:rsidR="00EC24B1" w:rsidRDefault="00EC24B1" w:rsidP="00A15486">
            <w:pPr>
              <w:rPr>
                <w:rFonts w:ascii="Calibri" w:hAnsi="Calibri" w:cs="Calibri"/>
                <w:sz w:val="24"/>
                <w:szCs w:val="24"/>
              </w:rPr>
            </w:pPr>
          </w:p>
        </w:tc>
      </w:tr>
      <w:tr w:rsidR="00EC24B1" w14:paraId="0B40290A" w14:textId="77777777" w:rsidTr="005761DF">
        <w:tc>
          <w:tcPr>
            <w:tcW w:w="825" w:type="dxa"/>
            <w:tcBorders>
              <w:top w:val="single" w:sz="6" w:space="0" w:color="auto"/>
              <w:bottom w:val="single" w:sz="6" w:space="0" w:color="auto"/>
            </w:tcBorders>
            <w:shd w:val="clear" w:color="auto" w:fill="E6E6E6"/>
          </w:tcPr>
          <w:p w14:paraId="09474ECE" w14:textId="77777777" w:rsidR="00EC24B1" w:rsidRDefault="00EC24B1" w:rsidP="00A15486">
            <w:pPr>
              <w:rPr>
                <w:rFonts w:ascii="Calibri" w:hAnsi="Calibri" w:cs="Calibri"/>
                <w:sz w:val="24"/>
                <w:szCs w:val="24"/>
              </w:rPr>
            </w:pPr>
          </w:p>
        </w:tc>
        <w:tc>
          <w:tcPr>
            <w:tcW w:w="1680" w:type="dxa"/>
          </w:tcPr>
          <w:p w14:paraId="0FA6E625" w14:textId="77777777" w:rsidR="00EC24B1" w:rsidRDefault="00EC24B1" w:rsidP="00A15486">
            <w:pPr>
              <w:rPr>
                <w:rFonts w:ascii="Calibri" w:hAnsi="Calibri" w:cs="Calibri"/>
                <w:sz w:val="24"/>
                <w:szCs w:val="24"/>
              </w:rPr>
            </w:pPr>
          </w:p>
        </w:tc>
        <w:tc>
          <w:tcPr>
            <w:tcW w:w="4080" w:type="dxa"/>
          </w:tcPr>
          <w:p w14:paraId="10D7C8DD" w14:textId="77777777" w:rsidR="00EC24B1" w:rsidRDefault="00DD645D" w:rsidP="00A15486">
            <w:pPr>
              <w:rPr>
                <w:rFonts w:ascii="Calibri" w:hAnsi="Calibri" w:cs="Calibri"/>
                <w:sz w:val="24"/>
                <w:szCs w:val="24"/>
              </w:rPr>
            </w:pPr>
            <w:r>
              <w:rPr>
                <w:rFonts w:ascii="Calibri" w:hAnsi="Calibri" w:cs="Calibri"/>
                <w:sz w:val="24"/>
                <w:szCs w:val="24"/>
              </w:rPr>
              <w:t xml:space="preserve">Added major clients “CISCO, Bayer, </w:t>
            </w:r>
            <w:r>
              <w:rPr>
                <w:rFonts w:ascii="Calibri" w:hAnsi="Calibri" w:cs="Calibri"/>
                <w:color w:val="000000"/>
                <w:sz w:val="24"/>
                <w:szCs w:val="24"/>
              </w:rPr>
              <w:t>Schlumberger, KAUST and Ministry of Health”</w:t>
            </w:r>
          </w:p>
        </w:tc>
        <w:tc>
          <w:tcPr>
            <w:tcW w:w="2246" w:type="dxa"/>
          </w:tcPr>
          <w:p w14:paraId="4141900D" w14:textId="77777777" w:rsidR="00EC24B1" w:rsidRDefault="00EC24B1" w:rsidP="00A15486">
            <w:pPr>
              <w:rPr>
                <w:rFonts w:ascii="Calibri" w:hAnsi="Calibri" w:cs="Calibri"/>
                <w:sz w:val="24"/>
                <w:szCs w:val="24"/>
              </w:rPr>
            </w:pPr>
          </w:p>
        </w:tc>
      </w:tr>
      <w:tr w:rsidR="00EC24B1" w14:paraId="69C23E8E" w14:textId="77777777" w:rsidTr="005761DF">
        <w:tc>
          <w:tcPr>
            <w:tcW w:w="825" w:type="dxa"/>
            <w:tcBorders>
              <w:top w:val="single" w:sz="6" w:space="0" w:color="auto"/>
              <w:bottom w:val="single" w:sz="6" w:space="0" w:color="auto"/>
            </w:tcBorders>
            <w:shd w:val="clear" w:color="auto" w:fill="E6E6E6"/>
          </w:tcPr>
          <w:p w14:paraId="37732C6A" w14:textId="77777777" w:rsidR="00EC24B1" w:rsidRDefault="00EC24B1" w:rsidP="00A15486">
            <w:pPr>
              <w:rPr>
                <w:rFonts w:ascii="Calibri" w:hAnsi="Calibri" w:cs="Calibri"/>
                <w:sz w:val="24"/>
                <w:szCs w:val="24"/>
              </w:rPr>
            </w:pPr>
          </w:p>
        </w:tc>
        <w:tc>
          <w:tcPr>
            <w:tcW w:w="1680" w:type="dxa"/>
          </w:tcPr>
          <w:p w14:paraId="587BB8CC" w14:textId="77777777" w:rsidR="00EC24B1" w:rsidRDefault="00EC24B1" w:rsidP="00A15486">
            <w:pPr>
              <w:rPr>
                <w:rFonts w:ascii="Calibri" w:hAnsi="Calibri" w:cs="Calibri"/>
                <w:sz w:val="24"/>
                <w:szCs w:val="24"/>
              </w:rPr>
            </w:pPr>
          </w:p>
        </w:tc>
        <w:tc>
          <w:tcPr>
            <w:tcW w:w="4080" w:type="dxa"/>
          </w:tcPr>
          <w:p w14:paraId="1D6D3F3B" w14:textId="77777777" w:rsidR="00EC24B1" w:rsidRDefault="00DD645D" w:rsidP="00A15486">
            <w:pPr>
              <w:rPr>
                <w:rFonts w:ascii="Calibri" w:hAnsi="Calibri" w:cs="Calibri"/>
                <w:sz w:val="24"/>
                <w:szCs w:val="24"/>
              </w:rPr>
            </w:pPr>
            <w:r>
              <w:rPr>
                <w:rFonts w:ascii="Calibri" w:hAnsi="Calibri" w:cs="Calibri"/>
                <w:sz w:val="24"/>
                <w:szCs w:val="24"/>
              </w:rPr>
              <w:t>Changed/replaced Diagram Owners</w:t>
            </w:r>
          </w:p>
        </w:tc>
        <w:tc>
          <w:tcPr>
            <w:tcW w:w="2246" w:type="dxa"/>
          </w:tcPr>
          <w:p w14:paraId="031F7B1A" w14:textId="77777777" w:rsidR="00EC24B1" w:rsidRDefault="00DD645D" w:rsidP="007B55CF">
            <w:pPr>
              <w:rPr>
                <w:rFonts w:ascii="Calibri" w:hAnsi="Calibri" w:cs="Calibri"/>
                <w:sz w:val="24"/>
                <w:szCs w:val="24"/>
              </w:rPr>
            </w:pPr>
            <w:r>
              <w:rPr>
                <w:rFonts w:ascii="Calibri" w:hAnsi="Calibri" w:cs="Calibri"/>
                <w:sz w:val="24"/>
                <w:szCs w:val="24"/>
              </w:rPr>
              <w:t>Pages 3</w:t>
            </w:r>
            <w:r w:rsidR="007B55CF">
              <w:rPr>
                <w:rFonts w:ascii="Calibri" w:hAnsi="Calibri" w:cs="Calibri"/>
                <w:sz w:val="24"/>
                <w:szCs w:val="24"/>
              </w:rPr>
              <w:t>3</w:t>
            </w:r>
            <w:r>
              <w:rPr>
                <w:rFonts w:ascii="Calibri" w:hAnsi="Calibri" w:cs="Calibri"/>
                <w:sz w:val="24"/>
                <w:szCs w:val="24"/>
              </w:rPr>
              <w:t xml:space="preserve"> -5</w:t>
            </w:r>
            <w:r w:rsidR="007B55CF">
              <w:rPr>
                <w:rFonts w:ascii="Calibri" w:hAnsi="Calibri" w:cs="Calibri"/>
                <w:sz w:val="24"/>
                <w:szCs w:val="24"/>
              </w:rPr>
              <w:t>3</w:t>
            </w:r>
          </w:p>
        </w:tc>
      </w:tr>
      <w:tr w:rsidR="00EC24B1" w14:paraId="5C075D82" w14:textId="77777777" w:rsidTr="005761DF">
        <w:tc>
          <w:tcPr>
            <w:tcW w:w="825" w:type="dxa"/>
            <w:tcBorders>
              <w:top w:val="single" w:sz="6" w:space="0" w:color="auto"/>
              <w:bottom w:val="single" w:sz="6" w:space="0" w:color="auto"/>
            </w:tcBorders>
            <w:shd w:val="clear" w:color="auto" w:fill="E6E6E6"/>
          </w:tcPr>
          <w:p w14:paraId="5BE6AA93" w14:textId="77777777" w:rsidR="00EC24B1" w:rsidRDefault="00EC24B1" w:rsidP="00A15486">
            <w:pPr>
              <w:rPr>
                <w:rFonts w:ascii="Calibri" w:hAnsi="Calibri" w:cs="Calibri"/>
                <w:sz w:val="24"/>
                <w:szCs w:val="24"/>
              </w:rPr>
            </w:pPr>
          </w:p>
        </w:tc>
        <w:tc>
          <w:tcPr>
            <w:tcW w:w="1680" w:type="dxa"/>
          </w:tcPr>
          <w:p w14:paraId="3B2AA3D7" w14:textId="77777777" w:rsidR="00EC24B1" w:rsidRDefault="00EC24B1" w:rsidP="00A15486">
            <w:pPr>
              <w:rPr>
                <w:rFonts w:ascii="Calibri" w:hAnsi="Calibri" w:cs="Calibri"/>
                <w:sz w:val="24"/>
                <w:szCs w:val="24"/>
              </w:rPr>
            </w:pPr>
          </w:p>
        </w:tc>
        <w:tc>
          <w:tcPr>
            <w:tcW w:w="4080" w:type="dxa"/>
          </w:tcPr>
          <w:p w14:paraId="6DDC5228" w14:textId="77777777" w:rsidR="00EC24B1" w:rsidRDefault="00DD645D" w:rsidP="00A15486">
            <w:pPr>
              <w:rPr>
                <w:rFonts w:ascii="Calibri" w:hAnsi="Calibri" w:cs="Calibri"/>
                <w:sz w:val="24"/>
                <w:szCs w:val="24"/>
              </w:rPr>
            </w:pPr>
            <w:r>
              <w:rPr>
                <w:rFonts w:ascii="Calibri" w:hAnsi="Calibri" w:cs="Calibri"/>
                <w:sz w:val="24"/>
                <w:szCs w:val="24"/>
              </w:rPr>
              <w:t>Nasser Al Ajmi -&gt; Bandar Al Otaibi</w:t>
            </w:r>
          </w:p>
        </w:tc>
        <w:tc>
          <w:tcPr>
            <w:tcW w:w="2246" w:type="dxa"/>
          </w:tcPr>
          <w:p w14:paraId="3848CDAE" w14:textId="77777777" w:rsidR="00EC24B1" w:rsidRDefault="00EC24B1" w:rsidP="00A15486">
            <w:pPr>
              <w:rPr>
                <w:rFonts w:ascii="Calibri" w:hAnsi="Calibri" w:cs="Calibri"/>
                <w:sz w:val="24"/>
                <w:szCs w:val="24"/>
              </w:rPr>
            </w:pPr>
          </w:p>
        </w:tc>
      </w:tr>
      <w:tr w:rsidR="00EC24B1" w14:paraId="6B732FB4" w14:textId="77777777" w:rsidTr="005761DF">
        <w:tc>
          <w:tcPr>
            <w:tcW w:w="825" w:type="dxa"/>
            <w:tcBorders>
              <w:top w:val="single" w:sz="6" w:space="0" w:color="auto"/>
              <w:bottom w:val="single" w:sz="6" w:space="0" w:color="auto"/>
            </w:tcBorders>
            <w:shd w:val="clear" w:color="auto" w:fill="E6E6E6"/>
          </w:tcPr>
          <w:p w14:paraId="219B2124" w14:textId="77777777" w:rsidR="00EC24B1" w:rsidRDefault="00EC24B1" w:rsidP="00A15486">
            <w:pPr>
              <w:rPr>
                <w:rFonts w:ascii="Calibri" w:hAnsi="Calibri" w:cs="Calibri"/>
                <w:sz w:val="24"/>
                <w:szCs w:val="24"/>
              </w:rPr>
            </w:pPr>
          </w:p>
        </w:tc>
        <w:tc>
          <w:tcPr>
            <w:tcW w:w="1680" w:type="dxa"/>
          </w:tcPr>
          <w:p w14:paraId="57531E8B" w14:textId="77777777" w:rsidR="00EC24B1" w:rsidRDefault="00EC24B1" w:rsidP="00A15486">
            <w:pPr>
              <w:rPr>
                <w:rFonts w:ascii="Calibri" w:hAnsi="Calibri" w:cs="Calibri"/>
                <w:sz w:val="24"/>
                <w:szCs w:val="24"/>
              </w:rPr>
            </w:pPr>
          </w:p>
        </w:tc>
        <w:tc>
          <w:tcPr>
            <w:tcW w:w="4080" w:type="dxa"/>
          </w:tcPr>
          <w:p w14:paraId="2AC7AABE" w14:textId="77777777" w:rsidR="00EC24B1" w:rsidRDefault="00DD645D" w:rsidP="00A15486">
            <w:pPr>
              <w:rPr>
                <w:rFonts w:ascii="Calibri" w:hAnsi="Calibri" w:cs="Calibri"/>
                <w:sz w:val="24"/>
                <w:szCs w:val="24"/>
              </w:rPr>
            </w:pPr>
            <w:r>
              <w:rPr>
                <w:rFonts w:ascii="Calibri" w:hAnsi="Calibri" w:cs="Calibri"/>
                <w:sz w:val="24"/>
                <w:szCs w:val="24"/>
              </w:rPr>
              <w:t xml:space="preserve">Hisham Al </w:t>
            </w:r>
            <w:proofErr w:type="spellStart"/>
            <w:r>
              <w:rPr>
                <w:rFonts w:ascii="Calibri" w:hAnsi="Calibri" w:cs="Calibri"/>
                <w:sz w:val="24"/>
                <w:szCs w:val="24"/>
              </w:rPr>
              <w:t>Reg</w:t>
            </w:r>
            <w:permStart w:id="430580448" w:ed="eramos@smsaexpress.com"/>
            <w:permEnd w:id="430580448"/>
            <w:r>
              <w:rPr>
                <w:rFonts w:ascii="Calibri" w:hAnsi="Calibri" w:cs="Calibri"/>
                <w:sz w:val="24"/>
                <w:szCs w:val="24"/>
              </w:rPr>
              <w:t>ib</w:t>
            </w:r>
            <w:proofErr w:type="spellEnd"/>
            <w:r>
              <w:rPr>
                <w:rFonts w:ascii="Calibri" w:hAnsi="Calibri" w:cs="Calibri"/>
                <w:sz w:val="24"/>
                <w:szCs w:val="24"/>
              </w:rPr>
              <w:t xml:space="preserve"> -&gt; Majed Mubarak</w:t>
            </w:r>
          </w:p>
        </w:tc>
        <w:tc>
          <w:tcPr>
            <w:tcW w:w="2246" w:type="dxa"/>
          </w:tcPr>
          <w:p w14:paraId="48EDF23F" w14:textId="77777777" w:rsidR="00EC24B1" w:rsidRDefault="00EC24B1" w:rsidP="00A15486">
            <w:pPr>
              <w:rPr>
                <w:rFonts w:ascii="Calibri" w:hAnsi="Calibri" w:cs="Calibri"/>
                <w:sz w:val="24"/>
                <w:szCs w:val="24"/>
              </w:rPr>
            </w:pPr>
          </w:p>
        </w:tc>
      </w:tr>
      <w:tr w:rsidR="00EC24B1" w14:paraId="12B12AAD" w14:textId="77777777" w:rsidTr="005761DF">
        <w:tc>
          <w:tcPr>
            <w:tcW w:w="825" w:type="dxa"/>
            <w:tcBorders>
              <w:top w:val="single" w:sz="6" w:space="0" w:color="auto"/>
              <w:bottom w:val="single" w:sz="6" w:space="0" w:color="auto"/>
            </w:tcBorders>
            <w:shd w:val="clear" w:color="auto" w:fill="E6E6E6"/>
          </w:tcPr>
          <w:p w14:paraId="3CF9FDE8" w14:textId="77777777" w:rsidR="00EC24B1" w:rsidRDefault="00EC24B1" w:rsidP="00A15486">
            <w:pPr>
              <w:rPr>
                <w:rFonts w:ascii="Calibri" w:hAnsi="Calibri" w:cs="Calibri"/>
                <w:sz w:val="24"/>
                <w:szCs w:val="24"/>
              </w:rPr>
            </w:pPr>
          </w:p>
        </w:tc>
        <w:tc>
          <w:tcPr>
            <w:tcW w:w="1680" w:type="dxa"/>
          </w:tcPr>
          <w:p w14:paraId="5D8E8E50" w14:textId="77777777" w:rsidR="00EC24B1" w:rsidRDefault="00EC24B1" w:rsidP="00A15486">
            <w:pPr>
              <w:rPr>
                <w:rFonts w:ascii="Calibri" w:hAnsi="Calibri" w:cs="Calibri"/>
                <w:sz w:val="24"/>
                <w:szCs w:val="24"/>
              </w:rPr>
            </w:pPr>
          </w:p>
        </w:tc>
        <w:tc>
          <w:tcPr>
            <w:tcW w:w="4080" w:type="dxa"/>
          </w:tcPr>
          <w:p w14:paraId="40F67585" w14:textId="77777777" w:rsidR="00EC24B1" w:rsidRDefault="00DD645D" w:rsidP="00A15486">
            <w:pPr>
              <w:rPr>
                <w:rFonts w:ascii="Calibri" w:hAnsi="Calibri" w:cs="Calibri"/>
                <w:sz w:val="24"/>
                <w:szCs w:val="24"/>
              </w:rPr>
            </w:pPr>
            <w:r>
              <w:rPr>
                <w:rFonts w:ascii="Calibri" w:hAnsi="Calibri" w:cs="Calibri"/>
                <w:sz w:val="24"/>
                <w:szCs w:val="24"/>
              </w:rPr>
              <w:t>Hatem Abed -&gt; Gul Khan</w:t>
            </w:r>
          </w:p>
        </w:tc>
        <w:tc>
          <w:tcPr>
            <w:tcW w:w="2246" w:type="dxa"/>
          </w:tcPr>
          <w:p w14:paraId="4A073CB8" w14:textId="77777777" w:rsidR="00EC24B1" w:rsidRDefault="00EC24B1" w:rsidP="00A15486">
            <w:pPr>
              <w:rPr>
                <w:rFonts w:ascii="Calibri" w:hAnsi="Calibri" w:cs="Calibri"/>
                <w:sz w:val="24"/>
                <w:szCs w:val="24"/>
              </w:rPr>
            </w:pPr>
          </w:p>
        </w:tc>
      </w:tr>
      <w:tr w:rsidR="00EC24B1" w14:paraId="644D2A83" w14:textId="77777777" w:rsidTr="005761DF">
        <w:tc>
          <w:tcPr>
            <w:tcW w:w="825" w:type="dxa"/>
            <w:tcBorders>
              <w:top w:val="single" w:sz="6" w:space="0" w:color="auto"/>
              <w:bottom w:val="single" w:sz="6" w:space="0" w:color="auto"/>
            </w:tcBorders>
            <w:shd w:val="clear" w:color="auto" w:fill="E6E6E6"/>
          </w:tcPr>
          <w:p w14:paraId="31BEDB6E" w14:textId="77777777" w:rsidR="00EC24B1" w:rsidRDefault="00EC24B1" w:rsidP="00A15486">
            <w:pPr>
              <w:rPr>
                <w:rFonts w:ascii="Calibri" w:hAnsi="Calibri" w:cs="Calibri"/>
                <w:sz w:val="24"/>
                <w:szCs w:val="24"/>
              </w:rPr>
            </w:pPr>
          </w:p>
        </w:tc>
        <w:tc>
          <w:tcPr>
            <w:tcW w:w="1680" w:type="dxa"/>
          </w:tcPr>
          <w:p w14:paraId="01F4E7BA" w14:textId="77777777" w:rsidR="00EC24B1" w:rsidRDefault="00EC24B1" w:rsidP="00A15486">
            <w:pPr>
              <w:rPr>
                <w:rFonts w:ascii="Calibri" w:hAnsi="Calibri" w:cs="Calibri"/>
                <w:sz w:val="24"/>
                <w:szCs w:val="24"/>
              </w:rPr>
            </w:pPr>
          </w:p>
        </w:tc>
        <w:tc>
          <w:tcPr>
            <w:tcW w:w="4080" w:type="dxa"/>
          </w:tcPr>
          <w:p w14:paraId="2B6A791A" w14:textId="77777777" w:rsidR="00EC24B1" w:rsidRDefault="00DD645D" w:rsidP="00A15486">
            <w:pPr>
              <w:rPr>
                <w:rFonts w:ascii="Calibri" w:hAnsi="Calibri" w:cs="Calibri"/>
                <w:sz w:val="24"/>
                <w:szCs w:val="24"/>
              </w:rPr>
            </w:pPr>
            <w:r>
              <w:rPr>
                <w:rFonts w:ascii="Calibri" w:hAnsi="Calibri" w:cs="Calibri"/>
                <w:sz w:val="24"/>
                <w:szCs w:val="24"/>
              </w:rPr>
              <w:t xml:space="preserve">Daniel Michael -&gt; Mohannad </w:t>
            </w:r>
            <w:r w:rsidR="00E640FD">
              <w:rPr>
                <w:rFonts w:ascii="Calibri" w:hAnsi="Calibri" w:cs="Calibri"/>
                <w:sz w:val="24"/>
                <w:szCs w:val="24"/>
              </w:rPr>
              <w:t>Al Khayyat</w:t>
            </w:r>
          </w:p>
        </w:tc>
        <w:tc>
          <w:tcPr>
            <w:tcW w:w="2246" w:type="dxa"/>
          </w:tcPr>
          <w:p w14:paraId="2EB4AC92" w14:textId="77777777" w:rsidR="00EC24B1" w:rsidRDefault="00EC24B1" w:rsidP="00A15486">
            <w:pPr>
              <w:rPr>
                <w:rFonts w:ascii="Calibri" w:hAnsi="Calibri" w:cs="Calibri"/>
                <w:sz w:val="24"/>
                <w:szCs w:val="24"/>
              </w:rPr>
            </w:pPr>
          </w:p>
        </w:tc>
      </w:tr>
      <w:tr w:rsidR="00EC24B1" w14:paraId="3129DFBE" w14:textId="77777777" w:rsidTr="005761DF">
        <w:tc>
          <w:tcPr>
            <w:tcW w:w="825" w:type="dxa"/>
            <w:tcBorders>
              <w:top w:val="single" w:sz="6" w:space="0" w:color="auto"/>
              <w:bottom w:val="single" w:sz="2" w:space="0" w:color="auto"/>
              <w:right w:val="single" w:sz="4" w:space="0" w:color="auto"/>
            </w:tcBorders>
            <w:shd w:val="clear" w:color="auto" w:fill="E6E6E6"/>
          </w:tcPr>
          <w:p w14:paraId="7F64DCBF" w14:textId="77777777" w:rsidR="00EC24B1" w:rsidRDefault="0000708E" w:rsidP="00A15486">
            <w:pPr>
              <w:rPr>
                <w:rFonts w:ascii="Calibri" w:hAnsi="Calibri" w:cs="Calibri"/>
                <w:sz w:val="24"/>
                <w:szCs w:val="24"/>
              </w:rPr>
            </w:pPr>
            <w:r>
              <w:rPr>
                <w:rFonts w:ascii="Calibri" w:hAnsi="Calibri" w:cs="Calibri"/>
                <w:sz w:val="24"/>
                <w:szCs w:val="24"/>
              </w:rPr>
              <w:t>4</w:t>
            </w:r>
          </w:p>
        </w:tc>
        <w:tc>
          <w:tcPr>
            <w:tcW w:w="1680" w:type="dxa"/>
            <w:tcBorders>
              <w:left w:val="single" w:sz="4" w:space="0" w:color="auto"/>
            </w:tcBorders>
          </w:tcPr>
          <w:p w14:paraId="5B758093" w14:textId="77777777" w:rsidR="00EC24B1" w:rsidRDefault="00A15486" w:rsidP="00A15486">
            <w:pPr>
              <w:rPr>
                <w:rFonts w:ascii="Calibri" w:hAnsi="Calibri" w:cs="Calibri"/>
                <w:sz w:val="24"/>
                <w:szCs w:val="24"/>
              </w:rPr>
            </w:pPr>
            <w:r>
              <w:rPr>
                <w:rFonts w:ascii="Calibri" w:hAnsi="Calibri" w:cs="Calibri"/>
                <w:sz w:val="24"/>
                <w:szCs w:val="24"/>
              </w:rPr>
              <w:t>30 Dec 2014</w:t>
            </w:r>
            <w:r w:rsidR="0000708E">
              <w:rPr>
                <w:rFonts w:ascii="Calibri" w:hAnsi="Calibri" w:cs="Calibri"/>
                <w:sz w:val="24"/>
                <w:szCs w:val="24"/>
              </w:rPr>
              <w:t xml:space="preserve"> </w:t>
            </w:r>
          </w:p>
        </w:tc>
        <w:tc>
          <w:tcPr>
            <w:tcW w:w="4080" w:type="dxa"/>
            <w:tcBorders>
              <w:right w:val="single" w:sz="4" w:space="0" w:color="auto"/>
            </w:tcBorders>
          </w:tcPr>
          <w:p w14:paraId="45D2648A" w14:textId="77777777" w:rsidR="00EC24B1" w:rsidRDefault="008E2786" w:rsidP="00A15486">
            <w:pPr>
              <w:rPr>
                <w:rFonts w:ascii="Calibri" w:hAnsi="Calibri" w:cs="Calibri"/>
                <w:sz w:val="24"/>
                <w:szCs w:val="24"/>
              </w:rPr>
            </w:pPr>
            <w:r>
              <w:rPr>
                <w:rFonts w:ascii="Calibri" w:hAnsi="Calibri" w:cs="Calibri"/>
                <w:sz w:val="24"/>
                <w:szCs w:val="24"/>
              </w:rPr>
              <w:t>FedEx logo changed to SMSA</w:t>
            </w:r>
            <w:r w:rsidR="00A15486">
              <w:rPr>
                <w:rFonts w:ascii="Calibri" w:hAnsi="Calibri" w:cs="Calibri"/>
                <w:sz w:val="24"/>
                <w:szCs w:val="24"/>
              </w:rPr>
              <w:t xml:space="preserve"> </w:t>
            </w:r>
          </w:p>
        </w:tc>
        <w:tc>
          <w:tcPr>
            <w:tcW w:w="2246" w:type="dxa"/>
            <w:tcBorders>
              <w:left w:val="single" w:sz="4" w:space="0" w:color="auto"/>
              <w:bottom w:val="single" w:sz="2" w:space="0" w:color="auto"/>
            </w:tcBorders>
          </w:tcPr>
          <w:p w14:paraId="3367D382" w14:textId="77777777" w:rsidR="00EC24B1" w:rsidRDefault="008E2786" w:rsidP="00A15486">
            <w:pPr>
              <w:rPr>
                <w:rFonts w:ascii="Calibri" w:hAnsi="Calibri" w:cs="Calibri"/>
                <w:sz w:val="24"/>
                <w:szCs w:val="24"/>
              </w:rPr>
            </w:pPr>
            <w:r>
              <w:rPr>
                <w:rFonts w:ascii="Calibri" w:hAnsi="Calibri" w:cs="Calibri"/>
                <w:sz w:val="24"/>
                <w:szCs w:val="24"/>
              </w:rPr>
              <w:t>Cover page</w:t>
            </w:r>
          </w:p>
        </w:tc>
      </w:tr>
      <w:tr w:rsidR="00A15486" w14:paraId="5BA387BC" w14:textId="77777777" w:rsidTr="00D85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3"/>
        </w:trPr>
        <w:tc>
          <w:tcPr>
            <w:tcW w:w="825" w:type="dxa"/>
            <w:tcBorders>
              <w:top w:val="single" w:sz="2" w:space="0" w:color="auto"/>
              <w:left w:val="single" w:sz="18" w:space="0" w:color="auto"/>
              <w:bottom w:val="single" w:sz="2" w:space="0" w:color="auto"/>
            </w:tcBorders>
            <w:shd w:val="clear" w:color="auto" w:fill="D9D9D9"/>
          </w:tcPr>
          <w:p w14:paraId="2E795ABC" w14:textId="77777777" w:rsidR="00A15486" w:rsidRDefault="00A15486" w:rsidP="00A15486">
            <w:pPr>
              <w:rPr>
                <w:rFonts w:ascii="Calibri" w:hAnsi="Calibri" w:cs="Calibri"/>
                <w:sz w:val="24"/>
                <w:szCs w:val="24"/>
              </w:rPr>
            </w:pPr>
            <w:r>
              <w:rPr>
                <w:rFonts w:ascii="Calibri" w:hAnsi="Calibri" w:cs="Calibri"/>
                <w:sz w:val="24"/>
                <w:szCs w:val="24"/>
              </w:rPr>
              <w:t>5</w:t>
            </w:r>
          </w:p>
        </w:tc>
        <w:tc>
          <w:tcPr>
            <w:tcW w:w="1680" w:type="dxa"/>
          </w:tcPr>
          <w:p w14:paraId="009AA88E" w14:textId="77777777" w:rsidR="00A15486" w:rsidRDefault="00A15486" w:rsidP="00A15486">
            <w:pPr>
              <w:rPr>
                <w:rFonts w:ascii="Calibri" w:hAnsi="Calibri" w:cs="Calibri"/>
                <w:sz w:val="24"/>
                <w:szCs w:val="24"/>
              </w:rPr>
            </w:pPr>
            <w:r>
              <w:rPr>
                <w:rFonts w:ascii="Calibri" w:hAnsi="Calibri" w:cs="Calibri"/>
                <w:sz w:val="24"/>
                <w:szCs w:val="24"/>
              </w:rPr>
              <w:t>22 Apr 2015</w:t>
            </w:r>
          </w:p>
        </w:tc>
        <w:tc>
          <w:tcPr>
            <w:tcW w:w="4080" w:type="dxa"/>
          </w:tcPr>
          <w:p w14:paraId="48410349" w14:textId="77777777" w:rsidR="00A15486" w:rsidRDefault="00A15486" w:rsidP="001E298E">
            <w:pPr>
              <w:rPr>
                <w:rFonts w:ascii="Calibri" w:hAnsi="Calibri" w:cs="Calibri"/>
                <w:sz w:val="24"/>
                <w:szCs w:val="24"/>
              </w:rPr>
            </w:pPr>
            <w:r>
              <w:rPr>
                <w:rFonts w:ascii="Calibri" w:hAnsi="Calibri" w:cs="Calibri"/>
                <w:sz w:val="24"/>
                <w:szCs w:val="24"/>
              </w:rPr>
              <w:t xml:space="preserve">Changed the number of </w:t>
            </w:r>
            <w:r w:rsidR="001E298E">
              <w:rPr>
                <w:rFonts w:ascii="Calibri" w:hAnsi="Calibri" w:cs="Calibri"/>
                <w:sz w:val="24"/>
                <w:szCs w:val="24"/>
              </w:rPr>
              <w:t xml:space="preserve">SMSA Service </w:t>
            </w:r>
            <w:r>
              <w:rPr>
                <w:rFonts w:ascii="Calibri" w:hAnsi="Calibri" w:cs="Calibri"/>
                <w:sz w:val="24"/>
                <w:szCs w:val="24"/>
              </w:rPr>
              <w:t xml:space="preserve">Centres </w:t>
            </w:r>
          </w:p>
          <w:p w14:paraId="0127EE1A" w14:textId="77777777" w:rsidR="00A15486" w:rsidRDefault="00A15486" w:rsidP="00A15486">
            <w:pPr>
              <w:rPr>
                <w:rFonts w:ascii="Calibri" w:hAnsi="Calibri" w:cs="Calibri"/>
                <w:sz w:val="24"/>
                <w:szCs w:val="24"/>
              </w:rPr>
            </w:pPr>
            <w:r>
              <w:rPr>
                <w:rFonts w:ascii="Calibri" w:hAnsi="Calibri" w:cs="Calibri"/>
                <w:sz w:val="24"/>
                <w:szCs w:val="24"/>
              </w:rPr>
              <w:t xml:space="preserve"> to “212”</w:t>
            </w:r>
          </w:p>
        </w:tc>
        <w:tc>
          <w:tcPr>
            <w:tcW w:w="2246" w:type="dxa"/>
            <w:tcBorders>
              <w:top w:val="single" w:sz="2" w:space="0" w:color="auto"/>
              <w:bottom w:val="single" w:sz="2" w:space="0" w:color="auto"/>
              <w:right w:val="single" w:sz="18" w:space="0" w:color="auto"/>
            </w:tcBorders>
          </w:tcPr>
          <w:p w14:paraId="73E60D92" w14:textId="77777777" w:rsidR="00A15486" w:rsidRDefault="00A15486" w:rsidP="005761DF">
            <w:pPr>
              <w:rPr>
                <w:rFonts w:ascii="Calibri" w:hAnsi="Calibri" w:cs="Calibri"/>
                <w:sz w:val="24"/>
                <w:szCs w:val="24"/>
              </w:rPr>
            </w:pPr>
            <w:r>
              <w:rPr>
                <w:rFonts w:ascii="Calibri" w:hAnsi="Calibri" w:cs="Calibri"/>
                <w:sz w:val="24"/>
                <w:szCs w:val="24"/>
              </w:rPr>
              <w:t>Page 4</w:t>
            </w:r>
          </w:p>
        </w:tc>
      </w:tr>
    </w:tbl>
    <w:p w14:paraId="2B9B19AE" w14:textId="77777777" w:rsidR="003D3DB4" w:rsidRDefault="003D3DB4">
      <w:pPr>
        <w:rPr>
          <w:rFonts w:ascii="Calibri" w:hAnsi="Calibri" w:cs="Calibri"/>
          <w:sz w:val="24"/>
          <w:szCs w:val="24"/>
        </w:rPr>
      </w:pPr>
    </w:p>
    <w:p w14:paraId="7834EEA4" w14:textId="77777777" w:rsidR="00B0585C" w:rsidRDefault="00B0585C">
      <w:pPr>
        <w:rPr>
          <w:rFonts w:ascii="Calibri" w:hAnsi="Calibri" w:cs="Calibri"/>
          <w:sz w:val="24"/>
          <w:szCs w:val="24"/>
        </w:rPr>
      </w:pPr>
    </w:p>
    <w:p w14:paraId="21B3FFE4" w14:textId="77777777" w:rsidR="003D3DB4" w:rsidRDefault="003D3DB4">
      <w:pPr>
        <w:rPr>
          <w:rFonts w:ascii="Calibri" w:hAnsi="Calibri" w:cs="Calibri"/>
          <w:sz w:val="24"/>
          <w:szCs w:val="24"/>
        </w:rPr>
      </w:pPr>
    </w:p>
    <w:p w14:paraId="116CA07A" w14:textId="77777777" w:rsidR="00D85989" w:rsidRDefault="00D85989" w:rsidP="00B0585C">
      <w:pPr>
        <w:numPr>
          <w:ilvl w:val="0"/>
          <w:numId w:val="8"/>
        </w:numPr>
        <w:shd w:val="clear" w:color="auto" w:fill="D9D9D9"/>
        <w:rPr>
          <w:rFonts w:ascii="Calibri" w:hAnsi="Calibri" w:cs="Calibri"/>
          <w:b/>
          <w:bCs/>
          <w:sz w:val="24"/>
          <w:szCs w:val="24"/>
        </w:rPr>
      </w:pPr>
      <w:r>
        <w:rPr>
          <w:rFonts w:ascii="Calibri" w:hAnsi="Calibri" w:cs="Calibri"/>
          <w:b/>
          <w:bCs/>
          <w:sz w:val="24"/>
          <w:szCs w:val="24"/>
        </w:rPr>
        <w:t>Revisions and Amendments (</w:t>
      </w:r>
      <w:proofErr w:type="spellStart"/>
      <w:r>
        <w:rPr>
          <w:rFonts w:ascii="Calibri" w:hAnsi="Calibri" w:cs="Calibri"/>
          <w:b/>
          <w:bCs/>
          <w:sz w:val="24"/>
          <w:szCs w:val="24"/>
        </w:rPr>
        <w:t>con’t</w:t>
      </w:r>
      <w:proofErr w:type="spellEnd"/>
      <w:r>
        <w:rPr>
          <w:rFonts w:ascii="Calibri" w:hAnsi="Calibri" w:cs="Calibri"/>
          <w:b/>
          <w:bCs/>
          <w:sz w:val="24"/>
          <w:szCs w:val="24"/>
        </w:rPr>
        <w:t>.)</w:t>
      </w:r>
    </w:p>
    <w:p w14:paraId="0F552936" w14:textId="77777777" w:rsidR="00D85989" w:rsidRDefault="00D85989" w:rsidP="00D85989">
      <w:pPr>
        <w:rPr>
          <w:rFonts w:ascii="Calibri" w:hAnsi="Calibri" w:cs="Calibri"/>
          <w:sz w:val="24"/>
          <w:szCs w:val="24"/>
        </w:rPr>
      </w:pPr>
    </w:p>
    <w:tbl>
      <w:tblPr>
        <w:tblW w:w="0" w:type="auto"/>
        <w:tblInd w:w="8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21"/>
        <w:gridCol w:w="1671"/>
        <w:gridCol w:w="4060"/>
        <w:gridCol w:w="2233"/>
      </w:tblGrid>
      <w:tr w:rsidR="00A15486" w14:paraId="5FB9491E" w14:textId="77777777" w:rsidTr="000E2E12">
        <w:tc>
          <w:tcPr>
            <w:tcW w:w="825" w:type="dxa"/>
            <w:tcBorders>
              <w:top w:val="single" w:sz="18" w:space="0" w:color="auto"/>
              <w:left w:val="single" w:sz="18" w:space="0" w:color="auto"/>
              <w:bottom w:val="single" w:sz="2" w:space="0" w:color="auto"/>
              <w:right w:val="single" w:sz="2" w:space="0" w:color="auto"/>
            </w:tcBorders>
            <w:shd w:val="clear" w:color="auto" w:fill="E6E6E6"/>
          </w:tcPr>
          <w:p w14:paraId="511ABBA2" w14:textId="77777777" w:rsidR="00A15486" w:rsidRDefault="00A15486" w:rsidP="00A15486">
            <w:pPr>
              <w:rPr>
                <w:rFonts w:ascii="Calibri" w:hAnsi="Calibri" w:cs="Calibri"/>
                <w:sz w:val="24"/>
                <w:szCs w:val="24"/>
              </w:rPr>
            </w:pPr>
          </w:p>
        </w:tc>
        <w:tc>
          <w:tcPr>
            <w:tcW w:w="1680" w:type="dxa"/>
            <w:tcBorders>
              <w:left w:val="single" w:sz="2" w:space="0" w:color="auto"/>
            </w:tcBorders>
          </w:tcPr>
          <w:p w14:paraId="099D067A" w14:textId="77777777" w:rsidR="00A15486" w:rsidRDefault="00A15486" w:rsidP="005761DF">
            <w:pPr>
              <w:rPr>
                <w:rFonts w:ascii="Calibri" w:hAnsi="Calibri" w:cs="Calibri"/>
                <w:sz w:val="24"/>
                <w:szCs w:val="24"/>
              </w:rPr>
            </w:pPr>
          </w:p>
        </w:tc>
        <w:tc>
          <w:tcPr>
            <w:tcW w:w="4079" w:type="dxa"/>
          </w:tcPr>
          <w:p w14:paraId="680E3AE1" w14:textId="77777777" w:rsidR="00A15486" w:rsidRDefault="005761DF" w:rsidP="005761DF">
            <w:pPr>
              <w:rPr>
                <w:rFonts w:ascii="Calibri" w:hAnsi="Calibri" w:cs="Calibri"/>
                <w:sz w:val="24"/>
                <w:szCs w:val="24"/>
              </w:rPr>
            </w:pPr>
            <w:r>
              <w:rPr>
                <w:rFonts w:ascii="Calibri" w:hAnsi="Calibri" w:cs="Calibri"/>
                <w:sz w:val="24"/>
                <w:szCs w:val="24"/>
              </w:rPr>
              <w:t xml:space="preserve">Changed the number of </w:t>
            </w:r>
            <w:proofErr w:type="gramStart"/>
            <w:r>
              <w:rPr>
                <w:rFonts w:ascii="Calibri" w:hAnsi="Calibri" w:cs="Calibri"/>
                <w:sz w:val="24"/>
                <w:szCs w:val="24"/>
              </w:rPr>
              <w:t>fleet</w:t>
            </w:r>
            <w:proofErr w:type="gramEnd"/>
            <w:r>
              <w:rPr>
                <w:rFonts w:ascii="Calibri" w:hAnsi="Calibri" w:cs="Calibri"/>
                <w:sz w:val="24"/>
                <w:szCs w:val="24"/>
              </w:rPr>
              <w:t xml:space="preserve"> to “1425”</w:t>
            </w:r>
          </w:p>
        </w:tc>
        <w:tc>
          <w:tcPr>
            <w:tcW w:w="2246" w:type="dxa"/>
          </w:tcPr>
          <w:p w14:paraId="04F5AB4D" w14:textId="77777777" w:rsidR="00A15486" w:rsidRDefault="00A15486" w:rsidP="00A15486">
            <w:pPr>
              <w:rPr>
                <w:rFonts w:ascii="Calibri" w:hAnsi="Calibri" w:cs="Calibri"/>
                <w:sz w:val="24"/>
                <w:szCs w:val="24"/>
              </w:rPr>
            </w:pPr>
            <w:r>
              <w:rPr>
                <w:rFonts w:ascii="Calibri" w:hAnsi="Calibri" w:cs="Calibri"/>
                <w:sz w:val="24"/>
                <w:szCs w:val="24"/>
              </w:rPr>
              <w:t>Page 4</w:t>
            </w:r>
          </w:p>
        </w:tc>
      </w:tr>
      <w:tr w:rsidR="005761DF" w14:paraId="2DFB515A" w14:textId="77777777" w:rsidTr="000E2E12">
        <w:tc>
          <w:tcPr>
            <w:tcW w:w="825" w:type="dxa"/>
            <w:tcBorders>
              <w:top w:val="single" w:sz="2" w:space="0" w:color="auto"/>
              <w:left w:val="single" w:sz="18" w:space="0" w:color="auto"/>
              <w:bottom w:val="single" w:sz="2" w:space="0" w:color="auto"/>
              <w:right w:val="single" w:sz="2" w:space="0" w:color="auto"/>
            </w:tcBorders>
            <w:shd w:val="clear" w:color="auto" w:fill="E6E6E6"/>
          </w:tcPr>
          <w:p w14:paraId="6236DAD0" w14:textId="77777777" w:rsidR="005761DF" w:rsidRDefault="005761DF" w:rsidP="005761DF">
            <w:pPr>
              <w:rPr>
                <w:rFonts w:ascii="Calibri" w:hAnsi="Calibri" w:cs="Calibri"/>
                <w:sz w:val="24"/>
                <w:szCs w:val="24"/>
              </w:rPr>
            </w:pPr>
          </w:p>
        </w:tc>
        <w:tc>
          <w:tcPr>
            <w:tcW w:w="1680" w:type="dxa"/>
            <w:tcBorders>
              <w:left w:val="single" w:sz="2" w:space="0" w:color="auto"/>
            </w:tcBorders>
          </w:tcPr>
          <w:p w14:paraId="6D755260" w14:textId="77777777" w:rsidR="005761DF" w:rsidRDefault="005761DF" w:rsidP="005761DF">
            <w:pPr>
              <w:rPr>
                <w:rFonts w:ascii="Calibri" w:hAnsi="Calibri" w:cs="Calibri"/>
                <w:sz w:val="24"/>
                <w:szCs w:val="24"/>
              </w:rPr>
            </w:pPr>
          </w:p>
        </w:tc>
        <w:tc>
          <w:tcPr>
            <w:tcW w:w="4079" w:type="dxa"/>
          </w:tcPr>
          <w:p w14:paraId="48E60D88" w14:textId="77777777" w:rsidR="005761DF" w:rsidRDefault="005761DF" w:rsidP="005761DF">
            <w:pPr>
              <w:rPr>
                <w:rFonts w:ascii="Calibri" w:hAnsi="Calibri" w:cs="Calibri"/>
                <w:sz w:val="24"/>
                <w:szCs w:val="24"/>
              </w:rPr>
            </w:pPr>
            <w:r>
              <w:rPr>
                <w:rFonts w:ascii="Calibri" w:hAnsi="Calibri" w:cs="Calibri"/>
                <w:sz w:val="24"/>
                <w:szCs w:val="24"/>
              </w:rPr>
              <w:t>Changed the number of employees to “2700”</w:t>
            </w:r>
          </w:p>
        </w:tc>
        <w:tc>
          <w:tcPr>
            <w:tcW w:w="2246" w:type="dxa"/>
          </w:tcPr>
          <w:p w14:paraId="3CA20089" w14:textId="77777777" w:rsidR="005761DF" w:rsidRDefault="005761DF" w:rsidP="005761DF">
            <w:pPr>
              <w:rPr>
                <w:rFonts w:ascii="Calibri" w:hAnsi="Calibri" w:cs="Calibri"/>
                <w:sz w:val="24"/>
                <w:szCs w:val="24"/>
              </w:rPr>
            </w:pPr>
            <w:r>
              <w:rPr>
                <w:rFonts w:ascii="Calibri" w:hAnsi="Calibri" w:cs="Calibri"/>
                <w:sz w:val="24"/>
                <w:szCs w:val="24"/>
              </w:rPr>
              <w:t>Page 4</w:t>
            </w:r>
          </w:p>
        </w:tc>
      </w:tr>
      <w:tr w:rsidR="005761DF" w14:paraId="20200B9A" w14:textId="77777777" w:rsidTr="000E2E12">
        <w:tc>
          <w:tcPr>
            <w:tcW w:w="825" w:type="dxa"/>
            <w:tcBorders>
              <w:top w:val="single" w:sz="2" w:space="0" w:color="auto"/>
              <w:left w:val="single" w:sz="18" w:space="0" w:color="auto"/>
              <w:bottom w:val="single" w:sz="2" w:space="0" w:color="auto"/>
              <w:right w:val="single" w:sz="2" w:space="0" w:color="auto"/>
            </w:tcBorders>
            <w:shd w:val="clear" w:color="auto" w:fill="E6E6E6"/>
          </w:tcPr>
          <w:p w14:paraId="1D6CAB69" w14:textId="77777777" w:rsidR="005761DF" w:rsidRDefault="005761DF" w:rsidP="005761DF">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6CF89A15" w14:textId="77777777" w:rsidR="005761DF" w:rsidRDefault="005761DF" w:rsidP="005761DF">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183C07A6" w14:textId="77777777" w:rsidR="005761DF" w:rsidRDefault="005761DF" w:rsidP="005761DF">
            <w:pPr>
              <w:rPr>
                <w:rFonts w:ascii="Calibri" w:hAnsi="Calibri" w:cs="Calibri"/>
                <w:sz w:val="24"/>
                <w:szCs w:val="24"/>
              </w:rPr>
            </w:pPr>
            <w:r>
              <w:rPr>
                <w:rFonts w:ascii="Calibri" w:hAnsi="Calibri" w:cs="Calibri"/>
                <w:sz w:val="24"/>
                <w:szCs w:val="24"/>
              </w:rPr>
              <w:t>Changed/replaced Diagram Owners</w:t>
            </w:r>
          </w:p>
        </w:tc>
        <w:tc>
          <w:tcPr>
            <w:tcW w:w="2246" w:type="dxa"/>
            <w:tcBorders>
              <w:top w:val="single" w:sz="6" w:space="0" w:color="auto"/>
              <w:left w:val="single" w:sz="6" w:space="0" w:color="auto"/>
              <w:bottom w:val="single" w:sz="6" w:space="0" w:color="auto"/>
              <w:right w:val="single" w:sz="18" w:space="0" w:color="auto"/>
            </w:tcBorders>
          </w:tcPr>
          <w:p w14:paraId="51FE340F" w14:textId="77777777" w:rsidR="005761DF" w:rsidRDefault="005761DF" w:rsidP="005761DF">
            <w:pPr>
              <w:rPr>
                <w:rFonts w:ascii="Calibri" w:hAnsi="Calibri" w:cs="Calibri"/>
                <w:sz w:val="24"/>
                <w:szCs w:val="24"/>
              </w:rPr>
            </w:pPr>
            <w:r>
              <w:rPr>
                <w:rFonts w:ascii="Calibri" w:hAnsi="Calibri" w:cs="Calibri"/>
                <w:sz w:val="24"/>
                <w:szCs w:val="24"/>
              </w:rPr>
              <w:t>Pages 51 -52</w:t>
            </w:r>
          </w:p>
        </w:tc>
      </w:tr>
      <w:tr w:rsidR="005761DF" w14:paraId="0F93B5A5" w14:textId="77777777" w:rsidTr="000E2E12">
        <w:tc>
          <w:tcPr>
            <w:tcW w:w="825" w:type="dxa"/>
            <w:tcBorders>
              <w:top w:val="single" w:sz="2" w:space="0" w:color="auto"/>
              <w:left w:val="single" w:sz="18" w:space="0" w:color="auto"/>
              <w:bottom w:val="single" w:sz="2" w:space="0" w:color="auto"/>
              <w:right w:val="single" w:sz="2" w:space="0" w:color="auto"/>
            </w:tcBorders>
            <w:shd w:val="clear" w:color="auto" w:fill="E6E6E6"/>
          </w:tcPr>
          <w:p w14:paraId="0869D8DB" w14:textId="77777777" w:rsidR="005761DF" w:rsidRDefault="005761DF" w:rsidP="005761DF">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5FB10F17" w14:textId="77777777" w:rsidR="005761DF" w:rsidRDefault="005761DF" w:rsidP="005761DF">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269CD4C7" w14:textId="77777777" w:rsidR="005761DF" w:rsidRDefault="005761DF" w:rsidP="005761DF">
            <w:pPr>
              <w:rPr>
                <w:rFonts w:ascii="Calibri" w:hAnsi="Calibri" w:cs="Calibri"/>
                <w:sz w:val="24"/>
                <w:szCs w:val="24"/>
              </w:rPr>
            </w:pPr>
            <w:r>
              <w:rPr>
                <w:rFonts w:ascii="Calibri" w:hAnsi="Calibri" w:cs="Calibri"/>
                <w:sz w:val="24"/>
                <w:szCs w:val="24"/>
              </w:rPr>
              <w:t>Majed Al Mubarak -&gt; Mohannad Khayat</w:t>
            </w:r>
          </w:p>
        </w:tc>
        <w:tc>
          <w:tcPr>
            <w:tcW w:w="2246" w:type="dxa"/>
            <w:tcBorders>
              <w:top w:val="single" w:sz="6" w:space="0" w:color="auto"/>
              <w:left w:val="single" w:sz="6" w:space="0" w:color="auto"/>
              <w:bottom w:val="single" w:sz="6" w:space="0" w:color="auto"/>
              <w:right w:val="single" w:sz="18" w:space="0" w:color="auto"/>
            </w:tcBorders>
          </w:tcPr>
          <w:p w14:paraId="699B8D96" w14:textId="77777777" w:rsidR="005761DF" w:rsidRDefault="005761DF" w:rsidP="005761DF">
            <w:pPr>
              <w:rPr>
                <w:rFonts w:ascii="Calibri" w:hAnsi="Calibri" w:cs="Calibri"/>
                <w:sz w:val="24"/>
                <w:szCs w:val="24"/>
              </w:rPr>
            </w:pPr>
          </w:p>
        </w:tc>
      </w:tr>
      <w:tr w:rsidR="000E2E12" w14:paraId="706ED45C" w14:textId="77777777" w:rsidTr="00CF582B">
        <w:tc>
          <w:tcPr>
            <w:tcW w:w="825" w:type="dxa"/>
            <w:tcBorders>
              <w:top w:val="single" w:sz="2" w:space="0" w:color="auto"/>
              <w:left w:val="single" w:sz="18" w:space="0" w:color="auto"/>
              <w:bottom w:val="single" w:sz="2" w:space="0" w:color="auto"/>
              <w:right w:val="single" w:sz="2" w:space="0" w:color="auto"/>
            </w:tcBorders>
            <w:shd w:val="clear" w:color="auto" w:fill="E6E6E6"/>
          </w:tcPr>
          <w:p w14:paraId="30AC41FA" w14:textId="77777777" w:rsidR="000E2E12" w:rsidRDefault="000E2E12"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5B6BCECA" w14:textId="77777777" w:rsidR="000E2E12" w:rsidRDefault="000E2E12" w:rsidP="00595139">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51E8F359" w14:textId="77777777" w:rsidR="000E2E12" w:rsidRDefault="000E2E12" w:rsidP="00224B46">
            <w:pPr>
              <w:rPr>
                <w:rFonts w:ascii="Calibri" w:hAnsi="Calibri" w:cs="Calibri"/>
                <w:sz w:val="24"/>
                <w:szCs w:val="24"/>
              </w:rPr>
            </w:pPr>
            <w:r>
              <w:rPr>
                <w:rFonts w:ascii="Calibri" w:hAnsi="Calibri" w:cs="Calibri"/>
                <w:sz w:val="24"/>
                <w:szCs w:val="24"/>
              </w:rPr>
              <w:t xml:space="preserve">Changed the Deputy </w:t>
            </w:r>
            <w:r w:rsidR="0021602D">
              <w:rPr>
                <w:rFonts w:ascii="Calibri" w:hAnsi="Calibri" w:cs="Calibri"/>
                <w:sz w:val="24"/>
                <w:szCs w:val="24"/>
              </w:rPr>
              <w:t>Managing Director</w:t>
            </w:r>
            <w:r>
              <w:rPr>
                <w:rFonts w:ascii="Calibri" w:hAnsi="Calibri" w:cs="Calibri"/>
                <w:sz w:val="24"/>
                <w:szCs w:val="24"/>
              </w:rPr>
              <w:t xml:space="preserve"> to </w:t>
            </w:r>
            <w:r w:rsidR="0021602D">
              <w:rPr>
                <w:rFonts w:ascii="Calibri" w:hAnsi="Calibri" w:cs="Calibri"/>
                <w:sz w:val="24"/>
                <w:szCs w:val="24"/>
              </w:rPr>
              <w:t>Managing Director</w:t>
            </w:r>
          </w:p>
        </w:tc>
        <w:tc>
          <w:tcPr>
            <w:tcW w:w="2246" w:type="dxa"/>
            <w:tcBorders>
              <w:top w:val="single" w:sz="6" w:space="0" w:color="auto"/>
              <w:left w:val="single" w:sz="6" w:space="0" w:color="auto"/>
              <w:bottom w:val="single" w:sz="6" w:space="0" w:color="auto"/>
              <w:right w:val="single" w:sz="18" w:space="0" w:color="auto"/>
            </w:tcBorders>
          </w:tcPr>
          <w:p w14:paraId="70CC809C" w14:textId="77777777" w:rsidR="000E2E12" w:rsidRDefault="000E2E12" w:rsidP="00595139">
            <w:pPr>
              <w:rPr>
                <w:rFonts w:ascii="Calibri" w:hAnsi="Calibri" w:cs="Calibri"/>
                <w:sz w:val="24"/>
                <w:szCs w:val="24"/>
              </w:rPr>
            </w:pPr>
            <w:r>
              <w:rPr>
                <w:rFonts w:ascii="Calibri" w:hAnsi="Calibri" w:cs="Calibri"/>
                <w:sz w:val="24"/>
                <w:szCs w:val="24"/>
              </w:rPr>
              <w:t xml:space="preserve">Cover page  </w:t>
            </w:r>
          </w:p>
        </w:tc>
      </w:tr>
      <w:tr w:rsidR="00CF582B" w14:paraId="61FD4F34" w14:textId="77777777" w:rsidTr="00CF582B">
        <w:tc>
          <w:tcPr>
            <w:tcW w:w="825" w:type="dxa"/>
            <w:tcBorders>
              <w:top w:val="single" w:sz="2" w:space="0" w:color="auto"/>
              <w:left w:val="single" w:sz="18" w:space="0" w:color="auto"/>
              <w:bottom w:val="single" w:sz="2" w:space="0" w:color="auto"/>
              <w:right w:val="single" w:sz="2" w:space="0" w:color="auto"/>
            </w:tcBorders>
            <w:shd w:val="clear" w:color="auto" w:fill="E6E6E6"/>
          </w:tcPr>
          <w:p w14:paraId="66D5B8A4" w14:textId="77777777" w:rsidR="00CF582B" w:rsidRDefault="00CF582B" w:rsidP="00A459F1">
            <w:pPr>
              <w:rPr>
                <w:rFonts w:ascii="Calibri" w:hAnsi="Calibri" w:cs="Calibri"/>
                <w:sz w:val="24"/>
                <w:szCs w:val="24"/>
              </w:rPr>
            </w:pPr>
            <w:r>
              <w:rPr>
                <w:rFonts w:ascii="Calibri" w:hAnsi="Calibri" w:cs="Calibri"/>
                <w:sz w:val="24"/>
                <w:szCs w:val="24"/>
              </w:rPr>
              <w:t>6</w:t>
            </w:r>
          </w:p>
        </w:tc>
        <w:tc>
          <w:tcPr>
            <w:tcW w:w="1680" w:type="dxa"/>
            <w:tcBorders>
              <w:top w:val="single" w:sz="6" w:space="0" w:color="auto"/>
              <w:left w:val="single" w:sz="2" w:space="0" w:color="auto"/>
              <w:bottom w:val="single" w:sz="6" w:space="0" w:color="auto"/>
              <w:right w:val="single" w:sz="6" w:space="0" w:color="auto"/>
            </w:tcBorders>
          </w:tcPr>
          <w:p w14:paraId="30196916" w14:textId="77777777" w:rsidR="00CF582B" w:rsidRDefault="00CF582B" w:rsidP="00595139">
            <w:pPr>
              <w:rPr>
                <w:rFonts w:ascii="Calibri" w:hAnsi="Calibri" w:cs="Calibri"/>
                <w:sz w:val="24"/>
                <w:szCs w:val="24"/>
              </w:rPr>
            </w:pPr>
            <w:r>
              <w:rPr>
                <w:rFonts w:ascii="Calibri" w:hAnsi="Calibri" w:cs="Calibri"/>
                <w:sz w:val="24"/>
                <w:szCs w:val="24"/>
              </w:rPr>
              <w:t>18 Nov 2015</w:t>
            </w:r>
          </w:p>
        </w:tc>
        <w:tc>
          <w:tcPr>
            <w:tcW w:w="4079" w:type="dxa"/>
            <w:tcBorders>
              <w:top w:val="single" w:sz="6" w:space="0" w:color="auto"/>
              <w:left w:val="single" w:sz="6" w:space="0" w:color="auto"/>
              <w:bottom w:val="single" w:sz="6" w:space="0" w:color="auto"/>
              <w:right w:val="single" w:sz="6" w:space="0" w:color="auto"/>
            </w:tcBorders>
          </w:tcPr>
          <w:p w14:paraId="59E12DFC" w14:textId="77777777" w:rsidR="00CF582B" w:rsidRDefault="00CF582B" w:rsidP="000E2E12">
            <w:pPr>
              <w:rPr>
                <w:rFonts w:ascii="Calibri" w:hAnsi="Calibri" w:cs="Calibri"/>
                <w:sz w:val="24"/>
                <w:szCs w:val="24"/>
              </w:rPr>
            </w:pPr>
            <w:r>
              <w:rPr>
                <w:rFonts w:ascii="Calibri" w:hAnsi="Calibri" w:cs="Calibri"/>
                <w:sz w:val="24"/>
                <w:szCs w:val="24"/>
              </w:rPr>
              <w:t>Version No. Changed to 6</w:t>
            </w:r>
          </w:p>
        </w:tc>
        <w:tc>
          <w:tcPr>
            <w:tcW w:w="2246" w:type="dxa"/>
            <w:tcBorders>
              <w:top w:val="single" w:sz="6" w:space="0" w:color="auto"/>
              <w:left w:val="single" w:sz="6" w:space="0" w:color="auto"/>
              <w:bottom w:val="single" w:sz="6" w:space="0" w:color="auto"/>
              <w:right w:val="single" w:sz="18" w:space="0" w:color="auto"/>
            </w:tcBorders>
          </w:tcPr>
          <w:p w14:paraId="2EADF0D8" w14:textId="77777777" w:rsidR="00CF582B" w:rsidRDefault="00CF582B" w:rsidP="00595139">
            <w:pPr>
              <w:rPr>
                <w:rFonts w:ascii="Calibri" w:hAnsi="Calibri" w:cs="Calibri"/>
                <w:sz w:val="24"/>
                <w:szCs w:val="24"/>
              </w:rPr>
            </w:pPr>
            <w:r>
              <w:rPr>
                <w:rFonts w:ascii="Calibri" w:hAnsi="Calibri" w:cs="Calibri"/>
                <w:sz w:val="24"/>
                <w:szCs w:val="24"/>
              </w:rPr>
              <w:t>All Pages</w:t>
            </w:r>
          </w:p>
        </w:tc>
      </w:tr>
      <w:tr w:rsidR="00CF582B" w14:paraId="6472DC5A" w14:textId="77777777" w:rsidTr="00CF582B">
        <w:tc>
          <w:tcPr>
            <w:tcW w:w="825" w:type="dxa"/>
            <w:tcBorders>
              <w:top w:val="single" w:sz="2" w:space="0" w:color="auto"/>
              <w:left w:val="single" w:sz="18" w:space="0" w:color="auto"/>
              <w:bottom w:val="single" w:sz="2" w:space="0" w:color="auto"/>
              <w:right w:val="single" w:sz="2" w:space="0" w:color="auto"/>
            </w:tcBorders>
            <w:shd w:val="clear" w:color="auto" w:fill="E6E6E6"/>
          </w:tcPr>
          <w:p w14:paraId="4DD47BB2" w14:textId="77777777" w:rsidR="00CF582B" w:rsidRDefault="00CF582B"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6B9A3487" w14:textId="77777777" w:rsidR="00CF582B" w:rsidRDefault="00CF582B" w:rsidP="00595139">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15DE0938" w14:textId="77777777" w:rsidR="00CF582B" w:rsidRDefault="00CF582B" w:rsidP="0004355B">
            <w:pPr>
              <w:rPr>
                <w:rFonts w:ascii="Calibri" w:hAnsi="Calibri" w:cs="Calibri"/>
                <w:sz w:val="24"/>
                <w:szCs w:val="24"/>
              </w:rPr>
            </w:pPr>
            <w:r>
              <w:rPr>
                <w:rFonts w:ascii="Calibri" w:hAnsi="Calibri" w:cs="Calibri"/>
                <w:sz w:val="24"/>
                <w:szCs w:val="24"/>
              </w:rPr>
              <w:t>Changed the number of City Served    to “</w:t>
            </w:r>
            <w:r w:rsidR="0004355B">
              <w:rPr>
                <w:rFonts w:ascii="Calibri" w:hAnsi="Calibri" w:cs="Calibri"/>
                <w:sz w:val="24"/>
                <w:szCs w:val="24"/>
              </w:rPr>
              <w:t>325</w:t>
            </w:r>
            <w:r>
              <w:rPr>
                <w:rFonts w:ascii="Calibri" w:hAnsi="Calibri" w:cs="Calibri"/>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02146BA9" w14:textId="77777777" w:rsidR="00CF582B" w:rsidRDefault="0004355B" w:rsidP="00A459F1">
            <w:pPr>
              <w:rPr>
                <w:rFonts w:ascii="Calibri" w:hAnsi="Calibri" w:cs="Calibri"/>
                <w:sz w:val="24"/>
                <w:szCs w:val="24"/>
              </w:rPr>
            </w:pPr>
            <w:r>
              <w:rPr>
                <w:rFonts w:ascii="Calibri" w:hAnsi="Calibri" w:cs="Calibri"/>
                <w:sz w:val="24"/>
                <w:szCs w:val="24"/>
              </w:rPr>
              <w:t>Page 4</w:t>
            </w:r>
          </w:p>
        </w:tc>
      </w:tr>
      <w:tr w:rsidR="0004355B" w14:paraId="22E58596" w14:textId="77777777" w:rsidTr="00CF582B">
        <w:tc>
          <w:tcPr>
            <w:tcW w:w="825" w:type="dxa"/>
            <w:tcBorders>
              <w:top w:val="single" w:sz="2" w:space="0" w:color="auto"/>
              <w:left w:val="single" w:sz="18" w:space="0" w:color="auto"/>
              <w:bottom w:val="single" w:sz="2" w:space="0" w:color="auto"/>
              <w:right w:val="single" w:sz="2" w:space="0" w:color="auto"/>
            </w:tcBorders>
            <w:shd w:val="clear" w:color="auto" w:fill="E6E6E6"/>
          </w:tcPr>
          <w:p w14:paraId="257C5E1D" w14:textId="77777777" w:rsidR="0004355B" w:rsidRDefault="0004355B"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2F333ADB" w14:textId="77777777" w:rsidR="0004355B" w:rsidRDefault="0004355B" w:rsidP="00595139">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5B659F80" w14:textId="77777777" w:rsidR="0004355B" w:rsidRDefault="0004355B" w:rsidP="001E298E">
            <w:pPr>
              <w:rPr>
                <w:rFonts w:ascii="Calibri" w:hAnsi="Calibri" w:cs="Calibri"/>
                <w:sz w:val="24"/>
                <w:szCs w:val="24"/>
              </w:rPr>
            </w:pPr>
            <w:r>
              <w:rPr>
                <w:rFonts w:ascii="Calibri" w:hAnsi="Calibri" w:cs="Calibri"/>
                <w:sz w:val="24"/>
                <w:szCs w:val="24"/>
              </w:rPr>
              <w:t xml:space="preserve">Changed the number of </w:t>
            </w:r>
            <w:r w:rsidR="001E298E">
              <w:rPr>
                <w:rFonts w:ascii="Calibri" w:hAnsi="Calibri" w:cs="Calibri"/>
                <w:sz w:val="24"/>
                <w:szCs w:val="24"/>
              </w:rPr>
              <w:t xml:space="preserve">SMSA Service </w:t>
            </w:r>
            <w:r>
              <w:rPr>
                <w:rFonts w:ascii="Calibri" w:hAnsi="Calibri" w:cs="Calibri"/>
                <w:sz w:val="24"/>
                <w:szCs w:val="24"/>
              </w:rPr>
              <w:t>Centres to “227”</w:t>
            </w:r>
          </w:p>
        </w:tc>
        <w:tc>
          <w:tcPr>
            <w:tcW w:w="2246" w:type="dxa"/>
            <w:tcBorders>
              <w:top w:val="single" w:sz="6" w:space="0" w:color="auto"/>
              <w:left w:val="single" w:sz="6" w:space="0" w:color="auto"/>
              <w:bottom w:val="single" w:sz="6" w:space="0" w:color="auto"/>
              <w:right w:val="single" w:sz="18" w:space="0" w:color="auto"/>
            </w:tcBorders>
          </w:tcPr>
          <w:p w14:paraId="64A4D753" w14:textId="77777777" w:rsidR="0004355B" w:rsidRDefault="0004355B" w:rsidP="00A459F1">
            <w:pPr>
              <w:rPr>
                <w:rFonts w:ascii="Calibri" w:hAnsi="Calibri" w:cs="Calibri"/>
                <w:sz w:val="24"/>
                <w:szCs w:val="24"/>
              </w:rPr>
            </w:pPr>
            <w:r>
              <w:rPr>
                <w:rFonts w:ascii="Calibri" w:hAnsi="Calibri" w:cs="Calibri"/>
                <w:sz w:val="24"/>
                <w:szCs w:val="24"/>
              </w:rPr>
              <w:t>Page 4</w:t>
            </w:r>
          </w:p>
        </w:tc>
      </w:tr>
      <w:tr w:rsidR="0004355B" w14:paraId="4A4CAC9B" w14:textId="77777777" w:rsidTr="0092714C">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5A429DB0" w14:textId="77777777" w:rsidR="0004355B" w:rsidRDefault="0004355B"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48A84CBE" w14:textId="77777777" w:rsidR="0004355B" w:rsidRDefault="0004355B" w:rsidP="00595139">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7B94ECC3" w14:textId="77777777" w:rsidR="0004355B" w:rsidRDefault="00A459F1" w:rsidP="007B55CF">
            <w:pPr>
              <w:rPr>
                <w:rFonts w:ascii="Calibri" w:hAnsi="Calibri" w:cs="Calibri"/>
                <w:sz w:val="24"/>
                <w:szCs w:val="24"/>
              </w:rPr>
            </w:pPr>
            <w:r>
              <w:rPr>
                <w:rFonts w:ascii="Calibri" w:hAnsi="Calibri" w:cs="Calibri"/>
                <w:sz w:val="24"/>
                <w:szCs w:val="24"/>
              </w:rPr>
              <w:t xml:space="preserve">Changed the shipment average to 561,000  </w:t>
            </w:r>
          </w:p>
        </w:tc>
        <w:tc>
          <w:tcPr>
            <w:tcW w:w="2246" w:type="dxa"/>
            <w:tcBorders>
              <w:top w:val="single" w:sz="6" w:space="0" w:color="auto"/>
              <w:left w:val="single" w:sz="6" w:space="0" w:color="auto"/>
              <w:bottom w:val="single" w:sz="6" w:space="0" w:color="auto"/>
              <w:right w:val="single" w:sz="18" w:space="0" w:color="auto"/>
            </w:tcBorders>
          </w:tcPr>
          <w:p w14:paraId="1B4BE995" w14:textId="77777777" w:rsidR="0004355B" w:rsidRDefault="0004355B" w:rsidP="00A459F1">
            <w:pPr>
              <w:rPr>
                <w:rFonts w:ascii="Calibri" w:hAnsi="Calibri" w:cs="Calibri"/>
                <w:sz w:val="24"/>
                <w:szCs w:val="24"/>
              </w:rPr>
            </w:pPr>
            <w:r>
              <w:rPr>
                <w:rFonts w:ascii="Calibri" w:hAnsi="Calibri" w:cs="Calibri"/>
                <w:sz w:val="24"/>
                <w:szCs w:val="24"/>
              </w:rPr>
              <w:t>Page 4</w:t>
            </w:r>
          </w:p>
        </w:tc>
      </w:tr>
      <w:tr w:rsidR="0092714C" w14:paraId="0FB9FE65" w14:textId="77777777" w:rsidTr="000F693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7A8687FA" w14:textId="77777777" w:rsidR="0092714C" w:rsidRDefault="0092714C"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161B8193" w14:textId="77777777" w:rsidR="0092714C" w:rsidRDefault="0092714C" w:rsidP="00595139">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3846B2B4" w14:textId="77777777" w:rsidR="0092714C" w:rsidRDefault="0092714C" w:rsidP="00A459F1">
            <w:pPr>
              <w:rPr>
                <w:rFonts w:ascii="Calibri" w:hAnsi="Calibri" w:cs="Calibri"/>
                <w:sz w:val="24"/>
                <w:szCs w:val="24"/>
              </w:rPr>
            </w:pPr>
            <w:r>
              <w:rPr>
                <w:rFonts w:ascii="Calibri" w:hAnsi="Calibri" w:cs="Calibri"/>
                <w:sz w:val="24"/>
                <w:szCs w:val="24"/>
              </w:rPr>
              <w:t xml:space="preserve">Change Resolve Ship </w:t>
            </w:r>
            <w:r w:rsidR="00C5307D">
              <w:rPr>
                <w:rFonts w:ascii="Calibri" w:hAnsi="Calibri" w:cs="Calibri"/>
                <w:sz w:val="24"/>
                <w:szCs w:val="24"/>
              </w:rPr>
              <w:t>Manager Call</w:t>
            </w:r>
            <w:r>
              <w:rPr>
                <w:rFonts w:ascii="Calibri" w:hAnsi="Calibri" w:cs="Calibri"/>
                <w:sz w:val="24"/>
                <w:szCs w:val="24"/>
              </w:rPr>
              <w:t xml:space="preserve"> </w:t>
            </w:r>
            <w:r w:rsidR="007B55CF">
              <w:rPr>
                <w:rFonts w:ascii="Calibri" w:hAnsi="Calibri" w:cs="Calibri"/>
                <w:sz w:val="24"/>
                <w:szCs w:val="24"/>
              </w:rPr>
              <w:t xml:space="preserve">        </w:t>
            </w:r>
            <w:r>
              <w:rPr>
                <w:rFonts w:ascii="Calibri" w:hAnsi="Calibri" w:cs="Calibri"/>
                <w:sz w:val="24"/>
                <w:szCs w:val="24"/>
              </w:rPr>
              <w:t xml:space="preserve">to </w:t>
            </w:r>
            <w:r w:rsidR="007B55CF">
              <w:rPr>
                <w:rFonts w:ascii="Calibri" w:hAnsi="Calibri" w:cs="Calibri"/>
                <w:sz w:val="24"/>
                <w:szCs w:val="24"/>
              </w:rPr>
              <w:t>SAM Call</w:t>
            </w:r>
          </w:p>
        </w:tc>
        <w:tc>
          <w:tcPr>
            <w:tcW w:w="2246" w:type="dxa"/>
            <w:tcBorders>
              <w:top w:val="single" w:sz="6" w:space="0" w:color="auto"/>
              <w:left w:val="single" w:sz="6" w:space="0" w:color="auto"/>
              <w:bottom w:val="single" w:sz="6" w:space="0" w:color="auto"/>
              <w:right w:val="single" w:sz="18" w:space="0" w:color="auto"/>
            </w:tcBorders>
          </w:tcPr>
          <w:p w14:paraId="0B42761D" w14:textId="77777777" w:rsidR="0092714C" w:rsidRDefault="007B55CF" w:rsidP="00A459F1">
            <w:pPr>
              <w:rPr>
                <w:rFonts w:ascii="Calibri" w:hAnsi="Calibri" w:cs="Calibri"/>
                <w:sz w:val="24"/>
                <w:szCs w:val="24"/>
              </w:rPr>
            </w:pPr>
            <w:r>
              <w:rPr>
                <w:rFonts w:ascii="Calibri" w:hAnsi="Calibri" w:cs="Calibri"/>
                <w:sz w:val="24"/>
                <w:szCs w:val="24"/>
              </w:rPr>
              <w:t>Page 51</w:t>
            </w:r>
          </w:p>
        </w:tc>
      </w:tr>
      <w:tr w:rsidR="000F693F" w14:paraId="204B4E3A" w14:textId="77777777" w:rsidTr="000F693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6D612395" w14:textId="77777777" w:rsidR="000F693F" w:rsidRDefault="000F693F" w:rsidP="000E2E12">
            <w:pPr>
              <w:rPr>
                <w:rFonts w:ascii="Calibri" w:hAnsi="Calibri" w:cs="Calibri"/>
                <w:color w:val="000000"/>
                <w:sz w:val="24"/>
                <w:szCs w:val="24"/>
              </w:rPr>
            </w:pPr>
            <w:r>
              <w:rPr>
                <w:rFonts w:ascii="Calibri" w:hAnsi="Calibri" w:cs="Calibri"/>
                <w:color w:val="000000"/>
                <w:sz w:val="24"/>
                <w:szCs w:val="24"/>
              </w:rPr>
              <w:t>7</w:t>
            </w:r>
          </w:p>
        </w:tc>
        <w:tc>
          <w:tcPr>
            <w:tcW w:w="1680" w:type="dxa"/>
            <w:tcBorders>
              <w:top w:val="single" w:sz="6" w:space="0" w:color="auto"/>
              <w:left w:val="single" w:sz="2" w:space="0" w:color="auto"/>
              <w:bottom w:val="single" w:sz="6" w:space="0" w:color="auto"/>
              <w:right w:val="single" w:sz="6" w:space="0" w:color="auto"/>
            </w:tcBorders>
          </w:tcPr>
          <w:p w14:paraId="429F027D" w14:textId="77777777" w:rsidR="000F693F" w:rsidRDefault="000F693F" w:rsidP="00595139">
            <w:pPr>
              <w:rPr>
                <w:rFonts w:ascii="Calibri" w:hAnsi="Calibri" w:cs="Calibri"/>
                <w:color w:val="000000"/>
                <w:sz w:val="24"/>
                <w:szCs w:val="24"/>
              </w:rPr>
            </w:pPr>
            <w:r>
              <w:rPr>
                <w:rFonts w:ascii="Calibri" w:hAnsi="Calibri" w:cs="Calibri"/>
                <w:color w:val="000000"/>
                <w:sz w:val="24"/>
                <w:szCs w:val="24"/>
              </w:rPr>
              <w:t>3 June 2016</w:t>
            </w:r>
          </w:p>
        </w:tc>
        <w:tc>
          <w:tcPr>
            <w:tcW w:w="4079" w:type="dxa"/>
            <w:tcBorders>
              <w:top w:val="single" w:sz="6" w:space="0" w:color="auto"/>
              <w:left w:val="single" w:sz="6" w:space="0" w:color="auto"/>
              <w:bottom w:val="single" w:sz="6" w:space="0" w:color="auto"/>
              <w:right w:val="single" w:sz="6" w:space="0" w:color="auto"/>
            </w:tcBorders>
          </w:tcPr>
          <w:p w14:paraId="692F5CE2" w14:textId="77777777" w:rsidR="000F693F" w:rsidRDefault="000F693F" w:rsidP="00A459F1">
            <w:pPr>
              <w:rPr>
                <w:rFonts w:ascii="Calibri" w:hAnsi="Calibri" w:cs="Calibri"/>
                <w:color w:val="000000"/>
                <w:sz w:val="24"/>
                <w:szCs w:val="24"/>
              </w:rPr>
            </w:pPr>
            <w:r>
              <w:rPr>
                <w:rFonts w:ascii="Calibri" w:hAnsi="Calibri" w:cs="Calibri"/>
                <w:color w:val="000000"/>
                <w:sz w:val="24"/>
                <w:szCs w:val="24"/>
              </w:rPr>
              <w:t>Version No. Changed to 7</w:t>
            </w:r>
          </w:p>
        </w:tc>
        <w:tc>
          <w:tcPr>
            <w:tcW w:w="2246" w:type="dxa"/>
            <w:tcBorders>
              <w:top w:val="single" w:sz="6" w:space="0" w:color="auto"/>
              <w:left w:val="single" w:sz="6" w:space="0" w:color="auto"/>
              <w:bottom w:val="single" w:sz="6" w:space="0" w:color="auto"/>
              <w:right w:val="single" w:sz="18" w:space="0" w:color="auto"/>
            </w:tcBorders>
          </w:tcPr>
          <w:p w14:paraId="590B4462" w14:textId="77777777" w:rsidR="000F693F" w:rsidRDefault="000F693F" w:rsidP="00A459F1">
            <w:pPr>
              <w:rPr>
                <w:rFonts w:ascii="Calibri" w:hAnsi="Calibri" w:cs="Calibri"/>
                <w:color w:val="000000"/>
                <w:sz w:val="24"/>
                <w:szCs w:val="24"/>
              </w:rPr>
            </w:pPr>
            <w:r>
              <w:rPr>
                <w:rFonts w:ascii="Calibri" w:hAnsi="Calibri" w:cs="Calibri"/>
                <w:color w:val="000000"/>
                <w:sz w:val="24"/>
                <w:szCs w:val="24"/>
              </w:rPr>
              <w:t>All Pages</w:t>
            </w:r>
          </w:p>
        </w:tc>
      </w:tr>
      <w:tr w:rsidR="000F693F" w14:paraId="516B5DA9" w14:textId="77777777" w:rsidTr="000F693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0404CCC2" w14:textId="77777777" w:rsidR="000F693F" w:rsidRDefault="000F693F" w:rsidP="000E2E12">
            <w:pPr>
              <w:rPr>
                <w:rFonts w:ascii="Calibri" w:hAnsi="Calibri" w:cs="Calibri"/>
                <w:color w:val="000000"/>
                <w:sz w:val="24"/>
                <w:szCs w:val="24"/>
              </w:rPr>
            </w:pPr>
          </w:p>
        </w:tc>
        <w:tc>
          <w:tcPr>
            <w:tcW w:w="1680" w:type="dxa"/>
            <w:tcBorders>
              <w:top w:val="single" w:sz="6" w:space="0" w:color="auto"/>
              <w:left w:val="single" w:sz="2" w:space="0" w:color="auto"/>
              <w:bottom w:val="single" w:sz="6" w:space="0" w:color="auto"/>
              <w:right w:val="single" w:sz="6" w:space="0" w:color="auto"/>
            </w:tcBorders>
          </w:tcPr>
          <w:p w14:paraId="472FDF1B" w14:textId="77777777" w:rsidR="000F693F" w:rsidRDefault="000F693F" w:rsidP="00595139">
            <w:pPr>
              <w:rPr>
                <w:rFonts w:ascii="Calibri" w:hAnsi="Calibri" w:cs="Calibri"/>
                <w:color w:val="000000"/>
                <w:sz w:val="24"/>
                <w:szCs w:val="24"/>
              </w:rPr>
            </w:pPr>
          </w:p>
        </w:tc>
        <w:tc>
          <w:tcPr>
            <w:tcW w:w="4079" w:type="dxa"/>
            <w:tcBorders>
              <w:top w:val="single" w:sz="6" w:space="0" w:color="auto"/>
              <w:left w:val="single" w:sz="6" w:space="0" w:color="auto"/>
              <w:bottom w:val="single" w:sz="6" w:space="0" w:color="auto"/>
              <w:right w:val="single" w:sz="6" w:space="0" w:color="auto"/>
            </w:tcBorders>
          </w:tcPr>
          <w:p w14:paraId="128EE43B" w14:textId="77777777" w:rsidR="000F693F" w:rsidRDefault="000F693F" w:rsidP="00A459F1">
            <w:pPr>
              <w:rPr>
                <w:rFonts w:ascii="Calibri" w:hAnsi="Calibri" w:cs="Calibri"/>
                <w:color w:val="000000"/>
                <w:sz w:val="24"/>
                <w:szCs w:val="24"/>
              </w:rPr>
            </w:pPr>
            <w:r>
              <w:rPr>
                <w:rFonts w:ascii="Calibri" w:hAnsi="Calibri" w:cs="Calibri"/>
                <w:color w:val="000000"/>
                <w:sz w:val="24"/>
                <w:szCs w:val="24"/>
              </w:rPr>
              <w:t>Revised the complete quality manual to reflect the new requirements of the revised ISO 9001 standard (ISO 9001:2015)</w:t>
            </w:r>
          </w:p>
        </w:tc>
        <w:tc>
          <w:tcPr>
            <w:tcW w:w="2246" w:type="dxa"/>
            <w:tcBorders>
              <w:top w:val="single" w:sz="6" w:space="0" w:color="auto"/>
              <w:left w:val="single" w:sz="6" w:space="0" w:color="auto"/>
              <w:bottom w:val="single" w:sz="6" w:space="0" w:color="auto"/>
              <w:right w:val="single" w:sz="18" w:space="0" w:color="auto"/>
            </w:tcBorders>
          </w:tcPr>
          <w:p w14:paraId="0ED6619C" w14:textId="77777777" w:rsidR="000F693F" w:rsidRDefault="000F693F" w:rsidP="00A459F1">
            <w:pPr>
              <w:rPr>
                <w:rFonts w:ascii="Calibri" w:hAnsi="Calibri" w:cs="Calibri"/>
                <w:color w:val="000000"/>
                <w:sz w:val="24"/>
                <w:szCs w:val="24"/>
              </w:rPr>
            </w:pPr>
          </w:p>
        </w:tc>
      </w:tr>
      <w:tr w:rsidR="000F693F" w14:paraId="63D0C58F" w14:textId="77777777" w:rsidTr="00FD2E9C">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1EF4FAE2" w14:textId="77777777" w:rsidR="000F693F" w:rsidRDefault="00FD2E9C" w:rsidP="000E2E12">
            <w:pPr>
              <w:rPr>
                <w:rFonts w:ascii="Calibri" w:hAnsi="Calibri" w:cs="Calibri"/>
                <w:sz w:val="24"/>
                <w:szCs w:val="24"/>
              </w:rPr>
            </w:pPr>
            <w:r>
              <w:rPr>
                <w:rFonts w:ascii="Calibri" w:hAnsi="Calibri" w:cs="Calibri"/>
                <w:sz w:val="24"/>
                <w:szCs w:val="24"/>
              </w:rPr>
              <w:t>8</w:t>
            </w:r>
          </w:p>
        </w:tc>
        <w:tc>
          <w:tcPr>
            <w:tcW w:w="1680" w:type="dxa"/>
            <w:tcBorders>
              <w:top w:val="single" w:sz="6" w:space="0" w:color="auto"/>
              <w:left w:val="single" w:sz="2" w:space="0" w:color="auto"/>
              <w:bottom w:val="single" w:sz="6" w:space="0" w:color="auto"/>
              <w:right w:val="single" w:sz="6" w:space="0" w:color="auto"/>
            </w:tcBorders>
          </w:tcPr>
          <w:p w14:paraId="37496574" w14:textId="77777777" w:rsidR="000F693F" w:rsidRDefault="00FD2E9C" w:rsidP="00FD2E9C">
            <w:pPr>
              <w:rPr>
                <w:rFonts w:ascii="Calibri" w:hAnsi="Calibri" w:cs="Calibri"/>
                <w:sz w:val="24"/>
                <w:szCs w:val="24"/>
              </w:rPr>
            </w:pPr>
            <w:r>
              <w:rPr>
                <w:rFonts w:ascii="Calibri" w:hAnsi="Calibri" w:cs="Calibri"/>
                <w:sz w:val="24"/>
                <w:szCs w:val="24"/>
              </w:rPr>
              <w:t>25 July 2017</w:t>
            </w:r>
          </w:p>
        </w:tc>
        <w:tc>
          <w:tcPr>
            <w:tcW w:w="4079" w:type="dxa"/>
            <w:tcBorders>
              <w:top w:val="single" w:sz="6" w:space="0" w:color="auto"/>
              <w:left w:val="single" w:sz="6" w:space="0" w:color="auto"/>
              <w:bottom w:val="single" w:sz="6" w:space="0" w:color="auto"/>
              <w:right w:val="single" w:sz="6" w:space="0" w:color="auto"/>
            </w:tcBorders>
          </w:tcPr>
          <w:p w14:paraId="15C5D335" w14:textId="77777777" w:rsidR="000F693F" w:rsidRDefault="00FD2E9C" w:rsidP="00A459F1">
            <w:pPr>
              <w:rPr>
                <w:rFonts w:ascii="Calibri" w:hAnsi="Calibri" w:cs="Calibri"/>
                <w:sz w:val="24"/>
                <w:szCs w:val="24"/>
              </w:rPr>
            </w:pPr>
            <w:r>
              <w:rPr>
                <w:rFonts w:ascii="Calibri" w:hAnsi="Calibri" w:cs="Calibri"/>
                <w:sz w:val="24"/>
                <w:szCs w:val="24"/>
              </w:rPr>
              <w:t>Updated the following information:</w:t>
            </w:r>
          </w:p>
          <w:p w14:paraId="61445758" w14:textId="77777777" w:rsidR="00FD2E9C" w:rsidRDefault="00FD2E9C" w:rsidP="001E298E">
            <w:pPr>
              <w:rPr>
                <w:rFonts w:ascii="Calibri" w:hAnsi="Calibri" w:cs="Calibri"/>
                <w:color w:val="000000"/>
                <w:sz w:val="24"/>
                <w:szCs w:val="24"/>
              </w:rPr>
            </w:pPr>
            <w:r>
              <w:rPr>
                <w:rFonts w:ascii="Calibri" w:hAnsi="Calibri" w:cs="Calibri"/>
                <w:sz w:val="24"/>
                <w:szCs w:val="24"/>
              </w:rPr>
              <w:t>261</w:t>
            </w:r>
            <w:r>
              <w:rPr>
                <w:rFonts w:ascii="Calibri" w:hAnsi="Calibri" w:cs="Calibri"/>
                <w:color w:val="000000"/>
                <w:sz w:val="24"/>
                <w:szCs w:val="24"/>
              </w:rPr>
              <w:t xml:space="preserve"> </w:t>
            </w:r>
            <w:r w:rsidR="001E298E">
              <w:rPr>
                <w:rFonts w:ascii="Calibri" w:hAnsi="Calibri" w:cs="Calibri"/>
                <w:sz w:val="24"/>
                <w:szCs w:val="24"/>
              </w:rPr>
              <w:t xml:space="preserve">SMSA Service </w:t>
            </w:r>
            <w:proofErr w:type="spellStart"/>
            <w:r>
              <w:rPr>
                <w:rFonts w:ascii="Calibri" w:hAnsi="Calibri" w:cs="Calibri"/>
                <w:color w:val="000000"/>
                <w:sz w:val="24"/>
                <w:szCs w:val="24"/>
              </w:rPr>
              <w:t>Centers</w:t>
            </w:r>
            <w:proofErr w:type="spellEnd"/>
          </w:p>
          <w:p w14:paraId="15D7A290" w14:textId="77777777" w:rsidR="00FD2E9C" w:rsidRDefault="00FD2E9C" w:rsidP="00A459F1">
            <w:pPr>
              <w:rPr>
                <w:rFonts w:ascii="Calibri" w:hAnsi="Calibri" w:cs="Calibri"/>
                <w:color w:val="000000"/>
                <w:sz w:val="24"/>
                <w:szCs w:val="24"/>
              </w:rPr>
            </w:pPr>
            <w:r>
              <w:rPr>
                <w:rFonts w:ascii="Calibri" w:hAnsi="Calibri" w:cs="Calibri"/>
                <w:sz w:val="24"/>
                <w:szCs w:val="24"/>
              </w:rPr>
              <w:t>1,588</w:t>
            </w:r>
            <w:r>
              <w:rPr>
                <w:rFonts w:ascii="Calibri" w:hAnsi="Calibri" w:cs="Calibri"/>
                <w:color w:val="000000"/>
                <w:sz w:val="24"/>
                <w:szCs w:val="24"/>
              </w:rPr>
              <w:t xml:space="preserve"> vehicles</w:t>
            </w:r>
          </w:p>
          <w:p w14:paraId="0C842EC1" w14:textId="77777777" w:rsidR="00FD2E9C" w:rsidRDefault="00FD2E9C" w:rsidP="00A459F1">
            <w:pPr>
              <w:rPr>
                <w:rFonts w:ascii="Calibri" w:hAnsi="Calibri" w:cs="Calibri"/>
                <w:sz w:val="24"/>
                <w:szCs w:val="24"/>
              </w:rPr>
            </w:pPr>
            <w:r>
              <w:rPr>
                <w:rFonts w:ascii="Calibri" w:hAnsi="Calibri" w:cs="Calibri"/>
                <w:sz w:val="24"/>
                <w:szCs w:val="24"/>
              </w:rPr>
              <w:t>2,908</w:t>
            </w:r>
            <w:r>
              <w:rPr>
                <w:rFonts w:ascii="Calibri" w:hAnsi="Calibri" w:cs="Calibri"/>
                <w:color w:val="000000"/>
                <w:sz w:val="24"/>
                <w:szCs w:val="24"/>
              </w:rPr>
              <w:t xml:space="preserve"> dedicated employees</w:t>
            </w:r>
          </w:p>
        </w:tc>
        <w:tc>
          <w:tcPr>
            <w:tcW w:w="2246" w:type="dxa"/>
            <w:tcBorders>
              <w:top w:val="single" w:sz="6" w:space="0" w:color="auto"/>
              <w:left w:val="single" w:sz="6" w:space="0" w:color="auto"/>
              <w:bottom w:val="single" w:sz="6" w:space="0" w:color="auto"/>
              <w:right w:val="single" w:sz="18" w:space="0" w:color="auto"/>
            </w:tcBorders>
          </w:tcPr>
          <w:p w14:paraId="46025DAE" w14:textId="77777777" w:rsidR="000F693F" w:rsidRDefault="00FD2E9C" w:rsidP="00A459F1">
            <w:pPr>
              <w:rPr>
                <w:rFonts w:ascii="Calibri" w:hAnsi="Calibri" w:cs="Calibri"/>
                <w:sz w:val="24"/>
                <w:szCs w:val="24"/>
              </w:rPr>
            </w:pPr>
            <w:r>
              <w:rPr>
                <w:rFonts w:ascii="Calibri" w:hAnsi="Calibri" w:cs="Calibri"/>
                <w:sz w:val="24"/>
                <w:szCs w:val="24"/>
              </w:rPr>
              <w:t>Page 6</w:t>
            </w:r>
          </w:p>
        </w:tc>
      </w:tr>
      <w:tr w:rsidR="00FD2E9C" w14:paraId="1FCC24AD" w14:textId="77777777" w:rsidTr="00745E78">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5B37E79F" w14:textId="77777777" w:rsidR="00FD2E9C" w:rsidRDefault="00FD2E9C" w:rsidP="000E2E12">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0ABDB574" w14:textId="77777777" w:rsidR="00FD2E9C" w:rsidRDefault="00FD2E9C" w:rsidP="00FD2E9C">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2AE6CBD4" w14:textId="77777777" w:rsidR="00FD2E9C" w:rsidRDefault="00745E78" w:rsidP="00745E78">
            <w:pPr>
              <w:rPr>
                <w:rFonts w:ascii="Calibri" w:hAnsi="Calibri" w:cs="Calibri"/>
                <w:sz w:val="24"/>
                <w:szCs w:val="24"/>
              </w:rPr>
            </w:pPr>
            <w:r>
              <w:rPr>
                <w:rFonts w:ascii="Calibri" w:hAnsi="Calibri" w:cs="Calibri"/>
                <w:sz w:val="24"/>
                <w:szCs w:val="24"/>
              </w:rPr>
              <w:t xml:space="preserve">Under Scope - added “and International Business Units as applicable” </w:t>
            </w:r>
          </w:p>
        </w:tc>
        <w:tc>
          <w:tcPr>
            <w:tcW w:w="2246" w:type="dxa"/>
            <w:tcBorders>
              <w:top w:val="single" w:sz="6" w:space="0" w:color="auto"/>
              <w:left w:val="single" w:sz="6" w:space="0" w:color="auto"/>
              <w:bottom w:val="single" w:sz="6" w:space="0" w:color="auto"/>
              <w:right w:val="single" w:sz="18" w:space="0" w:color="auto"/>
            </w:tcBorders>
          </w:tcPr>
          <w:p w14:paraId="73264FB1" w14:textId="77777777" w:rsidR="00FD2E9C" w:rsidRDefault="00745E78" w:rsidP="00A459F1">
            <w:pPr>
              <w:rPr>
                <w:rFonts w:ascii="Calibri" w:hAnsi="Calibri" w:cs="Calibri"/>
                <w:sz w:val="24"/>
                <w:szCs w:val="24"/>
              </w:rPr>
            </w:pPr>
            <w:r>
              <w:rPr>
                <w:rFonts w:ascii="Calibri" w:hAnsi="Calibri" w:cs="Calibri"/>
                <w:sz w:val="24"/>
                <w:szCs w:val="24"/>
              </w:rPr>
              <w:t>Page 11</w:t>
            </w:r>
          </w:p>
        </w:tc>
      </w:tr>
      <w:tr w:rsidR="00745E78" w14:paraId="70F2E5C2" w14:textId="77777777" w:rsidTr="00A459F1">
        <w:trPr>
          <w:trHeight w:val="660"/>
        </w:trPr>
        <w:tc>
          <w:tcPr>
            <w:tcW w:w="825" w:type="dxa"/>
            <w:tcBorders>
              <w:top w:val="single" w:sz="2" w:space="0" w:color="auto"/>
              <w:left w:val="single" w:sz="18" w:space="0" w:color="auto"/>
              <w:bottom w:val="single" w:sz="18" w:space="0" w:color="auto"/>
              <w:right w:val="single" w:sz="2" w:space="0" w:color="auto"/>
            </w:tcBorders>
            <w:shd w:val="clear" w:color="auto" w:fill="E6E6E6"/>
          </w:tcPr>
          <w:p w14:paraId="75A7BF8F" w14:textId="77777777" w:rsidR="00745E78" w:rsidRDefault="00745E78" w:rsidP="000E2E12">
            <w:pPr>
              <w:rPr>
                <w:rFonts w:ascii="Calibri" w:hAnsi="Calibri" w:cs="Calibri"/>
                <w:sz w:val="24"/>
                <w:szCs w:val="24"/>
              </w:rPr>
            </w:pPr>
          </w:p>
        </w:tc>
        <w:tc>
          <w:tcPr>
            <w:tcW w:w="1680" w:type="dxa"/>
            <w:tcBorders>
              <w:top w:val="single" w:sz="6" w:space="0" w:color="auto"/>
              <w:left w:val="single" w:sz="2" w:space="0" w:color="auto"/>
              <w:bottom w:val="single" w:sz="18" w:space="0" w:color="auto"/>
              <w:right w:val="single" w:sz="6" w:space="0" w:color="auto"/>
            </w:tcBorders>
          </w:tcPr>
          <w:p w14:paraId="3F6CD26D" w14:textId="77777777" w:rsidR="00745E78" w:rsidRDefault="00745E78" w:rsidP="00FD2E9C">
            <w:pPr>
              <w:rPr>
                <w:rFonts w:ascii="Calibri" w:hAnsi="Calibri" w:cs="Calibri"/>
                <w:sz w:val="24"/>
                <w:szCs w:val="24"/>
              </w:rPr>
            </w:pPr>
          </w:p>
        </w:tc>
        <w:tc>
          <w:tcPr>
            <w:tcW w:w="4079" w:type="dxa"/>
            <w:tcBorders>
              <w:top w:val="single" w:sz="6" w:space="0" w:color="auto"/>
              <w:left w:val="single" w:sz="6" w:space="0" w:color="auto"/>
              <w:bottom w:val="single" w:sz="18" w:space="0" w:color="auto"/>
              <w:right w:val="single" w:sz="6" w:space="0" w:color="auto"/>
            </w:tcBorders>
          </w:tcPr>
          <w:p w14:paraId="4CD174A4" w14:textId="77777777" w:rsidR="00745E78" w:rsidRDefault="000D05E0" w:rsidP="00745E78">
            <w:pPr>
              <w:rPr>
                <w:rFonts w:ascii="Calibri" w:hAnsi="Calibri" w:cs="Calibri"/>
                <w:sz w:val="24"/>
                <w:szCs w:val="24"/>
              </w:rPr>
            </w:pPr>
            <w:r>
              <w:rPr>
                <w:rFonts w:ascii="Calibri" w:hAnsi="Calibri" w:cs="Calibri"/>
                <w:sz w:val="24"/>
                <w:szCs w:val="24"/>
              </w:rPr>
              <w:t>Added diagram owners for IBU-UAE</w:t>
            </w:r>
          </w:p>
          <w:p w14:paraId="1A7497A4" w14:textId="77777777" w:rsidR="000D05E0" w:rsidRDefault="000D05E0" w:rsidP="00745E78">
            <w:pPr>
              <w:rPr>
                <w:rFonts w:ascii="Calibri" w:hAnsi="Calibri" w:cs="Calibri"/>
                <w:sz w:val="24"/>
                <w:szCs w:val="24"/>
              </w:rPr>
            </w:pPr>
            <w:r>
              <w:rPr>
                <w:rFonts w:ascii="Calibri" w:hAnsi="Calibri" w:cs="Calibri"/>
                <w:sz w:val="24"/>
                <w:szCs w:val="24"/>
              </w:rPr>
              <w:t>Shaji George – Sales</w:t>
            </w:r>
          </w:p>
          <w:p w14:paraId="05EA1CD0" w14:textId="77777777" w:rsidR="000D05E0" w:rsidRDefault="000D05E0" w:rsidP="00745E78">
            <w:pPr>
              <w:rPr>
                <w:rFonts w:ascii="Calibri" w:hAnsi="Calibri" w:cs="Calibri"/>
                <w:sz w:val="24"/>
                <w:szCs w:val="24"/>
              </w:rPr>
            </w:pPr>
            <w:r>
              <w:rPr>
                <w:rFonts w:ascii="Calibri" w:hAnsi="Calibri" w:cs="Calibri"/>
                <w:sz w:val="24"/>
                <w:szCs w:val="24"/>
              </w:rPr>
              <w:t>John D’Cruz – Operations</w:t>
            </w:r>
          </w:p>
          <w:p w14:paraId="01600DD1" w14:textId="77777777" w:rsidR="000D05E0" w:rsidRDefault="000D05E0" w:rsidP="00745E78">
            <w:pPr>
              <w:rPr>
                <w:rFonts w:ascii="Calibri" w:hAnsi="Calibri" w:cs="Calibri"/>
                <w:sz w:val="24"/>
                <w:szCs w:val="24"/>
              </w:rPr>
            </w:pPr>
            <w:r>
              <w:rPr>
                <w:rFonts w:ascii="Calibri" w:hAnsi="Calibri" w:cs="Calibri"/>
                <w:sz w:val="24"/>
                <w:szCs w:val="24"/>
              </w:rPr>
              <w:t>Paramananda Kamath – Finance</w:t>
            </w:r>
          </w:p>
          <w:p w14:paraId="5CFEAB85" w14:textId="77777777" w:rsidR="000D05E0" w:rsidRDefault="000D05E0" w:rsidP="00745E78">
            <w:pPr>
              <w:rPr>
                <w:rFonts w:ascii="Calibri" w:hAnsi="Calibri" w:cs="Calibri"/>
                <w:sz w:val="24"/>
                <w:szCs w:val="24"/>
              </w:rPr>
            </w:pPr>
            <w:r>
              <w:rPr>
                <w:rFonts w:ascii="Calibri" w:hAnsi="Calibri" w:cs="Calibri"/>
                <w:sz w:val="24"/>
                <w:szCs w:val="24"/>
              </w:rPr>
              <w:t>Hassan Aswad – Human Resources</w:t>
            </w:r>
          </w:p>
        </w:tc>
        <w:tc>
          <w:tcPr>
            <w:tcW w:w="2246" w:type="dxa"/>
            <w:tcBorders>
              <w:top w:val="single" w:sz="6" w:space="0" w:color="auto"/>
              <w:left w:val="single" w:sz="6" w:space="0" w:color="auto"/>
              <w:bottom w:val="single" w:sz="18" w:space="0" w:color="auto"/>
              <w:right w:val="single" w:sz="18" w:space="0" w:color="auto"/>
            </w:tcBorders>
          </w:tcPr>
          <w:p w14:paraId="3106E7AF" w14:textId="77777777" w:rsidR="00745E78" w:rsidRDefault="000D05E0" w:rsidP="00A459F1">
            <w:pPr>
              <w:rPr>
                <w:rFonts w:ascii="Calibri" w:hAnsi="Calibri" w:cs="Calibri"/>
                <w:sz w:val="24"/>
                <w:szCs w:val="24"/>
              </w:rPr>
            </w:pPr>
            <w:r>
              <w:rPr>
                <w:rFonts w:ascii="Calibri" w:hAnsi="Calibri" w:cs="Calibri"/>
                <w:sz w:val="24"/>
                <w:szCs w:val="24"/>
              </w:rPr>
              <w:t>Pages 36-39</w:t>
            </w:r>
          </w:p>
        </w:tc>
      </w:tr>
    </w:tbl>
    <w:p w14:paraId="316544BB" w14:textId="77777777" w:rsidR="00135168" w:rsidRDefault="00135168" w:rsidP="00135168">
      <w:pPr>
        <w:tabs>
          <w:tab w:val="left" w:pos="2410"/>
          <w:tab w:val="center" w:pos="4824"/>
        </w:tabs>
        <w:rPr>
          <w:rFonts w:ascii="Calibri" w:hAnsi="Calibri" w:cs="Calibri"/>
          <w:sz w:val="24"/>
          <w:szCs w:val="24"/>
        </w:rPr>
      </w:pPr>
      <w:r>
        <w:rPr>
          <w:rFonts w:ascii="Calibri" w:hAnsi="Calibri" w:cs="Calibri"/>
          <w:sz w:val="24"/>
          <w:szCs w:val="24"/>
        </w:rPr>
        <w:tab/>
      </w:r>
    </w:p>
    <w:p w14:paraId="150A7A26" w14:textId="77777777" w:rsidR="00135168" w:rsidRDefault="00135168" w:rsidP="00135168">
      <w:pPr>
        <w:tabs>
          <w:tab w:val="left" w:pos="2410"/>
          <w:tab w:val="center" w:pos="4824"/>
        </w:tabs>
        <w:rPr>
          <w:rFonts w:ascii="Calibri" w:hAnsi="Calibri" w:cs="Calibri"/>
          <w:sz w:val="24"/>
          <w:szCs w:val="24"/>
        </w:rPr>
      </w:pPr>
    </w:p>
    <w:p w14:paraId="4DFCD0D5" w14:textId="77777777" w:rsidR="005761DF" w:rsidRDefault="00135168" w:rsidP="00135168">
      <w:pPr>
        <w:tabs>
          <w:tab w:val="left" w:pos="2410"/>
          <w:tab w:val="center" w:pos="4824"/>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76E44ABA" w14:textId="77777777" w:rsidR="000D6A86" w:rsidRDefault="000D6A86" w:rsidP="00135168">
      <w:pPr>
        <w:tabs>
          <w:tab w:val="left" w:pos="2410"/>
          <w:tab w:val="center" w:pos="4824"/>
        </w:tabs>
        <w:rPr>
          <w:rFonts w:ascii="Calibri" w:hAnsi="Calibri" w:cs="Calibri"/>
          <w:sz w:val="24"/>
          <w:szCs w:val="24"/>
        </w:rPr>
      </w:pPr>
    </w:p>
    <w:p w14:paraId="2F13A91F" w14:textId="77777777" w:rsidR="002E0A3E" w:rsidRDefault="002E0A3E" w:rsidP="00135168">
      <w:pPr>
        <w:tabs>
          <w:tab w:val="left" w:pos="2410"/>
          <w:tab w:val="center" w:pos="4824"/>
        </w:tabs>
        <w:rPr>
          <w:rFonts w:ascii="Calibri" w:hAnsi="Calibri" w:cs="Calibri"/>
          <w:sz w:val="24"/>
          <w:szCs w:val="24"/>
        </w:rPr>
      </w:pPr>
    </w:p>
    <w:p w14:paraId="204BE54D" w14:textId="77777777" w:rsidR="00A649A9" w:rsidRDefault="00A649A9">
      <w:pPr>
        <w:rPr>
          <w:rFonts w:ascii="Calibri" w:hAnsi="Calibri" w:cs="Calibri"/>
          <w:sz w:val="24"/>
          <w:szCs w:val="24"/>
        </w:rPr>
      </w:pPr>
    </w:p>
    <w:p w14:paraId="1AA8890D" w14:textId="77777777" w:rsidR="008F4CDF" w:rsidRDefault="008F4CDF" w:rsidP="008F4CDF">
      <w:pPr>
        <w:shd w:val="clear" w:color="auto" w:fill="D9D9D9"/>
        <w:ind w:left="360" w:hanging="360"/>
        <w:rPr>
          <w:rFonts w:ascii="Calibri" w:hAnsi="Calibri" w:cs="Calibri"/>
          <w:b/>
          <w:bCs/>
          <w:sz w:val="24"/>
          <w:szCs w:val="24"/>
        </w:rPr>
      </w:pPr>
      <w:r>
        <w:rPr>
          <w:rFonts w:ascii="Calibri" w:hAnsi="Calibri" w:cs="Calibri"/>
          <w:b/>
          <w:bCs/>
          <w:sz w:val="24"/>
          <w:szCs w:val="24"/>
        </w:rPr>
        <w:t>iii.</w:t>
      </w:r>
      <w:r>
        <w:rPr>
          <w:rFonts w:ascii="Calibri" w:hAnsi="Calibri" w:cs="Calibri"/>
          <w:b/>
          <w:bCs/>
          <w:sz w:val="24"/>
          <w:szCs w:val="24"/>
        </w:rPr>
        <w:tab/>
        <w:t>Revisions and Amendments (</w:t>
      </w:r>
      <w:proofErr w:type="spellStart"/>
      <w:r>
        <w:rPr>
          <w:rFonts w:ascii="Calibri" w:hAnsi="Calibri" w:cs="Calibri"/>
          <w:b/>
          <w:bCs/>
          <w:sz w:val="24"/>
          <w:szCs w:val="24"/>
        </w:rPr>
        <w:t>con’t</w:t>
      </w:r>
      <w:proofErr w:type="spellEnd"/>
      <w:r>
        <w:rPr>
          <w:rFonts w:ascii="Calibri" w:hAnsi="Calibri" w:cs="Calibri"/>
          <w:b/>
          <w:bCs/>
          <w:sz w:val="24"/>
          <w:szCs w:val="24"/>
        </w:rPr>
        <w:t>.)</w:t>
      </w:r>
    </w:p>
    <w:p w14:paraId="4E9E758A" w14:textId="77777777" w:rsidR="005761DF" w:rsidRDefault="005761DF">
      <w:pPr>
        <w:rPr>
          <w:rFonts w:ascii="Calibri" w:hAnsi="Calibri" w:cs="Calibri"/>
          <w:sz w:val="24"/>
          <w:szCs w:val="24"/>
        </w:rPr>
      </w:pPr>
    </w:p>
    <w:tbl>
      <w:tblPr>
        <w:tblW w:w="8830" w:type="dxa"/>
        <w:tblInd w:w="8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25"/>
        <w:gridCol w:w="1680"/>
        <w:gridCol w:w="4079"/>
        <w:gridCol w:w="2246"/>
      </w:tblGrid>
      <w:tr w:rsidR="007E0871" w14:paraId="538E780C"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3010035A" w14:textId="77777777" w:rsidR="007E0871" w:rsidRDefault="008F4CDF" w:rsidP="004B2AD5">
            <w:pPr>
              <w:rPr>
                <w:rFonts w:ascii="Calibri" w:hAnsi="Calibri" w:cs="Calibri"/>
                <w:sz w:val="24"/>
                <w:szCs w:val="24"/>
              </w:rPr>
            </w:pPr>
            <w:r>
              <w:rPr>
                <w:rFonts w:ascii="Calibri" w:hAnsi="Calibri" w:cs="Calibri"/>
                <w:sz w:val="24"/>
                <w:szCs w:val="24"/>
              </w:rPr>
              <w:t>9</w:t>
            </w:r>
          </w:p>
        </w:tc>
        <w:tc>
          <w:tcPr>
            <w:tcW w:w="1680" w:type="dxa"/>
            <w:tcBorders>
              <w:top w:val="single" w:sz="6" w:space="0" w:color="auto"/>
              <w:left w:val="single" w:sz="2" w:space="0" w:color="auto"/>
              <w:bottom w:val="single" w:sz="6" w:space="0" w:color="auto"/>
              <w:right w:val="single" w:sz="6" w:space="0" w:color="auto"/>
            </w:tcBorders>
          </w:tcPr>
          <w:p w14:paraId="715D73D3" w14:textId="77777777" w:rsidR="007E0871" w:rsidRDefault="008F4CDF" w:rsidP="008F4CDF">
            <w:pPr>
              <w:rPr>
                <w:rFonts w:ascii="Calibri" w:hAnsi="Calibri" w:cs="Calibri"/>
                <w:sz w:val="24"/>
                <w:szCs w:val="24"/>
              </w:rPr>
            </w:pPr>
            <w:r>
              <w:rPr>
                <w:rFonts w:ascii="Calibri" w:hAnsi="Calibri" w:cs="Calibri"/>
                <w:sz w:val="24"/>
                <w:szCs w:val="24"/>
              </w:rPr>
              <w:t>3 Jun</w:t>
            </w:r>
            <w:r w:rsidR="007E0871">
              <w:rPr>
                <w:rFonts w:ascii="Calibri" w:hAnsi="Calibri" w:cs="Calibri"/>
                <w:sz w:val="24"/>
                <w:szCs w:val="24"/>
              </w:rPr>
              <w:t xml:space="preserve"> 201</w:t>
            </w:r>
            <w:r>
              <w:rPr>
                <w:rFonts w:ascii="Calibri" w:hAnsi="Calibri" w:cs="Calibri"/>
                <w:sz w:val="24"/>
                <w:szCs w:val="24"/>
              </w:rPr>
              <w:t>8</w:t>
            </w:r>
          </w:p>
        </w:tc>
        <w:tc>
          <w:tcPr>
            <w:tcW w:w="4079" w:type="dxa"/>
            <w:tcBorders>
              <w:top w:val="single" w:sz="6" w:space="0" w:color="auto"/>
              <w:left w:val="single" w:sz="6" w:space="0" w:color="auto"/>
              <w:bottom w:val="single" w:sz="6" w:space="0" w:color="auto"/>
              <w:right w:val="single" w:sz="6" w:space="0" w:color="auto"/>
            </w:tcBorders>
          </w:tcPr>
          <w:p w14:paraId="29316794" w14:textId="77777777" w:rsidR="007E0871" w:rsidRDefault="008F4CDF" w:rsidP="004B2AD5">
            <w:pPr>
              <w:rPr>
                <w:rFonts w:ascii="Calibri" w:hAnsi="Calibri" w:cs="Calibri"/>
                <w:sz w:val="24"/>
                <w:szCs w:val="24"/>
              </w:rPr>
            </w:pPr>
            <w:r>
              <w:rPr>
                <w:rFonts w:ascii="Calibri" w:hAnsi="Calibri" w:cs="Calibri"/>
                <w:sz w:val="24"/>
                <w:szCs w:val="24"/>
              </w:rPr>
              <w:t>Changed the Quality policy</w:t>
            </w:r>
          </w:p>
        </w:tc>
        <w:tc>
          <w:tcPr>
            <w:tcW w:w="2246" w:type="dxa"/>
            <w:tcBorders>
              <w:top w:val="single" w:sz="6" w:space="0" w:color="auto"/>
              <w:left w:val="single" w:sz="6" w:space="0" w:color="auto"/>
              <w:bottom w:val="single" w:sz="6" w:space="0" w:color="auto"/>
              <w:right w:val="single" w:sz="18" w:space="0" w:color="auto"/>
            </w:tcBorders>
          </w:tcPr>
          <w:p w14:paraId="675F7167" w14:textId="77777777" w:rsidR="007E0871" w:rsidRDefault="008F4CDF" w:rsidP="004B2AD5">
            <w:pPr>
              <w:rPr>
                <w:rFonts w:ascii="Calibri" w:hAnsi="Calibri" w:cs="Calibri"/>
                <w:sz w:val="24"/>
                <w:szCs w:val="24"/>
              </w:rPr>
            </w:pPr>
            <w:r>
              <w:rPr>
                <w:rFonts w:ascii="Calibri" w:hAnsi="Calibri" w:cs="Calibri"/>
                <w:sz w:val="24"/>
                <w:szCs w:val="24"/>
              </w:rPr>
              <w:t>Page 2</w:t>
            </w:r>
          </w:p>
        </w:tc>
      </w:tr>
      <w:tr w:rsidR="007E0871" w14:paraId="2E8106C8"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1BA05953" w14:textId="77777777" w:rsidR="007E0871" w:rsidRDefault="007E0871" w:rsidP="004B2AD5">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718F8D61" w14:textId="77777777" w:rsidR="007E0871" w:rsidRDefault="007E0871" w:rsidP="004B2AD5">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2B2FC657" w14:textId="77777777" w:rsidR="007E0871" w:rsidRDefault="00CA7B99" w:rsidP="00E27A87">
            <w:pPr>
              <w:rPr>
                <w:rFonts w:ascii="Calibri" w:hAnsi="Calibri" w:cs="Calibri"/>
                <w:color w:val="000000"/>
                <w:sz w:val="24"/>
                <w:szCs w:val="24"/>
              </w:rPr>
            </w:pPr>
            <w:r>
              <w:rPr>
                <w:rFonts w:ascii="Calibri" w:hAnsi="Calibri" w:cs="Calibri"/>
                <w:color w:val="000000"/>
                <w:sz w:val="24"/>
                <w:szCs w:val="24"/>
              </w:rPr>
              <w:t>Under Scope - added “</w:t>
            </w:r>
            <w:r w:rsidR="00526B9D">
              <w:rPr>
                <w:rFonts w:ascii="Calibri" w:hAnsi="Calibri" w:cs="Calibri"/>
                <w:color w:val="000000"/>
                <w:sz w:val="24"/>
                <w:szCs w:val="24"/>
              </w:rPr>
              <w:t xml:space="preserve">In UAE the scope of SMSA Quality Management System covers the activities related to pick-up, receiving and delivery of international express, freight, logistics, mailroom and </w:t>
            </w:r>
            <w:r w:rsidR="001E298E">
              <w:rPr>
                <w:rFonts w:ascii="Calibri" w:hAnsi="Calibri" w:cs="Calibri"/>
                <w:sz w:val="24"/>
                <w:szCs w:val="24"/>
              </w:rPr>
              <w:t xml:space="preserve">SMSA Service </w:t>
            </w:r>
            <w:proofErr w:type="spellStart"/>
            <w:r w:rsidR="001E298E">
              <w:rPr>
                <w:rFonts w:ascii="Calibri" w:hAnsi="Calibri" w:cs="Calibri"/>
                <w:sz w:val="24"/>
                <w:szCs w:val="24"/>
              </w:rPr>
              <w:t>Centers</w:t>
            </w:r>
            <w:proofErr w:type="spellEnd"/>
            <w:r w:rsidR="001E298E">
              <w:rPr>
                <w:rFonts w:ascii="Calibri" w:hAnsi="Calibri" w:cs="Calibri"/>
                <w:sz w:val="24"/>
                <w:szCs w:val="24"/>
              </w:rPr>
              <w:t xml:space="preserve"> </w:t>
            </w:r>
            <w:r w:rsidR="00526B9D">
              <w:rPr>
                <w:rFonts w:ascii="Calibri" w:hAnsi="Calibri" w:cs="Calibri"/>
                <w:color w:val="000000"/>
                <w:sz w:val="24"/>
                <w:szCs w:val="24"/>
              </w:rPr>
              <w:t>with different applicable services in the country that qualify SMSA as the ideal logistics partner for prominent UAE customers.</w:t>
            </w:r>
            <w:r>
              <w:rPr>
                <w:rFonts w:ascii="Calibri" w:hAnsi="Calibri" w:cs="Calibri"/>
                <w:color w:val="000000"/>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62D8B412" w14:textId="77777777" w:rsidR="007E0871" w:rsidRDefault="00CA7B99" w:rsidP="004B2AD5">
            <w:pPr>
              <w:rPr>
                <w:rFonts w:ascii="Calibri" w:hAnsi="Calibri" w:cs="Calibri"/>
                <w:sz w:val="24"/>
                <w:szCs w:val="24"/>
              </w:rPr>
            </w:pPr>
            <w:r>
              <w:rPr>
                <w:rFonts w:ascii="Calibri" w:hAnsi="Calibri" w:cs="Calibri"/>
                <w:sz w:val="24"/>
                <w:szCs w:val="24"/>
              </w:rPr>
              <w:t>Page 12</w:t>
            </w:r>
          </w:p>
        </w:tc>
      </w:tr>
      <w:tr w:rsidR="007E0871" w14:paraId="2D9FDFD5"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26EE043E" w14:textId="77777777" w:rsidR="007E0871" w:rsidRDefault="007E0871" w:rsidP="004B2AD5">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14259358" w14:textId="77777777" w:rsidR="007E0871" w:rsidRDefault="007E0871" w:rsidP="004B2AD5">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00926220" w14:textId="77777777" w:rsidR="007E0871" w:rsidRDefault="00A042F5" w:rsidP="004B2AD5">
            <w:pPr>
              <w:rPr>
                <w:rFonts w:ascii="Calibri" w:hAnsi="Calibri" w:cs="Calibri"/>
                <w:sz w:val="24"/>
                <w:szCs w:val="24"/>
              </w:rPr>
            </w:pPr>
            <w:r>
              <w:rPr>
                <w:rFonts w:ascii="Calibri" w:hAnsi="Calibri" w:cs="Calibri"/>
                <w:sz w:val="24"/>
                <w:szCs w:val="24"/>
              </w:rPr>
              <w:t>Updated the list of processes available on GUIDE for SMSA KSA &amp; IBU</w:t>
            </w:r>
          </w:p>
        </w:tc>
        <w:tc>
          <w:tcPr>
            <w:tcW w:w="2246" w:type="dxa"/>
            <w:tcBorders>
              <w:top w:val="single" w:sz="6" w:space="0" w:color="auto"/>
              <w:left w:val="single" w:sz="6" w:space="0" w:color="auto"/>
              <w:bottom w:val="single" w:sz="6" w:space="0" w:color="auto"/>
              <w:right w:val="single" w:sz="18" w:space="0" w:color="auto"/>
            </w:tcBorders>
          </w:tcPr>
          <w:p w14:paraId="0ACB2039" w14:textId="77777777" w:rsidR="007E0871" w:rsidRDefault="00A042F5" w:rsidP="004B2AD5">
            <w:pPr>
              <w:rPr>
                <w:rFonts w:ascii="Calibri" w:hAnsi="Calibri" w:cs="Calibri"/>
                <w:sz w:val="24"/>
                <w:szCs w:val="24"/>
              </w:rPr>
            </w:pPr>
            <w:r>
              <w:rPr>
                <w:rFonts w:ascii="Calibri" w:hAnsi="Calibri" w:cs="Calibri"/>
                <w:sz w:val="24"/>
                <w:szCs w:val="24"/>
              </w:rPr>
              <w:t>Page 37 -64</w:t>
            </w:r>
          </w:p>
        </w:tc>
      </w:tr>
      <w:tr w:rsidR="007E0871" w14:paraId="5DD7428B"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695ACB66" w14:textId="77777777" w:rsidR="007E0871" w:rsidRDefault="007E0871" w:rsidP="004B2AD5">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5B3A0885" w14:textId="77777777" w:rsidR="007E0871" w:rsidRDefault="007E0871" w:rsidP="004B2AD5">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5C65AD3B" w14:textId="77777777" w:rsidR="007E0871" w:rsidRDefault="00E27A87" w:rsidP="00FC01B9">
            <w:pPr>
              <w:rPr>
                <w:rFonts w:ascii="Calibri" w:hAnsi="Calibri" w:cs="Calibri"/>
                <w:sz w:val="24"/>
                <w:szCs w:val="24"/>
              </w:rPr>
            </w:pPr>
            <w:r>
              <w:rPr>
                <w:rFonts w:ascii="Calibri" w:hAnsi="Calibri" w:cs="Calibri"/>
                <w:sz w:val="24"/>
                <w:szCs w:val="24"/>
              </w:rPr>
              <w:t xml:space="preserve">Added the following under SMSA </w:t>
            </w:r>
            <w:r w:rsidR="00C5307D">
              <w:rPr>
                <w:rFonts w:ascii="Calibri" w:hAnsi="Calibri" w:cs="Calibri"/>
                <w:sz w:val="24"/>
                <w:szCs w:val="24"/>
              </w:rPr>
              <w:t>History “</w:t>
            </w:r>
            <w:r w:rsidR="004A5011">
              <w:rPr>
                <w:rFonts w:ascii="Calibri" w:hAnsi="Calibri" w:cs="Calibri"/>
                <w:sz w:val="24"/>
                <w:szCs w:val="24"/>
              </w:rPr>
              <w:t xml:space="preserve">SMSA has reached new heights in the international market. It provides the best, most cost-effective, diverse express, freight, outbound and inbound shipping services available. </w:t>
            </w:r>
            <w:r>
              <w:rPr>
                <w:rFonts w:ascii="Calibri" w:hAnsi="Calibri" w:cs="Calibri"/>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43B3A53F" w14:textId="77777777" w:rsidR="007E0871" w:rsidRDefault="00E27A87" w:rsidP="004B2AD5">
            <w:pPr>
              <w:rPr>
                <w:rFonts w:ascii="Calibri" w:hAnsi="Calibri" w:cs="Calibri"/>
                <w:sz w:val="24"/>
                <w:szCs w:val="24"/>
              </w:rPr>
            </w:pPr>
            <w:r>
              <w:rPr>
                <w:rFonts w:ascii="Calibri" w:hAnsi="Calibri" w:cs="Calibri"/>
                <w:sz w:val="24"/>
                <w:szCs w:val="24"/>
              </w:rPr>
              <w:t>Page 6</w:t>
            </w:r>
          </w:p>
        </w:tc>
      </w:tr>
      <w:tr w:rsidR="007E0871" w14:paraId="5C40A0D6"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2620B47A" w14:textId="77777777" w:rsidR="007E0871" w:rsidRDefault="007E0871" w:rsidP="004B2AD5">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4FB867F6" w14:textId="77777777" w:rsidR="007E0871" w:rsidRDefault="007E0871" w:rsidP="004B2AD5">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707938AF" w14:textId="77777777" w:rsidR="007E0871" w:rsidRDefault="006112E9" w:rsidP="00B0585C">
            <w:pPr>
              <w:rPr>
                <w:rFonts w:ascii="Calibri" w:hAnsi="Calibri" w:cs="Calibri"/>
                <w:sz w:val="24"/>
                <w:szCs w:val="24"/>
              </w:rPr>
            </w:pPr>
            <w:r>
              <w:rPr>
                <w:rFonts w:ascii="Calibri" w:hAnsi="Calibri" w:cs="Calibri"/>
                <w:sz w:val="24"/>
                <w:szCs w:val="24"/>
              </w:rPr>
              <w:t xml:space="preserve">Changed the Quality </w:t>
            </w:r>
            <w:r w:rsidR="00B0585C">
              <w:rPr>
                <w:rFonts w:ascii="Calibri" w:hAnsi="Calibri" w:cs="Calibri"/>
                <w:sz w:val="24"/>
                <w:szCs w:val="24"/>
              </w:rPr>
              <w:t>P</w:t>
            </w:r>
            <w:r>
              <w:rPr>
                <w:rFonts w:ascii="Calibri" w:hAnsi="Calibri" w:cs="Calibri"/>
                <w:sz w:val="24"/>
                <w:szCs w:val="24"/>
              </w:rPr>
              <w:t>olicy statement</w:t>
            </w:r>
          </w:p>
        </w:tc>
        <w:tc>
          <w:tcPr>
            <w:tcW w:w="2246" w:type="dxa"/>
            <w:tcBorders>
              <w:top w:val="single" w:sz="6" w:space="0" w:color="auto"/>
              <w:left w:val="single" w:sz="6" w:space="0" w:color="auto"/>
              <w:bottom w:val="single" w:sz="6" w:space="0" w:color="auto"/>
              <w:right w:val="single" w:sz="18" w:space="0" w:color="auto"/>
            </w:tcBorders>
          </w:tcPr>
          <w:p w14:paraId="75807620" w14:textId="77777777" w:rsidR="007E0871" w:rsidRDefault="006112E9" w:rsidP="004B2AD5">
            <w:pPr>
              <w:rPr>
                <w:rFonts w:ascii="Calibri" w:hAnsi="Calibri" w:cs="Calibri"/>
                <w:sz w:val="24"/>
                <w:szCs w:val="24"/>
              </w:rPr>
            </w:pPr>
            <w:r>
              <w:rPr>
                <w:rFonts w:ascii="Calibri" w:hAnsi="Calibri" w:cs="Calibri"/>
                <w:sz w:val="24"/>
                <w:szCs w:val="24"/>
              </w:rPr>
              <w:t>Page 15</w:t>
            </w:r>
          </w:p>
        </w:tc>
      </w:tr>
      <w:tr w:rsidR="007E0871" w14:paraId="1ABA58DE"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36670B48" w14:textId="77777777" w:rsidR="007E0871" w:rsidRDefault="007E0871" w:rsidP="004B2AD5">
            <w:pPr>
              <w:rPr>
                <w:rFonts w:ascii="Calibri" w:hAnsi="Calibri" w:cs="Calibri"/>
                <w:color w:val="000000"/>
                <w:sz w:val="24"/>
                <w:szCs w:val="24"/>
              </w:rPr>
            </w:pPr>
          </w:p>
        </w:tc>
        <w:tc>
          <w:tcPr>
            <w:tcW w:w="1680" w:type="dxa"/>
            <w:tcBorders>
              <w:top w:val="single" w:sz="6" w:space="0" w:color="auto"/>
              <w:left w:val="single" w:sz="2" w:space="0" w:color="auto"/>
              <w:bottom w:val="single" w:sz="6" w:space="0" w:color="auto"/>
              <w:right w:val="single" w:sz="6" w:space="0" w:color="auto"/>
            </w:tcBorders>
          </w:tcPr>
          <w:p w14:paraId="2A28A552" w14:textId="77777777" w:rsidR="007E0871" w:rsidRDefault="007E0871" w:rsidP="004B2AD5">
            <w:pPr>
              <w:rPr>
                <w:rFonts w:ascii="Calibri" w:hAnsi="Calibri" w:cs="Calibri"/>
                <w:color w:val="000000"/>
                <w:sz w:val="24"/>
                <w:szCs w:val="24"/>
              </w:rPr>
            </w:pPr>
          </w:p>
        </w:tc>
        <w:tc>
          <w:tcPr>
            <w:tcW w:w="4079" w:type="dxa"/>
            <w:tcBorders>
              <w:top w:val="single" w:sz="6" w:space="0" w:color="auto"/>
              <w:left w:val="single" w:sz="6" w:space="0" w:color="auto"/>
              <w:bottom w:val="single" w:sz="6" w:space="0" w:color="auto"/>
              <w:right w:val="single" w:sz="6" w:space="0" w:color="auto"/>
            </w:tcBorders>
          </w:tcPr>
          <w:p w14:paraId="745AFE4C" w14:textId="77777777" w:rsidR="007E0871" w:rsidRDefault="000162C2" w:rsidP="004B2AD5">
            <w:pPr>
              <w:rPr>
                <w:rFonts w:ascii="Calibri" w:hAnsi="Calibri" w:cs="Calibri"/>
                <w:color w:val="000000"/>
                <w:sz w:val="24"/>
                <w:szCs w:val="24"/>
              </w:rPr>
            </w:pPr>
            <w:r>
              <w:rPr>
                <w:rFonts w:ascii="Calibri" w:hAnsi="Calibri" w:cs="Calibri"/>
                <w:color w:val="000000"/>
                <w:sz w:val="24"/>
                <w:szCs w:val="24"/>
              </w:rPr>
              <w:t>Page numbers updated in the contents section</w:t>
            </w:r>
          </w:p>
        </w:tc>
        <w:tc>
          <w:tcPr>
            <w:tcW w:w="2246" w:type="dxa"/>
            <w:tcBorders>
              <w:top w:val="single" w:sz="6" w:space="0" w:color="auto"/>
              <w:left w:val="single" w:sz="6" w:space="0" w:color="auto"/>
              <w:bottom w:val="single" w:sz="6" w:space="0" w:color="auto"/>
              <w:right w:val="single" w:sz="18" w:space="0" w:color="auto"/>
            </w:tcBorders>
          </w:tcPr>
          <w:p w14:paraId="61DA9CB3" w14:textId="77777777" w:rsidR="007E0871" w:rsidRDefault="000162C2" w:rsidP="004B2AD5">
            <w:pPr>
              <w:rPr>
                <w:rFonts w:ascii="Calibri" w:hAnsi="Calibri" w:cs="Calibri"/>
                <w:color w:val="000000"/>
                <w:sz w:val="24"/>
                <w:szCs w:val="24"/>
              </w:rPr>
            </w:pPr>
            <w:r>
              <w:rPr>
                <w:rFonts w:ascii="Calibri" w:hAnsi="Calibri" w:cs="Calibri"/>
                <w:color w:val="000000"/>
                <w:sz w:val="24"/>
                <w:szCs w:val="24"/>
              </w:rPr>
              <w:t>Page 5</w:t>
            </w:r>
          </w:p>
        </w:tc>
      </w:tr>
      <w:tr w:rsidR="007E0871" w14:paraId="46DC6621"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79F00E51" w14:textId="77777777" w:rsidR="007E0871" w:rsidRDefault="00F7480A" w:rsidP="004B2AD5">
            <w:pPr>
              <w:rPr>
                <w:rFonts w:ascii="Calibri" w:hAnsi="Calibri" w:cs="Calibri"/>
                <w:color w:val="000000"/>
                <w:sz w:val="24"/>
                <w:szCs w:val="24"/>
              </w:rPr>
            </w:pPr>
            <w:r>
              <w:rPr>
                <w:rFonts w:ascii="Calibri" w:hAnsi="Calibri" w:cs="Calibri"/>
                <w:color w:val="000000"/>
                <w:sz w:val="24"/>
                <w:szCs w:val="24"/>
              </w:rPr>
              <w:t>10</w:t>
            </w:r>
          </w:p>
        </w:tc>
        <w:tc>
          <w:tcPr>
            <w:tcW w:w="1680" w:type="dxa"/>
            <w:tcBorders>
              <w:top w:val="single" w:sz="6" w:space="0" w:color="auto"/>
              <w:left w:val="single" w:sz="2" w:space="0" w:color="auto"/>
              <w:bottom w:val="single" w:sz="6" w:space="0" w:color="auto"/>
              <w:right w:val="single" w:sz="6" w:space="0" w:color="auto"/>
            </w:tcBorders>
          </w:tcPr>
          <w:p w14:paraId="0962392F" w14:textId="77777777" w:rsidR="007E0871" w:rsidRDefault="00620C91" w:rsidP="004B2AD5">
            <w:pPr>
              <w:rPr>
                <w:rFonts w:ascii="Calibri" w:hAnsi="Calibri" w:cs="Calibri"/>
                <w:color w:val="000000"/>
                <w:sz w:val="24"/>
                <w:szCs w:val="24"/>
              </w:rPr>
            </w:pPr>
            <w:r>
              <w:rPr>
                <w:rFonts w:ascii="Calibri" w:hAnsi="Calibri" w:cs="Calibri"/>
                <w:color w:val="000000"/>
                <w:sz w:val="24"/>
                <w:szCs w:val="24"/>
              </w:rPr>
              <w:t>1 Jan 2019</w:t>
            </w:r>
          </w:p>
        </w:tc>
        <w:tc>
          <w:tcPr>
            <w:tcW w:w="4079" w:type="dxa"/>
            <w:tcBorders>
              <w:top w:val="single" w:sz="6" w:space="0" w:color="auto"/>
              <w:left w:val="single" w:sz="6" w:space="0" w:color="auto"/>
              <w:bottom w:val="single" w:sz="6" w:space="0" w:color="auto"/>
              <w:right w:val="single" w:sz="6" w:space="0" w:color="auto"/>
            </w:tcBorders>
          </w:tcPr>
          <w:p w14:paraId="18386804" w14:textId="77777777" w:rsidR="007E0871" w:rsidRDefault="007B623C" w:rsidP="00DF49AB">
            <w:pPr>
              <w:rPr>
                <w:rFonts w:ascii="Calibri" w:hAnsi="Calibri" w:cs="Calibri"/>
                <w:color w:val="000000"/>
                <w:sz w:val="24"/>
                <w:szCs w:val="24"/>
              </w:rPr>
            </w:pPr>
            <w:r>
              <w:rPr>
                <w:rFonts w:ascii="Calibri" w:hAnsi="Calibri" w:cs="Calibri"/>
                <w:color w:val="000000"/>
                <w:sz w:val="24"/>
                <w:szCs w:val="24"/>
              </w:rPr>
              <w:t>Added diagram owner for Logistics</w:t>
            </w:r>
          </w:p>
          <w:p w14:paraId="46FB0DD0" w14:textId="77777777" w:rsidR="007B623C" w:rsidRDefault="007B623C" w:rsidP="00DF49AB">
            <w:pPr>
              <w:rPr>
                <w:rFonts w:ascii="Calibri" w:hAnsi="Calibri" w:cs="Calibri"/>
                <w:color w:val="000000"/>
                <w:sz w:val="24"/>
                <w:szCs w:val="24"/>
              </w:rPr>
            </w:pPr>
            <w:r>
              <w:rPr>
                <w:rFonts w:ascii="Calibri" w:hAnsi="Calibri" w:cs="Calibri"/>
                <w:color w:val="000000"/>
                <w:sz w:val="24"/>
                <w:szCs w:val="24"/>
              </w:rPr>
              <w:t>Philip David Hartl</w:t>
            </w:r>
            <w:r w:rsidR="001C659C">
              <w:rPr>
                <w:rFonts w:ascii="Calibri" w:hAnsi="Calibri" w:cs="Calibri"/>
                <w:color w:val="000000"/>
                <w:sz w:val="24"/>
                <w:szCs w:val="24"/>
              </w:rPr>
              <w:t>ey</w:t>
            </w:r>
          </w:p>
        </w:tc>
        <w:tc>
          <w:tcPr>
            <w:tcW w:w="2246" w:type="dxa"/>
            <w:tcBorders>
              <w:top w:val="single" w:sz="6" w:space="0" w:color="auto"/>
              <w:left w:val="single" w:sz="6" w:space="0" w:color="auto"/>
              <w:bottom w:val="single" w:sz="6" w:space="0" w:color="auto"/>
              <w:right w:val="single" w:sz="18" w:space="0" w:color="auto"/>
            </w:tcBorders>
          </w:tcPr>
          <w:p w14:paraId="284DAC6C" w14:textId="77777777" w:rsidR="007E0871" w:rsidRDefault="00DF49AB" w:rsidP="00BB372A">
            <w:pPr>
              <w:rPr>
                <w:rFonts w:ascii="Calibri" w:hAnsi="Calibri" w:cs="Calibri"/>
                <w:color w:val="000000"/>
                <w:sz w:val="24"/>
                <w:szCs w:val="24"/>
              </w:rPr>
            </w:pPr>
            <w:r>
              <w:rPr>
                <w:rFonts w:ascii="Calibri" w:hAnsi="Calibri" w:cs="Calibri"/>
                <w:color w:val="000000"/>
                <w:sz w:val="24"/>
                <w:szCs w:val="24"/>
              </w:rPr>
              <w:t xml:space="preserve">Page </w:t>
            </w:r>
            <w:r w:rsidR="007B623C">
              <w:rPr>
                <w:rFonts w:ascii="Calibri" w:hAnsi="Calibri" w:cs="Calibri"/>
                <w:color w:val="000000"/>
                <w:sz w:val="24"/>
                <w:szCs w:val="24"/>
              </w:rPr>
              <w:t>4</w:t>
            </w:r>
            <w:r w:rsidR="00BB372A">
              <w:rPr>
                <w:rFonts w:ascii="Calibri" w:hAnsi="Calibri" w:cs="Calibri"/>
                <w:color w:val="000000"/>
                <w:sz w:val="24"/>
                <w:szCs w:val="24"/>
              </w:rPr>
              <w:t>6</w:t>
            </w:r>
          </w:p>
        </w:tc>
      </w:tr>
      <w:tr w:rsidR="007E0871" w14:paraId="40052CC3" w14:textId="77777777" w:rsidTr="004B2AD5">
        <w:tc>
          <w:tcPr>
            <w:tcW w:w="825" w:type="dxa"/>
            <w:tcBorders>
              <w:top w:val="single" w:sz="2" w:space="0" w:color="auto"/>
              <w:left w:val="single" w:sz="18" w:space="0" w:color="auto"/>
              <w:bottom w:val="single" w:sz="2" w:space="0" w:color="auto"/>
              <w:right w:val="single" w:sz="2" w:space="0" w:color="auto"/>
            </w:tcBorders>
            <w:shd w:val="clear" w:color="auto" w:fill="E6E6E6"/>
          </w:tcPr>
          <w:p w14:paraId="1046D0FD" w14:textId="77777777" w:rsidR="007E0871" w:rsidRDefault="007E0871" w:rsidP="004B2AD5">
            <w:pPr>
              <w:rPr>
                <w:rFonts w:ascii="Calibri" w:hAnsi="Calibri" w:cs="Calibri"/>
                <w:sz w:val="24"/>
                <w:szCs w:val="24"/>
              </w:rPr>
            </w:pPr>
          </w:p>
        </w:tc>
        <w:tc>
          <w:tcPr>
            <w:tcW w:w="1680" w:type="dxa"/>
            <w:tcBorders>
              <w:top w:val="single" w:sz="6" w:space="0" w:color="auto"/>
              <w:left w:val="single" w:sz="2" w:space="0" w:color="auto"/>
              <w:bottom w:val="single" w:sz="6" w:space="0" w:color="auto"/>
              <w:right w:val="single" w:sz="6" w:space="0" w:color="auto"/>
            </w:tcBorders>
          </w:tcPr>
          <w:p w14:paraId="07CC3AF4" w14:textId="77777777" w:rsidR="007E0871" w:rsidRDefault="007E0871" w:rsidP="004B2AD5">
            <w:pPr>
              <w:rPr>
                <w:rFonts w:ascii="Calibri" w:hAnsi="Calibri" w:cs="Calibri"/>
                <w:sz w:val="24"/>
                <w:szCs w:val="24"/>
              </w:rPr>
            </w:pPr>
          </w:p>
        </w:tc>
        <w:tc>
          <w:tcPr>
            <w:tcW w:w="4079" w:type="dxa"/>
            <w:tcBorders>
              <w:top w:val="single" w:sz="6" w:space="0" w:color="auto"/>
              <w:left w:val="single" w:sz="6" w:space="0" w:color="auto"/>
              <w:bottom w:val="single" w:sz="6" w:space="0" w:color="auto"/>
              <w:right w:val="single" w:sz="6" w:space="0" w:color="auto"/>
            </w:tcBorders>
          </w:tcPr>
          <w:p w14:paraId="40FE493B" w14:textId="77777777" w:rsidR="007B623C" w:rsidRDefault="007B623C" w:rsidP="007B623C">
            <w:pPr>
              <w:rPr>
                <w:rFonts w:ascii="Calibri" w:hAnsi="Calibri" w:cs="Calibri"/>
                <w:sz w:val="24"/>
                <w:szCs w:val="24"/>
              </w:rPr>
            </w:pPr>
            <w:r>
              <w:rPr>
                <w:rFonts w:ascii="Calibri" w:hAnsi="Calibri" w:cs="Calibri"/>
                <w:sz w:val="24"/>
                <w:szCs w:val="24"/>
              </w:rPr>
              <w:t>Changed diagram owners for IBU-UAE</w:t>
            </w:r>
          </w:p>
          <w:p w14:paraId="764C24D0" w14:textId="77777777" w:rsidR="007B623C" w:rsidRDefault="007B623C" w:rsidP="007B623C">
            <w:pPr>
              <w:rPr>
                <w:rFonts w:ascii="Calibri" w:hAnsi="Calibri" w:cs="Calibri"/>
                <w:sz w:val="24"/>
                <w:szCs w:val="24"/>
              </w:rPr>
            </w:pPr>
            <w:r>
              <w:rPr>
                <w:rFonts w:ascii="Calibri" w:hAnsi="Calibri" w:cs="Calibri"/>
                <w:sz w:val="24"/>
                <w:szCs w:val="24"/>
              </w:rPr>
              <w:t>Mohd Dilhan Daskateer – Operations</w:t>
            </w:r>
          </w:p>
          <w:p w14:paraId="622D2B3C" w14:textId="77777777" w:rsidR="007B623C" w:rsidRDefault="007B623C" w:rsidP="007B623C">
            <w:pPr>
              <w:rPr>
                <w:rFonts w:ascii="Calibri" w:hAnsi="Calibri" w:cs="Calibri"/>
                <w:sz w:val="24"/>
                <w:szCs w:val="24"/>
              </w:rPr>
            </w:pPr>
            <w:r>
              <w:rPr>
                <w:rFonts w:ascii="Calibri" w:hAnsi="Calibri" w:cs="Calibri"/>
                <w:sz w:val="24"/>
                <w:szCs w:val="24"/>
              </w:rPr>
              <w:t>Lalit Singhi – Finance</w:t>
            </w:r>
          </w:p>
          <w:p w14:paraId="79E07762" w14:textId="77777777" w:rsidR="00DF49AB" w:rsidRDefault="007B623C" w:rsidP="007B623C">
            <w:pPr>
              <w:rPr>
                <w:rFonts w:ascii="Calibri" w:hAnsi="Calibri" w:cs="Calibri"/>
                <w:sz w:val="24"/>
                <w:szCs w:val="24"/>
              </w:rPr>
            </w:pPr>
            <w:r>
              <w:rPr>
                <w:rFonts w:ascii="Calibri" w:hAnsi="Calibri" w:cs="Calibri"/>
                <w:sz w:val="24"/>
                <w:szCs w:val="24"/>
              </w:rPr>
              <w:t>Yasser Zahreddine – Corporate/ Overall</w:t>
            </w:r>
          </w:p>
        </w:tc>
        <w:tc>
          <w:tcPr>
            <w:tcW w:w="2246" w:type="dxa"/>
            <w:tcBorders>
              <w:top w:val="single" w:sz="6" w:space="0" w:color="auto"/>
              <w:left w:val="single" w:sz="6" w:space="0" w:color="auto"/>
              <w:bottom w:val="single" w:sz="6" w:space="0" w:color="auto"/>
              <w:right w:val="single" w:sz="18" w:space="0" w:color="auto"/>
            </w:tcBorders>
          </w:tcPr>
          <w:p w14:paraId="3350DB98" w14:textId="77777777" w:rsidR="007E0871" w:rsidRDefault="00E71CDC" w:rsidP="004B2AD5">
            <w:pPr>
              <w:rPr>
                <w:rFonts w:ascii="Calibri" w:hAnsi="Calibri" w:cs="Calibri"/>
                <w:sz w:val="24"/>
                <w:szCs w:val="24"/>
              </w:rPr>
            </w:pPr>
            <w:r>
              <w:rPr>
                <w:rFonts w:ascii="Calibri" w:hAnsi="Calibri" w:cs="Calibri"/>
                <w:sz w:val="24"/>
                <w:szCs w:val="24"/>
              </w:rPr>
              <w:t>Page 46-49</w:t>
            </w:r>
          </w:p>
        </w:tc>
      </w:tr>
      <w:tr w:rsidR="007E0871" w14:paraId="679AE2EA" w14:textId="77777777" w:rsidTr="004B2AD5">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219306D0" w14:textId="77777777" w:rsidR="007E0871" w:rsidRDefault="00F7480A" w:rsidP="004B2AD5">
            <w:pPr>
              <w:rPr>
                <w:rFonts w:ascii="Calibri" w:hAnsi="Calibri" w:cs="Calibri"/>
                <w:sz w:val="24"/>
                <w:szCs w:val="24"/>
              </w:rPr>
            </w:pPr>
            <w:r>
              <w:rPr>
                <w:rFonts w:ascii="Calibri" w:hAnsi="Calibri" w:cs="Calibri"/>
                <w:sz w:val="24"/>
                <w:szCs w:val="24"/>
              </w:rPr>
              <w:t>11</w:t>
            </w:r>
          </w:p>
        </w:tc>
        <w:tc>
          <w:tcPr>
            <w:tcW w:w="1680" w:type="dxa"/>
            <w:tcBorders>
              <w:top w:val="single" w:sz="6" w:space="0" w:color="auto"/>
              <w:left w:val="single" w:sz="2" w:space="0" w:color="auto"/>
              <w:bottom w:val="single" w:sz="6" w:space="0" w:color="auto"/>
              <w:right w:val="single" w:sz="6" w:space="0" w:color="auto"/>
            </w:tcBorders>
          </w:tcPr>
          <w:p w14:paraId="20792877" w14:textId="77777777" w:rsidR="007E0871" w:rsidRDefault="001F78F3" w:rsidP="004B2AD5">
            <w:pPr>
              <w:rPr>
                <w:rFonts w:ascii="Calibri" w:hAnsi="Calibri" w:cs="Calibri"/>
                <w:sz w:val="24"/>
                <w:szCs w:val="24"/>
              </w:rPr>
            </w:pPr>
            <w:r>
              <w:rPr>
                <w:rFonts w:ascii="Calibri" w:hAnsi="Calibri" w:cs="Calibri"/>
                <w:sz w:val="24"/>
                <w:szCs w:val="24"/>
              </w:rPr>
              <w:t>7 Feb 2019</w:t>
            </w:r>
          </w:p>
        </w:tc>
        <w:tc>
          <w:tcPr>
            <w:tcW w:w="4079" w:type="dxa"/>
            <w:tcBorders>
              <w:top w:val="single" w:sz="6" w:space="0" w:color="auto"/>
              <w:left w:val="single" w:sz="6" w:space="0" w:color="auto"/>
              <w:bottom w:val="single" w:sz="6" w:space="0" w:color="auto"/>
              <w:right w:val="single" w:sz="6" w:space="0" w:color="auto"/>
            </w:tcBorders>
          </w:tcPr>
          <w:p w14:paraId="63121AF8" w14:textId="77777777" w:rsidR="007E0871" w:rsidRDefault="001F78F3" w:rsidP="001F78F3">
            <w:pPr>
              <w:jc w:val="both"/>
              <w:rPr>
                <w:rFonts w:ascii="Calibri" w:hAnsi="Calibri" w:cs="Calibri"/>
                <w:sz w:val="24"/>
                <w:szCs w:val="24"/>
              </w:rPr>
            </w:pPr>
            <w:r>
              <w:rPr>
                <w:rFonts w:ascii="Calibri" w:hAnsi="Calibri" w:cs="Calibri"/>
                <w:sz w:val="24"/>
                <w:szCs w:val="24"/>
              </w:rPr>
              <w:t>Added in 4.3 – Scope of QMS</w:t>
            </w:r>
          </w:p>
          <w:p w14:paraId="48A18FB5" w14:textId="77777777" w:rsidR="001F78F3" w:rsidRPr="00FC01B9" w:rsidRDefault="001F78F3" w:rsidP="00FC01B9">
            <w:pPr>
              <w:ind w:left="8"/>
              <w:rPr>
                <w:rFonts w:ascii="Calibri" w:hAnsi="Calibri" w:cs="Calibri"/>
                <w:color w:val="000000"/>
                <w:sz w:val="24"/>
                <w:szCs w:val="24"/>
              </w:rPr>
            </w:pPr>
            <w:r>
              <w:rPr>
                <w:rFonts w:ascii="Calibri" w:hAnsi="Calibri" w:cs="Calibri"/>
                <w:color w:val="000000"/>
                <w:sz w:val="24"/>
                <w:szCs w:val="24"/>
              </w:rPr>
              <w:t xml:space="preserve">Healthcare services covers warehousing of pharmaceutical supplies &amp; </w:t>
            </w:r>
            <w:proofErr w:type="spellStart"/>
            <w:r>
              <w:rPr>
                <w:rFonts w:ascii="Calibri" w:hAnsi="Calibri" w:cs="Calibri"/>
                <w:color w:val="000000"/>
                <w:sz w:val="24"/>
                <w:szCs w:val="24"/>
              </w:rPr>
              <w:t>equipments</w:t>
            </w:r>
            <w:proofErr w:type="spellEnd"/>
            <w:r>
              <w:rPr>
                <w:rFonts w:ascii="Calibri" w:hAnsi="Calibri" w:cs="Calibri"/>
                <w:color w:val="000000"/>
                <w:sz w:val="24"/>
                <w:szCs w:val="24"/>
              </w:rPr>
              <w:t xml:space="preserve"> which includes </w:t>
            </w:r>
            <w:r w:rsidR="0089729A">
              <w:rPr>
                <w:rFonts w:ascii="Calibri" w:hAnsi="Calibri" w:cs="Calibri"/>
                <w:color w:val="000000"/>
                <w:sz w:val="24"/>
                <w:szCs w:val="24"/>
              </w:rPr>
              <w:t>– handling</w:t>
            </w:r>
            <w:r>
              <w:rPr>
                <w:rFonts w:ascii="Calibri" w:hAnsi="Calibri" w:cs="Calibri"/>
                <w:color w:val="000000"/>
                <w:sz w:val="24"/>
                <w:szCs w:val="24"/>
              </w:rPr>
              <w:t>, storage, and distribution in accordance to specific country regulatory requirements.</w:t>
            </w:r>
          </w:p>
        </w:tc>
        <w:tc>
          <w:tcPr>
            <w:tcW w:w="2246" w:type="dxa"/>
            <w:tcBorders>
              <w:top w:val="single" w:sz="6" w:space="0" w:color="auto"/>
              <w:left w:val="single" w:sz="6" w:space="0" w:color="auto"/>
              <w:bottom w:val="single" w:sz="6" w:space="0" w:color="auto"/>
              <w:right w:val="single" w:sz="18" w:space="0" w:color="auto"/>
            </w:tcBorders>
          </w:tcPr>
          <w:p w14:paraId="7912F701" w14:textId="77777777" w:rsidR="007E0871" w:rsidRDefault="001F78F3" w:rsidP="004B2AD5">
            <w:pPr>
              <w:rPr>
                <w:rFonts w:ascii="Calibri" w:hAnsi="Calibri" w:cs="Calibri"/>
                <w:sz w:val="24"/>
                <w:szCs w:val="24"/>
              </w:rPr>
            </w:pPr>
            <w:r>
              <w:rPr>
                <w:rFonts w:ascii="Calibri" w:hAnsi="Calibri" w:cs="Calibri"/>
                <w:sz w:val="24"/>
                <w:szCs w:val="24"/>
              </w:rPr>
              <w:t>Page 12</w:t>
            </w:r>
          </w:p>
        </w:tc>
      </w:tr>
      <w:tr w:rsidR="0045189D" w14:paraId="44C4CFEE" w14:textId="77777777" w:rsidTr="004B2AD5">
        <w:trPr>
          <w:trHeight w:val="660"/>
        </w:trPr>
        <w:tc>
          <w:tcPr>
            <w:tcW w:w="825" w:type="dxa"/>
            <w:tcBorders>
              <w:top w:val="single" w:sz="2" w:space="0" w:color="auto"/>
              <w:left w:val="single" w:sz="18" w:space="0" w:color="auto"/>
              <w:bottom w:val="single" w:sz="18" w:space="0" w:color="auto"/>
              <w:right w:val="single" w:sz="2" w:space="0" w:color="auto"/>
            </w:tcBorders>
            <w:shd w:val="clear" w:color="auto" w:fill="E6E6E6"/>
          </w:tcPr>
          <w:p w14:paraId="3C000718" w14:textId="77777777" w:rsidR="0045189D" w:rsidRDefault="00F7480A" w:rsidP="00324B53">
            <w:pPr>
              <w:rPr>
                <w:rFonts w:ascii="Calibri" w:hAnsi="Calibri" w:cs="Calibri"/>
                <w:sz w:val="24"/>
                <w:szCs w:val="24"/>
              </w:rPr>
            </w:pPr>
            <w:r>
              <w:rPr>
                <w:rFonts w:ascii="Calibri" w:hAnsi="Calibri" w:cs="Calibri"/>
                <w:sz w:val="24"/>
                <w:szCs w:val="24"/>
              </w:rPr>
              <w:t>12</w:t>
            </w:r>
          </w:p>
        </w:tc>
        <w:tc>
          <w:tcPr>
            <w:tcW w:w="1680" w:type="dxa"/>
            <w:tcBorders>
              <w:top w:val="single" w:sz="6" w:space="0" w:color="auto"/>
              <w:left w:val="single" w:sz="2" w:space="0" w:color="auto"/>
              <w:bottom w:val="single" w:sz="18" w:space="0" w:color="auto"/>
              <w:right w:val="single" w:sz="6" w:space="0" w:color="auto"/>
            </w:tcBorders>
          </w:tcPr>
          <w:p w14:paraId="681D069F" w14:textId="77777777" w:rsidR="0045189D" w:rsidRDefault="0045189D" w:rsidP="001F206F">
            <w:pPr>
              <w:rPr>
                <w:rFonts w:ascii="Calibri" w:hAnsi="Calibri" w:cs="Calibri"/>
                <w:sz w:val="24"/>
                <w:szCs w:val="24"/>
              </w:rPr>
            </w:pPr>
            <w:r>
              <w:rPr>
                <w:rFonts w:ascii="Calibri" w:hAnsi="Calibri" w:cs="Calibri"/>
                <w:sz w:val="24"/>
                <w:szCs w:val="24"/>
              </w:rPr>
              <w:t>26 Apr 2020</w:t>
            </w:r>
          </w:p>
        </w:tc>
        <w:tc>
          <w:tcPr>
            <w:tcW w:w="4079" w:type="dxa"/>
            <w:tcBorders>
              <w:top w:val="single" w:sz="6" w:space="0" w:color="auto"/>
              <w:left w:val="single" w:sz="6" w:space="0" w:color="auto"/>
              <w:bottom w:val="single" w:sz="18" w:space="0" w:color="auto"/>
              <w:right w:val="single" w:sz="6" w:space="0" w:color="auto"/>
            </w:tcBorders>
          </w:tcPr>
          <w:p w14:paraId="3C93F8F9" w14:textId="77777777" w:rsidR="0045189D" w:rsidRDefault="0045189D" w:rsidP="001F206F">
            <w:pPr>
              <w:rPr>
                <w:rFonts w:ascii="Calibri" w:hAnsi="Calibri" w:cs="Calibri"/>
                <w:sz w:val="24"/>
                <w:szCs w:val="24"/>
              </w:rPr>
            </w:pPr>
            <w:r>
              <w:rPr>
                <w:rFonts w:ascii="Calibri" w:hAnsi="Calibri" w:cs="Calibri"/>
                <w:sz w:val="24"/>
                <w:szCs w:val="24"/>
              </w:rPr>
              <w:t xml:space="preserve">Changed Retail to SMSA Service </w:t>
            </w:r>
            <w:proofErr w:type="spellStart"/>
            <w:r>
              <w:rPr>
                <w:rFonts w:ascii="Calibri" w:hAnsi="Calibri" w:cs="Calibri"/>
                <w:sz w:val="24"/>
                <w:szCs w:val="24"/>
              </w:rPr>
              <w:t>Center</w:t>
            </w:r>
            <w:proofErr w:type="spellEnd"/>
          </w:p>
        </w:tc>
        <w:tc>
          <w:tcPr>
            <w:tcW w:w="2246" w:type="dxa"/>
            <w:tcBorders>
              <w:top w:val="single" w:sz="6" w:space="0" w:color="auto"/>
              <w:left w:val="single" w:sz="6" w:space="0" w:color="auto"/>
              <w:bottom w:val="single" w:sz="18" w:space="0" w:color="auto"/>
              <w:right w:val="single" w:sz="18" w:space="0" w:color="auto"/>
            </w:tcBorders>
          </w:tcPr>
          <w:p w14:paraId="13C341ED" w14:textId="77777777" w:rsidR="0045189D" w:rsidRDefault="0045189D" w:rsidP="001F206F">
            <w:pPr>
              <w:rPr>
                <w:rFonts w:ascii="Calibri" w:hAnsi="Calibri" w:cs="Calibri"/>
                <w:sz w:val="24"/>
                <w:szCs w:val="24"/>
              </w:rPr>
            </w:pPr>
            <w:r>
              <w:rPr>
                <w:rFonts w:ascii="Calibri" w:hAnsi="Calibri" w:cs="Calibri"/>
                <w:sz w:val="24"/>
                <w:szCs w:val="24"/>
              </w:rPr>
              <w:t>All where applicable</w:t>
            </w:r>
          </w:p>
        </w:tc>
      </w:tr>
    </w:tbl>
    <w:p w14:paraId="4D69A518" w14:textId="77777777" w:rsidR="007E0871" w:rsidRDefault="007E0871" w:rsidP="00D85989">
      <w:pPr>
        <w:rPr>
          <w:rFonts w:ascii="Calibri" w:hAnsi="Calibri" w:cs="Calibri"/>
          <w:sz w:val="16"/>
          <w:szCs w:val="16"/>
        </w:rPr>
      </w:pPr>
    </w:p>
    <w:p w14:paraId="68EF5612" w14:textId="77777777" w:rsidR="000D6A86" w:rsidRDefault="000D6A86" w:rsidP="00D85989">
      <w:pPr>
        <w:rPr>
          <w:rFonts w:ascii="Calibri" w:hAnsi="Calibri" w:cs="Calibri"/>
          <w:sz w:val="16"/>
          <w:szCs w:val="16"/>
        </w:rPr>
      </w:pPr>
    </w:p>
    <w:p w14:paraId="40C5CDE6" w14:textId="77777777" w:rsidR="000D6A86" w:rsidRDefault="000D6A86" w:rsidP="00D85989">
      <w:pPr>
        <w:rPr>
          <w:rFonts w:ascii="Calibri" w:hAnsi="Calibri" w:cs="Calibri"/>
          <w:sz w:val="16"/>
          <w:szCs w:val="16"/>
        </w:rPr>
      </w:pPr>
    </w:p>
    <w:p w14:paraId="7F78D6D4" w14:textId="77777777" w:rsidR="00824C5F" w:rsidRDefault="00824C5F" w:rsidP="00D85989">
      <w:pPr>
        <w:rPr>
          <w:rFonts w:ascii="Calibri" w:hAnsi="Calibri" w:cs="Calibri"/>
          <w:sz w:val="16"/>
          <w:szCs w:val="16"/>
        </w:rPr>
      </w:pPr>
    </w:p>
    <w:p w14:paraId="59D680E5" w14:textId="77777777" w:rsidR="00B0585C" w:rsidRDefault="00B0585C" w:rsidP="00D85989">
      <w:pPr>
        <w:rPr>
          <w:rFonts w:ascii="Calibri" w:hAnsi="Calibri" w:cs="Calibri"/>
          <w:sz w:val="16"/>
          <w:szCs w:val="16"/>
        </w:rPr>
      </w:pPr>
    </w:p>
    <w:p w14:paraId="151BB107" w14:textId="77777777" w:rsidR="0089729A" w:rsidRDefault="0089729A" w:rsidP="00650D9C">
      <w:pPr>
        <w:jc w:val="both"/>
        <w:rPr>
          <w:rFonts w:ascii="Calibri" w:hAnsi="Calibri" w:cs="Calibri"/>
          <w:sz w:val="16"/>
          <w:szCs w:val="16"/>
        </w:rPr>
      </w:pPr>
    </w:p>
    <w:p w14:paraId="6263193B" w14:textId="77777777" w:rsidR="00650D9C" w:rsidRDefault="00650D9C" w:rsidP="00650D9C">
      <w:pPr>
        <w:jc w:val="both"/>
        <w:rPr>
          <w:rFonts w:ascii="Calibri" w:hAnsi="Calibri" w:cs="Calibri"/>
          <w:sz w:val="16"/>
          <w:szCs w:val="16"/>
        </w:rPr>
      </w:pPr>
    </w:p>
    <w:p w14:paraId="0ECBD569" w14:textId="77777777" w:rsidR="0045189D" w:rsidRDefault="00F7480A" w:rsidP="0045189D">
      <w:pPr>
        <w:shd w:val="clear" w:color="auto" w:fill="D9D9D9"/>
        <w:ind w:left="360" w:hanging="360"/>
        <w:rPr>
          <w:rFonts w:ascii="Calibri" w:hAnsi="Calibri" w:cs="Calibri"/>
          <w:b/>
          <w:bCs/>
          <w:sz w:val="24"/>
          <w:szCs w:val="24"/>
        </w:rPr>
      </w:pPr>
      <w:r>
        <w:rPr>
          <w:rFonts w:ascii="Calibri" w:hAnsi="Calibri" w:cs="Calibri"/>
          <w:b/>
          <w:bCs/>
          <w:sz w:val="24"/>
          <w:szCs w:val="24"/>
        </w:rPr>
        <w:t>iv</w:t>
      </w:r>
      <w:r w:rsidR="0045189D">
        <w:rPr>
          <w:rFonts w:ascii="Calibri" w:hAnsi="Calibri" w:cs="Calibri"/>
          <w:b/>
          <w:bCs/>
          <w:sz w:val="24"/>
          <w:szCs w:val="24"/>
        </w:rPr>
        <w:t>.</w:t>
      </w:r>
      <w:r w:rsidR="0045189D">
        <w:rPr>
          <w:rFonts w:ascii="Calibri" w:hAnsi="Calibri" w:cs="Calibri"/>
          <w:b/>
          <w:bCs/>
          <w:sz w:val="24"/>
          <w:szCs w:val="24"/>
        </w:rPr>
        <w:tab/>
        <w:t>Revisions and Amendments (</w:t>
      </w:r>
      <w:proofErr w:type="spellStart"/>
      <w:r w:rsidR="0045189D">
        <w:rPr>
          <w:rFonts w:ascii="Calibri" w:hAnsi="Calibri" w:cs="Calibri"/>
          <w:b/>
          <w:bCs/>
          <w:sz w:val="24"/>
          <w:szCs w:val="24"/>
        </w:rPr>
        <w:t>con’t</w:t>
      </w:r>
      <w:proofErr w:type="spellEnd"/>
      <w:r w:rsidR="0045189D">
        <w:rPr>
          <w:rFonts w:ascii="Calibri" w:hAnsi="Calibri" w:cs="Calibri"/>
          <w:b/>
          <w:bCs/>
          <w:sz w:val="24"/>
          <w:szCs w:val="24"/>
        </w:rPr>
        <w:t>.)</w:t>
      </w:r>
    </w:p>
    <w:p w14:paraId="3CC6E2FA" w14:textId="77777777" w:rsidR="0045189D" w:rsidRDefault="0045189D" w:rsidP="0045189D">
      <w:pPr>
        <w:rPr>
          <w:rFonts w:ascii="Calibri" w:hAnsi="Calibri" w:cs="Calibri"/>
          <w:sz w:val="24"/>
          <w:szCs w:val="24"/>
        </w:rPr>
      </w:pPr>
    </w:p>
    <w:tbl>
      <w:tblPr>
        <w:tblW w:w="8830" w:type="dxa"/>
        <w:tblInd w:w="8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25"/>
        <w:gridCol w:w="1616"/>
        <w:gridCol w:w="4143"/>
        <w:gridCol w:w="2246"/>
      </w:tblGrid>
      <w:tr w:rsidR="0045189D" w14:paraId="178FE449"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34FE75C0" w14:textId="77777777" w:rsidR="0045189D" w:rsidRDefault="00F7480A" w:rsidP="001F206F">
            <w:pPr>
              <w:rPr>
                <w:rFonts w:ascii="Calibri" w:hAnsi="Calibri" w:cs="Calibri"/>
                <w:sz w:val="24"/>
                <w:szCs w:val="24"/>
              </w:rPr>
            </w:pPr>
            <w:r>
              <w:rPr>
                <w:rFonts w:ascii="Calibri" w:hAnsi="Calibri" w:cs="Calibri"/>
                <w:sz w:val="24"/>
                <w:szCs w:val="24"/>
              </w:rPr>
              <w:t>13</w:t>
            </w:r>
          </w:p>
        </w:tc>
        <w:tc>
          <w:tcPr>
            <w:tcW w:w="1616" w:type="dxa"/>
            <w:tcBorders>
              <w:top w:val="single" w:sz="6" w:space="0" w:color="auto"/>
              <w:left w:val="single" w:sz="2" w:space="0" w:color="auto"/>
              <w:bottom w:val="single" w:sz="6" w:space="0" w:color="auto"/>
              <w:right w:val="single" w:sz="6" w:space="0" w:color="auto"/>
            </w:tcBorders>
          </w:tcPr>
          <w:p w14:paraId="20F813EE" w14:textId="77777777" w:rsidR="0045189D" w:rsidRDefault="00435DC4" w:rsidP="00435DC4">
            <w:pPr>
              <w:rPr>
                <w:rFonts w:ascii="Calibri" w:hAnsi="Calibri" w:cs="Calibri"/>
                <w:sz w:val="24"/>
                <w:szCs w:val="24"/>
              </w:rPr>
            </w:pPr>
            <w:r>
              <w:rPr>
                <w:rFonts w:ascii="Calibri" w:hAnsi="Calibri" w:cs="Calibri"/>
                <w:sz w:val="24"/>
                <w:szCs w:val="24"/>
              </w:rPr>
              <w:t>07</w:t>
            </w:r>
            <w:r w:rsidR="00F7480A">
              <w:rPr>
                <w:rFonts w:ascii="Calibri" w:hAnsi="Calibri" w:cs="Calibri"/>
                <w:sz w:val="24"/>
                <w:szCs w:val="24"/>
              </w:rPr>
              <w:t xml:space="preserve"> </w:t>
            </w:r>
            <w:r>
              <w:rPr>
                <w:rFonts w:ascii="Calibri" w:hAnsi="Calibri" w:cs="Calibri"/>
                <w:sz w:val="24"/>
                <w:szCs w:val="24"/>
              </w:rPr>
              <w:t xml:space="preserve">Sep </w:t>
            </w:r>
            <w:r w:rsidR="00F7480A">
              <w:rPr>
                <w:rFonts w:ascii="Calibri" w:hAnsi="Calibri" w:cs="Calibri"/>
                <w:sz w:val="24"/>
                <w:szCs w:val="24"/>
              </w:rPr>
              <w:t>2021</w:t>
            </w:r>
          </w:p>
        </w:tc>
        <w:tc>
          <w:tcPr>
            <w:tcW w:w="4143" w:type="dxa"/>
            <w:tcBorders>
              <w:top w:val="single" w:sz="6" w:space="0" w:color="auto"/>
              <w:left w:val="single" w:sz="6" w:space="0" w:color="auto"/>
              <w:bottom w:val="single" w:sz="6" w:space="0" w:color="auto"/>
              <w:right w:val="single" w:sz="6" w:space="0" w:color="auto"/>
            </w:tcBorders>
          </w:tcPr>
          <w:p w14:paraId="68214862" w14:textId="77777777" w:rsidR="0045189D" w:rsidRDefault="00435DC4" w:rsidP="00435DC4">
            <w:pPr>
              <w:rPr>
                <w:rFonts w:ascii="Calibri" w:hAnsi="Calibri" w:cs="Calibri"/>
                <w:sz w:val="24"/>
                <w:szCs w:val="24"/>
              </w:rPr>
            </w:pPr>
            <w:r>
              <w:rPr>
                <w:rFonts w:ascii="Calibri" w:hAnsi="Calibri" w:cs="Calibri"/>
                <w:sz w:val="24"/>
                <w:szCs w:val="24"/>
                <w:lang w:val="en-US"/>
              </w:rPr>
              <w:t xml:space="preserve">Added - </w:t>
            </w:r>
            <w:r>
              <w:rPr>
                <w:rFonts w:ascii="Calibri" w:hAnsi="Calibri" w:cs="Calibri"/>
                <w:sz w:val="24"/>
                <w:szCs w:val="24"/>
              </w:rPr>
              <w:t>SMSA also provides specialized services to its customers and together SMSA shall optimize its client’s benefits for these services by providing them with state-of-the-art support.</w:t>
            </w:r>
          </w:p>
        </w:tc>
        <w:tc>
          <w:tcPr>
            <w:tcW w:w="2246" w:type="dxa"/>
            <w:tcBorders>
              <w:top w:val="single" w:sz="6" w:space="0" w:color="auto"/>
              <w:left w:val="single" w:sz="6" w:space="0" w:color="auto"/>
              <w:bottom w:val="single" w:sz="6" w:space="0" w:color="auto"/>
              <w:right w:val="single" w:sz="18" w:space="0" w:color="auto"/>
            </w:tcBorders>
          </w:tcPr>
          <w:p w14:paraId="5FE2B6E9" w14:textId="77777777" w:rsidR="0045189D" w:rsidRDefault="00435DC4" w:rsidP="001F206F">
            <w:pPr>
              <w:rPr>
                <w:rFonts w:ascii="Calibri" w:hAnsi="Calibri" w:cs="Calibri"/>
                <w:sz w:val="24"/>
                <w:szCs w:val="24"/>
              </w:rPr>
            </w:pPr>
            <w:r>
              <w:rPr>
                <w:rFonts w:ascii="Calibri" w:hAnsi="Calibri" w:cs="Calibri"/>
                <w:sz w:val="24"/>
                <w:szCs w:val="24"/>
              </w:rPr>
              <w:t>Page 2</w:t>
            </w:r>
          </w:p>
        </w:tc>
      </w:tr>
      <w:tr w:rsidR="0045189D" w14:paraId="0DC1F790"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06357D9E" w14:textId="77777777" w:rsidR="0045189D" w:rsidRDefault="0045189D" w:rsidP="001F206F">
            <w:pPr>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D20D99C" w14:textId="77777777" w:rsidR="0045189D" w:rsidRDefault="0045189D" w:rsidP="001F206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00490CE5" w14:textId="77777777" w:rsidR="0045189D" w:rsidRDefault="00435DC4" w:rsidP="00435DC4">
            <w:pPr>
              <w:rPr>
                <w:rFonts w:ascii="Calibri" w:hAnsi="Calibri" w:cs="Calibri"/>
                <w:color w:val="000000"/>
                <w:sz w:val="24"/>
                <w:szCs w:val="24"/>
              </w:rPr>
            </w:pPr>
            <w:r>
              <w:rPr>
                <w:rFonts w:ascii="Calibri" w:hAnsi="Calibri" w:cs="Calibri"/>
                <w:color w:val="000000"/>
                <w:sz w:val="24"/>
                <w:szCs w:val="24"/>
              </w:rPr>
              <w:t>Added - SMSA specialized services covers periodic visits, inspections at client facilities including reporting in accordance to specific client requirements and meeting their SLA</w:t>
            </w:r>
          </w:p>
        </w:tc>
        <w:tc>
          <w:tcPr>
            <w:tcW w:w="2246" w:type="dxa"/>
            <w:tcBorders>
              <w:top w:val="single" w:sz="6" w:space="0" w:color="auto"/>
              <w:left w:val="single" w:sz="6" w:space="0" w:color="auto"/>
              <w:bottom w:val="single" w:sz="6" w:space="0" w:color="auto"/>
              <w:right w:val="single" w:sz="18" w:space="0" w:color="auto"/>
            </w:tcBorders>
          </w:tcPr>
          <w:p w14:paraId="0D804ACB" w14:textId="77777777" w:rsidR="0045189D" w:rsidRDefault="00435DC4" w:rsidP="009C783F">
            <w:pPr>
              <w:rPr>
                <w:rFonts w:ascii="Calibri" w:hAnsi="Calibri" w:cs="Calibri"/>
                <w:sz w:val="24"/>
                <w:szCs w:val="24"/>
              </w:rPr>
            </w:pPr>
            <w:r>
              <w:rPr>
                <w:rFonts w:ascii="Calibri" w:hAnsi="Calibri" w:cs="Calibri"/>
                <w:sz w:val="24"/>
                <w:szCs w:val="24"/>
              </w:rPr>
              <w:t>Page 1</w:t>
            </w:r>
            <w:r w:rsidR="009C783F">
              <w:rPr>
                <w:rFonts w:ascii="Calibri" w:hAnsi="Calibri" w:cs="Calibri"/>
                <w:sz w:val="24"/>
                <w:szCs w:val="24"/>
              </w:rPr>
              <w:t>3</w:t>
            </w:r>
          </w:p>
        </w:tc>
      </w:tr>
      <w:tr w:rsidR="0045189D" w14:paraId="3647DE76"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6542F86D" w14:textId="77777777" w:rsidR="0045189D" w:rsidRDefault="0045189D" w:rsidP="001F206F">
            <w:pPr>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55416AEF" w14:textId="77777777" w:rsidR="0045189D" w:rsidRDefault="0045189D" w:rsidP="001F206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49B0301C" w14:textId="77777777" w:rsidR="0045189D" w:rsidRDefault="00435DC4" w:rsidP="00435DC4">
            <w:pPr>
              <w:rPr>
                <w:rFonts w:ascii="Calibri" w:hAnsi="Calibri" w:cs="Calibri"/>
                <w:color w:val="000000"/>
                <w:sz w:val="24"/>
                <w:szCs w:val="24"/>
              </w:rPr>
            </w:pPr>
            <w:r>
              <w:rPr>
                <w:rFonts w:ascii="Calibri" w:hAnsi="Calibri" w:cs="Calibri"/>
                <w:color w:val="000000"/>
                <w:sz w:val="24"/>
                <w:szCs w:val="24"/>
              </w:rPr>
              <w:t>Added - SMSA also provides specialized services to its customers and together SMSA shall optimize its client’s benefits for these services by providing them with state-of-the-art support.</w:t>
            </w:r>
          </w:p>
        </w:tc>
        <w:tc>
          <w:tcPr>
            <w:tcW w:w="2246" w:type="dxa"/>
            <w:tcBorders>
              <w:top w:val="single" w:sz="6" w:space="0" w:color="auto"/>
              <w:left w:val="single" w:sz="6" w:space="0" w:color="auto"/>
              <w:bottom w:val="single" w:sz="6" w:space="0" w:color="auto"/>
              <w:right w:val="single" w:sz="18" w:space="0" w:color="auto"/>
            </w:tcBorders>
          </w:tcPr>
          <w:p w14:paraId="0732817C" w14:textId="77777777" w:rsidR="00435DC4" w:rsidRDefault="00435DC4" w:rsidP="009C783F">
            <w:pPr>
              <w:rPr>
                <w:rFonts w:ascii="Calibri" w:hAnsi="Calibri" w:cs="Calibri"/>
                <w:sz w:val="24"/>
                <w:szCs w:val="24"/>
              </w:rPr>
            </w:pPr>
            <w:r>
              <w:rPr>
                <w:rFonts w:ascii="Calibri" w:hAnsi="Calibri" w:cs="Calibri"/>
                <w:sz w:val="24"/>
                <w:szCs w:val="24"/>
              </w:rPr>
              <w:t xml:space="preserve">Page </w:t>
            </w:r>
            <w:r w:rsidR="009C783F">
              <w:rPr>
                <w:rFonts w:ascii="Calibri" w:hAnsi="Calibri" w:cs="Calibri"/>
                <w:sz w:val="24"/>
                <w:szCs w:val="24"/>
              </w:rPr>
              <w:t>16</w:t>
            </w:r>
          </w:p>
          <w:p w14:paraId="379E2752" w14:textId="77777777" w:rsidR="00435DC4" w:rsidRDefault="00435DC4" w:rsidP="00435DC4">
            <w:pPr>
              <w:rPr>
                <w:rFonts w:ascii="Calibri" w:hAnsi="Calibri" w:cs="Calibri"/>
                <w:sz w:val="24"/>
                <w:szCs w:val="24"/>
              </w:rPr>
            </w:pPr>
          </w:p>
          <w:p w14:paraId="4957543F" w14:textId="77777777" w:rsidR="0045189D" w:rsidRDefault="0045189D" w:rsidP="00435DC4">
            <w:pPr>
              <w:rPr>
                <w:rFonts w:ascii="Calibri" w:hAnsi="Calibri" w:cs="Calibri"/>
                <w:sz w:val="24"/>
                <w:szCs w:val="24"/>
              </w:rPr>
            </w:pPr>
          </w:p>
        </w:tc>
      </w:tr>
      <w:tr w:rsidR="0045189D" w14:paraId="69C1490C"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7E2E2C15" w14:textId="77777777" w:rsidR="0045189D" w:rsidRDefault="0045189D" w:rsidP="001F206F">
            <w:pPr>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C5E0BF4" w14:textId="77777777" w:rsidR="0045189D" w:rsidRDefault="0045189D" w:rsidP="001F206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4EFD5FE3" w14:textId="77777777" w:rsidR="0045189D" w:rsidRDefault="00435DC4" w:rsidP="00435DC4">
            <w:pPr>
              <w:rPr>
                <w:rFonts w:ascii="Calibri" w:hAnsi="Calibri" w:cs="Calibri"/>
                <w:sz w:val="24"/>
                <w:szCs w:val="24"/>
              </w:rPr>
            </w:pPr>
            <w:r>
              <w:rPr>
                <w:rFonts w:ascii="Calibri" w:hAnsi="Calibri" w:cs="Calibri"/>
                <w:sz w:val="24"/>
                <w:szCs w:val="24"/>
                <w:lang w:val="en-US"/>
              </w:rPr>
              <w:t xml:space="preserve">Added - </w:t>
            </w:r>
            <w:r>
              <w:rPr>
                <w:rFonts w:ascii="Calibri" w:hAnsi="Calibri" w:cs="Calibri"/>
                <w:sz w:val="24"/>
                <w:szCs w:val="24"/>
              </w:rPr>
              <w:t>In relation to the external inspection/ auditing services the requirements are received based on customer feedback, requirements, complaints and ability to meet SLA.</w:t>
            </w:r>
          </w:p>
        </w:tc>
        <w:tc>
          <w:tcPr>
            <w:tcW w:w="2246" w:type="dxa"/>
            <w:tcBorders>
              <w:top w:val="single" w:sz="6" w:space="0" w:color="auto"/>
              <w:left w:val="single" w:sz="6" w:space="0" w:color="auto"/>
              <w:bottom w:val="single" w:sz="6" w:space="0" w:color="auto"/>
              <w:right w:val="single" w:sz="18" w:space="0" w:color="auto"/>
            </w:tcBorders>
          </w:tcPr>
          <w:p w14:paraId="695475E8" w14:textId="77777777" w:rsidR="009C783F" w:rsidRDefault="009C783F" w:rsidP="001F206F">
            <w:pPr>
              <w:rPr>
                <w:rFonts w:ascii="Calibri" w:hAnsi="Calibri" w:cs="Calibri"/>
                <w:sz w:val="24"/>
                <w:szCs w:val="24"/>
              </w:rPr>
            </w:pPr>
            <w:r>
              <w:rPr>
                <w:rFonts w:ascii="Calibri" w:hAnsi="Calibri" w:cs="Calibri"/>
                <w:sz w:val="24"/>
                <w:szCs w:val="24"/>
              </w:rPr>
              <w:t>Page 27</w:t>
            </w:r>
          </w:p>
          <w:p w14:paraId="683C3B71" w14:textId="77777777" w:rsidR="0045189D" w:rsidRDefault="0045189D" w:rsidP="009C783F">
            <w:pPr>
              <w:rPr>
                <w:rFonts w:ascii="Calibri" w:hAnsi="Calibri" w:cs="Calibri"/>
                <w:sz w:val="24"/>
                <w:szCs w:val="24"/>
              </w:rPr>
            </w:pPr>
          </w:p>
        </w:tc>
      </w:tr>
      <w:tr w:rsidR="0045189D" w14:paraId="4EB9FCA8"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371C39E3" w14:textId="77777777" w:rsidR="0045189D" w:rsidRDefault="00435DC4" w:rsidP="001F206F">
            <w:pPr>
              <w:rPr>
                <w:rFonts w:ascii="Calibri" w:hAnsi="Calibri" w:cs="Calibri"/>
                <w:sz w:val="24"/>
                <w:szCs w:val="24"/>
              </w:rPr>
            </w:pPr>
            <w:r>
              <w:rPr>
                <w:rFonts w:ascii="Calibri" w:hAnsi="Calibri" w:cs="Calibri"/>
                <w:sz w:val="24"/>
                <w:szCs w:val="24"/>
              </w:rPr>
              <w:t>14</w:t>
            </w:r>
          </w:p>
        </w:tc>
        <w:tc>
          <w:tcPr>
            <w:tcW w:w="1616" w:type="dxa"/>
            <w:tcBorders>
              <w:top w:val="single" w:sz="6" w:space="0" w:color="auto"/>
              <w:left w:val="single" w:sz="2" w:space="0" w:color="auto"/>
              <w:bottom w:val="single" w:sz="6" w:space="0" w:color="auto"/>
              <w:right w:val="single" w:sz="6" w:space="0" w:color="auto"/>
            </w:tcBorders>
          </w:tcPr>
          <w:p w14:paraId="50E57BDA" w14:textId="77777777" w:rsidR="0045189D" w:rsidRDefault="00435DC4" w:rsidP="001F206F">
            <w:pPr>
              <w:rPr>
                <w:rFonts w:ascii="Calibri" w:hAnsi="Calibri" w:cs="Calibri"/>
                <w:sz w:val="24"/>
                <w:szCs w:val="24"/>
              </w:rPr>
            </w:pPr>
            <w:r>
              <w:rPr>
                <w:rFonts w:ascii="Calibri" w:hAnsi="Calibri" w:cs="Calibri"/>
                <w:sz w:val="24"/>
                <w:szCs w:val="24"/>
              </w:rPr>
              <w:t>27 Oct 2021</w:t>
            </w:r>
          </w:p>
        </w:tc>
        <w:tc>
          <w:tcPr>
            <w:tcW w:w="4143" w:type="dxa"/>
            <w:tcBorders>
              <w:top w:val="single" w:sz="6" w:space="0" w:color="auto"/>
              <w:left w:val="single" w:sz="6" w:space="0" w:color="auto"/>
              <w:bottom w:val="single" w:sz="6" w:space="0" w:color="auto"/>
              <w:right w:val="single" w:sz="6" w:space="0" w:color="auto"/>
            </w:tcBorders>
          </w:tcPr>
          <w:p w14:paraId="0ECD317D" w14:textId="77777777" w:rsidR="0045189D" w:rsidRDefault="00435DC4" w:rsidP="00435DC4">
            <w:pPr>
              <w:rPr>
                <w:rFonts w:ascii="Calibri" w:hAnsi="Calibri" w:cs="Calibri"/>
                <w:sz w:val="24"/>
                <w:szCs w:val="24"/>
              </w:rPr>
            </w:pPr>
            <w:r>
              <w:rPr>
                <w:rFonts w:ascii="Calibri" w:hAnsi="Calibri" w:cs="Calibri"/>
                <w:sz w:val="24"/>
                <w:szCs w:val="24"/>
              </w:rPr>
              <w:t>Changed 38 to 41, 327 to 354, 2013 to 2119, 3707 to 3837.</w:t>
            </w:r>
          </w:p>
        </w:tc>
        <w:tc>
          <w:tcPr>
            <w:tcW w:w="2246" w:type="dxa"/>
            <w:tcBorders>
              <w:top w:val="single" w:sz="6" w:space="0" w:color="auto"/>
              <w:left w:val="single" w:sz="6" w:space="0" w:color="auto"/>
              <w:bottom w:val="single" w:sz="6" w:space="0" w:color="auto"/>
              <w:right w:val="single" w:sz="18" w:space="0" w:color="auto"/>
            </w:tcBorders>
          </w:tcPr>
          <w:p w14:paraId="70F05356" w14:textId="77777777" w:rsidR="0045189D" w:rsidRDefault="009C783F" w:rsidP="001F206F">
            <w:pPr>
              <w:rPr>
                <w:rFonts w:ascii="Calibri" w:hAnsi="Calibri" w:cs="Calibri"/>
                <w:sz w:val="24"/>
                <w:szCs w:val="24"/>
              </w:rPr>
            </w:pPr>
            <w:r>
              <w:rPr>
                <w:rFonts w:ascii="Calibri" w:hAnsi="Calibri" w:cs="Calibri"/>
                <w:sz w:val="24"/>
                <w:szCs w:val="24"/>
              </w:rPr>
              <w:t>Page 6</w:t>
            </w:r>
          </w:p>
        </w:tc>
      </w:tr>
      <w:tr w:rsidR="0045189D" w14:paraId="67E01920"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501EA0F5" w14:textId="77777777" w:rsidR="0045189D" w:rsidRDefault="0045189D" w:rsidP="001F206F">
            <w:pPr>
              <w:rPr>
                <w:rFonts w:ascii="Calibri" w:hAnsi="Calibri" w:cs="Calibri"/>
                <w:color w:val="000000"/>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211AE5F" w14:textId="77777777" w:rsidR="0045189D" w:rsidRDefault="0045189D" w:rsidP="001F206F">
            <w:pPr>
              <w:rPr>
                <w:rFonts w:ascii="Calibri" w:hAnsi="Calibri" w:cs="Calibri"/>
                <w:color w:val="000000"/>
                <w:sz w:val="24"/>
                <w:szCs w:val="24"/>
              </w:rPr>
            </w:pPr>
          </w:p>
        </w:tc>
        <w:tc>
          <w:tcPr>
            <w:tcW w:w="4143" w:type="dxa"/>
            <w:tcBorders>
              <w:top w:val="single" w:sz="6" w:space="0" w:color="auto"/>
              <w:left w:val="single" w:sz="6" w:space="0" w:color="auto"/>
              <w:bottom w:val="single" w:sz="6" w:space="0" w:color="auto"/>
              <w:right w:val="single" w:sz="6" w:space="0" w:color="auto"/>
            </w:tcBorders>
          </w:tcPr>
          <w:p w14:paraId="3B5B4469" w14:textId="77777777" w:rsidR="0045189D" w:rsidRDefault="00435DC4" w:rsidP="00435DC4">
            <w:pPr>
              <w:rPr>
                <w:rFonts w:ascii="Calibri" w:hAnsi="Calibri" w:cs="Calibri"/>
                <w:color w:val="000000"/>
                <w:sz w:val="24"/>
                <w:szCs w:val="24"/>
              </w:rPr>
            </w:pPr>
            <w:r>
              <w:rPr>
                <w:rFonts w:ascii="Calibri" w:hAnsi="Calibri" w:cs="Calibri"/>
                <w:color w:val="000000"/>
                <w:sz w:val="24"/>
                <w:szCs w:val="24"/>
              </w:rPr>
              <w:t xml:space="preserve">Alphabetical adjustments, Page </w:t>
            </w:r>
            <w:r w:rsidR="00C5307D">
              <w:rPr>
                <w:rFonts w:ascii="Calibri" w:hAnsi="Calibri" w:cs="Calibri"/>
                <w:color w:val="000000"/>
                <w:sz w:val="24"/>
                <w:szCs w:val="24"/>
              </w:rPr>
              <w:t>para-alignment</w:t>
            </w:r>
            <w:r>
              <w:rPr>
                <w:rFonts w:ascii="Calibri" w:hAnsi="Calibri" w:cs="Calibri"/>
                <w:color w:val="000000"/>
                <w:sz w:val="24"/>
                <w:szCs w:val="24"/>
              </w:rPr>
              <w:t xml:space="preserve"> done</w:t>
            </w:r>
          </w:p>
        </w:tc>
        <w:tc>
          <w:tcPr>
            <w:tcW w:w="2246" w:type="dxa"/>
            <w:tcBorders>
              <w:top w:val="single" w:sz="6" w:space="0" w:color="auto"/>
              <w:left w:val="single" w:sz="6" w:space="0" w:color="auto"/>
              <w:bottom w:val="single" w:sz="6" w:space="0" w:color="auto"/>
              <w:right w:val="single" w:sz="18" w:space="0" w:color="auto"/>
            </w:tcBorders>
          </w:tcPr>
          <w:p w14:paraId="375C3814" w14:textId="77777777" w:rsidR="0045189D" w:rsidRDefault="009C783F" w:rsidP="001F206F">
            <w:pPr>
              <w:rPr>
                <w:rFonts w:ascii="Calibri" w:hAnsi="Calibri" w:cs="Calibri"/>
                <w:color w:val="000000"/>
                <w:sz w:val="24"/>
                <w:szCs w:val="24"/>
              </w:rPr>
            </w:pPr>
            <w:r>
              <w:rPr>
                <w:rFonts w:ascii="Calibri" w:hAnsi="Calibri" w:cs="Calibri"/>
                <w:sz w:val="24"/>
                <w:szCs w:val="24"/>
              </w:rPr>
              <w:t>All Pages</w:t>
            </w:r>
          </w:p>
        </w:tc>
      </w:tr>
      <w:tr w:rsidR="0045189D" w14:paraId="677F9CF0" w14:textId="77777777" w:rsidTr="002C280D">
        <w:trPr>
          <w:trHeight w:val="426"/>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1B30D3DE" w14:textId="77777777" w:rsidR="0045189D" w:rsidRDefault="0045189D" w:rsidP="001F206F">
            <w:pPr>
              <w:rPr>
                <w:rFonts w:ascii="Calibri" w:hAnsi="Calibri" w:cs="Calibri"/>
                <w:color w:val="000000"/>
                <w:sz w:val="24"/>
                <w:szCs w:val="24"/>
              </w:rPr>
            </w:pPr>
          </w:p>
        </w:tc>
        <w:tc>
          <w:tcPr>
            <w:tcW w:w="1616" w:type="dxa"/>
            <w:tcBorders>
              <w:top w:val="single" w:sz="6" w:space="0" w:color="auto"/>
              <w:left w:val="single" w:sz="2" w:space="0" w:color="auto"/>
              <w:bottom w:val="single" w:sz="6" w:space="0" w:color="auto"/>
              <w:right w:val="single" w:sz="6" w:space="0" w:color="auto"/>
            </w:tcBorders>
          </w:tcPr>
          <w:p w14:paraId="3B3CAD10" w14:textId="77777777" w:rsidR="0045189D" w:rsidRDefault="0045189D" w:rsidP="001F206F">
            <w:pPr>
              <w:rPr>
                <w:rFonts w:ascii="Calibri" w:hAnsi="Calibri" w:cs="Calibri"/>
                <w:color w:val="000000"/>
                <w:sz w:val="24"/>
                <w:szCs w:val="24"/>
              </w:rPr>
            </w:pPr>
          </w:p>
        </w:tc>
        <w:tc>
          <w:tcPr>
            <w:tcW w:w="4143" w:type="dxa"/>
            <w:tcBorders>
              <w:top w:val="single" w:sz="6" w:space="0" w:color="auto"/>
              <w:left w:val="single" w:sz="6" w:space="0" w:color="auto"/>
              <w:bottom w:val="single" w:sz="6" w:space="0" w:color="auto"/>
              <w:right w:val="single" w:sz="6" w:space="0" w:color="auto"/>
            </w:tcBorders>
          </w:tcPr>
          <w:p w14:paraId="21C8083F" w14:textId="77777777" w:rsidR="0045189D" w:rsidRDefault="00435DC4" w:rsidP="00435DC4">
            <w:pPr>
              <w:rPr>
                <w:rFonts w:ascii="Calibri" w:hAnsi="Calibri" w:cs="Calibri"/>
                <w:color w:val="000000"/>
                <w:sz w:val="24"/>
                <w:szCs w:val="24"/>
                <w:lang w:val="en-US"/>
              </w:rPr>
            </w:pPr>
            <w:r>
              <w:rPr>
                <w:rFonts w:ascii="Calibri" w:hAnsi="Calibri" w:cs="Calibri"/>
                <w:color w:val="000000"/>
                <w:sz w:val="24"/>
                <w:szCs w:val="24"/>
              </w:rPr>
              <w:t xml:space="preserve">Added – </w:t>
            </w:r>
            <w:r>
              <w:rPr>
                <w:rFonts w:ascii="Calibri" w:hAnsi="Calibri" w:cs="Calibri"/>
                <w:color w:val="000000"/>
                <w:sz w:val="24"/>
                <w:szCs w:val="24"/>
                <w:lang w:val="en-US"/>
              </w:rPr>
              <w:t>Bahrain in Scope</w:t>
            </w:r>
          </w:p>
        </w:tc>
        <w:tc>
          <w:tcPr>
            <w:tcW w:w="2246" w:type="dxa"/>
            <w:tcBorders>
              <w:top w:val="single" w:sz="6" w:space="0" w:color="auto"/>
              <w:left w:val="single" w:sz="6" w:space="0" w:color="auto"/>
              <w:bottom w:val="single" w:sz="6" w:space="0" w:color="auto"/>
              <w:right w:val="single" w:sz="18" w:space="0" w:color="auto"/>
            </w:tcBorders>
          </w:tcPr>
          <w:p w14:paraId="11F10CAA" w14:textId="77777777" w:rsidR="0045189D" w:rsidRDefault="009C783F" w:rsidP="001F206F">
            <w:pPr>
              <w:rPr>
                <w:rFonts w:ascii="Calibri" w:hAnsi="Calibri" w:cs="Calibri"/>
                <w:color w:val="000000"/>
                <w:sz w:val="24"/>
                <w:szCs w:val="24"/>
              </w:rPr>
            </w:pPr>
            <w:r>
              <w:rPr>
                <w:rFonts w:ascii="Calibri" w:hAnsi="Calibri" w:cs="Calibri"/>
                <w:color w:val="000000"/>
                <w:sz w:val="24"/>
                <w:szCs w:val="24"/>
              </w:rPr>
              <w:t>Page 13</w:t>
            </w:r>
          </w:p>
        </w:tc>
      </w:tr>
      <w:tr w:rsidR="0045189D" w14:paraId="3B0CCDF2" w14:textId="77777777" w:rsidTr="00824C5F">
        <w:tc>
          <w:tcPr>
            <w:tcW w:w="825" w:type="dxa"/>
            <w:tcBorders>
              <w:top w:val="single" w:sz="2" w:space="0" w:color="auto"/>
              <w:left w:val="single" w:sz="18" w:space="0" w:color="auto"/>
              <w:bottom w:val="single" w:sz="2" w:space="0" w:color="auto"/>
              <w:right w:val="single" w:sz="2" w:space="0" w:color="auto"/>
            </w:tcBorders>
            <w:shd w:val="clear" w:color="auto" w:fill="E6E6E6"/>
          </w:tcPr>
          <w:p w14:paraId="25B49275" w14:textId="77777777" w:rsidR="0045189D" w:rsidRDefault="0045189D" w:rsidP="001F206F">
            <w:pPr>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1B63623B" w14:textId="77777777" w:rsidR="0045189D" w:rsidRDefault="0045189D" w:rsidP="001F206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4EBC2F19" w14:textId="77777777" w:rsidR="0045189D" w:rsidRDefault="00435DC4" w:rsidP="00435DC4">
            <w:pPr>
              <w:rPr>
                <w:rFonts w:ascii="Calibri" w:hAnsi="Calibri" w:cs="Calibri"/>
                <w:sz w:val="24"/>
                <w:szCs w:val="24"/>
              </w:rPr>
            </w:pPr>
            <w:r>
              <w:rPr>
                <w:rFonts w:ascii="Calibri" w:hAnsi="Calibri" w:cs="Calibri"/>
                <w:sz w:val="24"/>
                <w:szCs w:val="24"/>
              </w:rPr>
              <w:t>Changed Process List – Added Bahrain Process List</w:t>
            </w:r>
          </w:p>
        </w:tc>
        <w:tc>
          <w:tcPr>
            <w:tcW w:w="2246" w:type="dxa"/>
            <w:tcBorders>
              <w:top w:val="single" w:sz="6" w:space="0" w:color="auto"/>
              <w:left w:val="single" w:sz="6" w:space="0" w:color="auto"/>
              <w:bottom w:val="single" w:sz="6" w:space="0" w:color="auto"/>
              <w:right w:val="single" w:sz="18" w:space="0" w:color="auto"/>
            </w:tcBorders>
          </w:tcPr>
          <w:p w14:paraId="2467BEBB" w14:textId="77777777" w:rsidR="0045189D" w:rsidRDefault="009C783F" w:rsidP="001F206F">
            <w:pPr>
              <w:rPr>
                <w:rFonts w:ascii="Calibri" w:hAnsi="Calibri" w:cs="Calibri"/>
                <w:sz w:val="24"/>
                <w:szCs w:val="24"/>
              </w:rPr>
            </w:pPr>
            <w:r>
              <w:rPr>
                <w:rFonts w:ascii="Calibri" w:hAnsi="Calibri" w:cs="Calibri"/>
                <w:sz w:val="24"/>
                <w:szCs w:val="24"/>
              </w:rPr>
              <w:t>Page 55</w:t>
            </w:r>
          </w:p>
        </w:tc>
      </w:tr>
      <w:tr w:rsidR="0045189D" w14:paraId="5779916C" w14:textId="77777777" w:rsidTr="00824C5F">
        <w:trPr>
          <w:trHeight w:val="390"/>
        </w:trPr>
        <w:tc>
          <w:tcPr>
            <w:tcW w:w="825" w:type="dxa"/>
            <w:tcBorders>
              <w:top w:val="single" w:sz="2" w:space="0" w:color="auto"/>
              <w:left w:val="single" w:sz="18" w:space="0" w:color="auto"/>
              <w:bottom w:val="single" w:sz="18" w:space="0" w:color="auto"/>
              <w:right w:val="single" w:sz="2" w:space="0" w:color="auto"/>
            </w:tcBorders>
            <w:shd w:val="clear" w:color="auto" w:fill="E6E6E6"/>
          </w:tcPr>
          <w:p w14:paraId="754597B9" w14:textId="77777777" w:rsidR="0045189D" w:rsidRDefault="00E96F72" w:rsidP="00324B53">
            <w:pPr>
              <w:rPr>
                <w:rFonts w:ascii="Calibri" w:hAnsi="Calibri" w:cs="Calibri"/>
                <w:sz w:val="24"/>
                <w:szCs w:val="24"/>
              </w:rPr>
            </w:pPr>
            <w:r>
              <w:rPr>
                <w:rFonts w:ascii="Calibri" w:hAnsi="Calibri" w:cs="Calibri"/>
                <w:sz w:val="24"/>
                <w:szCs w:val="24"/>
              </w:rPr>
              <w:t>15</w:t>
            </w:r>
          </w:p>
        </w:tc>
        <w:tc>
          <w:tcPr>
            <w:tcW w:w="1616" w:type="dxa"/>
            <w:tcBorders>
              <w:top w:val="single" w:sz="6" w:space="0" w:color="auto"/>
              <w:left w:val="single" w:sz="2" w:space="0" w:color="auto"/>
              <w:bottom w:val="single" w:sz="18" w:space="0" w:color="auto"/>
              <w:right w:val="single" w:sz="6" w:space="0" w:color="auto"/>
            </w:tcBorders>
          </w:tcPr>
          <w:p w14:paraId="09DA9A1C" w14:textId="77777777" w:rsidR="0045189D" w:rsidRDefault="00985613" w:rsidP="001F206F">
            <w:pPr>
              <w:rPr>
                <w:rFonts w:ascii="Calibri" w:hAnsi="Calibri" w:cs="Calibri"/>
                <w:sz w:val="24"/>
                <w:szCs w:val="24"/>
              </w:rPr>
            </w:pPr>
            <w:r>
              <w:rPr>
                <w:rFonts w:ascii="Calibri" w:hAnsi="Calibri" w:cs="Calibri"/>
                <w:sz w:val="24"/>
                <w:szCs w:val="24"/>
              </w:rPr>
              <w:t>09 Nov 2021</w:t>
            </w:r>
          </w:p>
        </w:tc>
        <w:tc>
          <w:tcPr>
            <w:tcW w:w="4143" w:type="dxa"/>
            <w:tcBorders>
              <w:top w:val="single" w:sz="6" w:space="0" w:color="auto"/>
              <w:left w:val="single" w:sz="6" w:space="0" w:color="auto"/>
              <w:bottom w:val="single" w:sz="18" w:space="0" w:color="auto"/>
              <w:right w:val="single" w:sz="6" w:space="0" w:color="auto"/>
            </w:tcBorders>
          </w:tcPr>
          <w:p w14:paraId="2256C811" w14:textId="77777777" w:rsidR="0045189D" w:rsidRDefault="00985613" w:rsidP="001F206F">
            <w:pPr>
              <w:rPr>
                <w:rFonts w:ascii="Calibri" w:hAnsi="Calibri" w:cs="Calibri"/>
                <w:sz w:val="24"/>
                <w:szCs w:val="24"/>
              </w:rPr>
            </w:pPr>
            <w:proofErr w:type="spellStart"/>
            <w:r>
              <w:rPr>
                <w:rFonts w:ascii="Calibri" w:hAnsi="Calibri" w:cs="Calibri"/>
                <w:sz w:val="24"/>
                <w:szCs w:val="24"/>
              </w:rPr>
              <w:t>Exlcusions</w:t>
            </w:r>
            <w:proofErr w:type="spellEnd"/>
            <w:r>
              <w:rPr>
                <w:rFonts w:ascii="Calibri" w:hAnsi="Calibri" w:cs="Calibri"/>
                <w:sz w:val="24"/>
                <w:szCs w:val="24"/>
              </w:rPr>
              <w:t xml:space="preserve"> section </w:t>
            </w:r>
            <w:r w:rsidR="00C5307D">
              <w:rPr>
                <w:rFonts w:ascii="Calibri" w:hAnsi="Calibri" w:cs="Calibri"/>
                <w:sz w:val="24"/>
                <w:szCs w:val="24"/>
              </w:rPr>
              <w:t>updated:</w:t>
            </w:r>
          </w:p>
          <w:p w14:paraId="7645E7E0" w14:textId="77777777" w:rsidR="00985613" w:rsidRDefault="00985613" w:rsidP="00985613">
            <w:pPr>
              <w:rPr>
                <w:rFonts w:ascii="Calibri" w:hAnsi="Calibri" w:cs="Calibri"/>
                <w:sz w:val="24"/>
                <w:szCs w:val="24"/>
              </w:rPr>
            </w:pPr>
            <w:r>
              <w:rPr>
                <w:rFonts w:ascii="Calibri" w:hAnsi="Calibri" w:cs="Calibri"/>
                <w:sz w:val="24"/>
                <w:szCs w:val="24"/>
              </w:rPr>
              <w:t>ISO 9001 (2015) Clause 8.5.5 (except specialized services), Post-delivery activities, as the scope of SMSA works is completed at the delivery stage.</w:t>
            </w:r>
          </w:p>
          <w:p w14:paraId="72DD62F3" w14:textId="77777777" w:rsidR="00985613" w:rsidRDefault="00985613" w:rsidP="00985613">
            <w:pPr>
              <w:rPr>
                <w:rFonts w:ascii="Calibri" w:hAnsi="Calibri" w:cs="Calibri"/>
                <w:sz w:val="24"/>
                <w:szCs w:val="24"/>
              </w:rPr>
            </w:pPr>
            <w:r>
              <w:rPr>
                <w:rFonts w:ascii="Calibri" w:hAnsi="Calibri" w:cs="Calibri"/>
                <w:sz w:val="24"/>
                <w:szCs w:val="24"/>
              </w:rPr>
              <w:t>In addition to the above the following exclusions are only applicable specific to specialized services provided by SMSA</w:t>
            </w:r>
          </w:p>
          <w:p w14:paraId="3229F7BE" w14:textId="77777777" w:rsidR="00985613" w:rsidRDefault="00985613" w:rsidP="00985613">
            <w:pPr>
              <w:rPr>
                <w:rFonts w:ascii="Calibri" w:hAnsi="Calibri" w:cs="Calibri"/>
                <w:sz w:val="24"/>
                <w:szCs w:val="24"/>
              </w:rPr>
            </w:pPr>
            <w:r>
              <w:rPr>
                <w:rFonts w:ascii="Calibri" w:hAnsi="Calibri" w:cs="Calibri"/>
                <w:sz w:val="24"/>
                <w:szCs w:val="24"/>
              </w:rPr>
              <w:t>ISO 9001 (2015) Clause 8.5.4, Preservation of the outputs during production and service provision, as contamination control etc is not applicable to the specialized services.</w:t>
            </w:r>
          </w:p>
          <w:p w14:paraId="0F120A6B" w14:textId="77777777" w:rsidR="00985613" w:rsidRPr="00FC01B9" w:rsidRDefault="00985613" w:rsidP="00FC01B9">
            <w:pPr>
              <w:rPr>
                <w:rFonts w:ascii="Calibri" w:hAnsi="Calibri" w:cs="Calibri"/>
                <w:color w:val="000000"/>
                <w:szCs w:val="24"/>
              </w:rPr>
            </w:pPr>
            <w:r>
              <w:rPr>
                <w:rFonts w:ascii="Calibri" w:hAnsi="Calibri" w:cs="Calibri"/>
                <w:sz w:val="24"/>
                <w:szCs w:val="24"/>
              </w:rPr>
              <w:t xml:space="preserve">ISO 9001 (2015) Clause 7.1.5, Monitoring and measuring resources, as nothing is calibrated in the </w:t>
            </w:r>
            <w:proofErr w:type="spellStart"/>
            <w:r>
              <w:rPr>
                <w:rFonts w:ascii="Calibri" w:hAnsi="Calibri" w:cs="Calibri"/>
                <w:sz w:val="24"/>
                <w:szCs w:val="24"/>
              </w:rPr>
              <w:t>specizlized</w:t>
            </w:r>
            <w:proofErr w:type="spellEnd"/>
            <w:r>
              <w:rPr>
                <w:rFonts w:ascii="Calibri" w:hAnsi="Calibri" w:cs="Calibri"/>
                <w:sz w:val="24"/>
                <w:szCs w:val="24"/>
              </w:rPr>
              <w:t xml:space="preserve"> services provided.</w:t>
            </w:r>
          </w:p>
        </w:tc>
        <w:tc>
          <w:tcPr>
            <w:tcW w:w="2246" w:type="dxa"/>
            <w:tcBorders>
              <w:top w:val="single" w:sz="6" w:space="0" w:color="auto"/>
              <w:left w:val="single" w:sz="6" w:space="0" w:color="auto"/>
              <w:bottom w:val="single" w:sz="18" w:space="0" w:color="auto"/>
              <w:right w:val="single" w:sz="18" w:space="0" w:color="auto"/>
            </w:tcBorders>
          </w:tcPr>
          <w:p w14:paraId="42266EE8" w14:textId="77777777" w:rsidR="0045189D" w:rsidRDefault="00985613" w:rsidP="001F206F">
            <w:pPr>
              <w:rPr>
                <w:rFonts w:ascii="Calibri" w:hAnsi="Calibri" w:cs="Calibri"/>
                <w:sz w:val="24"/>
                <w:szCs w:val="24"/>
              </w:rPr>
            </w:pPr>
            <w:r>
              <w:rPr>
                <w:rFonts w:ascii="Calibri" w:hAnsi="Calibri" w:cs="Calibri"/>
                <w:sz w:val="24"/>
                <w:szCs w:val="24"/>
              </w:rPr>
              <w:t>Page 11</w:t>
            </w:r>
          </w:p>
        </w:tc>
      </w:tr>
      <w:tr w:rsidR="00E96F72" w14:paraId="0CE6752E" w14:textId="77777777" w:rsidTr="00824C5F">
        <w:trPr>
          <w:trHeight w:val="1746"/>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6DCCBF96" w14:textId="77777777" w:rsidR="00E96F72" w:rsidRDefault="00E96F72" w:rsidP="00324B53">
            <w:pPr>
              <w:rPr>
                <w:rFonts w:ascii="Calibri" w:hAnsi="Calibri" w:cs="Calibri"/>
                <w:sz w:val="24"/>
                <w:szCs w:val="24"/>
              </w:rPr>
            </w:pPr>
            <w:r>
              <w:rPr>
                <w:rFonts w:ascii="Calibri" w:hAnsi="Calibri" w:cs="Calibri"/>
                <w:sz w:val="24"/>
                <w:szCs w:val="24"/>
              </w:rPr>
              <w:t>16</w:t>
            </w:r>
          </w:p>
        </w:tc>
        <w:tc>
          <w:tcPr>
            <w:tcW w:w="1616" w:type="dxa"/>
            <w:tcBorders>
              <w:top w:val="single" w:sz="6" w:space="0" w:color="auto"/>
              <w:left w:val="single" w:sz="2" w:space="0" w:color="auto"/>
              <w:bottom w:val="single" w:sz="6" w:space="0" w:color="auto"/>
              <w:right w:val="single" w:sz="6" w:space="0" w:color="auto"/>
            </w:tcBorders>
          </w:tcPr>
          <w:p w14:paraId="62DED826" w14:textId="77777777" w:rsidR="00E96F72" w:rsidRDefault="00E96F72">
            <w:pPr>
              <w:rPr>
                <w:rFonts w:ascii="Calibri" w:hAnsi="Calibri" w:cs="Calibri"/>
                <w:sz w:val="24"/>
                <w:szCs w:val="24"/>
              </w:rPr>
            </w:pPr>
            <w:r>
              <w:rPr>
                <w:rFonts w:ascii="Calibri" w:hAnsi="Calibri" w:cs="Calibri"/>
                <w:sz w:val="24"/>
                <w:szCs w:val="24"/>
              </w:rPr>
              <w:t>09 Nov 2021</w:t>
            </w:r>
          </w:p>
        </w:tc>
        <w:tc>
          <w:tcPr>
            <w:tcW w:w="4143" w:type="dxa"/>
            <w:tcBorders>
              <w:top w:val="single" w:sz="6" w:space="0" w:color="auto"/>
              <w:left w:val="single" w:sz="6" w:space="0" w:color="auto"/>
              <w:bottom w:val="single" w:sz="6" w:space="0" w:color="auto"/>
              <w:right w:val="single" w:sz="6" w:space="0" w:color="auto"/>
            </w:tcBorders>
          </w:tcPr>
          <w:p w14:paraId="1A1710FC" w14:textId="77777777" w:rsidR="00E96F72" w:rsidRDefault="00E96F72" w:rsidP="00E96F72">
            <w:pPr>
              <w:rPr>
                <w:rFonts w:ascii="Calibri" w:hAnsi="Calibri" w:cs="Calibri"/>
                <w:sz w:val="24"/>
                <w:szCs w:val="24"/>
              </w:rPr>
            </w:pPr>
            <w:r>
              <w:rPr>
                <w:rFonts w:ascii="Calibri" w:hAnsi="Calibri" w:cs="Calibri"/>
                <w:sz w:val="24"/>
                <w:szCs w:val="24"/>
              </w:rPr>
              <w:t>Replaced SMSA Express Transportation with SMSA.</w:t>
            </w:r>
          </w:p>
          <w:p w14:paraId="01F34B99" w14:textId="77777777" w:rsidR="00E96F72" w:rsidRDefault="00E96F72" w:rsidP="00E96F72">
            <w:pPr>
              <w:rPr>
                <w:rFonts w:ascii="Calibri" w:hAnsi="Calibri" w:cs="Calibri"/>
                <w:sz w:val="24"/>
                <w:szCs w:val="24"/>
              </w:rPr>
            </w:pPr>
            <w:r>
              <w:rPr>
                <w:rFonts w:ascii="Calibri" w:hAnsi="Calibri" w:cs="Calibri"/>
                <w:sz w:val="24"/>
                <w:szCs w:val="24"/>
              </w:rPr>
              <w:t xml:space="preserve">Removed SAMBA and added SNB in </w:t>
            </w:r>
          </w:p>
          <w:p w14:paraId="6DA7DAF6" w14:textId="77777777" w:rsidR="00E96F72" w:rsidRDefault="00E96F72" w:rsidP="00E96F72">
            <w:pPr>
              <w:rPr>
                <w:rFonts w:ascii="Calibri" w:hAnsi="Calibri" w:cs="Calibri"/>
                <w:sz w:val="24"/>
                <w:szCs w:val="24"/>
              </w:rPr>
            </w:pPr>
            <w:r>
              <w:rPr>
                <w:rFonts w:ascii="Calibri" w:hAnsi="Calibri" w:cs="Calibri"/>
                <w:sz w:val="24"/>
                <w:szCs w:val="24"/>
              </w:rPr>
              <w:t>SSC changed from 354 to 400</w:t>
            </w:r>
          </w:p>
          <w:p w14:paraId="5B87F9EB" w14:textId="77777777" w:rsidR="00E96F72" w:rsidRDefault="00E96F72" w:rsidP="00E96F72">
            <w:pPr>
              <w:rPr>
                <w:rFonts w:ascii="Calibri" w:hAnsi="Calibri" w:cs="Calibri"/>
                <w:sz w:val="24"/>
                <w:szCs w:val="24"/>
              </w:rPr>
            </w:pPr>
            <w:r>
              <w:rPr>
                <w:rFonts w:ascii="Calibri" w:hAnsi="Calibri" w:cs="Calibri"/>
                <w:sz w:val="24"/>
                <w:szCs w:val="24"/>
              </w:rPr>
              <w:t>Ops facilities changed to 55</w:t>
            </w:r>
          </w:p>
          <w:p w14:paraId="0A8B822B" w14:textId="77777777" w:rsidR="00E96F72" w:rsidRDefault="00E96F72" w:rsidP="00FC01B9">
            <w:pPr>
              <w:rPr>
                <w:rFonts w:ascii="Calibri" w:hAnsi="Calibri" w:cs="Calibri"/>
                <w:sz w:val="24"/>
                <w:szCs w:val="24"/>
              </w:rPr>
            </w:pPr>
            <w:r>
              <w:rPr>
                <w:rFonts w:ascii="Calibri" w:hAnsi="Calibri" w:cs="Calibri"/>
                <w:sz w:val="24"/>
                <w:szCs w:val="24"/>
              </w:rPr>
              <w:t>Fleet 2119 to 2337</w:t>
            </w:r>
          </w:p>
        </w:tc>
        <w:tc>
          <w:tcPr>
            <w:tcW w:w="2246" w:type="dxa"/>
            <w:tcBorders>
              <w:top w:val="single" w:sz="6" w:space="0" w:color="auto"/>
              <w:left w:val="single" w:sz="6" w:space="0" w:color="auto"/>
              <w:bottom w:val="single" w:sz="6" w:space="0" w:color="auto"/>
              <w:right w:val="single" w:sz="18" w:space="0" w:color="auto"/>
            </w:tcBorders>
          </w:tcPr>
          <w:p w14:paraId="250D5E46" w14:textId="77777777" w:rsidR="00E96F72" w:rsidRDefault="00E96F72">
            <w:pPr>
              <w:rPr>
                <w:rFonts w:ascii="Calibri" w:hAnsi="Calibri" w:cs="Calibri"/>
                <w:sz w:val="24"/>
                <w:szCs w:val="24"/>
              </w:rPr>
            </w:pPr>
          </w:p>
        </w:tc>
      </w:tr>
      <w:tr w:rsidR="00FF36FB" w14:paraId="33A64729"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002A1FB6" w14:textId="77777777" w:rsidR="00FF36FB" w:rsidRDefault="00FF36FB">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6B0F2CDB" w14:textId="77777777" w:rsidR="00FF36FB" w:rsidRDefault="00FF36FB">
            <w:pPr>
              <w:rPr>
                <w:rFonts w:ascii="Calibri" w:hAnsi="Calibri" w:cs="Calibri"/>
                <w:sz w:val="24"/>
                <w:szCs w:val="24"/>
              </w:rPr>
            </w:pPr>
            <w:r>
              <w:rPr>
                <w:rFonts w:ascii="Calibri" w:hAnsi="Calibri" w:cs="Calibri"/>
                <w:sz w:val="24"/>
                <w:szCs w:val="24"/>
              </w:rPr>
              <w:t>29 Jun 2023</w:t>
            </w:r>
          </w:p>
        </w:tc>
        <w:tc>
          <w:tcPr>
            <w:tcW w:w="4143" w:type="dxa"/>
            <w:tcBorders>
              <w:top w:val="single" w:sz="6" w:space="0" w:color="auto"/>
              <w:left w:val="single" w:sz="6" w:space="0" w:color="auto"/>
              <w:bottom w:val="single" w:sz="6" w:space="0" w:color="auto"/>
              <w:right w:val="single" w:sz="6" w:space="0" w:color="auto"/>
            </w:tcBorders>
          </w:tcPr>
          <w:p w14:paraId="4038C00D" w14:textId="77777777" w:rsidR="00FF36FB" w:rsidRDefault="00FF36FB" w:rsidP="00E96F72">
            <w:pPr>
              <w:rPr>
                <w:rFonts w:ascii="Calibri" w:hAnsi="Calibri" w:cs="Calibri"/>
                <w:sz w:val="24"/>
                <w:szCs w:val="24"/>
              </w:rPr>
            </w:pPr>
            <w:r>
              <w:rPr>
                <w:rFonts w:ascii="Calibri" w:hAnsi="Calibri" w:cs="Calibri"/>
                <w:sz w:val="24"/>
                <w:szCs w:val="24"/>
              </w:rPr>
              <w:t>Added -</w:t>
            </w:r>
            <w:r w:rsidRPr="00FF36FB">
              <w:rPr>
                <w:rFonts w:ascii="Calibri" w:hAnsi="Calibri" w:cs="Calibri"/>
                <w:sz w:val="24"/>
                <w:szCs w:val="24"/>
              </w:rPr>
              <w:t xml:space="preserve">The top management and board members meet on a regular basis to review and discuss SMSA’s management systems effectiveness, identified risks, </w:t>
            </w:r>
            <w:proofErr w:type="spellStart"/>
            <w:r w:rsidRPr="00FF36FB">
              <w:rPr>
                <w:rFonts w:ascii="Calibri" w:hAnsi="Calibri" w:cs="Calibri"/>
                <w:sz w:val="24"/>
                <w:szCs w:val="24"/>
              </w:rPr>
              <w:t>opportunitites</w:t>
            </w:r>
            <w:proofErr w:type="spellEnd"/>
            <w:r w:rsidRPr="00FF36FB">
              <w:rPr>
                <w:rFonts w:ascii="Calibri" w:hAnsi="Calibri" w:cs="Calibri"/>
                <w:sz w:val="24"/>
                <w:szCs w:val="24"/>
              </w:rPr>
              <w:t xml:space="preserve"> and way forward </w:t>
            </w:r>
            <w:proofErr w:type="spellStart"/>
            <w:r w:rsidRPr="00FF36FB">
              <w:rPr>
                <w:rFonts w:ascii="Calibri" w:hAnsi="Calibri" w:cs="Calibri"/>
                <w:sz w:val="24"/>
                <w:szCs w:val="24"/>
              </w:rPr>
              <w:t>inline</w:t>
            </w:r>
            <w:proofErr w:type="spellEnd"/>
            <w:r w:rsidRPr="00FF36FB">
              <w:rPr>
                <w:rFonts w:ascii="Calibri" w:hAnsi="Calibri" w:cs="Calibri"/>
                <w:sz w:val="24"/>
                <w:szCs w:val="24"/>
              </w:rPr>
              <w:t xml:space="preserve"> with SMSA’s strategic objectives.</w:t>
            </w:r>
          </w:p>
        </w:tc>
        <w:tc>
          <w:tcPr>
            <w:tcW w:w="2246" w:type="dxa"/>
            <w:tcBorders>
              <w:top w:val="single" w:sz="6" w:space="0" w:color="auto"/>
              <w:left w:val="single" w:sz="6" w:space="0" w:color="auto"/>
              <w:bottom w:val="single" w:sz="6" w:space="0" w:color="auto"/>
              <w:right w:val="single" w:sz="18" w:space="0" w:color="auto"/>
            </w:tcBorders>
          </w:tcPr>
          <w:p w14:paraId="5C2C8990" w14:textId="77777777" w:rsidR="00FF36FB" w:rsidRDefault="00FF36FB">
            <w:pPr>
              <w:rPr>
                <w:rFonts w:ascii="Calibri" w:hAnsi="Calibri" w:cs="Calibri"/>
                <w:sz w:val="24"/>
                <w:szCs w:val="24"/>
              </w:rPr>
            </w:pPr>
            <w:r>
              <w:rPr>
                <w:rFonts w:ascii="Calibri" w:hAnsi="Calibri" w:cs="Calibri"/>
                <w:sz w:val="24"/>
                <w:szCs w:val="24"/>
              </w:rPr>
              <w:t>Page 16</w:t>
            </w:r>
          </w:p>
        </w:tc>
      </w:tr>
      <w:tr w:rsidR="00C1057A" w14:paraId="7C34C312"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0D04AE50" w14:textId="77777777" w:rsidR="00C1057A" w:rsidRDefault="00C1057A">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079FF24E" w14:textId="77777777" w:rsidR="00C1057A" w:rsidRDefault="00C1057A">
            <w:pPr>
              <w:rPr>
                <w:rFonts w:ascii="Calibri" w:hAnsi="Calibri" w:cs="Calibri"/>
                <w:sz w:val="24"/>
                <w:szCs w:val="24"/>
              </w:rPr>
            </w:pPr>
            <w:r>
              <w:rPr>
                <w:rFonts w:ascii="Calibri" w:hAnsi="Calibri" w:cs="Calibri"/>
                <w:sz w:val="24"/>
                <w:szCs w:val="24"/>
              </w:rPr>
              <w:t>23 Jan 2023</w:t>
            </w:r>
          </w:p>
        </w:tc>
        <w:tc>
          <w:tcPr>
            <w:tcW w:w="4143" w:type="dxa"/>
            <w:tcBorders>
              <w:top w:val="single" w:sz="6" w:space="0" w:color="auto"/>
              <w:left w:val="single" w:sz="6" w:space="0" w:color="auto"/>
              <w:bottom w:val="single" w:sz="6" w:space="0" w:color="auto"/>
              <w:right w:val="single" w:sz="6" w:space="0" w:color="auto"/>
            </w:tcBorders>
          </w:tcPr>
          <w:p w14:paraId="1E1F5981" w14:textId="77777777" w:rsidR="00C1057A" w:rsidRDefault="00C1057A" w:rsidP="00C1057A">
            <w:pPr>
              <w:tabs>
                <w:tab w:val="left" w:pos="765"/>
                <w:tab w:val="center" w:pos="1931"/>
              </w:tabs>
              <w:rPr>
                <w:rFonts w:ascii="Calibri" w:hAnsi="Calibri" w:cs="Calibri"/>
                <w:sz w:val="22"/>
                <w:szCs w:val="22"/>
              </w:rPr>
            </w:pPr>
            <w:r>
              <w:rPr>
                <w:rFonts w:ascii="Calibri" w:hAnsi="Calibri" w:cs="Calibri"/>
                <w:sz w:val="22"/>
                <w:szCs w:val="22"/>
              </w:rPr>
              <w:t>Update Capabilities and Facilities</w:t>
            </w:r>
          </w:p>
          <w:p w14:paraId="33B96210" w14:textId="77777777" w:rsidR="00C1057A" w:rsidRDefault="00C1057A" w:rsidP="00C1057A">
            <w:pPr>
              <w:tabs>
                <w:tab w:val="left" w:pos="765"/>
                <w:tab w:val="center" w:pos="1931"/>
              </w:tabs>
              <w:rPr>
                <w:rFonts w:ascii="Calibri" w:hAnsi="Calibri" w:cs="Calibri"/>
                <w:sz w:val="22"/>
                <w:szCs w:val="22"/>
              </w:rPr>
            </w:pPr>
            <w:r>
              <w:rPr>
                <w:rFonts w:ascii="Calibri" w:hAnsi="Calibri" w:cs="Calibri"/>
                <w:sz w:val="22"/>
                <w:szCs w:val="22"/>
              </w:rPr>
              <w:t>Update Major clients</w:t>
            </w:r>
          </w:p>
          <w:p w14:paraId="69F3BC21" w14:textId="77777777" w:rsidR="001B2422" w:rsidRDefault="001B2422" w:rsidP="00C1057A">
            <w:pPr>
              <w:tabs>
                <w:tab w:val="left" w:pos="765"/>
                <w:tab w:val="center" w:pos="1931"/>
              </w:tabs>
              <w:rPr>
                <w:rFonts w:ascii="Calibri" w:hAnsi="Calibri" w:cs="Calibri"/>
                <w:sz w:val="22"/>
                <w:szCs w:val="22"/>
              </w:rPr>
            </w:pPr>
            <w:r>
              <w:rPr>
                <w:rFonts w:ascii="Calibri" w:hAnsi="Calibri" w:cs="Calibri"/>
                <w:sz w:val="22"/>
                <w:szCs w:val="22"/>
              </w:rPr>
              <w:t>Change format</w:t>
            </w:r>
          </w:p>
        </w:tc>
        <w:tc>
          <w:tcPr>
            <w:tcW w:w="2246" w:type="dxa"/>
            <w:tcBorders>
              <w:top w:val="single" w:sz="6" w:space="0" w:color="auto"/>
              <w:left w:val="single" w:sz="6" w:space="0" w:color="auto"/>
              <w:bottom w:val="single" w:sz="6" w:space="0" w:color="auto"/>
              <w:right w:val="single" w:sz="18" w:space="0" w:color="auto"/>
            </w:tcBorders>
          </w:tcPr>
          <w:p w14:paraId="4685204B" w14:textId="77777777" w:rsidR="00C1057A" w:rsidRDefault="00C57E3A">
            <w:pPr>
              <w:rPr>
                <w:rFonts w:ascii="Calibri" w:hAnsi="Calibri" w:cs="Calibri"/>
                <w:sz w:val="24"/>
                <w:szCs w:val="24"/>
              </w:rPr>
            </w:pPr>
            <w:r>
              <w:rPr>
                <w:rFonts w:ascii="Calibri" w:hAnsi="Calibri" w:cs="Calibri"/>
                <w:sz w:val="24"/>
                <w:szCs w:val="24"/>
              </w:rPr>
              <w:t>Page 6</w:t>
            </w:r>
          </w:p>
        </w:tc>
      </w:tr>
      <w:tr w:rsidR="00FC01B9" w14:paraId="5E140DE2"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0F2C83FA"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39CFB9CE" w14:textId="77777777" w:rsidR="00FC01B9" w:rsidRDefault="0021602D">
            <w:pPr>
              <w:rPr>
                <w:rFonts w:ascii="Calibri" w:hAnsi="Calibri" w:cs="Calibri"/>
                <w:sz w:val="24"/>
                <w:szCs w:val="24"/>
              </w:rPr>
            </w:pPr>
            <w:r>
              <w:rPr>
                <w:rFonts w:ascii="Calibri" w:hAnsi="Calibri" w:cs="Calibri"/>
                <w:sz w:val="24"/>
                <w:szCs w:val="24"/>
              </w:rPr>
              <w:t>6 Feb 2025</w:t>
            </w:r>
          </w:p>
        </w:tc>
        <w:tc>
          <w:tcPr>
            <w:tcW w:w="4143" w:type="dxa"/>
            <w:tcBorders>
              <w:top w:val="single" w:sz="6" w:space="0" w:color="auto"/>
              <w:left w:val="single" w:sz="6" w:space="0" w:color="auto"/>
              <w:bottom w:val="single" w:sz="6" w:space="0" w:color="auto"/>
              <w:right w:val="single" w:sz="6" w:space="0" w:color="auto"/>
            </w:tcBorders>
          </w:tcPr>
          <w:p w14:paraId="7117DF36" w14:textId="77777777" w:rsidR="00FC01B9" w:rsidRPr="0021602D" w:rsidRDefault="00FC01B9" w:rsidP="00C1057A">
            <w:pPr>
              <w:tabs>
                <w:tab w:val="left" w:pos="765"/>
                <w:tab w:val="center" w:pos="1931"/>
              </w:tabs>
              <w:rPr>
                <w:rFonts w:ascii="Calibri" w:hAnsi="Calibri" w:cs="Calibri"/>
                <w:sz w:val="22"/>
                <w:szCs w:val="22"/>
              </w:rPr>
            </w:pPr>
            <w:r w:rsidRPr="0021602D">
              <w:rPr>
                <w:rFonts w:ascii="Calibri" w:hAnsi="Calibri" w:cs="Calibri"/>
                <w:sz w:val="24"/>
                <w:szCs w:val="24"/>
              </w:rPr>
              <w:t>Changed the number of SMSA Service Centres to “</w:t>
            </w:r>
            <w:r w:rsidR="0021602D" w:rsidRPr="0021602D">
              <w:rPr>
                <w:rFonts w:ascii="Calibri" w:hAnsi="Calibri" w:cs="Calibri"/>
                <w:sz w:val="24"/>
                <w:szCs w:val="24"/>
                <w:lang w:val="en-US" w:eastAsia="x-none"/>
              </w:rPr>
              <w:t>404</w:t>
            </w:r>
            <w:r w:rsidRPr="0021602D">
              <w:rPr>
                <w:rFonts w:ascii="Calibri" w:hAnsi="Calibri" w:cs="Calibri"/>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3BDB107B" w14:textId="77777777" w:rsidR="00FC01B9" w:rsidRDefault="0021602D" w:rsidP="0021602D">
            <w:pPr>
              <w:rPr>
                <w:rFonts w:ascii="Calibri" w:hAnsi="Calibri" w:cs="Calibri"/>
                <w:sz w:val="24"/>
                <w:szCs w:val="24"/>
                <w:lang w:eastAsia="x-none"/>
              </w:rPr>
            </w:pPr>
            <w:r>
              <w:rPr>
                <w:rFonts w:ascii="Calibri" w:hAnsi="Calibri" w:cs="Calibri"/>
                <w:sz w:val="24"/>
                <w:szCs w:val="24"/>
                <w:lang w:eastAsia="x-none"/>
              </w:rPr>
              <w:t xml:space="preserve">Page </w:t>
            </w:r>
            <w:r w:rsidR="00DF3094">
              <w:rPr>
                <w:rFonts w:ascii="Calibri" w:hAnsi="Calibri" w:cs="Calibri"/>
                <w:sz w:val="24"/>
                <w:szCs w:val="24"/>
                <w:lang w:eastAsia="x-none"/>
              </w:rPr>
              <w:t>6</w:t>
            </w:r>
          </w:p>
        </w:tc>
      </w:tr>
      <w:tr w:rsidR="00FC01B9" w14:paraId="6FD1B765" w14:textId="77777777" w:rsidTr="00824C5F">
        <w:trPr>
          <w:trHeight w:val="624"/>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426570B7"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8A1FF9C" w14:textId="77777777" w:rsidR="00FC01B9" w:rsidRDefault="00FC01B9">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09D7E96E" w14:textId="77777777" w:rsidR="00FC01B9" w:rsidRPr="0021602D" w:rsidRDefault="00FC01B9" w:rsidP="0021602D">
            <w:pPr>
              <w:rPr>
                <w:rFonts w:ascii="Calibri" w:hAnsi="Calibri" w:cs="Calibri"/>
                <w:sz w:val="24"/>
                <w:szCs w:val="24"/>
                <w:lang w:val="x-none" w:eastAsia="x-none"/>
              </w:rPr>
            </w:pPr>
            <w:r w:rsidRPr="0021602D">
              <w:rPr>
                <w:rFonts w:ascii="Calibri" w:hAnsi="Calibri" w:cs="Calibri"/>
                <w:sz w:val="24"/>
                <w:szCs w:val="24"/>
              </w:rPr>
              <w:t xml:space="preserve">Changed the number </w:t>
            </w:r>
            <w:r w:rsidR="0021602D" w:rsidRPr="005B5261">
              <w:rPr>
                <w:rFonts w:ascii="Calibri" w:hAnsi="Calibri" w:cs="Calibri"/>
                <w:sz w:val="24"/>
                <w:szCs w:val="24"/>
                <w:lang w:val="x-none" w:eastAsia="x-none"/>
              </w:rPr>
              <w:t>operational facilities</w:t>
            </w:r>
            <w:r w:rsidR="0021602D">
              <w:rPr>
                <w:rFonts w:ascii="Calibri" w:hAnsi="Calibri" w:cs="Calibri"/>
                <w:sz w:val="24"/>
                <w:szCs w:val="24"/>
                <w:lang w:val="x-none" w:eastAsia="x-none"/>
              </w:rPr>
              <w:t xml:space="preserve"> </w:t>
            </w:r>
            <w:r w:rsidR="0021602D">
              <w:rPr>
                <w:rFonts w:ascii="Calibri" w:hAnsi="Calibri" w:cs="Calibri"/>
                <w:sz w:val="24"/>
                <w:szCs w:val="24"/>
              </w:rPr>
              <w:t>“36”</w:t>
            </w:r>
          </w:p>
        </w:tc>
        <w:tc>
          <w:tcPr>
            <w:tcW w:w="2246" w:type="dxa"/>
            <w:tcBorders>
              <w:top w:val="single" w:sz="6" w:space="0" w:color="auto"/>
              <w:left w:val="single" w:sz="6" w:space="0" w:color="auto"/>
              <w:bottom w:val="single" w:sz="6" w:space="0" w:color="auto"/>
              <w:right w:val="single" w:sz="18" w:space="0" w:color="auto"/>
            </w:tcBorders>
          </w:tcPr>
          <w:p w14:paraId="3B22C7B3" w14:textId="77777777" w:rsidR="0021602D" w:rsidRDefault="0021602D" w:rsidP="0021602D">
            <w:pPr>
              <w:rPr>
                <w:rFonts w:ascii="Calibri" w:hAnsi="Calibri" w:cs="Calibri"/>
                <w:sz w:val="24"/>
                <w:szCs w:val="24"/>
                <w:lang w:eastAsia="x-none"/>
              </w:rPr>
            </w:pPr>
            <w:r>
              <w:rPr>
                <w:rFonts w:ascii="Calibri" w:hAnsi="Calibri" w:cs="Calibri"/>
                <w:sz w:val="24"/>
                <w:szCs w:val="24"/>
                <w:lang w:eastAsia="x-none"/>
              </w:rPr>
              <w:t xml:space="preserve">Page </w:t>
            </w:r>
            <w:r w:rsidR="00DF3094">
              <w:rPr>
                <w:rFonts w:ascii="Calibri" w:hAnsi="Calibri" w:cs="Calibri"/>
                <w:sz w:val="24"/>
                <w:szCs w:val="24"/>
                <w:lang w:eastAsia="x-none"/>
              </w:rPr>
              <w:t>6</w:t>
            </w:r>
          </w:p>
          <w:p w14:paraId="4053F458" w14:textId="77777777" w:rsidR="00FC01B9" w:rsidRDefault="00FC01B9">
            <w:pPr>
              <w:rPr>
                <w:rFonts w:ascii="Calibri" w:hAnsi="Calibri" w:cs="Calibri"/>
                <w:sz w:val="24"/>
                <w:szCs w:val="24"/>
              </w:rPr>
            </w:pPr>
          </w:p>
        </w:tc>
      </w:tr>
      <w:tr w:rsidR="00FC01B9" w14:paraId="4CB4D3EA"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5B759F51"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A6DC98E" w14:textId="77777777" w:rsidR="00FC01B9" w:rsidRDefault="00FC01B9">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70DA3256" w14:textId="77777777" w:rsidR="00FC01B9" w:rsidRPr="0021602D" w:rsidRDefault="0021602D" w:rsidP="0021602D">
            <w:pPr>
              <w:rPr>
                <w:rFonts w:ascii="Calibri" w:hAnsi="Calibri" w:cs="Calibri"/>
                <w:sz w:val="24"/>
                <w:szCs w:val="24"/>
                <w:lang w:val="x-none" w:eastAsia="x-none"/>
              </w:rPr>
            </w:pPr>
            <w:r w:rsidRPr="0021602D">
              <w:rPr>
                <w:rFonts w:ascii="Calibri" w:hAnsi="Calibri" w:cs="Calibri"/>
                <w:sz w:val="24"/>
                <w:szCs w:val="24"/>
              </w:rPr>
              <w:t xml:space="preserve">Changed the number </w:t>
            </w:r>
            <w:r>
              <w:rPr>
                <w:rFonts w:ascii="Calibri" w:hAnsi="Calibri" w:cs="Calibri"/>
                <w:sz w:val="24"/>
                <w:szCs w:val="24"/>
              </w:rPr>
              <w:t xml:space="preserve">Fleet </w:t>
            </w:r>
            <w:r w:rsidRPr="005B5261">
              <w:rPr>
                <w:rFonts w:ascii="Calibri" w:hAnsi="Calibri" w:cs="Calibri"/>
                <w:sz w:val="24"/>
                <w:szCs w:val="24"/>
                <w:lang w:val="x-none" w:eastAsia="x-none"/>
              </w:rPr>
              <w:t>vehicles</w:t>
            </w:r>
            <w:r>
              <w:rPr>
                <w:rFonts w:ascii="Calibri" w:hAnsi="Calibri" w:cs="Calibri"/>
                <w:sz w:val="24"/>
                <w:szCs w:val="24"/>
                <w:lang w:val="x-none" w:eastAsia="x-none"/>
              </w:rPr>
              <w:t xml:space="preserve"> </w:t>
            </w:r>
            <w:r>
              <w:rPr>
                <w:rFonts w:ascii="Calibri" w:hAnsi="Calibri" w:cs="Calibri"/>
                <w:sz w:val="24"/>
                <w:szCs w:val="24"/>
              </w:rPr>
              <w:t>“</w:t>
            </w:r>
            <w:r w:rsidRPr="005B5261">
              <w:rPr>
                <w:rFonts w:ascii="Calibri" w:hAnsi="Calibri" w:cs="Calibri"/>
                <w:sz w:val="24"/>
                <w:szCs w:val="24"/>
                <w:lang w:val="en-US" w:eastAsia="x-none"/>
              </w:rPr>
              <w:t>2619</w:t>
            </w:r>
            <w:r>
              <w:rPr>
                <w:rFonts w:ascii="Calibri" w:hAnsi="Calibri" w:cs="Calibri"/>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7DCA00B4" w14:textId="77777777" w:rsidR="0021602D" w:rsidRDefault="0021602D" w:rsidP="0021602D">
            <w:pPr>
              <w:rPr>
                <w:rFonts w:ascii="Calibri" w:hAnsi="Calibri" w:cs="Calibri"/>
                <w:sz w:val="24"/>
                <w:szCs w:val="24"/>
                <w:lang w:eastAsia="x-none"/>
              </w:rPr>
            </w:pPr>
            <w:r>
              <w:rPr>
                <w:rFonts w:ascii="Calibri" w:hAnsi="Calibri" w:cs="Calibri"/>
                <w:sz w:val="24"/>
                <w:szCs w:val="24"/>
                <w:lang w:eastAsia="x-none"/>
              </w:rPr>
              <w:t xml:space="preserve">Page </w:t>
            </w:r>
            <w:r w:rsidR="00DF3094">
              <w:rPr>
                <w:rFonts w:ascii="Calibri" w:hAnsi="Calibri" w:cs="Calibri"/>
                <w:sz w:val="24"/>
                <w:szCs w:val="24"/>
                <w:lang w:eastAsia="x-none"/>
              </w:rPr>
              <w:t>6</w:t>
            </w:r>
          </w:p>
          <w:p w14:paraId="4989F625" w14:textId="77777777" w:rsidR="00FC01B9" w:rsidRDefault="00FC01B9">
            <w:pPr>
              <w:rPr>
                <w:rFonts w:ascii="Calibri" w:hAnsi="Calibri" w:cs="Calibri"/>
                <w:sz w:val="24"/>
                <w:szCs w:val="24"/>
              </w:rPr>
            </w:pPr>
          </w:p>
        </w:tc>
      </w:tr>
      <w:tr w:rsidR="00FC01B9" w14:paraId="188B3C92"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5032961E"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3FB5DC22" w14:textId="77777777" w:rsidR="00FC01B9" w:rsidRDefault="00FC01B9">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3ECAD905" w14:textId="77777777" w:rsidR="00FC01B9" w:rsidRPr="00FC01B9" w:rsidRDefault="0021602D" w:rsidP="00C1057A">
            <w:pPr>
              <w:tabs>
                <w:tab w:val="left" w:pos="765"/>
                <w:tab w:val="center" w:pos="1931"/>
              </w:tabs>
              <w:rPr>
                <w:rFonts w:ascii="Calibri" w:hAnsi="Calibri" w:cs="Calibri"/>
                <w:sz w:val="24"/>
                <w:szCs w:val="24"/>
                <w:highlight w:val="yellow"/>
              </w:rPr>
            </w:pPr>
            <w:r w:rsidRPr="0021602D">
              <w:rPr>
                <w:rFonts w:ascii="Calibri" w:hAnsi="Calibri" w:cs="Calibri"/>
                <w:sz w:val="24"/>
                <w:szCs w:val="24"/>
              </w:rPr>
              <w:t xml:space="preserve">Changed the number of </w:t>
            </w:r>
            <w:r w:rsidRPr="005B5261">
              <w:rPr>
                <w:rFonts w:ascii="Calibri" w:hAnsi="Calibri" w:cs="Calibri"/>
                <w:sz w:val="24"/>
                <w:szCs w:val="24"/>
                <w:lang w:val="x-none" w:eastAsia="x-none"/>
              </w:rPr>
              <w:t>employees handling an average</w:t>
            </w:r>
            <w:r>
              <w:rPr>
                <w:rFonts w:ascii="Calibri" w:hAnsi="Calibri" w:cs="Calibri"/>
                <w:sz w:val="24"/>
                <w:szCs w:val="24"/>
              </w:rPr>
              <w:t xml:space="preserve"> “</w:t>
            </w:r>
            <w:r w:rsidRPr="005B5261">
              <w:rPr>
                <w:rFonts w:ascii="Calibri" w:hAnsi="Calibri" w:cs="Calibri"/>
                <w:sz w:val="24"/>
                <w:szCs w:val="24"/>
                <w:lang w:val="en-US" w:eastAsia="x-none"/>
              </w:rPr>
              <w:t>2697215</w:t>
            </w:r>
            <w:r>
              <w:rPr>
                <w:rFonts w:ascii="Calibri" w:hAnsi="Calibri" w:cs="Calibri"/>
                <w:sz w:val="24"/>
                <w:szCs w:val="24"/>
              </w:rPr>
              <w:t>”</w:t>
            </w:r>
          </w:p>
        </w:tc>
        <w:tc>
          <w:tcPr>
            <w:tcW w:w="2246" w:type="dxa"/>
            <w:tcBorders>
              <w:top w:val="single" w:sz="6" w:space="0" w:color="auto"/>
              <w:left w:val="single" w:sz="6" w:space="0" w:color="auto"/>
              <w:bottom w:val="single" w:sz="6" w:space="0" w:color="auto"/>
              <w:right w:val="single" w:sz="18" w:space="0" w:color="auto"/>
            </w:tcBorders>
          </w:tcPr>
          <w:p w14:paraId="06F47866" w14:textId="77777777" w:rsidR="0021602D" w:rsidRDefault="0021602D" w:rsidP="0021602D">
            <w:pPr>
              <w:rPr>
                <w:rFonts w:ascii="Calibri" w:hAnsi="Calibri" w:cs="Calibri"/>
                <w:sz w:val="24"/>
                <w:szCs w:val="24"/>
                <w:lang w:eastAsia="x-none"/>
              </w:rPr>
            </w:pPr>
            <w:r>
              <w:rPr>
                <w:rFonts w:ascii="Calibri" w:hAnsi="Calibri" w:cs="Calibri"/>
                <w:sz w:val="24"/>
                <w:szCs w:val="24"/>
                <w:lang w:eastAsia="x-none"/>
              </w:rPr>
              <w:t xml:space="preserve">Page </w:t>
            </w:r>
            <w:r w:rsidR="00DF3094">
              <w:rPr>
                <w:rFonts w:ascii="Calibri" w:hAnsi="Calibri" w:cs="Calibri"/>
                <w:sz w:val="24"/>
                <w:szCs w:val="24"/>
                <w:lang w:eastAsia="x-none"/>
              </w:rPr>
              <w:t>6</w:t>
            </w:r>
          </w:p>
          <w:p w14:paraId="6BBBA3E3" w14:textId="77777777" w:rsidR="00FC01B9" w:rsidRDefault="00FC01B9">
            <w:pPr>
              <w:rPr>
                <w:rFonts w:ascii="Calibri" w:hAnsi="Calibri" w:cs="Calibri"/>
                <w:sz w:val="24"/>
                <w:szCs w:val="24"/>
              </w:rPr>
            </w:pPr>
          </w:p>
        </w:tc>
      </w:tr>
      <w:tr w:rsidR="00FC01B9" w14:paraId="71637A98"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309F5F51"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6D187BB1" w14:textId="77777777" w:rsidR="00FC01B9" w:rsidRDefault="00FC01B9">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5F4E2A43" w14:textId="77777777" w:rsidR="00FC01B9" w:rsidRPr="00FC01B9" w:rsidRDefault="0021602D" w:rsidP="00C1057A">
            <w:pPr>
              <w:tabs>
                <w:tab w:val="left" w:pos="765"/>
                <w:tab w:val="center" w:pos="1931"/>
              </w:tabs>
              <w:rPr>
                <w:rFonts w:ascii="Calibri" w:hAnsi="Calibri" w:cs="Calibri"/>
                <w:sz w:val="24"/>
                <w:szCs w:val="24"/>
                <w:highlight w:val="yellow"/>
              </w:rPr>
            </w:pPr>
            <w:r>
              <w:rPr>
                <w:rFonts w:ascii="Calibri" w:hAnsi="Calibri" w:cs="Calibri"/>
                <w:sz w:val="24"/>
                <w:szCs w:val="24"/>
                <w:lang w:val="x-none" w:eastAsia="x-none"/>
              </w:rPr>
              <w:t xml:space="preserve">Update </w:t>
            </w:r>
            <w:r w:rsidRPr="0021602D">
              <w:rPr>
                <w:rFonts w:ascii="Calibri" w:hAnsi="Calibri" w:cs="Calibri"/>
                <w:sz w:val="24"/>
                <w:szCs w:val="24"/>
                <w:lang w:val="x-none" w:eastAsia="x-none"/>
              </w:rPr>
              <w:t xml:space="preserve">QUALITY POLICY </w:t>
            </w:r>
          </w:p>
        </w:tc>
        <w:tc>
          <w:tcPr>
            <w:tcW w:w="2246" w:type="dxa"/>
            <w:tcBorders>
              <w:top w:val="single" w:sz="6" w:space="0" w:color="auto"/>
              <w:left w:val="single" w:sz="6" w:space="0" w:color="auto"/>
              <w:bottom w:val="single" w:sz="6" w:space="0" w:color="auto"/>
              <w:right w:val="single" w:sz="18" w:space="0" w:color="auto"/>
            </w:tcBorders>
          </w:tcPr>
          <w:p w14:paraId="54B83B02" w14:textId="77777777" w:rsidR="0021602D" w:rsidRDefault="0021602D" w:rsidP="0021602D">
            <w:pPr>
              <w:rPr>
                <w:rFonts w:ascii="Calibri" w:hAnsi="Calibri" w:cs="Calibri"/>
                <w:sz w:val="24"/>
                <w:szCs w:val="24"/>
                <w:lang w:eastAsia="x-none"/>
              </w:rPr>
            </w:pPr>
            <w:r>
              <w:rPr>
                <w:rFonts w:ascii="Calibri" w:hAnsi="Calibri" w:cs="Calibri"/>
                <w:sz w:val="24"/>
                <w:szCs w:val="24"/>
                <w:lang w:eastAsia="x-none"/>
              </w:rPr>
              <w:t>Page 2</w:t>
            </w:r>
          </w:p>
          <w:p w14:paraId="3ABCA06E" w14:textId="77777777" w:rsidR="00FC01B9" w:rsidRDefault="00FC01B9">
            <w:pPr>
              <w:rPr>
                <w:rFonts w:ascii="Calibri" w:hAnsi="Calibri" w:cs="Calibri"/>
                <w:sz w:val="24"/>
                <w:szCs w:val="24"/>
              </w:rPr>
            </w:pPr>
          </w:p>
        </w:tc>
      </w:tr>
      <w:tr w:rsidR="00FC01B9" w14:paraId="1F71EA36"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106302DF" w14:textId="77777777" w:rsidR="00FC01B9" w:rsidRDefault="00FC01B9">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171DCFC" w14:textId="77777777" w:rsidR="00FC01B9" w:rsidRDefault="00FC01B9">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48377D53" w14:textId="77777777" w:rsidR="00FC01B9" w:rsidRPr="00FC01B9" w:rsidRDefault="00324B53" w:rsidP="00324B53">
            <w:pPr>
              <w:tabs>
                <w:tab w:val="left" w:pos="765"/>
                <w:tab w:val="center" w:pos="1931"/>
              </w:tabs>
              <w:rPr>
                <w:rFonts w:ascii="Calibri" w:hAnsi="Calibri" w:cs="Calibri"/>
                <w:sz w:val="24"/>
                <w:szCs w:val="24"/>
                <w:highlight w:val="yellow"/>
              </w:rPr>
            </w:pPr>
            <w:r>
              <w:rPr>
                <w:rFonts w:ascii="Calibri" w:hAnsi="Calibri" w:cs="Calibri"/>
                <w:sz w:val="24"/>
                <w:szCs w:val="24"/>
                <w:lang w:val="x-none" w:eastAsia="x-none"/>
              </w:rPr>
              <w:t>Update</w:t>
            </w:r>
            <w:r w:rsidR="0021602D" w:rsidRPr="0021602D">
              <w:rPr>
                <w:rFonts w:ascii="Calibri" w:hAnsi="Calibri" w:cs="Calibri"/>
                <w:sz w:val="24"/>
                <w:szCs w:val="24"/>
                <w:lang w:val="x-none" w:eastAsia="x-none"/>
              </w:rPr>
              <w:t xml:space="preserve"> Managing director to CEO</w:t>
            </w:r>
          </w:p>
        </w:tc>
        <w:tc>
          <w:tcPr>
            <w:tcW w:w="2246" w:type="dxa"/>
            <w:tcBorders>
              <w:top w:val="single" w:sz="6" w:space="0" w:color="auto"/>
              <w:left w:val="single" w:sz="6" w:space="0" w:color="auto"/>
              <w:bottom w:val="single" w:sz="6" w:space="0" w:color="auto"/>
              <w:right w:val="single" w:sz="18" w:space="0" w:color="auto"/>
            </w:tcBorders>
          </w:tcPr>
          <w:p w14:paraId="13CFA176" w14:textId="77777777" w:rsidR="00FC01B9" w:rsidRDefault="0021602D">
            <w:pPr>
              <w:rPr>
                <w:rFonts w:ascii="Calibri" w:hAnsi="Calibri" w:cs="Calibri"/>
                <w:sz w:val="24"/>
                <w:szCs w:val="24"/>
              </w:rPr>
            </w:pPr>
            <w:r>
              <w:rPr>
                <w:rFonts w:ascii="Calibri" w:hAnsi="Calibri" w:cs="Calibri"/>
                <w:sz w:val="24"/>
                <w:szCs w:val="24"/>
              </w:rPr>
              <w:t xml:space="preserve">Page </w:t>
            </w:r>
            <w:r w:rsidR="00DF3094">
              <w:rPr>
                <w:rFonts w:ascii="Calibri" w:hAnsi="Calibri" w:cs="Calibri"/>
                <w:sz w:val="24"/>
                <w:szCs w:val="24"/>
              </w:rPr>
              <w:t>16</w:t>
            </w:r>
          </w:p>
        </w:tc>
      </w:tr>
      <w:tr w:rsidR="00824C5F" w14:paraId="1E1512D7"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7032D1E3" w14:textId="77777777" w:rsidR="00824C5F" w:rsidRDefault="00824C5F" w:rsidP="00824C5F">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68AADB1D" w14:textId="77777777" w:rsidR="00824C5F" w:rsidRDefault="00824C5F" w:rsidP="00824C5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7DA4C5DE" w14:textId="77777777" w:rsidR="00824C5F" w:rsidRPr="0021602D" w:rsidRDefault="00824C5F" w:rsidP="002C280D">
            <w:pPr>
              <w:tabs>
                <w:tab w:val="left" w:pos="765"/>
                <w:tab w:val="center" w:pos="1931"/>
              </w:tabs>
              <w:rPr>
                <w:rFonts w:ascii="Calibri" w:hAnsi="Calibri" w:cs="Calibri"/>
                <w:sz w:val="24"/>
                <w:szCs w:val="24"/>
                <w:lang w:val="x-none" w:eastAsia="x-none"/>
              </w:rPr>
            </w:pPr>
            <w:r>
              <w:rPr>
                <w:rFonts w:ascii="Calibri" w:hAnsi="Calibri" w:cs="Calibri"/>
                <w:sz w:val="24"/>
                <w:szCs w:val="24"/>
                <w:lang w:val="x-none" w:eastAsia="x-none"/>
              </w:rPr>
              <w:t>Update Diagrams number</w:t>
            </w:r>
          </w:p>
        </w:tc>
        <w:tc>
          <w:tcPr>
            <w:tcW w:w="2246" w:type="dxa"/>
            <w:tcBorders>
              <w:top w:val="single" w:sz="6" w:space="0" w:color="auto"/>
              <w:left w:val="single" w:sz="6" w:space="0" w:color="auto"/>
              <w:bottom w:val="single" w:sz="6" w:space="0" w:color="auto"/>
              <w:right w:val="single" w:sz="18" w:space="0" w:color="auto"/>
            </w:tcBorders>
          </w:tcPr>
          <w:p w14:paraId="3547C9CA" w14:textId="77777777" w:rsidR="00824C5F" w:rsidRPr="00824C5F" w:rsidRDefault="00824C5F" w:rsidP="00824C5F">
            <w:pPr>
              <w:rPr>
                <w:rFonts w:ascii="Calibri" w:hAnsi="Calibri" w:cs="Calibri"/>
                <w:sz w:val="24"/>
                <w:szCs w:val="24"/>
              </w:rPr>
            </w:pPr>
            <w:r>
              <w:rPr>
                <w:rFonts w:ascii="Calibri" w:hAnsi="Calibri" w:cs="Calibri"/>
                <w:sz w:val="24"/>
                <w:szCs w:val="24"/>
              </w:rPr>
              <w:t xml:space="preserve">Page </w:t>
            </w:r>
            <w:r w:rsidR="00DF3094">
              <w:rPr>
                <w:rFonts w:ascii="Calibri" w:hAnsi="Calibri" w:cs="Calibri"/>
                <w:sz w:val="24"/>
                <w:szCs w:val="24"/>
              </w:rPr>
              <w:t>36-65</w:t>
            </w:r>
          </w:p>
        </w:tc>
      </w:tr>
      <w:tr w:rsidR="00824C5F" w14:paraId="3899B78E"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29808E62" w14:textId="77777777" w:rsidR="00824C5F" w:rsidRDefault="00824C5F" w:rsidP="00824C5F">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43E31BFE" w14:textId="77777777" w:rsidR="00824C5F" w:rsidRDefault="00824C5F" w:rsidP="00824C5F">
            <w:pPr>
              <w:rPr>
                <w:rFonts w:ascii="Calibri" w:hAnsi="Calibri" w:cs="Calibri"/>
                <w:sz w:val="24"/>
                <w:szCs w:val="24"/>
              </w:rPr>
            </w:pPr>
          </w:p>
        </w:tc>
        <w:tc>
          <w:tcPr>
            <w:tcW w:w="4143" w:type="dxa"/>
            <w:tcBorders>
              <w:top w:val="single" w:sz="6" w:space="0" w:color="auto"/>
              <w:left w:val="single" w:sz="6" w:space="0" w:color="auto"/>
              <w:bottom w:val="single" w:sz="6" w:space="0" w:color="auto"/>
              <w:right w:val="single" w:sz="6" w:space="0" w:color="auto"/>
            </w:tcBorders>
          </w:tcPr>
          <w:p w14:paraId="7AB5C9AB" w14:textId="77777777" w:rsidR="00824C5F" w:rsidRDefault="00824C5F" w:rsidP="00324B53">
            <w:pPr>
              <w:tabs>
                <w:tab w:val="left" w:pos="765"/>
                <w:tab w:val="center" w:pos="1931"/>
              </w:tabs>
              <w:jc w:val="both"/>
              <w:rPr>
                <w:rFonts w:ascii="Calibri" w:hAnsi="Calibri" w:cs="Calibri"/>
                <w:sz w:val="24"/>
                <w:szCs w:val="24"/>
                <w:lang w:val="x-none" w:eastAsia="x-none"/>
              </w:rPr>
            </w:pPr>
            <w:r>
              <w:rPr>
                <w:rFonts w:ascii="Calibri" w:hAnsi="Calibri" w:cs="Calibri"/>
                <w:sz w:val="24"/>
                <w:szCs w:val="24"/>
                <w:lang w:val="x-none" w:eastAsia="x-none"/>
              </w:rPr>
              <w:t xml:space="preserve">Update the owner of Training Process maps to </w:t>
            </w:r>
            <w:r w:rsidRPr="00824C5F">
              <w:rPr>
                <w:rFonts w:ascii="Calibri" w:hAnsi="Calibri" w:cs="Calibri"/>
                <w:sz w:val="24"/>
                <w:szCs w:val="24"/>
                <w:lang w:val="x-none" w:eastAsia="x-none"/>
              </w:rPr>
              <w:t>Hassan Al Aswad</w:t>
            </w:r>
          </w:p>
        </w:tc>
        <w:tc>
          <w:tcPr>
            <w:tcW w:w="2246" w:type="dxa"/>
            <w:tcBorders>
              <w:top w:val="single" w:sz="6" w:space="0" w:color="auto"/>
              <w:left w:val="single" w:sz="6" w:space="0" w:color="auto"/>
              <w:bottom w:val="single" w:sz="6" w:space="0" w:color="auto"/>
              <w:right w:val="single" w:sz="18" w:space="0" w:color="auto"/>
            </w:tcBorders>
          </w:tcPr>
          <w:p w14:paraId="2B06A2A1" w14:textId="77777777" w:rsidR="00824C5F" w:rsidRDefault="00824C5F" w:rsidP="00824C5F">
            <w:pPr>
              <w:rPr>
                <w:rFonts w:ascii="Calibri" w:hAnsi="Calibri" w:cs="Calibri"/>
                <w:sz w:val="24"/>
                <w:szCs w:val="24"/>
              </w:rPr>
            </w:pPr>
            <w:r>
              <w:rPr>
                <w:rFonts w:ascii="Calibri" w:hAnsi="Calibri" w:cs="Calibri"/>
                <w:sz w:val="24"/>
                <w:szCs w:val="24"/>
              </w:rPr>
              <w:t xml:space="preserve">Page </w:t>
            </w:r>
            <w:r w:rsidR="00DF3094">
              <w:rPr>
                <w:rFonts w:ascii="Calibri" w:hAnsi="Calibri" w:cs="Calibri"/>
                <w:sz w:val="24"/>
                <w:szCs w:val="24"/>
              </w:rPr>
              <w:t>46</w:t>
            </w:r>
          </w:p>
        </w:tc>
      </w:tr>
      <w:tr w:rsidR="00324B53" w14:paraId="35B02476" w14:textId="77777777" w:rsidTr="00824C5F">
        <w:trPr>
          <w:trHeight w:val="660"/>
        </w:trPr>
        <w:tc>
          <w:tcPr>
            <w:tcW w:w="825" w:type="dxa"/>
            <w:tcBorders>
              <w:top w:val="single" w:sz="2" w:space="0" w:color="auto"/>
              <w:left w:val="single" w:sz="18" w:space="0" w:color="auto"/>
              <w:bottom w:val="single" w:sz="2" w:space="0" w:color="auto"/>
              <w:right w:val="single" w:sz="2" w:space="0" w:color="auto"/>
            </w:tcBorders>
            <w:shd w:val="clear" w:color="auto" w:fill="E6E6E6"/>
          </w:tcPr>
          <w:p w14:paraId="7C239DD8" w14:textId="77777777" w:rsidR="00324B53" w:rsidRDefault="00324B53" w:rsidP="00824C5F">
            <w:pPr>
              <w:jc w:val="both"/>
              <w:rPr>
                <w:rFonts w:ascii="Calibri" w:hAnsi="Calibri" w:cs="Calibri"/>
                <w:sz w:val="24"/>
                <w:szCs w:val="24"/>
              </w:rPr>
            </w:pPr>
          </w:p>
        </w:tc>
        <w:tc>
          <w:tcPr>
            <w:tcW w:w="1616" w:type="dxa"/>
            <w:tcBorders>
              <w:top w:val="single" w:sz="6" w:space="0" w:color="auto"/>
              <w:left w:val="single" w:sz="2" w:space="0" w:color="auto"/>
              <w:bottom w:val="single" w:sz="6" w:space="0" w:color="auto"/>
              <w:right w:val="single" w:sz="6" w:space="0" w:color="auto"/>
            </w:tcBorders>
          </w:tcPr>
          <w:p w14:paraId="7D6B70CF" w14:textId="77777777" w:rsidR="00324B53" w:rsidRDefault="00324B53" w:rsidP="00824C5F">
            <w:pPr>
              <w:rPr>
                <w:rFonts w:ascii="Calibri" w:hAnsi="Calibri" w:cs="Calibri"/>
                <w:sz w:val="24"/>
                <w:szCs w:val="24"/>
              </w:rPr>
            </w:pPr>
            <w:r>
              <w:rPr>
                <w:rFonts w:ascii="Calibri" w:hAnsi="Calibri" w:cs="Calibri"/>
                <w:sz w:val="24"/>
                <w:szCs w:val="24"/>
              </w:rPr>
              <w:t>16 Feb 2025</w:t>
            </w:r>
          </w:p>
        </w:tc>
        <w:tc>
          <w:tcPr>
            <w:tcW w:w="4143" w:type="dxa"/>
            <w:tcBorders>
              <w:top w:val="single" w:sz="6" w:space="0" w:color="auto"/>
              <w:left w:val="single" w:sz="6" w:space="0" w:color="auto"/>
              <w:bottom w:val="single" w:sz="6" w:space="0" w:color="auto"/>
              <w:right w:val="single" w:sz="6" w:space="0" w:color="auto"/>
            </w:tcBorders>
          </w:tcPr>
          <w:p w14:paraId="1DD3B375" w14:textId="77777777" w:rsidR="00324B53" w:rsidRDefault="008676E4" w:rsidP="008676E4">
            <w:pPr>
              <w:ind w:left="72"/>
              <w:jc w:val="both"/>
              <w:rPr>
                <w:rFonts w:ascii="Calibri" w:hAnsi="Calibri" w:cs="Calibri"/>
                <w:sz w:val="24"/>
                <w:szCs w:val="24"/>
                <w:lang w:val="x-none" w:eastAsia="x-none"/>
              </w:rPr>
            </w:pPr>
            <w:r w:rsidRPr="00D4579D">
              <w:rPr>
                <w:rFonts w:ascii="Calibri" w:hAnsi="Calibri" w:cs="Calibri"/>
                <w:color w:val="000000"/>
                <w:sz w:val="24"/>
                <w:szCs w:val="24"/>
                <w:lang w:val="en-US" w:eastAsia="x-none"/>
              </w:rPr>
              <w:t xml:space="preserve">Added “Please refer to GUIDE doc. no. 8588, </w:t>
            </w:r>
            <w:proofErr w:type="spellStart"/>
            <w:r w:rsidRPr="00D4579D">
              <w:rPr>
                <w:rFonts w:ascii="Calibri" w:hAnsi="Calibri" w:cs="Calibri"/>
                <w:color w:val="000000"/>
                <w:sz w:val="24"/>
                <w:szCs w:val="24"/>
                <w:lang w:val="en-US" w:eastAsia="x-none"/>
              </w:rPr>
              <w:t>Masterlist</w:t>
            </w:r>
            <w:proofErr w:type="spellEnd"/>
            <w:r w:rsidRPr="00D4579D">
              <w:rPr>
                <w:rFonts w:ascii="Calibri" w:hAnsi="Calibri" w:cs="Calibri"/>
                <w:color w:val="000000"/>
                <w:sz w:val="24"/>
                <w:szCs w:val="24"/>
                <w:lang w:val="en-US" w:eastAsia="x-none"/>
              </w:rPr>
              <w:t xml:space="preserve"> SMSA Facilities for the geographical coverage.”</w:t>
            </w:r>
          </w:p>
        </w:tc>
        <w:tc>
          <w:tcPr>
            <w:tcW w:w="2246" w:type="dxa"/>
            <w:tcBorders>
              <w:top w:val="single" w:sz="6" w:space="0" w:color="auto"/>
              <w:left w:val="single" w:sz="6" w:space="0" w:color="auto"/>
              <w:bottom w:val="single" w:sz="6" w:space="0" w:color="auto"/>
              <w:right w:val="single" w:sz="18" w:space="0" w:color="auto"/>
            </w:tcBorders>
          </w:tcPr>
          <w:p w14:paraId="5D984587" w14:textId="77777777" w:rsidR="00324B53" w:rsidRDefault="008676E4" w:rsidP="00824C5F">
            <w:pPr>
              <w:rPr>
                <w:rFonts w:ascii="Calibri" w:hAnsi="Calibri" w:cs="Calibri"/>
                <w:sz w:val="24"/>
                <w:szCs w:val="24"/>
              </w:rPr>
            </w:pPr>
            <w:r>
              <w:rPr>
                <w:rFonts w:ascii="Calibri" w:hAnsi="Calibri" w:cs="Calibri"/>
                <w:sz w:val="24"/>
                <w:szCs w:val="24"/>
              </w:rPr>
              <w:t>Page 6</w:t>
            </w:r>
          </w:p>
        </w:tc>
      </w:tr>
    </w:tbl>
    <w:p w14:paraId="4173833B" w14:textId="77777777" w:rsidR="000D6A86" w:rsidRDefault="000D6A86" w:rsidP="0045189D">
      <w:pPr>
        <w:jc w:val="both"/>
        <w:rPr>
          <w:rFonts w:ascii="Calibri" w:hAnsi="Calibri" w:cs="Calibri"/>
          <w:sz w:val="16"/>
          <w:szCs w:val="16"/>
        </w:rPr>
      </w:pPr>
    </w:p>
    <w:p w14:paraId="077E4966" w14:textId="77777777" w:rsidR="0089729A" w:rsidRDefault="0089729A" w:rsidP="0045189D">
      <w:pPr>
        <w:jc w:val="both"/>
        <w:rPr>
          <w:rFonts w:ascii="Calibri" w:hAnsi="Calibri" w:cs="Calibri"/>
          <w:sz w:val="16"/>
          <w:szCs w:val="16"/>
        </w:rPr>
      </w:pPr>
    </w:p>
    <w:p w14:paraId="12D2952A" w14:textId="77777777" w:rsidR="0089729A" w:rsidRDefault="0089729A" w:rsidP="0045189D">
      <w:pPr>
        <w:jc w:val="both"/>
        <w:rPr>
          <w:rFonts w:ascii="Calibri" w:hAnsi="Calibri" w:cs="Calibri"/>
          <w:sz w:val="16"/>
          <w:szCs w:val="16"/>
        </w:rPr>
      </w:pPr>
    </w:p>
    <w:p w14:paraId="33B12E32" w14:textId="77777777" w:rsidR="0089729A" w:rsidRDefault="0089729A" w:rsidP="0045189D">
      <w:pPr>
        <w:jc w:val="both"/>
        <w:rPr>
          <w:rFonts w:ascii="Calibri" w:hAnsi="Calibri" w:cs="Calibri"/>
          <w:sz w:val="16"/>
          <w:szCs w:val="16"/>
        </w:rPr>
      </w:pPr>
    </w:p>
    <w:p w14:paraId="2F460803" w14:textId="77777777" w:rsidR="0089729A" w:rsidRDefault="0089729A" w:rsidP="0045189D">
      <w:pPr>
        <w:jc w:val="both"/>
        <w:rPr>
          <w:rFonts w:ascii="Calibri" w:hAnsi="Calibri" w:cs="Calibri"/>
          <w:sz w:val="16"/>
          <w:szCs w:val="16"/>
        </w:rPr>
      </w:pPr>
    </w:p>
    <w:p w14:paraId="2CAE1862" w14:textId="77777777" w:rsidR="0089729A" w:rsidRDefault="0089729A" w:rsidP="0045189D">
      <w:pPr>
        <w:jc w:val="both"/>
        <w:rPr>
          <w:rFonts w:ascii="Calibri" w:hAnsi="Calibri" w:cs="Calibri"/>
          <w:sz w:val="16"/>
          <w:szCs w:val="16"/>
        </w:rPr>
      </w:pPr>
    </w:p>
    <w:p w14:paraId="2DEA3168" w14:textId="77777777" w:rsidR="00EC24B1" w:rsidRDefault="00B0585C" w:rsidP="00A50FB4">
      <w:pPr>
        <w:numPr>
          <w:ilvl w:val="0"/>
          <w:numId w:val="8"/>
        </w:numPr>
        <w:shd w:val="clear" w:color="auto" w:fill="D9D9D9"/>
        <w:ind w:left="360" w:hanging="360"/>
        <w:jc w:val="left"/>
        <w:rPr>
          <w:rFonts w:ascii="Calibri" w:hAnsi="Calibri" w:cs="Calibri"/>
          <w:b/>
          <w:bCs/>
          <w:sz w:val="32"/>
          <w:szCs w:val="32"/>
        </w:rPr>
      </w:pPr>
      <w:r>
        <w:rPr>
          <w:rFonts w:ascii="Calibri" w:hAnsi="Calibri" w:cs="Calibri"/>
          <w:b/>
          <w:bCs/>
          <w:sz w:val="32"/>
          <w:szCs w:val="32"/>
        </w:rPr>
        <w:t>E</w:t>
      </w:r>
      <w:r w:rsidR="00EC24B1">
        <w:rPr>
          <w:rFonts w:ascii="Calibri" w:hAnsi="Calibri" w:cs="Calibri"/>
          <w:b/>
          <w:bCs/>
          <w:sz w:val="32"/>
          <w:szCs w:val="32"/>
        </w:rPr>
        <w:t>xclusions</w:t>
      </w:r>
    </w:p>
    <w:p w14:paraId="0C763967" w14:textId="77777777" w:rsidR="00EC24B1" w:rsidRDefault="00EC24B1">
      <w:pPr>
        <w:rPr>
          <w:rFonts w:ascii="Calibri" w:hAnsi="Calibri" w:cs="Calibri"/>
        </w:rPr>
      </w:pPr>
    </w:p>
    <w:p w14:paraId="2E84D6FF" w14:textId="77777777" w:rsidR="00EC24B1" w:rsidRDefault="00EC24B1" w:rsidP="00D85989">
      <w:pPr>
        <w:pStyle w:val="ISOCLAUSE"/>
        <w:jc w:val="left"/>
        <w:rPr>
          <w:rFonts w:ascii="Calibri" w:hAnsi="Calibri" w:cs="Calibri"/>
          <w:sz w:val="28"/>
        </w:rPr>
      </w:pPr>
      <w:r>
        <w:rPr>
          <w:rFonts w:ascii="Calibri" w:hAnsi="Calibri" w:cs="Calibri"/>
          <w:b/>
          <w:sz w:val="28"/>
        </w:rPr>
        <w:t>Exclusion:</w:t>
      </w:r>
      <w:r>
        <w:rPr>
          <w:rFonts w:ascii="Calibri" w:hAnsi="Calibri" w:cs="Calibri"/>
          <w:sz w:val="28"/>
        </w:rPr>
        <w:t xml:space="preserve"> </w:t>
      </w:r>
    </w:p>
    <w:p w14:paraId="3938BF6A" w14:textId="77777777" w:rsidR="00EC24B1" w:rsidRDefault="003154AC" w:rsidP="001A790E">
      <w:pPr>
        <w:pStyle w:val="ISOCLAUSE"/>
        <w:ind w:hanging="360"/>
        <w:jc w:val="both"/>
        <w:rPr>
          <w:rFonts w:ascii="Calibri" w:hAnsi="Calibri" w:cs="Calibri"/>
          <w:color w:val="000000"/>
          <w:szCs w:val="24"/>
        </w:rPr>
      </w:pPr>
      <w:r>
        <w:rPr>
          <w:rFonts w:ascii="Calibri" w:hAnsi="Calibri" w:cs="Calibri"/>
          <w:szCs w:val="24"/>
        </w:rPr>
        <w:t xml:space="preserve">1. </w:t>
      </w:r>
      <w:r w:rsidR="00DA1B0D">
        <w:rPr>
          <w:rFonts w:ascii="Calibri" w:hAnsi="Calibri" w:cs="Calibri"/>
          <w:szCs w:val="24"/>
        </w:rPr>
        <w:tab/>
      </w:r>
      <w:r w:rsidR="00EC24B1">
        <w:rPr>
          <w:rFonts w:ascii="Calibri" w:hAnsi="Calibri" w:cs="Calibri"/>
          <w:color w:val="000000"/>
          <w:szCs w:val="24"/>
        </w:rPr>
        <w:t>ISO 9001 (20</w:t>
      </w:r>
      <w:r w:rsidR="008A2823">
        <w:rPr>
          <w:rFonts w:ascii="Calibri" w:hAnsi="Calibri" w:cs="Calibri"/>
          <w:color w:val="000000"/>
          <w:szCs w:val="24"/>
        </w:rPr>
        <w:t>15</w:t>
      </w:r>
      <w:r w:rsidR="00EC24B1">
        <w:rPr>
          <w:rFonts w:ascii="Calibri" w:hAnsi="Calibri" w:cs="Calibri"/>
          <w:color w:val="000000"/>
          <w:szCs w:val="24"/>
        </w:rPr>
        <w:t xml:space="preserve">) </w:t>
      </w:r>
      <w:r w:rsidR="001A790E">
        <w:rPr>
          <w:rFonts w:ascii="Calibri" w:hAnsi="Calibri" w:cs="Calibri"/>
          <w:color w:val="000000"/>
          <w:szCs w:val="24"/>
        </w:rPr>
        <w:t>Clause</w:t>
      </w:r>
      <w:r w:rsidR="00EC24B1">
        <w:rPr>
          <w:rFonts w:ascii="Calibri" w:hAnsi="Calibri" w:cs="Calibri"/>
          <w:color w:val="000000"/>
          <w:szCs w:val="24"/>
        </w:rPr>
        <w:t xml:space="preserve"> </w:t>
      </w:r>
      <w:r w:rsidR="008A2823">
        <w:rPr>
          <w:rFonts w:ascii="Calibri" w:hAnsi="Calibri" w:cs="Calibri"/>
          <w:color w:val="000000"/>
          <w:szCs w:val="24"/>
        </w:rPr>
        <w:t>8</w:t>
      </w:r>
      <w:r w:rsidR="00EC24B1">
        <w:rPr>
          <w:rFonts w:ascii="Calibri" w:hAnsi="Calibri" w:cs="Calibri"/>
          <w:color w:val="000000"/>
          <w:szCs w:val="24"/>
        </w:rPr>
        <w:t>.5.</w:t>
      </w:r>
      <w:r w:rsidR="008A2823">
        <w:rPr>
          <w:rFonts w:ascii="Calibri" w:hAnsi="Calibri" w:cs="Calibri"/>
          <w:color w:val="000000"/>
          <w:szCs w:val="24"/>
        </w:rPr>
        <w:t>1F</w:t>
      </w:r>
      <w:r w:rsidR="00EC24B1">
        <w:rPr>
          <w:rFonts w:ascii="Calibri" w:hAnsi="Calibri" w:cs="Calibri"/>
          <w:color w:val="000000"/>
          <w:szCs w:val="24"/>
        </w:rPr>
        <w:t>, Validation of Processes and Service Provision</w:t>
      </w:r>
      <w:r w:rsidR="00D27E05">
        <w:rPr>
          <w:rFonts w:ascii="Calibri" w:hAnsi="Calibri" w:cs="Calibri"/>
          <w:color w:val="000000"/>
          <w:szCs w:val="24"/>
        </w:rPr>
        <w:t xml:space="preserve"> as there are no special process which will need such validation</w:t>
      </w:r>
      <w:r w:rsidR="00953C7A">
        <w:rPr>
          <w:rFonts w:ascii="Calibri" w:hAnsi="Calibri" w:cs="Calibri"/>
          <w:color w:val="000000"/>
          <w:szCs w:val="24"/>
        </w:rPr>
        <w:t xml:space="preserve"> because all products could be validated by the subsequent monitoring and measurement</w:t>
      </w:r>
      <w:r w:rsidR="00D27E05">
        <w:rPr>
          <w:rFonts w:ascii="Calibri" w:hAnsi="Calibri" w:cs="Calibri"/>
          <w:color w:val="000000"/>
          <w:szCs w:val="24"/>
        </w:rPr>
        <w:t>.</w:t>
      </w:r>
    </w:p>
    <w:p w14:paraId="511429FC" w14:textId="77777777" w:rsidR="00EC24B1" w:rsidRDefault="00EC24B1" w:rsidP="00A50FB4">
      <w:pPr>
        <w:pStyle w:val="ISOCLAUSE"/>
        <w:numPr>
          <w:ilvl w:val="0"/>
          <w:numId w:val="7"/>
        </w:numPr>
        <w:ind w:left="720" w:hanging="360"/>
        <w:jc w:val="both"/>
        <w:rPr>
          <w:rFonts w:ascii="Calibri" w:hAnsi="Calibri" w:cs="Calibri"/>
          <w:color w:val="000000"/>
          <w:szCs w:val="24"/>
        </w:rPr>
      </w:pPr>
      <w:r>
        <w:rPr>
          <w:rFonts w:ascii="Calibri" w:hAnsi="Calibri" w:cs="Calibri"/>
          <w:color w:val="000000"/>
          <w:szCs w:val="24"/>
        </w:rPr>
        <w:t>ISO 9001 (20</w:t>
      </w:r>
      <w:r w:rsidR="008A2823">
        <w:rPr>
          <w:rFonts w:ascii="Calibri" w:hAnsi="Calibri" w:cs="Calibri"/>
          <w:color w:val="000000"/>
          <w:szCs w:val="24"/>
        </w:rPr>
        <w:t>15</w:t>
      </w:r>
      <w:r>
        <w:rPr>
          <w:rFonts w:ascii="Calibri" w:hAnsi="Calibri" w:cs="Calibri"/>
          <w:color w:val="000000"/>
          <w:szCs w:val="24"/>
        </w:rPr>
        <w:t xml:space="preserve">) </w:t>
      </w:r>
      <w:r w:rsidR="001A790E">
        <w:rPr>
          <w:rFonts w:ascii="Calibri" w:hAnsi="Calibri" w:cs="Calibri"/>
          <w:color w:val="000000"/>
          <w:szCs w:val="24"/>
        </w:rPr>
        <w:t>Clause</w:t>
      </w:r>
      <w:r>
        <w:rPr>
          <w:rFonts w:ascii="Calibri" w:hAnsi="Calibri" w:cs="Calibri"/>
          <w:color w:val="000000"/>
          <w:szCs w:val="24"/>
        </w:rPr>
        <w:t xml:space="preserve"> </w:t>
      </w:r>
      <w:r w:rsidR="008A2823">
        <w:rPr>
          <w:rFonts w:ascii="Calibri" w:hAnsi="Calibri" w:cs="Calibri"/>
          <w:color w:val="000000"/>
          <w:szCs w:val="24"/>
        </w:rPr>
        <w:t>8.3</w:t>
      </w:r>
      <w:r>
        <w:rPr>
          <w:rFonts w:ascii="Calibri" w:hAnsi="Calibri" w:cs="Calibri"/>
          <w:color w:val="000000"/>
          <w:szCs w:val="24"/>
        </w:rPr>
        <w:t xml:space="preserve">, </w:t>
      </w:r>
      <w:r w:rsidR="00DA1B0D">
        <w:rPr>
          <w:rFonts w:ascii="Calibri" w:hAnsi="Calibri" w:cs="Calibri"/>
          <w:color w:val="000000"/>
          <w:szCs w:val="24"/>
        </w:rPr>
        <w:t xml:space="preserve">Design </w:t>
      </w:r>
      <w:r w:rsidR="00322F9F">
        <w:rPr>
          <w:rFonts w:ascii="Calibri" w:hAnsi="Calibri" w:cs="Calibri"/>
          <w:color w:val="000000"/>
          <w:szCs w:val="24"/>
        </w:rPr>
        <w:t xml:space="preserve">and Development </w:t>
      </w:r>
      <w:r w:rsidR="00D27E05">
        <w:rPr>
          <w:rFonts w:ascii="Calibri" w:hAnsi="Calibri" w:cs="Calibri"/>
          <w:color w:val="000000"/>
          <w:szCs w:val="24"/>
        </w:rPr>
        <w:t xml:space="preserve">as </w:t>
      </w:r>
      <w:r w:rsidR="00DA1B0D">
        <w:rPr>
          <w:rFonts w:ascii="Calibri" w:hAnsi="Calibri" w:cs="Calibri"/>
          <w:color w:val="000000"/>
          <w:szCs w:val="24"/>
        </w:rPr>
        <w:t>the</w:t>
      </w:r>
      <w:r w:rsidR="002735F9">
        <w:rPr>
          <w:rFonts w:ascii="Calibri" w:hAnsi="Calibri" w:cs="Calibri"/>
          <w:color w:val="000000"/>
          <w:szCs w:val="24"/>
        </w:rPr>
        <w:t xml:space="preserve">re </w:t>
      </w:r>
      <w:r w:rsidR="00EC4C28">
        <w:rPr>
          <w:rFonts w:ascii="Calibri" w:hAnsi="Calibri" w:cs="Calibri"/>
          <w:color w:val="000000"/>
          <w:szCs w:val="24"/>
        </w:rPr>
        <w:t>is</w:t>
      </w:r>
      <w:r w:rsidR="002735F9">
        <w:rPr>
          <w:rFonts w:ascii="Calibri" w:hAnsi="Calibri" w:cs="Calibri"/>
          <w:color w:val="000000"/>
          <w:szCs w:val="24"/>
        </w:rPr>
        <w:t xml:space="preserve"> no </w:t>
      </w:r>
      <w:r w:rsidR="00DA1B0D">
        <w:rPr>
          <w:rFonts w:ascii="Calibri" w:hAnsi="Calibri" w:cs="Calibri"/>
          <w:color w:val="000000"/>
          <w:szCs w:val="24"/>
        </w:rPr>
        <w:t xml:space="preserve">design and development </w:t>
      </w:r>
      <w:r w:rsidR="002735F9">
        <w:rPr>
          <w:rFonts w:ascii="Calibri" w:hAnsi="Calibri" w:cs="Calibri"/>
          <w:color w:val="000000"/>
          <w:szCs w:val="24"/>
        </w:rPr>
        <w:t>activities which are carried by the company</w:t>
      </w:r>
      <w:r w:rsidR="00DA1B0D">
        <w:rPr>
          <w:rFonts w:ascii="Calibri" w:hAnsi="Calibri" w:cs="Calibri"/>
          <w:color w:val="000000"/>
          <w:szCs w:val="24"/>
        </w:rPr>
        <w:t>.</w:t>
      </w:r>
    </w:p>
    <w:p w14:paraId="0D9B98A5" w14:textId="77777777" w:rsidR="00063A41" w:rsidRDefault="001A790E" w:rsidP="00A50FB4">
      <w:pPr>
        <w:pStyle w:val="ISOCLAUSE"/>
        <w:numPr>
          <w:ilvl w:val="0"/>
          <w:numId w:val="7"/>
        </w:numPr>
        <w:ind w:left="720" w:hanging="360"/>
        <w:jc w:val="both"/>
        <w:rPr>
          <w:rFonts w:ascii="Calibri" w:hAnsi="Calibri" w:cs="Calibri"/>
          <w:color w:val="000000"/>
          <w:szCs w:val="24"/>
        </w:rPr>
      </w:pPr>
      <w:r>
        <w:rPr>
          <w:rFonts w:ascii="Calibri" w:hAnsi="Calibri" w:cs="Calibri"/>
          <w:color w:val="000000"/>
          <w:szCs w:val="24"/>
        </w:rPr>
        <w:t>ISO 9001 (2015) Clause 8.5.5</w:t>
      </w:r>
      <w:r w:rsidR="009C5BE1">
        <w:rPr>
          <w:rFonts w:ascii="Calibri" w:hAnsi="Calibri" w:cs="Calibri"/>
          <w:color w:val="000000"/>
          <w:szCs w:val="24"/>
        </w:rPr>
        <w:t xml:space="preserve"> (except specialized services)</w:t>
      </w:r>
      <w:r>
        <w:rPr>
          <w:rFonts w:ascii="Calibri" w:hAnsi="Calibri" w:cs="Calibri"/>
          <w:color w:val="000000"/>
          <w:szCs w:val="24"/>
        </w:rPr>
        <w:t>, Post-delivery activities, as the scope of SMSA works is completed at the delivery stage.</w:t>
      </w:r>
    </w:p>
    <w:p w14:paraId="253B9B3B" w14:textId="77777777" w:rsidR="00985613" w:rsidRDefault="00985613" w:rsidP="00985613">
      <w:pPr>
        <w:pStyle w:val="ISOCLAUSE"/>
        <w:jc w:val="both"/>
        <w:rPr>
          <w:rFonts w:ascii="Calibri" w:hAnsi="Calibri" w:cs="Calibri"/>
          <w:color w:val="000000"/>
          <w:szCs w:val="24"/>
        </w:rPr>
      </w:pPr>
      <w:r>
        <w:rPr>
          <w:rFonts w:ascii="Calibri" w:hAnsi="Calibri" w:cs="Calibri"/>
          <w:color w:val="000000"/>
          <w:szCs w:val="24"/>
        </w:rPr>
        <w:t xml:space="preserve">             Validation is exempted because it is always possible to check the quality of the provided service immediately after the service provision. For example, checking our service for delivery time, delivery to the correct address, status of the shipment, damage, lost etc. </w:t>
      </w:r>
    </w:p>
    <w:p w14:paraId="7ABEDD21" w14:textId="77777777" w:rsidR="00985613" w:rsidRDefault="00985613" w:rsidP="00985613">
      <w:pPr>
        <w:pStyle w:val="ISOCLAUSE"/>
        <w:jc w:val="both"/>
        <w:rPr>
          <w:rFonts w:ascii="Calibri" w:hAnsi="Calibri" w:cs="Calibri"/>
          <w:color w:val="000000"/>
          <w:szCs w:val="24"/>
        </w:rPr>
      </w:pPr>
      <w:r>
        <w:rPr>
          <w:rFonts w:ascii="Calibri" w:hAnsi="Calibri" w:cs="Calibri"/>
          <w:color w:val="000000"/>
          <w:szCs w:val="24"/>
        </w:rPr>
        <w:t xml:space="preserve">             SMSA has a contractual agreement with Corporate / Healthcare customers where the internal contents of the shipments are not checked (validated). However, security ‘X’ Ray checks carried out as per the country regulatory requirements. </w:t>
      </w:r>
    </w:p>
    <w:p w14:paraId="07362BC2" w14:textId="77777777" w:rsidR="00985613" w:rsidRDefault="00985613" w:rsidP="00985613">
      <w:pPr>
        <w:pStyle w:val="ISOCLAUSE"/>
        <w:jc w:val="both"/>
        <w:rPr>
          <w:rFonts w:ascii="Calibri" w:hAnsi="Calibri" w:cs="Calibri"/>
          <w:color w:val="000000"/>
          <w:szCs w:val="24"/>
        </w:rPr>
      </w:pPr>
      <w:r>
        <w:rPr>
          <w:rFonts w:ascii="Calibri" w:hAnsi="Calibri" w:cs="Calibri"/>
          <w:color w:val="000000"/>
          <w:szCs w:val="24"/>
        </w:rPr>
        <w:t xml:space="preserve">             The Validation mentioned under CS validation ‘E’ commerce shipments Doc 1.1.5.2.8.2.15 &amp; CS validation none ‘E’ commerce shipments Doc 1.1.5.2.8.2.14. The term validation here means checking an address or telephone which is not correct or traceable. The correct address and telephone </w:t>
      </w:r>
      <w:proofErr w:type="gramStart"/>
      <w:r>
        <w:rPr>
          <w:rFonts w:ascii="Calibri" w:hAnsi="Calibri" w:cs="Calibri"/>
          <w:color w:val="000000"/>
          <w:szCs w:val="24"/>
        </w:rPr>
        <w:t>is</w:t>
      </w:r>
      <w:proofErr w:type="gramEnd"/>
      <w:r>
        <w:rPr>
          <w:rFonts w:ascii="Calibri" w:hAnsi="Calibri" w:cs="Calibri"/>
          <w:color w:val="000000"/>
          <w:szCs w:val="24"/>
        </w:rPr>
        <w:t xml:space="preserve"> required to ensure the correct service has been provided. This is done prior to delivery (prior to service provision).            </w:t>
      </w:r>
    </w:p>
    <w:p w14:paraId="44397330" w14:textId="77777777" w:rsidR="009C5BE1" w:rsidRDefault="009C5BE1" w:rsidP="009C5BE1">
      <w:pPr>
        <w:pStyle w:val="ISOCLAUSE"/>
        <w:ind w:firstLine="0"/>
        <w:jc w:val="both"/>
        <w:rPr>
          <w:rFonts w:ascii="Calibri" w:hAnsi="Calibri" w:cs="Calibri"/>
          <w:color w:val="000000"/>
          <w:szCs w:val="24"/>
        </w:rPr>
      </w:pPr>
      <w:r>
        <w:rPr>
          <w:rFonts w:ascii="Calibri" w:hAnsi="Calibri" w:cs="Calibri"/>
          <w:color w:val="000000"/>
          <w:szCs w:val="24"/>
        </w:rPr>
        <w:t>In addition to the above the following exclusions are only applicable specific to specialized services provided by SMSA</w:t>
      </w:r>
    </w:p>
    <w:p w14:paraId="6B04DDBD" w14:textId="77777777" w:rsidR="00063A41" w:rsidRDefault="00EF32C1" w:rsidP="00A50FB4">
      <w:pPr>
        <w:pStyle w:val="ISOCLAUSE"/>
        <w:numPr>
          <w:ilvl w:val="0"/>
          <w:numId w:val="21"/>
        </w:numPr>
        <w:jc w:val="both"/>
        <w:rPr>
          <w:rFonts w:ascii="Calibri" w:hAnsi="Calibri" w:cs="Calibri"/>
          <w:color w:val="000000"/>
          <w:szCs w:val="24"/>
        </w:rPr>
      </w:pPr>
      <w:r>
        <w:rPr>
          <w:rFonts w:ascii="Calibri" w:hAnsi="Calibri" w:cs="Calibri"/>
          <w:color w:val="000000"/>
          <w:szCs w:val="24"/>
        </w:rPr>
        <w:t xml:space="preserve">ISO 9001 (2015) Clause 8.5.4, Preservation of the outputs during production and service provision, as contamination control </w:t>
      </w:r>
      <w:proofErr w:type="spellStart"/>
      <w:r>
        <w:rPr>
          <w:rFonts w:ascii="Calibri" w:hAnsi="Calibri" w:cs="Calibri"/>
          <w:color w:val="000000"/>
          <w:szCs w:val="24"/>
        </w:rPr>
        <w:t>etc</w:t>
      </w:r>
      <w:proofErr w:type="spellEnd"/>
      <w:r>
        <w:rPr>
          <w:rFonts w:ascii="Calibri" w:hAnsi="Calibri" w:cs="Calibri"/>
          <w:color w:val="000000"/>
          <w:szCs w:val="24"/>
        </w:rPr>
        <w:t xml:space="preserve"> is not applicable to the specialized services.</w:t>
      </w:r>
    </w:p>
    <w:p w14:paraId="34BB8BAE" w14:textId="77777777" w:rsidR="00EF32C1" w:rsidRPr="00D20DD8" w:rsidRDefault="00EF32C1" w:rsidP="00A50FB4">
      <w:pPr>
        <w:pStyle w:val="ISOCLAUSE"/>
        <w:numPr>
          <w:ilvl w:val="0"/>
          <w:numId w:val="21"/>
        </w:numPr>
        <w:jc w:val="both"/>
        <w:rPr>
          <w:rFonts w:asciiTheme="minorHAnsi" w:hAnsiTheme="minorHAnsi" w:cstheme="minorHAnsi"/>
          <w:color w:val="000000"/>
          <w:szCs w:val="24"/>
        </w:rPr>
      </w:pPr>
      <w:r w:rsidRPr="00D20DD8">
        <w:rPr>
          <w:rFonts w:asciiTheme="minorHAnsi" w:hAnsiTheme="minorHAnsi" w:cstheme="minorHAnsi"/>
        </w:rPr>
        <w:t>ISO 9001 (2015) Clause 7.1.5, Monitoring and measuring resources, as nothing is calibrated in the specialized services provided.</w:t>
      </w:r>
    </w:p>
    <w:p w14:paraId="19EA5AF8" w14:textId="77777777" w:rsidR="00D33D9C" w:rsidRDefault="00D33D9C" w:rsidP="009C5BE1">
      <w:pPr>
        <w:pStyle w:val="ISOCLAUSE"/>
        <w:ind w:left="0" w:firstLine="0"/>
        <w:jc w:val="left"/>
        <w:rPr>
          <w:rFonts w:ascii="Calibri" w:hAnsi="Calibri" w:cs="Calibri"/>
          <w:color w:val="000000"/>
          <w:szCs w:val="24"/>
        </w:rPr>
      </w:pPr>
    </w:p>
    <w:p w14:paraId="4EB09DE1" w14:textId="77777777" w:rsidR="0089729A" w:rsidRDefault="0089729A" w:rsidP="009C5BE1">
      <w:pPr>
        <w:pStyle w:val="ISOCLAUSE"/>
        <w:ind w:left="0" w:firstLine="0"/>
        <w:jc w:val="left"/>
        <w:rPr>
          <w:rFonts w:ascii="Calibri" w:hAnsi="Calibri" w:cs="Calibri"/>
          <w:color w:val="000000"/>
          <w:szCs w:val="24"/>
        </w:rPr>
      </w:pPr>
    </w:p>
    <w:p w14:paraId="68A5AD02" w14:textId="77777777" w:rsidR="0089729A" w:rsidRDefault="0089729A" w:rsidP="009C5BE1">
      <w:pPr>
        <w:pStyle w:val="ISOCLAUSE"/>
        <w:ind w:left="0" w:firstLine="0"/>
        <w:jc w:val="left"/>
        <w:rPr>
          <w:rFonts w:ascii="Calibri" w:hAnsi="Calibri" w:cs="Calibri"/>
          <w:color w:val="000000"/>
          <w:szCs w:val="24"/>
        </w:rPr>
      </w:pPr>
    </w:p>
    <w:p w14:paraId="36EB11A0" w14:textId="77777777" w:rsidR="0089729A" w:rsidRDefault="0089729A" w:rsidP="009C5BE1">
      <w:pPr>
        <w:pStyle w:val="ISOCLAUSE"/>
        <w:ind w:left="0" w:firstLine="0"/>
        <w:jc w:val="left"/>
        <w:rPr>
          <w:rFonts w:ascii="Calibri" w:hAnsi="Calibri" w:cs="Calibri"/>
          <w:color w:val="000000"/>
          <w:szCs w:val="24"/>
        </w:rPr>
      </w:pPr>
    </w:p>
    <w:p w14:paraId="730FF02D" w14:textId="77777777" w:rsidR="002C280D" w:rsidRDefault="002C280D" w:rsidP="009C5BE1">
      <w:pPr>
        <w:pStyle w:val="ISOCLAUSE"/>
        <w:ind w:left="0" w:firstLine="0"/>
        <w:jc w:val="left"/>
        <w:rPr>
          <w:rFonts w:ascii="Calibri" w:hAnsi="Calibri" w:cs="Calibri"/>
          <w:color w:val="000000"/>
          <w:szCs w:val="24"/>
        </w:rPr>
      </w:pPr>
    </w:p>
    <w:p w14:paraId="457DF25F" w14:textId="77777777" w:rsidR="0089729A" w:rsidRDefault="0089729A" w:rsidP="009C5BE1">
      <w:pPr>
        <w:pStyle w:val="ISOCLAUSE"/>
        <w:ind w:left="0" w:firstLine="0"/>
        <w:jc w:val="left"/>
        <w:rPr>
          <w:rFonts w:ascii="Calibri" w:hAnsi="Calibri" w:cs="Calibri"/>
          <w:color w:val="000000"/>
          <w:szCs w:val="24"/>
        </w:rPr>
      </w:pPr>
    </w:p>
    <w:p w14:paraId="0BC80274" w14:textId="77777777" w:rsidR="00EC24B1" w:rsidRDefault="00EC24B1" w:rsidP="002F700E">
      <w:pPr>
        <w:shd w:val="clear" w:color="auto" w:fill="BFBFBF"/>
        <w:jc w:val="left"/>
        <w:rPr>
          <w:rFonts w:ascii="Calibri" w:hAnsi="Calibri" w:cs="Calibri"/>
          <w:b/>
          <w:bCs/>
          <w:color w:val="000000"/>
          <w:sz w:val="32"/>
          <w:szCs w:val="32"/>
        </w:rPr>
      </w:pPr>
      <w:r>
        <w:rPr>
          <w:rFonts w:ascii="Calibri" w:hAnsi="Calibri" w:cs="Calibri"/>
          <w:b/>
          <w:bCs/>
          <w:sz w:val="32"/>
          <w:szCs w:val="32"/>
        </w:rPr>
        <w:t>4</w:t>
      </w:r>
      <w:r>
        <w:rPr>
          <w:rFonts w:ascii="Calibri" w:hAnsi="Calibri" w:cs="Calibri"/>
          <w:b/>
          <w:bCs/>
          <w:sz w:val="32"/>
          <w:szCs w:val="32"/>
        </w:rPr>
        <w:tab/>
      </w:r>
      <w:r w:rsidR="005B16E1">
        <w:rPr>
          <w:rFonts w:ascii="Calibri" w:hAnsi="Calibri" w:cs="Calibri"/>
          <w:b/>
          <w:bCs/>
          <w:color w:val="000000"/>
          <w:sz w:val="32"/>
          <w:szCs w:val="32"/>
        </w:rPr>
        <w:t>Context of the Organization</w:t>
      </w:r>
    </w:p>
    <w:p w14:paraId="1312CAC0" w14:textId="77777777" w:rsidR="00EC24B1" w:rsidRDefault="00EC24B1">
      <w:pPr>
        <w:rPr>
          <w:rFonts w:ascii="Calibri" w:hAnsi="Calibri" w:cs="Calibri"/>
        </w:rPr>
      </w:pPr>
    </w:p>
    <w:p w14:paraId="52F8DA7A" w14:textId="77777777" w:rsidR="00EC24B1" w:rsidRDefault="00EC24B1" w:rsidP="002F700E">
      <w:pPr>
        <w:jc w:val="left"/>
        <w:rPr>
          <w:rFonts w:ascii="Calibri" w:hAnsi="Calibri" w:cs="Calibri"/>
          <w:b/>
          <w:bCs/>
          <w:color w:val="000000"/>
          <w:u w:val="single"/>
        </w:rPr>
      </w:pPr>
      <w:r>
        <w:rPr>
          <w:rFonts w:ascii="Calibri" w:hAnsi="Calibri" w:cs="Calibri"/>
          <w:b/>
          <w:bCs/>
          <w:u w:val="single"/>
        </w:rPr>
        <w:t>4.1</w:t>
      </w:r>
      <w:r>
        <w:rPr>
          <w:rFonts w:ascii="Calibri" w:hAnsi="Calibri" w:cs="Calibri"/>
          <w:b/>
          <w:bCs/>
          <w:u w:val="single"/>
        </w:rPr>
        <w:tab/>
      </w:r>
      <w:r w:rsidR="00D62847">
        <w:rPr>
          <w:rFonts w:ascii="Calibri" w:hAnsi="Calibri" w:cs="Calibri"/>
          <w:b/>
          <w:bCs/>
          <w:color w:val="000000"/>
          <w:u w:val="single"/>
        </w:rPr>
        <w:t>Understanding the Organization and its Context</w:t>
      </w:r>
    </w:p>
    <w:p w14:paraId="2FE25309" w14:textId="77777777" w:rsidR="000A7F24" w:rsidRDefault="000A7F24" w:rsidP="0055143C">
      <w:pPr>
        <w:pStyle w:val="BodyTextIndent3"/>
        <w:ind w:left="720"/>
        <w:jc w:val="left"/>
        <w:rPr>
          <w:rFonts w:ascii="Calibri" w:hAnsi="Calibri" w:cs="Calibri"/>
          <w:color w:val="000000"/>
          <w:szCs w:val="28"/>
        </w:rPr>
      </w:pPr>
    </w:p>
    <w:p w14:paraId="18985C82" w14:textId="77777777" w:rsidR="00EC24B1" w:rsidRDefault="000A7F24" w:rsidP="00BC5413">
      <w:pPr>
        <w:pStyle w:val="BodyTextIndent3"/>
        <w:ind w:left="720"/>
        <w:rPr>
          <w:rFonts w:ascii="Calibri" w:hAnsi="Calibri" w:cs="Calibri"/>
          <w:color w:val="000000"/>
          <w:szCs w:val="28"/>
        </w:rPr>
      </w:pPr>
      <w:r>
        <w:rPr>
          <w:rFonts w:ascii="Calibri" w:hAnsi="Calibri" w:cs="Calibri"/>
          <w:color w:val="000000"/>
          <w:szCs w:val="28"/>
        </w:rPr>
        <w:t>SMSA identif</w:t>
      </w:r>
      <w:r w:rsidR="00BC5413">
        <w:rPr>
          <w:rFonts w:ascii="Calibri" w:hAnsi="Calibri" w:cs="Calibri"/>
          <w:color w:val="000000"/>
          <w:szCs w:val="28"/>
        </w:rPr>
        <w:t>ies</w:t>
      </w:r>
      <w:r>
        <w:rPr>
          <w:rFonts w:ascii="Calibri" w:hAnsi="Calibri" w:cs="Calibri"/>
          <w:color w:val="000000"/>
          <w:szCs w:val="28"/>
        </w:rPr>
        <w:t xml:space="preserve"> internal and external factors that might affect its strategic directions and its ability to achieve the performance targets and commitments</w:t>
      </w:r>
      <w:r w:rsidR="00BC5413">
        <w:rPr>
          <w:rFonts w:ascii="Calibri" w:hAnsi="Calibri" w:cs="Calibri"/>
          <w:color w:val="000000"/>
          <w:szCs w:val="28"/>
        </w:rPr>
        <w:t xml:space="preserve"> through the following –but not limited to – means:</w:t>
      </w:r>
    </w:p>
    <w:p w14:paraId="2821B1B5" w14:textId="77777777" w:rsidR="00BC5413" w:rsidRPr="00D20DD8" w:rsidRDefault="00BC5413" w:rsidP="00BC5413">
      <w:pPr>
        <w:pStyle w:val="BodyTextIndent3"/>
        <w:ind w:left="720"/>
        <w:rPr>
          <w:rFonts w:asciiTheme="minorHAnsi" w:hAnsiTheme="minorHAnsi" w:cstheme="minorHAnsi"/>
          <w:color w:val="000000"/>
          <w:szCs w:val="28"/>
        </w:rPr>
      </w:pPr>
    </w:p>
    <w:p w14:paraId="2FAB355C" w14:textId="77777777" w:rsidR="0055143C" w:rsidRPr="00D20DD8" w:rsidRDefault="002D3279"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rPr>
        <w:t>Strategic Planning Workshops and the subsequent SWOT Analysis.</w:t>
      </w:r>
    </w:p>
    <w:p w14:paraId="562AE4A2" w14:textId="77777777" w:rsidR="0055143C" w:rsidRPr="00D20DD8" w:rsidRDefault="002D3279"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color w:val="000000"/>
          <w:szCs w:val="28"/>
        </w:rPr>
        <w:t>Internal &amp; External Surveys (Employee Survey, Customer Satisfaction Survey, Brand Awareness &amp; Public Perception, and Mystery Shopping</w:t>
      </w:r>
      <w:r w:rsidR="00AD0EB4" w:rsidRPr="00D20DD8">
        <w:rPr>
          <w:rFonts w:asciiTheme="minorHAnsi" w:hAnsiTheme="minorHAnsi" w:cstheme="minorHAnsi"/>
          <w:color w:val="000000"/>
          <w:szCs w:val="28"/>
        </w:rPr>
        <w:t xml:space="preserve"> &amp; Competitor Watch</w:t>
      </w:r>
      <w:r w:rsidRPr="00D20DD8">
        <w:rPr>
          <w:rFonts w:asciiTheme="minorHAnsi" w:hAnsiTheme="minorHAnsi" w:cstheme="minorHAnsi"/>
          <w:color w:val="000000"/>
          <w:szCs w:val="28"/>
        </w:rPr>
        <w:t>)</w:t>
      </w:r>
    </w:p>
    <w:p w14:paraId="46920F5D" w14:textId="77777777" w:rsidR="002D3279" w:rsidRPr="00D20DD8" w:rsidRDefault="002D3279"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color w:val="000000"/>
          <w:szCs w:val="28"/>
        </w:rPr>
        <w:t xml:space="preserve">Risk </w:t>
      </w:r>
      <w:r w:rsidR="00846E74" w:rsidRPr="00D20DD8">
        <w:rPr>
          <w:rFonts w:asciiTheme="minorHAnsi" w:hAnsiTheme="minorHAnsi" w:cstheme="minorHAnsi"/>
          <w:color w:val="000000"/>
          <w:szCs w:val="28"/>
        </w:rPr>
        <w:t xml:space="preserve">Identification, Analysis </w:t>
      </w:r>
      <w:r w:rsidRPr="00D20DD8">
        <w:rPr>
          <w:rFonts w:asciiTheme="minorHAnsi" w:hAnsiTheme="minorHAnsi" w:cstheme="minorHAnsi"/>
          <w:color w:val="000000"/>
          <w:szCs w:val="28"/>
        </w:rPr>
        <w:t xml:space="preserve">and </w:t>
      </w:r>
      <w:r w:rsidR="00BF3C5D" w:rsidRPr="00D20DD8">
        <w:rPr>
          <w:rFonts w:asciiTheme="minorHAnsi" w:hAnsiTheme="minorHAnsi" w:cstheme="minorHAnsi"/>
          <w:color w:val="000000"/>
          <w:szCs w:val="28"/>
        </w:rPr>
        <w:t>Handling</w:t>
      </w:r>
      <w:r w:rsidR="00BC5413" w:rsidRPr="00D20DD8">
        <w:rPr>
          <w:rFonts w:asciiTheme="minorHAnsi" w:hAnsiTheme="minorHAnsi" w:cstheme="minorHAnsi"/>
          <w:color w:val="000000"/>
          <w:szCs w:val="28"/>
        </w:rPr>
        <w:t xml:space="preserve"> according to </w:t>
      </w:r>
      <w:r w:rsidR="00BF3C5D" w:rsidRPr="00D20DD8">
        <w:rPr>
          <w:rFonts w:asciiTheme="minorHAnsi" w:hAnsiTheme="minorHAnsi" w:cstheme="minorHAnsi"/>
          <w:color w:val="000000"/>
          <w:szCs w:val="28"/>
        </w:rPr>
        <w:t>“</w:t>
      </w:r>
      <w:r w:rsidR="00BC5413" w:rsidRPr="00D20DD8">
        <w:rPr>
          <w:rFonts w:asciiTheme="minorHAnsi" w:hAnsiTheme="minorHAnsi" w:cstheme="minorHAnsi"/>
          <w:color w:val="000000"/>
          <w:szCs w:val="28"/>
        </w:rPr>
        <w:t>Risk</w:t>
      </w:r>
      <w:r w:rsidR="00BF3C5D" w:rsidRPr="00D20DD8">
        <w:rPr>
          <w:rFonts w:asciiTheme="minorHAnsi" w:hAnsiTheme="minorHAnsi" w:cstheme="minorHAnsi"/>
          <w:color w:val="000000"/>
          <w:szCs w:val="28"/>
        </w:rPr>
        <w:t>s</w:t>
      </w:r>
      <w:r w:rsidR="00BC5413" w:rsidRPr="00D20DD8">
        <w:rPr>
          <w:rFonts w:asciiTheme="minorHAnsi" w:hAnsiTheme="minorHAnsi" w:cstheme="minorHAnsi"/>
          <w:color w:val="000000"/>
          <w:szCs w:val="28"/>
        </w:rPr>
        <w:t xml:space="preserve"> </w:t>
      </w:r>
      <w:r w:rsidR="00BF3C5D" w:rsidRPr="00D20DD8">
        <w:rPr>
          <w:rFonts w:asciiTheme="minorHAnsi" w:hAnsiTheme="minorHAnsi" w:cstheme="minorHAnsi"/>
          <w:color w:val="000000"/>
          <w:szCs w:val="28"/>
        </w:rPr>
        <w:t xml:space="preserve">and </w:t>
      </w:r>
      <w:r w:rsidR="00CA6353" w:rsidRPr="00D20DD8">
        <w:rPr>
          <w:rFonts w:asciiTheme="minorHAnsi" w:hAnsiTheme="minorHAnsi" w:cstheme="minorHAnsi"/>
          <w:color w:val="000000"/>
          <w:szCs w:val="28"/>
        </w:rPr>
        <w:t>Opportunities</w:t>
      </w:r>
      <w:r w:rsidR="00BF3C5D" w:rsidRPr="00D20DD8">
        <w:rPr>
          <w:rFonts w:asciiTheme="minorHAnsi" w:hAnsiTheme="minorHAnsi" w:cstheme="minorHAnsi"/>
          <w:color w:val="000000"/>
          <w:szCs w:val="28"/>
        </w:rPr>
        <w:t xml:space="preserve"> Identification and Handling Process”.</w:t>
      </w:r>
    </w:p>
    <w:p w14:paraId="6C644DEE" w14:textId="77777777" w:rsidR="002D3279" w:rsidRPr="00D20DD8" w:rsidRDefault="00846E74"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color w:val="000000"/>
          <w:szCs w:val="28"/>
        </w:rPr>
        <w:t>Hub and Spoke Network/ Model</w:t>
      </w:r>
    </w:p>
    <w:p w14:paraId="5F0E99EC" w14:textId="77777777" w:rsidR="00BC5413" w:rsidRPr="00D20DD8" w:rsidRDefault="00BC5413"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color w:val="000000"/>
          <w:szCs w:val="28"/>
        </w:rPr>
        <w:t xml:space="preserve">Monitoring of organizational and departmental KPIs and setting corrective actions to achieve them (whenever not achieved) where such corrective actions might involve the internal and </w:t>
      </w:r>
      <w:r w:rsidR="00CA6353" w:rsidRPr="00D20DD8">
        <w:rPr>
          <w:rFonts w:asciiTheme="minorHAnsi" w:hAnsiTheme="minorHAnsi" w:cstheme="minorHAnsi"/>
          <w:color w:val="000000"/>
          <w:szCs w:val="28"/>
        </w:rPr>
        <w:t>external</w:t>
      </w:r>
      <w:r w:rsidRPr="00D20DD8">
        <w:rPr>
          <w:rFonts w:asciiTheme="minorHAnsi" w:hAnsiTheme="minorHAnsi" w:cstheme="minorHAnsi"/>
          <w:color w:val="000000"/>
          <w:szCs w:val="28"/>
        </w:rPr>
        <w:t xml:space="preserve"> factors mentioned above.</w:t>
      </w:r>
    </w:p>
    <w:p w14:paraId="4E33D351" w14:textId="77777777" w:rsidR="00BC5413" w:rsidRPr="00D20DD8" w:rsidRDefault="00BC5413" w:rsidP="00A50FB4">
      <w:pPr>
        <w:pStyle w:val="BodyTextIndent3"/>
        <w:numPr>
          <w:ilvl w:val="0"/>
          <w:numId w:val="11"/>
        </w:numPr>
        <w:rPr>
          <w:rFonts w:asciiTheme="minorHAnsi" w:hAnsiTheme="minorHAnsi" w:cstheme="minorHAnsi"/>
          <w:color w:val="000000"/>
          <w:szCs w:val="28"/>
        </w:rPr>
      </w:pPr>
      <w:r w:rsidRPr="00D20DD8">
        <w:rPr>
          <w:rFonts w:asciiTheme="minorHAnsi" w:hAnsiTheme="minorHAnsi" w:cstheme="minorHAnsi"/>
          <w:color w:val="000000"/>
          <w:szCs w:val="28"/>
        </w:rPr>
        <w:t>Data analysis of</w:t>
      </w:r>
      <w:r w:rsidR="00BF3C5D" w:rsidRPr="00D20DD8">
        <w:rPr>
          <w:rFonts w:asciiTheme="minorHAnsi" w:hAnsiTheme="minorHAnsi" w:cstheme="minorHAnsi"/>
          <w:color w:val="000000"/>
          <w:szCs w:val="28"/>
        </w:rPr>
        <w:t xml:space="preserve"> </w:t>
      </w:r>
      <w:r w:rsidRPr="00D20DD8">
        <w:rPr>
          <w:rFonts w:asciiTheme="minorHAnsi" w:hAnsiTheme="minorHAnsi" w:cstheme="minorHAnsi"/>
          <w:color w:val="000000"/>
          <w:szCs w:val="28"/>
        </w:rPr>
        <w:t>lessons learned which might reveal new internal and external factors.</w:t>
      </w:r>
    </w:p>
    <w:p w14:paraId="353EA970" w14:textId="77777777" w:rsidR="00846E74" w:rsidRDefault="00846E74" w:rsidP="002D3279">
      <w:pPr>
        <w:pStyle w:val="BodyTextIndent3"/>
        <w:ind w:left="720"/>
        <w:rPr>
          <w:rFonts w:ascii="Calibri" w:hAnsi="Calibri" w:cs="Calibri"/>
          <w:color w:val="000000"/>
          <w:szCs w:val="28"/>
        </w:rPr>
      </w:pPr>
    </w:p>
    <w:p w14:paraId="3FF6ED74" w14:textId="77777777" w:rsidR="0055143C" w:rsidRDefault="00BA7D63" w:rsidP="00250294">
      <w:pPr>
        <w:pStyle w:val="BodyTextIndent3"/>
        <w:ind w:left="720"/>
        <w:rPr>
          <w:rFonts w:ascii="Calibri" w:hAnsi="Calibri" w:cs="Calibri"/>
          <w:color w:val="000000"/>
          <w:szCs w:val="28"/>
        </w:rPr>
      </w:pPr>
      <w:r>
        <w:rPr>
          <w:rFonts w:ascii="Calibri" w:hAnsi="Calibri" w:cs="Calibri"/>
          <w:color w:val="000000"/>
          <w:szCs w:val="28"/>
        </w:rPr>
        <w:t>Records are kept and maintained for all these activities for monitoring and review</w:t>
      </w:r>
      <w:r w:rsidR="00250294">
        <w:rPr>
          <w:rFonts w:ascii="Calibri" w:hAnsi="Calibri" w:cs="Calibri"/>
          <w:color w:val="000000"/>
          <w:szCs w:val="28"/>
        </w:rPr>
        <w:t>. QRM summarizes the above data (except Hub &amp; Spoke) th</w:t>
      </w:r>
      <w:r w:rsidR="00BF3C5D">
        <w:rPr>
          <w:rFonts w:ascii="Calibri" w:hAnsi="Calibri" w:cs="Calibri"/>
          <w:color w:val="000000"/>
          <w:szCs w:val="28"/>
        </w:rPr>
        <w:t xml:space="preserve">rough Log of </w:t>
      </w:r>
      <w:r w:rsidR="00D74870">
        <w:rPr>
          <w:rFonts w:ascii="Calibri" w:hAnsi="Calibri" w:cs="Calibri"/>
          <w:color w:val="000000"/>
          <w:szCs w:val="28"/>
        </w:rPr>
        <w:t>“</w:t>
      </w:r>
      <w:r w:rsidR="00BF3C5D">
        <w:rPr>
          <w:rFonts w:ascii="Calibri" w:hAnsi="Calibri" w:cs="Calibri"/>
          <w:color w:val="000000"/>
          <w:szCs w:val="28"/>
        </w:rPr>
        <w:t>Factors and Interested Parties Affecting SMSA Strategic Directions, Targets, and Commitments”</w:t>
      </w:r>
      <w:r w:rsidR="00D74870">
        <w:rPr>
          <w:rFonts w:ascii="Calibri" w:hAnsi="Calibri" w:cs="Calibri"/>
          <w:color w:val="000000"/>
          <w:szCs w:val="28"/>
        </w:rPr>
        <w:t>. Entries of t</w:t>
      </w:r>
      <w:r w:rsidR="00BF3C5D">
        <w:rPr>
          <w:rFonts w:ascii="Calibri" w:hAnsi="Calibri" w:cs="Calibri"/>
          <w:color w:val="000000"/>
          <w:szCs w:val="28"/>
        </w:rPr>
        <w:t xml:space="preserve">his log </w:t>
      </w:r>
      <w:r w:rsidR="00D74870">
        <w:rPr>
          <w:rFonts w:ascii="Calibri" w:hAnsi="Calibri" w:cs="Calibri"/>
          <w:color w:val="000000"/>
          <w:szCs w:val="28"/>
        </w:rPr>
        <w:t xml:space="preserve">are consolidated and </w:t>
      </w:r>
      <w:r w:rsidR="00BF3C5D">
        <w:rPr>
          <w:rFonts w:ascii="Calibri" w:hAnsi="Calibri" w:cs="Calibri"/>
          <w:color w:val="000000"/>
          <w:szCs w:val="28"/>
        </w:rPr>
        <w:t xml:space="preserve">reviewed </w:t>
      </w:r>
      <w:r w:rsidR="00D74870">
        <w:rPr>
          <w:rFonts w:ascii="Calibri" w:hAnsi="Calibri" w:cs="Calibri"/>
          <w:color w:val="000000"/>
          <w:szCs w:val="28"/>
        </w:rPr>
        <w:t xml:space="preserve">including their interactions </w:t>
      </w:r>
      <w:r w:rsidR="00BF3C5D">
        <w:rPr>
          <w:rFonts w:ascii="Calibri" w:hAnsi="Calibri" w:cs="Calibri"/>
          <w:color w:val="000000"/>
          <w:szCs w:val="28"/>
        </w:rPr>
        <w:t xml:space="preserve">and might </w:t>
      </w:r>
      <w:r w:rsidR="00D74870">
        <w:rPr>
          <w:rFonts w:ascii="Calibri" w:hAnsi="Calibri" w:cs="Calibri"/>
          <w:color w:val="000000"/>
          <w:szCs w:val="28"/>
        </w:rPr>
        <w:t xml:space="preserve">be </w:t>
      </w:r>
      <w:r w:rsidR="00BF3C5D">
        <w:rPr>
          <w:rFonts w:ascii="Calibri" w:hAnsi="Calibri" w:cs="Calibri"/>
          <w:color w:val="000000"/>
          <w:szCs w:val="28"/>
        </w:rPr>
        <w:t>presented as an input to the following activities:</w:t>
      </w:r>
    </w:p>
    <w:p w14:paraId="7F0044B7" w14:textId="77777777" w:rsidR="00BF3C5D" w:rsidRDefault="00BF3C5D" w:rsidP="00A50FB4">
      <w:pPr>
        <w:pStyle w:val="BodyTextIndent3"/>
        <w:numPr>
          <w:ilvl w:val="0"/>
          <w:numId w:val="13"/>
        </w:numPr>
        <w:ind w:left="1800"/>
        <w:rPr>
          <w:rFonts w:ascii="Calibri" w:hAnsi="Calibri" w:cs="Calibri"/>
          <w:color w:val="000000"/>
          <w:szCs w:val="28"/>
        </w:rPr>
      </w:pPr>
      <w:r>
        <w:rPr>
          <w:rFonts w:ascii="Calibri" w:hAnsi="Calibri" w:cs="Calibri"/>
          <w:color w:val="000000"/>
          <w:szCs w:val="28"/>
        </w:rPr>
        <w:t>Strategic Meeting</w:t>
      </w:r>
    </w:p>
    <w:p w14:paraId="48592EEB" w14:textId="77777777" w:rsidR="00BF3C5D" w:rsidRDefault="00BF3C5D" w:rsidP="00A50FB4">
      <w:pPr>
        <w:pStyle w:val="BodyTextIndent3"/>
        <w:numPr>
          <w:ilvl w:val="0"/>
          <w:numId w:val="13"/>
        </w:numPr>
        <w:ind w:left="1800"/>
        <w:rPr>
          <w:rFonts w:ascii="Calibri" w:hAnsi="Calibri" w:cs="Calibri"/>
          <w:color w:val="000000"/>
          <w:szCs w:val="28"/>
        </w:rPr>
      </w:pPr>
      <w:r>
        <w:rPr>
          <w:rFonts w:ascii="Calibri" w:hAnsi="Calibri" w:cs="Calibri"/>
          <w:color w:val="000000"/>
          <w:szCs w:val="28"/>
        </w:rPr>
        <w:t>SWOT Analysis</w:t>
      </w:r>
    </w:p>
    <w:p w14:paraId="2069D2C0" w14:textId="77777777" w:rsidR="00BF3C5D" w:rsidRDefault="00C73F1A" w:rsidP="00A50FB4">
      <w:pPr>
        <w:pStyle w:val="BodyTextIndent3"/>
        <w:numPr>
          <w:ilvl w:val="0"/>
          <w:numId w:val="13"/>
        </w:numPr>
        <w:ind w:left="1800"/>
        <w:rPr>
          <w:rFonts w:ascii="Calibri" w:hAnsi="Calibri" w:cs="Calibri"/>
          <w:color w:val="000000"/>
          <w:szCs w:val="28"/>
        </w:rPr>
      </w:pPr>
      <w:r>
        <w:rPr>
          <w:rFonts w:ascii="Calibri" w:hAnsi="Calibri" w:cs="Calibri"/>
          <w:color w:val="000000"/>
          <w:szCs w:val="28"/>
        </w:rPr>
        <w:t>Management Review Meetings</w:t>
      </w:r>
    </w:p>
    <w:p w14:paraId="16C6E060" w14:textId="77777777" w:rsidR="00C73F1A" w:rsidRDefault="00CA6353" w:rsidP="000C7660">
      <w:pPr>
        <w:pStyle w:val="BodyTextIndent3"/>
        <w:ind w:left="720"/>
        <w:rPr>
          <w:rFonts w:ascii="Calibri" w:hAnsi="Calibri" w:cs="Calibri"/>
          <w:color w:val="000000"/>
          <w:szCs w:val="28"/>
        </w:rPr>
      </w:pPr>
      <w:r>
        <w:rPr>
          <w:rFonts w:ascii="Calibri" w:hAnsi="Calibri" w:cs="Calibri"/>
          <w:color w:val="000000"/>
          <w:szCs w:val="28"/>
        </w:rPr>
        <w:t>With</w:t>
      </w:r>
      <w:r w:rsidR="00C73F1A">
        <w:rPr>
          <w:rFonts w:ascii="Calibri" w:hAnsi="Calibri" w:cs="Calibri"/>
          <w:color w:val="000000"/>
          <w:szCs w:val="28"/>
        </w:rPr>
        <w:t xml:space="preserve"> the aim of ensuring that the requirements of the quality management system </w:t>
      </w:r>
      <w:r w:rsidR="000C7660">
        <w:rPr>
          <w:rFonts w:ascii="Calibri" w:hAnsi="Calibri" w:cs="Calibri"/>
          <w:color w:val="000000"/>
          <w:szCs w:val="28"/>
        </w:rPr>
        <w:t xml:space="preserve">remain </w:t>
      </w:r>
      <w:r>
        <w:rPr>
          <w:rFonts w:ascii="Calibri" w:hAnsi="Calibri" w:cs="Calibri"/>
          <w:color w:val="000000"/>
          <w:szCs w:val="28"/>
        </w:rPr>
        <w:t>achievable</w:t>
      </w:r>
      <w:r w:rsidR="00C73F1A">
        <w:rPr>
          <w:rFonts w:ascii="Calibri" w:hAnsi="Calibri" w:cs="Calibri"/>
          <w:color w:val="000000"/>
          <w:szCs w:val="28"/>
        </w:rPr>
        <w:t xml:space="preserve"> and the resources needed to meet these requirements are secured.</w:t>
      </w:r>
    </w:p>
    <w:p w14:paraId="669A876F" w14:textId="77777777" w:rsidR="0055143C" w:rsidRDefault="0055143C" w:rsidP="0055143C">
      <w:pPr>
        <w:pStyle w:val="BodyTextIndent3"/>
        <w:ind w:left="720"/>
        <w:rPr>
          <w:rFonts w:ascii="Calibri" w:hAnsi="Calibri" w:cs="Calibri"/>
          <w:color w:val="000000"/>
          <w:szCs w:val="28"/>
        </w:rPr>
      </w:pPr>
    </w:p>
    <w:p w14:paraId="514A8EE1" w14:textId="77777777" w:rsidR="0055143C" w:rsidRDefault="0055143C" w:rsidP="0055143C">
      <w:pPr>
        <w:pStyle w:val="BodyTextIndent3"/>
        <w:ind w:left="720"/>
        <w:rPr>
          <w:rFonts w:ascii="Calibri" w:hAnsi="Calibri" w:cs="Calibri"/>
          <w:color w:val="000000"/>
          <w:szCs w:val="28"/>
        </w:rPr>
      </w:pPr>
    </w:p>
    <w:p w14:paraId="34583A9C" w14:textId="77777777" w:rsidR="003A2630" w:rsidRDefault="003A2630" w:rsidP="002F700E">
      <w:pPr>
        <w:jc w:val="left"/>
        <w:rPr>
          <w:rFonts w:ascii="Calibri" w:hAnsi="Calibri" w:cs="Calibri"/>
          <w:b/>
          <w:bCs/>
          <w:color w:val="000000"/>
          <w:u w:val="single"/>
        </w:rPr>
      </w:pPr>
      <w:r>
        <w:rPr>
          <w:rFonts w:ascii="Calibri" w:hAnsi="Calibri" w:cs="Calibri"/>
          <w:b/>
          <w:bCs/>
          <w:color w:val="000000"/>
          <w:u w:val="single"/>
        </w:rPr>
        <w:t>4.2</w:t>
      </w:r>
      <w:r>
        <w:rPr>
          <w:rFonts w:ascii="Calibri" w:hAnsi="Calibri" w:cs="Calibri"/>
          <w:b/>
          <w:bCs/>
          <w:color w:val="000000"/>
          <w:u w:val="single"/>
        </w:rPr>
        <w:tab/>
        <w:t xml:space="preserve">Understanding </w:t>
      </w:r>
      <w:r w:rsidR="00771C77">
        <w:rPr>
          <w:rFonts w:ascii="Calibri" w:hAnsi="Calibri" w:cs="Calibri"/>
          <w:b/>
          <w:bCs/>
          <w:color w:val="000000"/>
          <w:u w:val="single"/>
        </w:rPr>
        <w:t>the Needs and Expectations of Interested Parties</w:t>
      </w:r>
    </w:p>
    <w:p w14:paraId="37CD4997" w14:textId="77777777" w:rsidR="001068E0" w:rsidRDefault="001068E0" w:rsidP="0055143C">
      <w:pPr>
        <w:ind w:left="720"/>
        <w:rPr>
          <w:rFonts w:ascii="Calibri" w:hAnsi="Calibri" w:cs="Calibri"/>
          <w:b/>
          <w:bCs/>
          <w:color w:val="000000"/>
          <w:u w:val="single"/>
        </w:rPr>
      </w:pPr>
    </w:p>
    <w:p w14:paraId="598CF44E" w14:textId="77777777" w:rsidR="00CF3146" w:rsidRDefault="00CF3146" w:rsidP="00CF3146">
      <w:pPr>
        <w:tabs>
          <w:tab w:val="left" w:pos="720"/>
          <w:tab w:val="left" w:pos="1440"/>
          <w:tab w:val="left" w:pos="2160"/>
          <w:tab w:val="left" w:pos="2880"/>
          <w:tab w:val="left" w:pos="3700"/>
        </w:tabs>
        <w:ind w:left="709" w:firstLine="11"/>
        <w:jc w:val="both"/>
        <w:rPr>
          <w:rFonts w:ascii="Calibri" w:hAnsi="Calibri" w:cs="Calibri"/>
          <w:color w:val="000000"/>
          <w:sz w:val="24"/>
          <w:lang w:val="en-US"/>
        </w:rPr>
      </w:pPr>
      <w:r>
        <w:rPr>
          <w:rFonts w:ascii="Calibri" w:hAnsi="Calibri" w:cs="Calibri"/>
          <w:color w:val="000000"/>
          <w:sz w:val="24"/>
          <w:lang w:val="en-US"/>
        </w:rPr>
        <w:t>Customer requirements are understood broadly to include all aspects of products offering and associated services that are relevant to customer satisfaction.</w:t>
      </w:r>
    </w:p>
    <w:p w14:paraId="0F8534FF" w14:textId="77777777" w:rsidR="00CF3146" w:rsidRDefault="00CF3146" w:rsidP="00CF3146">
      <w:pPr>
        <w:tabs>
          <w:tab w:val="left" w:pos="720"/>
          <w:tab w:val="left" w:pos="1440"/>
          <w:tab w:val="left" w:pos="2160"/>
          <w:tab w:val="left" w:pos="2880"/>
          <w:tab w:val="left" w:pos="3700"/>
        </w:tabs>
        <w:ind w:left="709" w:firstLine="11"/>
        <w:jc w:val="both"/>
        <w:rPr>
          <w:rFonts w:ascii="Calibri" w:hAnsi="Calibri" w:cs="Calibri"/>
          <w:color w:val="000000"/>
          <w:sz w:val="24"/>
          <w:lang w:val="en-US"/>
        </w:rPr>
      </w:pPr>
    </w:p>
    <w:p w14:paraId="044EDA41" w14:textId="77777777" w:rsidR="0055143C" w:rsidRDefault="00CF3146" w:rsidP="004363A4">
      <w:pPr>
        <w:pStyle w:val="ISOCLAUSE"/>
        <w:ind w:firstLine="11"/>
        <w:jc w:val="both"/>
        <w:rPr>
          <w:rFonts w:ascii="Calibri" w:hAnsi="Calibri" w:cs="Calibri"/>
          <w:color w:val="000000"/>
          <w:szCs w:val="28"/>
        </w:rPr>
      </w:pPr>
      <w:r>
        <w:rPr>
          <w:rFonts w:ascii="Calibri" w:hAnsi="Calibri" w:cs="Calibri"/>
          <w:color w:val="000000"/>
          <w:szCs w:val="28"/>
        </w:rPr>
        <w:t>Nearly all processes and elements of the quality system are designed and implemented specifically to ensure that customer requirements are met. This starts with provision of required training, and adequate infrastructure and suitable work environment (Section 6, Resource Management). Next follows planning and implementation of reliable and</w:t>
      </w:r>
      <w:r>
        <w:rPr>
          <w:rFonts w:ascii="Calibri" w:hAnsi="Calibri" w:cs="Calibri"/>
          <w:color w:val="000000"/>
        </w:rPr>
        <w:t xml:space="preserve"> effective product realization processes (Section 7, Product Realization). And finally, activities related to product and process monitoring and verification (Section 8, Measurement, Analysis and Improvement).</w:t>
      </w:r>
      <w:r w:rsidR="00CA0AB6">
        <w:rPr>
          <w:rFonts w:ascii="Calibri" w:hAnsi="Calibri" w:cs="Calibri"/>
          <w:color w:val="000000"/>
        </w:rPr>
        <w:t xml:space="preserve"> Identification and review of interested parties </w:t>
      </w:r>
      <w:r w:rsidR="00884BD6">
        <w:rPr>
          <w:rFonts w:ascii="Calibri" w:hAnsi="Calibri" w:cs="Calibri"/>
          <w:color w:val="000000"/>
        </w:rPr>
        <w:t>a</w:t>
      </w:r>
      <w:r w:rsidR="00CA0AB6">
        <w:rPr>
          <w:rFonts w:ascii="Calibri" w:hAnsi="Calibri" w:cs="Calibri"/>
          <w:color w:val="000000"/>
          <w:szCs w:val="28"/>
        </w:rPr>
        <w:t>ffecting SMSA Strategic Directions, Targets, and Commitments</w:t>
      </w:r>
      <w:r w:rsidR="00884BD6">
        <w:rPr>
          <w:rFonts w:ascii="Calibri" w:hAnsi="Calibri" w:cs="Calibri"/>
          <w:color w:val="000000"/>
          <w:szCs w:val="28"/>
        </w:rPr>
        <w:t xml:space="preserve"> is done in parallel of the identification and review of internal and external factors affecting SMSA Strategic Directions, Targets, and Commitments as detailed under 4.1 </w:t>
      </w:r>
      <w:r w:rsidR="00BA0C29">
        <w:rPr>
          <w:rFonts w:ascii="Calibri" w:hAnsi="Calibri" w:cs="Calibri"/>
          <w:color w:val="000000"/>
          <w:szCs w:val="28"/>
        </w:rPr>
        <w:t>above.</w:t>
      </w:r>
    </w:p>
    <w:p w14:paraId="6017AB41" w14:textId="77777777" w:rsidR="001068E0" w:rsidRDefault="001068E0" w:rsidP="002F700E">
      <w:pPr>
        <w:jc w:val="left"/>
        <w:rPr>
          <w:rFonts w:ascii="Calibri" w:hAnsi="Calibri" w:cs="Calibri"/>
          <w:b/>
          <w:bCs/>
          <w:color w:val="000000"/>
          <w:sz w:val="32"/>
          <w:szCs w:val="32"/>
          <w:u w:val="single"/>
        </w:rPr>
      </w:pPr>
      <w:r>
        <w:rPr>
          <w:rFonts w:ascii="Calibri" w:hAnsi="Calibri" w:cs="Calibri"/>
          <w:b/>
          <w:bCs/>
          <w:color w:val="000000"/>
          <w:u w:val="single"/>
        </w:rPr>
        <w:t>4.3</w:t>
      </w:r>
      <w:r>
        <w:rPr>
          <w:rFonts w:ascii="Calibri" w:hAnsi="Calibri" w:cs="Calibri"/>
          <w:b/>
          <w:bCs/>
          <w:color w:val="000000"/>
          <w:u w:val="single"/>
        </w:rPr>
        <w:tab/>
        <w:t xml:space="preserve">Determining the scope of the </w:t>
      </w:r>
      <w:r w:rsidR="00771C77">
        <w:rPr>
          <w:rFonts w:ascii="Calibri" w:hAnsi="Calibri" w:cs="Calibri"/>
          <w:b/>
          <w:bCs/>
          <w:color w:val="000000"/>
          <w:u w:val="single"/>
        </w:rPr>
        <w:t>Q</w:t>
      </w:r>
      <w:r>
        <w:rPr>
          <w:rFonts w:ascii="Calibri" w:hAnsi="Calibri" w:cs="Calibri"/>
          <w:b/>
          <w:bCs/>
          <w:color w:val="000000"/>
          <w:u w:val="single"/>
        </w:rPr>
        <w:t xml:space="preserve">uality </w:t>
      </w:r>
      <w:r w:rsidR="00771C77">
        <w:rPr>
          <w:rFonts w:ascii="Calibri" w:hAnsi="Calibri" w:cs="Calibri"/>
          <w:b/>
          <w:bCs/>
          <w:color w:val="000000"/>
          <w:u w:val="single"/>
        </w:rPr>
        <w:t>M</w:t>
      </w:r>
      <w:r>
        <w:rPr>
          <w:rFonts w:ascii="Calibri" w:hAnsi="Calibri" w:cs="Calibri"/>
          <w:b/>
          <w:bCs/>
          <w:color w:val="000000"/>
          <w:u w:val="single"/>
        </w:rPr>
        <w:t>anagement</w:t>
      </w:r>
      <w:r w:rsidR="00771C77">
        <w:rPr>
          <w:rFonts w:ascii="Calibri" w:hAnsi="Calibri" w:cs="Calibri"/>
          <w:b/>
          <w:bCs/>
          <w:color w:val="000000"/>
          <w:u w:val="single"/>
        </w:rPr>
        <w:t xml:space="preserve"> S</w:t>
      </w:r>
      <w:r>
        <w:rPr>
          <w:rFonts w:ascii="Calibri" w:hAnsi="Calibri" w:cs="Calibri"/>
          <w:b/>
          <w:bCs/>
          <w:color w:val="000000"/>
          <w:u w:val="single"/>
        </w:rPr>
        <w:t>ystem</w:t>
      </w:r>
    </w:p>
    <w:p w14:paraId="0711CCEF" w14:textId="77777777" w:rsidR="001068E0" w:rsidRDefault="001068E0" w:rsidP="001068E0">
      <w:pPr>
        <w:ind w:left="720"/>
        <w:jc w:val="both"/>
        <w:rPr>
          <w:rFonts w:ascii="Calibri" w:hAnsi="Calibri" w:cs="Calibri"/>
          <w:color w:val="000000"/>
        </w:rPr>
      </w:pPr>
    </w:p>
    <w:p w14:paraId="50EFAB04" w14:textId="77777777" w:rsidR="00D33D9C" w:rsidRDefault="00D33D9C" w:rsidP="00D33D9C">
      <w:pPr>
        <w:ind w:left="720"/>
        <w:jc w:val="both"/>
        <w:rPr>
          <w:rFonts w:ascii="Calibri" w:hAnsi="Calibri" w:cs="Calibri"/>
          <w:color w:val="000000"/>
          <w:sz w:val="24"/>
          <w:lang w:val="en-US"/>
        </w:rPr>
      </w:pPr>
      <w:r>
        <w:rPr>
          <w:rFonts w:ascii="Calibri" w:hAnsi="Calibri" w:cs="Calibri"/>
          <w:color w:val="000000"/>
          <w:sz w:val="24"/>
          <w:lang w:val="en-US"/>
        </w:rPr>
        <w:t>The scope of SMSA Quality Management System covers the activities related to pick-up, receiving and delivery of domestic and international express, freight, logistics, and cargo services including mailroom, special delivery services, healthcare, e-commerce, SMSA Service Centers and corporate customers throughout the Kingdom of Saudi Arabia and International Business Units outside KSA.</w:t>
      </w:r>
    </w:p>
    <w:p w14:paraId="15808927" w14:textId="77777777" w:rsidR="00D33D9C" w:rsidRDefault="00D33D9C" w:rsidP="00D33D9C">
      <w:pPr>
        <w:ind w:left="720"/>
        <w:jc w:val="both"/>
        <w:rPr>
          <w:rFonts w:ascii="Calibri" w:hAnsi="Calibri" w:cs="Calibri"/>
          <w:color w:val="000000"/>
          <w:sz w:val="24"/>
          <w:lang w:val="en-US"/>
        </w:rPr>
      </w:pPr>
    </w:p>
    <w:p w14:paraId="7F1A68B1" w14:textId="77777777" w:rsidR="00D33D9C" w:rsidRDefault="00D33D9C" w:rsidP="00D33D9C">
      <w:pPr>
        <w:ind w:left="720"/>
        <w:jc w:val="both"/>
        <w:rPr>
          <w:rFonts w:ascii="Calibri" w:hAnsi="Calibri" w:cs="Calibri"/>
          <w:color w:val="000000"/>
          <w:sz w:val="24"/>
          <w:lang w:val="en-US"/>
        </w:rPr>
      </w:pPr>
      <w:r>
        <w:rPr>
          <w:rFonts w:ascii="Calibri" w:hAnsi="Calibri" w:cs="Calibri"/>
          <w:color w:val="000000"/>
          <w:sz w:val="24"/>
          <w:lang w:val="en-US"/>
        </w:rPr>
        <w:t xml:space="preserve">Healthcare services cover warehousing of pharmaceutical supplies &amp; </w:t>
      </w:r>
      <w:proofErr w:type="spellStart"/>
      <w:r>
        <w:rPr>
          <w:rFonts w:ascii="Calibri" w:hAnsi="Calibri" w:cs="Calibri"/>
          <w:color w:val="000000"/>
          <w:sz w:val="24"/>
          <w:lang w:val="en-US"/>
        </w:rPr>
        <w:t>equipments</w:t>
      </w:r>
      <w:proofErr w:type="spellEnd"/>
      <w:r>
        <w:rPr>
          <w:rFonts w:ascii="Calibri" w:hAnsi="Calibri" w:cs="Calibri"/>
          <w:color w:val="000000"/>
          <w:sz w:val="24"/>
          <w:lang w:val="en-US"/>
        </w:rPr>
        <w:t xml:space="preserve"> which includes – handling, storage, and distribution in accordance to specific country regulatory requirements.</w:t>
      </w:r>
    </w:p>
    <w:p w14:paraId="332F521A" w14:textId="77777777" w:rsidR="00D33D9C" w:rsidRDefault="00D33D9C" w:rsidP="00D33D9C">
      <w:pPr>
        <w:ind w:left="720"/>
        <w:jc w:val="both"/>
        <w:rPr>
          <w:rFonts w:ascii="Calibri" w:hAnsi="Calibri" w:cs="Calibri"/>
          <w:color w:val="000000"/>
          <w:sz w:val="24"/>
          <w:lang w:val="en-US"/>
        </w:rPr>
      </w:pPr>
    </w:p>
    <w:p w14:paraId="396D7667" w14:textId="77777777" w:rsidR="00D33D9C" w:rsidRDefault="00D33D9C" w:rsidP="00D33D9C">
      <w:pPr>
        <w:ind w:left="720"/>
        <w:jc w:val="both"/>
        <w:rPr>
          <w:rFonts w:ascii="Calibri" w:hAnsi="Calibri" w:cs="Calibri"/>
          <w:color w:val="000000"/>
          <w:sz w:val="24"/>
          <w:lang w:val="en-US"/>
        </w:rPr>
      </w:pPr>
      <w:r>
        <w:rPr>
          <w:rFonts w:ascii="Calibri" w:hAnsi="Calibri" w:cs="Calibri"/>
          <w:color w:val="000000"/>
          <w:sz w:val="24"/>
          <w:lang w:val="en-US"/>
        </w:rPr>
        <w:t>SMSA specialized services covers periodic visits, inspections at client facilities including reporting in accordance to specific client requirements and meeting their SLA</w:t>
      </w:r>
    </w:p>
    <w:p w14:paraId="376427C8" w14:textId="77777777" w:rsidR="00D33D9C" w:rsidRDefault="00D33D9C" w:rsidP="00D33D9C">
      <w:pPr>
        <w:ind w:left="720"/>
        <w:jc w:val="both"/>
        <w:rPr>
          <w:rFonts w:ascii="Calibri" w:hAnsi="Calibri" w:cs="Calibri"/>
          <w:color w:val="000000"/>
          <w:sz w:val="24"/>
          <w:lang w:val="en-US"/>
        </w:rPr>
      </w:pPr>
    </w:p>
    <w:p w14:paraId="1856FFBF" w14:textId="77777777" w:rsidR="00D33D9C" w:rsidRDefault="00D33D9C" w:rsidP="00135168">
      <w:pPr>
        <w:ind w:left="720"/>
        <w:jc w:val="both"/>
        <w:rPr>
          <w:rFonts w:ascii="Calibri" w:hAnsi="Calibri" w:cs="Calibri"/>
          <w:color w:val="000000"/>
          <w:sz w:val="24"/>
          <w:lang w:val="en-US"/>
        </w:rPr>
      </w:pPr>
      <w:r>
        <w:rPr>
          <w:rFonts w:ascii="Calibri" w:hAnsi="Calibri" w:cs="Calibri"/>
          <w:color w:val="000000"/>
          <w:sz w:val="24"/>
          <w:lang w:val="en-US"/>
        </w:rPr>
        <w:t>In UAE / Egypt</w:t>
      </w:r>
      <w:r w:rsidR="00135168">
        <w:rPr>
          <w:rFonts w:ascii="Calibri" w:hAnsi="Calibri" w:cs="Calibri"/>
          <w:color w:val="000000"/>
          <w:sz w:val="24"/>
          <w:lang w:val="en-US"/>
        </w:rPr>
        <w:t>/ Bahrain</w:t>
      </w:r>
      <w:r>
        <w:rPr>
          <w:rFonts w:ascii="Calibri" w:hAnsi="Calibri" w:cs="Calibri"/>
          <w:color w:val="000000"/>
          <w:sz w:val="24"/>
          <w:lang w:val="en-US"/>
        </w:rPr>
        <w:t xml:space="preserve"> the scope of SMSA Quality Management System covers the activities related to pick-up, receiving and delivery of international express, freight, logistics and SMSA Service Centers with different applicable services in the country that qualify SMSA as the ideal logistics partner for prominent UAE / Egypt</w:t>
      </w:r>
      <w:r w:rsidR="00135168">
        <w:rPr>
          <w:rFonts w:ascii="Calibri" w:hAnsi="Calibri" w:cs="Calibri"/>
          <w:color w:val="000000"/>
          <w:sz w:val="24"/>
          <w:lang w:val="en-US"/>
        </w:rPr>
        <w:t xml:space="preserve"> / Bahrain</w:t>
      </w:r>
      <w:r>
        <w:rPr>
          <w:rFonts w:ascii="Calibri" w:hAnsi="Calibri" w:cs="Calibri"/>
          <w:color w:val="000000"/>
          <w:sz w:val="24"/>
          <w:lang w:val="en-US"/>
        </w:rPr>
        <w:t xml:space="preserve"> customers.</w:t>
      </w:r>
    </w:p>
    <w:p w14:paraId="5C9DFEED" w14:textId="77777777" w:rsidR="00D33D9C" w:rsidRDefault="00D33D9C" w:rsidP="00D33D9C">
      <w:pPr>
        <w:ind w:left="720"/>
        <w:jc w:val="both"/>
        <w:rPr>
          <w:rFonts w:ascii="Calibri" w:hAnsi="Calibri" w:cs="Calibri"/>
          <w:color w:val="000000"/>
          <w:sz w:val="24"/>
          <w:lang w:val="en-US"/>
        </w:rPr>
      </w:pPr>
    </w:p>
    <w:p w14:paraId="3449C14F" w14:textId="77777777" w:rsidR="00D33D9C" w:rsidRDefault="00D33D9C" w:rsidP="00D33D9C">
      <w:pPr>
        <w:ind w:left="720"/>
        <w:jc w:val="both"/>
        <w:rPr>
          <w:rFonts w:ascii="Calibri" w:hAnsi="Calibri" w:cs="Calibri"/>
          <w:color w:val="000000"/>
          <w:sz w:val="24"/>
          <w:lang w:val="en-US"/>
        </w:rPr>
      </w:pPr>
      <w:r>
        <w:rPr>
          <w:rFonts w:ascii="Calibri" w:hAnsi="Calibri" w:cs="Calibri"/>
          <w:color w:val="000000"/>
          <w:sz w:val="24"/>
          <w:lang w:val="en-US"/>
        </w:rPr>
        <w:t xml:space="preserve">This quality system has been </w:t>
      </w:r>
      <w:proofErr w:type="spellStart"/>
      <w:r>
        <w:rPr>
          <w:rFonts w:ascii="Calibri" w:hAnsi="Calibri" w:cs="Calibri"/>
          <w:color w:val="000000"/>
          <w:sz w:val="24"/>
          <w:lang w:val="en-US"/>
        </w:rPr>
        <w:t>organised</w:t>
      </w:r>
      <w:proofErr w:type="spellEnd"/>
      <w:r>
        <w:rPr>
          <w:rFonts w:ascii="Calibri" w:hAnsi="Calibri" w:cs="Calibri"/>
          <w:color w:val="000000"/>
          <w:sz w:val="24"/>
          <w:lang w:val="en-US"/>
        </w:rPr>
        <w:t xml:space="preserve"> to comply with the International Standard ISO 9001: 2015.</w:t>
      </w:r>
    </w:p>
    <w:p w14:paraId="0C89CD2B" w14:textId="77777777" w:rsidR="001068E0" w:rsidRDefault="001068E0">
      <w:pPr>
        <w:pStyle w:val="BodyTextIndent3"/>
        <w:ind w:left="0"/>
        <w:rPr>
          <w:rFonts w:ascii="Calibri" w:hAnsi="Calibri" w:cs="Calibri"/>
          <w:color w:val="000000"/>
          <w:sz w:val="22"/>
          <w:lang w:val="en-GB"/>
        </w:rPr>
      </w:pPr>
    </w:p>
    <w:p w14:paraId="1D909974" w14:textId="77777777" w:rsidR="001649FB" w:rsidRDefault="001649FB" w:rsidP="002F700E">
      <w:pPr>
        <w:jc w:val="left"/>
        <w:rPr>
          <w:rFonts w:ascii="Calibri" w:hAnsi="Calibri" w:cs="Calibri"/>
          <w:b/>
          <w:bCs/>
          <w:color w:val="000000"/>
          <w:u w:val="single"/>
        </w:rPr>
      </w:pPr>
      <w:r>
        <w:rPr>
          <w:rFonts w:ascii="Calibri" w:hAnsi="Calibri" w:cs="Calibri"/>
          <w:b/>
          <w:bCs/>
          <w:color w:val="000000"/>
          <w:u w:val="single"/>
        </w:rPr>
        <w:t>4.4</w:t>
      </w:r>
      <w:r>
        <w:rPr>
          <w:rFonts w:ascii="Calibri" w:hAnsi="Calibri" w:cs="Calibri"/>
          <w:b/>
          <w:bCs/>
          <w:color w:val="000000"/>
          <w:u w:val="single"/>
        </w:rPr>
        <w:tab/>
        <w:t xml:space="preserve">Quality </w:t>
      </w:r>
      <w:r w:rsidR="00771C77">
        <w:rPr>
          <w:rFonts w:ascii="Calibri" w:hAnsi="Calibri" w:cs="Calibri"/>
          <w:b/>
          <w:bCs/>
          <w:color w:val="000000"/>
          <w:u w:val="single"/>
        </w:rPr>
        <w:t>M</w:t>
      </w:r>
      <w:r>
        <w:rPr>
          <w:rFonts w:ascii="Calibri" w:hAnsi="Calibri" w:cs="Calibri"/>
          <w:b/>
          <w:bCs/>
          <w:color w:val="000000"/>
          <w:u w:val="single"/>
        </w:rPr>
        <w:t xml:space="preserve">anagement </w:t>
      </w:r>
      <w:r w:rsidR="00771C77">
        <w:rPr>
          <w:rFonts w:ascii="Calibri" w:hAnsi="Calibri" w:cs="Calibri"/>
          <w:b/>
          <w:bCs/>
          <w:color w:val="000000"/>
          <w:u w:val="single"/>
        </w:rPr>
        <w:t>S</w:t>
      </w:r>
      <w:r>
        <w:rPr>
          <w:rFonts w:ascii="Calibri" w:hAnsi="Calibri" w:cs="Calibri"/>
          <w:b/>
          <w:bCs/>
          <w:color w:val="000000"/>
          <w:u w:val="single"/>
        </w:rPr>
        <w:t xml:space="preserve">ystem and its </w:t>
      </w:r>
      <w:r w:rsidR="00771C77">
        <w:rPr>
          <w:rFonts w:ascii="Calibri" w:hAnsi="Calibri" w:cs="Calibri"/>
          <w:b/>
          <w:bCs/>
          <w:color w:val="000000"/>
          <w:u w:val="single"/>
        </w:rPr>
        <w:t>P</w:t>
      </w:r>
      <w:r>
        <w:rPr>
          <w:rFonts w:ascii="Calibri" w:hAnsi="Calibri" w:cs="Calibri"/>
          <w:b/>
          <w:bCs/>
          <w:color w:val="000000"/>
          <w:u w:val="single"/>
        </w:rPr>
        <w:t>rocesses</w:t>
      </w:r>
    </w:p>
    <w:p w14:paraId="4F5BBEC5" w14:textId="77777777" w:rsidR="001649FB" w:rsidRDefault="001649FB" w:rsidP="001649FB">
      <w:pPr>
        <w:tabs>
          <w:tab w:val="right" w:pos="9072"/>
        </w:tabs>
        <w:ind w:left="720"/>
        <w:jc w:val="both"/>
        <w:rPr>
          <w:rFonts w:ascii="Calibri" w:hAnsi="Calibri" w:cs="Calibri"/>
          <w:color w:val="000000"/>
        </w:rPr>
      </w:pPr>
    </w:p>
    <w:p w14:paraId="0DB27E49" w14:textId="77777777" w:rsidR="00CB628B" w:rsidRDefault="001649FB" w:rsidP="001649FB">
      <w:pPr>
        <w:tabs>
          <w:tab w:val="right" w:pos="9072"/>
        </w:tabs>
        <w:ind w:left="720"/>
        <w:jc w:val="both"/>
        <w:rPr>
          <w:rFonts w:ascii="Calibri" w:hAnsi="Calibri" w:cs="Calibri"/>
          <w:color w:val="000000"/>
        </w:rPr>
      </w:pPr>
      <w:r>
        <w:rPr>
          <w:rFonts w:ascii="Calibri" w:hAnsi="Calibri" w:cs="Calibri"/>
          <w:color w:val="000000"/>
          <w:sz w:val="24"/>
          <w:lang w:val="en-US"/>
        </w:rPr>
        <w:t>SMSA operates a fully documented quality management system appropriate to the company’s activities and in accordance with ISO 9001:2015</w:t>
      </w:r>
      <w:r>
        <w:rPr>
          <w:rFonts w:ascii="Calibri" w:hAnsi="Calibri" w:cs="Calibri"/>
          <w:color w:val="000000"/>
        </w:rPr>
        <w:t xml:space="preserve">. </w:t>
      </w:r>
    </w:p>
    <w:p w14:paraId="13A36D85" w14:textId="77777777" w:rsidR="00CB628B" w:rsidRDefault="00CB628B" w:rsidP="001649FB">
      <w:pPr>
        <w:tabs>
          <w:tab w:val="right" w:pos="9072"/>
        </w:tabs>
        <w:ind w:left="720"/>
        <w:jc w:val="both"/>
        <w:rPr>
          <w:rFonts w:ascii="Calibri" w:hAnsi="Calibri" w:cs="Calibri"/>
          <w:color w:val="000000"/>
        </w:rPr>
      </w:pPr>
    </w:p>
    <w:p w14:paraId="7FAD473A" w14:textId="77777777" w:rsidR="00CB628B" w:rsidRDefault="00CB628B" w:rsidP="00CB628B">
      <w:pPr>
        <w:ind w:firstLine="720"/>
        <w:jc w:val="both"/>
        <w:rPr>
          <w:rFonts w:ascii="Calibri" w:hAnsi="Calibri" w:cs="Calibri"/>
          <w:color w:val="000000"/>
          <w:sz w:val="24"/>
          <w:szCs w:val="24"/>
          <w:u w:val="single"/>
        </w:rPr>
      </w:pPr>
      <w:r>
        <w:rPr>
          <w:rFonts w:ascii="Calibri" w:hAnsi="Calibri" w:cs="Calibri"/>
          <w:color w:val="000000"/>
          <w:sz w:val="24"/>
          <w:szCs w:val="24"/>
          <w:u w:val="single"/>
        </w:rPr>
        <w:t>The documented system of SMSA is the GUIDE SYSTEM and it includes:</w:t>
      </w:r>
    </w:p>
    <w:p w14:paraId="359279F3" w14:textId="77777777" w:rsidR="00CB628B" w:rsidRDefault="00181D78" w:rsidP="00CA6353">
      <w:pPr>
        <w:numPr>
          <w:ilvl w:val="0"/>
          <w:numId w:val="1"/>
        </w:numPr>
        <w:tabs>
          <w:tab w:val="clear" w:pos="720"/>
          <w:tab w:val="num" w:pos="1440"/>
        </w:tabs>
        <w:ind w:left="1440" w:hanging="270"/>
        <w:jc w:val="both"/>
        <w:rPr>
          <w:rFonts w:ascii="Calibri" w:hAnsi="Calibri" w:cs="Calibri"/>
          <w:color w:val="000000"/>
          <w:sz w:val="24"/>
          <w:szCs w:val="24"/>
        </w:rPr>
      </w:pPr>
      <w:r>
        <w:rPr>
          <w:rFonts w:ascii="Calibri" w:hAnsi="Calibri" w:cs="Calibri"/>
          <w:color w:val="000000"/>
          <w:sz w:val="24"/>
          <w:szCs w:val="24"/>
        </w:rPr>
        <w:t>Quality Assurance Manual</w:t>
      </w:r>
    </w:p>
    <w:p w14:paraId="4F5D3F1C" w14:textId="77777777" w:rsidR="00CB628B" w:rsidRDefault="00181D78" w:rsidP="00CA6353">
      <w:pPr>
        <w:numPr>
          <w:ilvl w:val="0"/>
          <w:numId w:val="1"/>
        </w:numPr>
        <w:tabs>
          <w:tab w:val="clear" w:pos="720"/>
          <w:tab w:val="num" w:pos="1440"/>
        </w:tabs>
        <w:ind w:left="1440" w:hanging="270"/>
        <w:jc w:val="both"/>
        <w:rPr>
          <w:rFonts w:ascii="Calibri" w:hAnsi="Calibri" w:cs="Calibri"/>
          <w:sz w:val="24"/>
          <w:szCs w:val="24"/>
        </w:rPr>
      </w:pPr>
      <w:r>
        <w:rPr>
          <w:rFonts w:ascii="Calibri" w:hAnsi="Calibri" w:cs="Calibri"/>
          <w:sz w:val="24"/>
          <w:szCs w:val="24"/>
        </w:rPr>
        <w:t>Work Instructions</w:t>
      </w:r>
    </w:p>
    <w:p w14:paraId="474AFB39" w14:textId="77777777" w:rsidR="00CB628B" w:rsidRDefault="00CB628B" w:rsidP="00CA6353">
      <w:pPr>
        <w:numPr>
          <w:ilvl w:val="0"/>
          <w:numId w:val="1"/>
        </w:numPr>
        <w:tabs>
          <w:tab w:val="clear" w:pos="720"/>
          <w:tab w:val="num" w:pos="1440"/>
        </w:tabs>
        <w:ind w:left="1440" w:hanging="270"/>
        <w:jc w:val="both"/>
        <w:rPr>
          <w:rFonts w:ascii="Calibri" w:hAnsi="Calibri" w:cs="Calibri"/>
          <w:sz w:val="24"/>
          <w:szCs w:val="24"/>
        </w:rPr>
      </w:pPr>
      <w:r>
        <w:rPr>
          <w:rFonts w:ascii="Calibri" w:hAnsi="Calibri" w:cs="Calibri"/>
          <w:sz w:val="24"/>
          <w:szCs w:val="24"/>
        </w:rPr>
        <w:t>Policies</w:t>
      </w:r>
    </w:p>
    <w:p w14:paraId="2294A2AF" w14:textId="77777777" w:rsidR="00CB628B" w:rsidRDefault="00181D78" w:rsidP="00CA6353">
      <w:pPr>
        <w:numPr>
          <w:ilvl w:val="0"/>
          <w:numId w:val="1"/>
        </w:numPr>
        <w:tabs>
          <w:tab w:val="clear" w:pos="720"/>
          <w:tab w:val="num" w:pos="1440"/>
        </w:tabs>
        <w:ind w:left="1440" w:hanging="270"/>
        <w:jc w:val="both"/>
        <w:rPr>
          <w:rFonts w:ascii="Calibri" w:hAnsi="Calibri" w:cs="Calibri"/>
          <w:sz w:val="24"/>
          <w:szCs w:val="24"/>
        </w:rPr>
      </w:pPr>
      <w:r>
        <w:rPr>
          <w:rFonts w:ascii="Calibri" w:hAnsi="Calibri" w:cs="Calibri"/>
          <w:sz w:val="24"/>
          <w:szCs w:val="24"/>
        </w:rPr>
        <w:t>Quality Records (Forms)</w:t>
      </w:r>
    </w:p>
    <w:p w14:paraId="3B31D968" w14:textId="77777777" w:rsidR="00CB628B" w:rsidRDefault="00CB628B" w:rsidP="00CA6353">
      <w:pPr>
        <w:numPr>
          <w:ilvl w:val="0"/>
          <w:numId w:val="1"/>
        </w:numPr>
        <w:tabs>
          <w:tab w:val="clear" w:pos="720"/>
          <w:tab w:val="num" w:pos="1440"/>
        </w:tabs>
        <w:ind w:left="1440" w:hanging="270"/>
        <w:jc w:val="both"/>
        <w:rPr>
          <w:rFonts w:ascii="Calibri" w:hAnsi="Calibri" w:cs="Calibri"/>
          <w:sz w:val="24"/>
          <w:szCs w:val="24"/>
        </w:rPr>
      </w:pPr>
      <w:r>
        <w:rPr>
          <w:rFonts w:ascii="Calibri" w:hAnsi="Calibri" w:cs="Calibri"/>
          <w:sz w:val="24"/>
          <w:szCs w:val="24"/>
        </w:rPr>
        <w:t>Any other documents required for the effective planning, operation and control of the quality system.</w:t>
      </w:r>
    </w:p>
    <w:p w14:paraId="026E4FB7" w14:textId="77777777" w:rsidR="00CB628B" w:rsidRDefault="00CB628B" w:rsidP="001649FB">
      <w:pPr>
        <w:tabs>
          <w:tab w:val="right" w:pos="9072"/>
        </w:tabs>
        <w:ind w:left="720"/>
        <w:jc w:val="both"/>
        <w:rPr>
          <w:rFonts w:ascii="Calibri" w:hAnsi="Calibri" w:cs="Calibri"/>
          <w:color w:val="000000"/>
        </w:rPr>
      </w:pPr>
    </w:p>
    <w:p w14:paraId="5CF4C64B" w14:textId="77777777" w:rsidR="001649FB" w:rsidRDefault="001649FB" w:rsidP="001649FB">
      <w:pPr>
        <w:tabs>
          <w:tab w:val="right" w:pos="9072"/>
        </w:tabs>
        <w:ind w:left="720"/>
        <w:jc w:val="both"/>
        <w:rPr>
          <w:rFonts w:ascii="Calibri" w:hAnsi="Calibri" w:cs="Calibri"/>
          <w:color w:val="000000"/>
          <w:sz w:val="24"/>
          <w:lang w:val="en-US"/>
        </w:rPr>
      </w:pPr>
      <w:r>
        <w:rPr>
          <w:rFonts w:ascii="Calibri" w:hAnsi="Calibri" w:cs="Calibri"/>
          <w:color w:val="000000"/>
          <w:sz w:val="24"/>
          <w:lang w:val="en-US"/>
        </w:rPr>
        <w:t xml:space="preserve">The effectiveness of the company quality management system is continually improved through the methods mentioned under clause 10.3 of this </w:t>
      </w:r>
      <w:r w:rsidR="0088156B">
        <w:rPr>
          <w:rFonts w:ascii="Calibri" w:hAnsi="Calibri" w:cs="Calibri"/>
          <w:color w:val="000000"/>
          <w:sz w:val="24"/>
          <w:lang w:val="en-US"/>
        </w:rPr>
        <w:t>Q</w:t>
      </w:r>
      <w:r>
        <w:rPr>
          <w:rFonts w:ascii="Calibri" w:hAnsi="Calibri" w:cs="Calibri"/>
          <w:color w:val="000000"/>
          <w:sz w:val="24"/>
          <w:lang w:val="en-US"/>
        </w:rPr>
        <w:t xml:space="preserve">uality </w:t>
      </w:r>
      <w:r w:rsidR="0088156B">
        <w:rPr>
          <w:rFonts w:ascii="Calibri" w:hAnsi="Calibri" w:cs="Calibri"/>
          <w:color w:val="000000"/>
          <w:sz w:val="24"/>
          <w:lang w:val="en-US"/>
        </w:rPr>
        <w:t>M</w:t>
      </w:r>
      <w:r>
        <w:rPr>
          <w:rFonts w:ascii="Calibri" w:hAnsi="Calibri" w:cs="Calibri"/>
          <w:color w:val="000000"/>
          <w:sz w:val="24"/>
          <w:lang w:val="en-US"/>
        </w:rPr>
        <w:t>anual.</w:t>
      </w:r>
    </w:p>
    <w:p w14:paraId="35680889" w14:textId="77777777" w:rsidR="001649FB" w:rsidRDefault="001649FB" w:rsidP="001649FB">
      <w:pPr>
        <w:ind w:left="720"/>
        <w:jc w:val="both"/>
        <w:rPr>
          <w:rFonts w:ascii="Calibri" w:hAnsi="Calibri" w:cs="Calibri"/>
          <w:color w:val="000000"/>
          <w:sz w:val="24"/>
          <w:lang w:val="en-US"/>
        </w:rPr>
      </w:pPr>
    </w:p>
    <w:p w14:paraId="731C3FB7" w14:textId="77777777" w:rsidR="00CB628B" w:rsidRDefault="00135168" w:rsidP="00CB628B">
      <w:pPr>
        <w:ind w:left="720"/>
        <w:jc w:val="both"/>
        <w:rPr>
          <w:rFonts w:ascii="Calibri" w:hAnsi="Calibri" w:cs="Calibri"/>
          <w:color w:val="000000"/>
          <w:sz w:val="24"/>
          <w:lang w:val="en-US"/>
        </w:rPr>
      </w:pPr>
      <w:r>
        <w:rPr>
          <w:rFonts w:ascii="Calibri" w:hAnsi="Calibri" w:cs="Calibri"/>
          <w:color w:val="000000"/>
          <w:sz w:val="24"/>
          <w:lang w:val="en-US"/>
        </w:rPr>
        <w:t>Quality p</w:t>
      </w:r>
      <w:r w:rsidR="00CB628B">
        <w:rPr>
          <w:rFonts w:ascii="Calibri" w:hAnsi="Calibri" w:cs="Calibri"/>
          <w:color w:val="000000"/>
          <w:sz w:val="24"/>
          <w:lang w:val="en-US"/>
        </w:rPr>
        <w:t>rocedures were developed in the form of process flow charts (Usually, referred to by the company as the process maps). Quality Procedures describe the responsibilities and methods to be followed for carrying out various activities and tasks in sufficient details. These procedures define how the requirements of applicable clauses of ISO 9001 are applied within the company.</w:t>
      </w:r>
    </w:p>
    <w:p w14:paraId="1DC5486B" w14:textId="77777777" w:rsidR="001649FB" w:rsidRDefault="00CB628B" w:rsidP="00CB628B">
      <w:pPr>
        <w:ind w:left="720"/>
        <w:jc w:val="both"/>
        <w:rPr>
          <w:rFonts w:ascii="Calibri" w:hAnsi="Calibri" w:cs="Calibri"/>
          <w:color w:val="000000"/>
          <w:sz w:val="24"/>
          <w:lang w:val="en-US"/>
        </w:rPr>
      </w:pPr>
      <w:r>
        <w:rPr>
          <w:rFonts w:ascii="Calibri" w:hAnsi="Calibri" w:cs="Calibri"/>
          <w:color w:val="000000"/>
          <w:sz w:val="24"/>
          <w:lang w:val="en-US"/>
        </w:rPr>
        <w:t>T</w:t>
      </w:r>
      <w:r w:rsidR="001649FB">
        <w:rPr>
          <w:rFonts w:ascii="Calibri" w:hAnsi="Calibri" w:cs="Calibri"/>
          <w:color w:val="000000"/>
          <w:sz w:val="24"/>
          <w:lang w:val="en-US"/>
        </w:rPr>
        <w:t>he processes needed for this quality management system and their application throughout the company</w:t>
      </w:r>
      <w:r w:rsidR="00E640FD">
        <w:rPr>
          <w:rFonts w:ascii="Calibri" w:hAnsi="Calibri" w:cs="Calibri"/>
          <w:color w:val="000000"/>
          <w:sz w:val="24"/>
          <w:lang w:val="en-US"/>
        </w:rPr>
        <w:t>, including the inputs required and outputs expected</w:t>
      </w:r>
      <w:r w:rsidR="00CA0AB6">
        <w:rPr>
          <w:rFonts w:ascii="Calibri" w:hAnsi="Calibri" w:cs="Calibri"/>
          <w:color w:val="000000"/>
          <w:sz w:val="24"/>
          <w:lang w:val="en-US"/>
        </w:rPr>
        <w:t xml:space="preserve"> from these processes</w:t>
      </w:r>
      <w:r w:rsidR="001649FB">
        <w:rPr>
          <w:rFonts w:ascii="Calibri" w:hAnsi="Calibri" w:cs="Calibri"/>
          <w:color w:val="000000"/>
          <w:sz w:val="24"/>
          <w:lang w:val="en-US"/>
        </w:rPr>
        <w:t>. Matrix of applicable quality procedures to each clause of this manual is available in GUIDE).</w:t>
      </w:r>
      <w:r w:rsidR="00C01608">
        <w:rPr>
          <w:rFonts w:ascii="Calibri" w:hAnsi="Calibri" w:cs="Calibri"/>
          <w:color w:val="000000"/>
          <w:sz w:val="24"/>
          <w:lang w:val="en-US"/>
        </w:rPr>
        <w:t xml:space="preserve"> </w:t>
      </w:r>
    </w:p>
    <w:p w14:paraId="3477EAF1" w14:textId="77777777" w:rsidR="00C01608" w:rsidRDefault="00C01608" w:rsidP="001649FB">
      <w:pPr>
        <w:ind w:left="720"/>
        <w:jc w:val="both"/>
        <w:rPr>
          <w:rFonts w:ascii="Calibri" w:hAnsi="Calibri" w:cs="Calibri"/>
          <w:color w:val="000000"/>
          <w:sz w:val="24"/>
          <w:lang w:val="en-US"/>
        </w:rPr>
      </w:pPr>
    </w:p>
    <w:p w14:paraId="777CF09F" w14:textId="77777777" w:rsidR="00C01608" w:rsidRDefault="00135168" w:rsidP="00C01608">
      <w:pPr>
        <w:ind w:left="720"/>
        <w:jc w:val="both"/>
        <w:rPr>
          <w:rFonts w:ascii="Calibri" w:hAnsi="Calibri" w:cs="Calibri"/>
          <w:color w:val="000000"/>
          <w:sz w:val="24"/>
          <w:lang w:val="en-US"/>
        </w:rPr>
      </w:pPr>
      <w:r>
        <w:t>SMSA also had set KPIs for the quality management system and its processes and set a mechanism for monitoring those KPIs to ensure the implementation, effectiveness and continuous improvement of this system.</w:t>
      </w:r>
    </w:p>
    <w:p w14:paraId="0F27F222" w14:textId="77777777" w:rsidR="001649FB" w:rsidRDefault="001649FB" w:rsidP="001649FB">
      <w:pPr>
        <w:ind w:left="720"/>
        <w:jc w:val="both"/>
        <w:rPr>
          <w:rFonts w:ascii="Calibri" w:hAnsi="Calibri" w:cs="Calibri"/>
          <w:color w:val="000000"/>
          <w:sz w:val="24"/>
          <w:lang w:val="en-US"/>
        </w:rPr>
      </w:pPr>
    </w:p>
    <w:p w14:paraId="0A80CB43" w14:textId="77777777" w:rsidR="001649FB" w:rsidRDefault="001649FB" w:rsidP="001649FB">
      <w:pPr>
        <w:ind w:left="720"/>
        <w:jc w:val="both"/>
        <w:rPr>
          <w:rFonts w:ascii="Calibri" w:hAnsi="Calibri" w:cs="Calibri"/>
          <w:color w:val="000000"/>
          <w:sz w:val="24"/>
          <w:lang w:val="en-US"/>
        </w:rPr>
      </w:pPr>
      <w:r>
        <w:rPr>
          <w:rFonts w:ascii="Calibri" w:hAnsi="Calibri" w:cs="Calibri"/>
          <w:color w:val="000000"/>
          <w:sz w:val="24"/>
          <w:lang w:val="en-US"/>
        </w:rPr>
        <w:t>It had also identified the sequence and interaction of these processes. This is done through the quality procedures.</w:t>
      </w:r>
    </w:p>
    <w:p w14:paraId="0A0272B4" w14:textId="77777777" w:rsidR="0043094B" w:rsidRDefault="0043094B" w:rsidP="001649FB">
      <w:pPr>
        <w:ind w:left="720"/>
        <w:jc w:val="both"/>
        <w:rPr>
          <w:rFonts w:ascii="Calibri" w:hAnsi="Calibri" w:cs="Calibri"/>
          <w:color w:val="000000"/>
          <w:sz w:val="24"/>
          <w:lang w:val="en-US"/>
        </w:rPr>
      </w:pPr>
    </w:p>
    <w:p w14:paraId="1AF7210F" w14:textId="77777777" w:rsidR="0032765C" w:rsidRDefault="0043094B" w:rsidP="0032765C">
      <w:pPr>
        <w:ind w:left="720"/>
        <w:jc w:val="both"/>
        <w:rPr>
          <w:rFonts w:ascii="Calibri" w:hAnsi="Calibri" w:cs="Calibri"/>
          <w:color w:val="000000"/>
          <w:sz w:val="24"/>
          <w:lang w:val="en-US"/>
        </w:rPr>
      </w:pPr>
      <w:r>
        <w:rPr>
          <w:rFonts w:ascii="Calibri" w:hAnsi="Calibri" w:cs="Calibri"/>
          <w:color w:val="000000"/>
          <w:sz w:val="24"/>
          <w:lang w:val="en-US"/>
        </w:rPr>
        <w:t>The company had determined the criteria and methods needed to ensure that both the operation and control of these processes are effective.</w:t>
      </w:r>
      <w:r w:rsidR="0032765C">
        <w:rPr>
          <w:rFonts w:ascii="Calibri" w:hAnsi="Calibri" w:cs="Calibri"/>
          <w:color w:val="000000"/>
          <w:sz w:val="24"/>
          <w:lang w:val="en-US"/>
        </w:rPr>
        <w:t xml:space="preserve"> The processes mentioned above are monitored, measured and analyzed as </w:t>
      </w:r>
      <w:r w:rsidR="00C9108D">
        <w:rPr>
          <w:rFonts w:ascii="Calibri" w:hAnsi="Calibri" w:cs="Calibri"/>
          <w:color w:val="000000"/>
          <w:sz w:val="24"/>
          <w:lang w:val="en-US"/>
        </w:rPr>
        <w:t>mentioned</w:t>
      </w:r>
      <w:r w:rsidR="0032765C">
        <w:rPr>
          <w:rFonts w:ascii="Calibri" w:hAnsi="Calibri" w:cs="Calibri"/>
          <w:color w:val="000000"/>
          <w:sz w:val="24"/>
          <w:lang w:val="en-US"/>
        </w:rPr>
        <w:t xml:space="preserve"> in section 9.1 of this quality manual.</w:t>
      </w:r>
    </w:p>
    <w:p w14:paraId="15BC02BC" w14:textId="77777777" w:rsidR="0043094B" w:rsidRDefault="0043094B" w:rsidP="001649FB">
      <w:pPr>
        <w:ind w:left="720"/>
        <w:jc w:val="both"/>
        <w:rPr>
          <w:rFonts w:ascii="Calibri" w:hAnsi="Calibri" w:cs="Calibri"/>
          <w:color w:val="000000"/>
          <w:sz w:val="24"/>
          <w:lang w:val="en-US"/>
        </w:rPr>
      </w:pPr>
    </w:p>
    <w:p w14:paraId="68C1A84E" w14:textId="77777777" w:rsidR="0043094B" w:rsidRDefault="0043094B" w:rsidP="001649FB">
      <w:pPr>
        <w:ind w:left="720"/>
        <w:jc w:val="both"/>
        <w:rPr>
          <w:rFonts w:ascii="Calibri" w:hAnsi="Calibri" w:cs="Calibri"/>
          <w:color w:val="000000"/>
          <w:sz w:val="24"/>
          <w:lang w:val="en-US"/>
        </w:rPr>
      </w:pPr>
      <w:r>
        <w:rPr>
          <w:rFonts w:ascii="Calibri" w:hAnsi="Calibri" w:cs="Calibri"/>
          <w:color w:val="000000"/>
          <w:sz w:val="24"/>
          <w:lang w:val="en-US"/>
        </w:rPr>
        <w:t>The company had ensured the availability of resources needed to support the operation and monitoring of these processes. This includes human resources, required infrastructures</w:t>
      </w:r>
      <w:r w:rsidR="00714A78">
        <w:rPr>
          <w:rFonts w:ascii="Calibri" w:hAnsi="Calibri" w:cs="Calibri"/>
          <w:color w:val="000000"/>
          <w:sz w:val="24"/>
          <w:lang w:val="en-US"/>
        </w:rPr>
        <w:t>, and suitable work environment</w:t>
      </w:r>
      <w:r w:rsidR="00E640FD">
        <w:rPr>
          <w:rFonts w:ascii="Calibri" w:hAnsi="Calibri" w:cs="Calibri"/>
          <w:color w:val="000000"/>
          <w:sz w:val="24"/>
          <w:lang w:val="en-US"/>
        </w:rPr>
        <w:t>.</w:t>
      </w:r>
    </w:p>
    <w:p w14:paraId="6862B983" w14:textId="77777777" w:rsidR="00E640FD" w:rsidRDefault="00E640FD" w:rsidP="001649FB">
      <w:pPr>
        <w:ind w:left="720"/>
        <w:jc w:val="both"/>
        <w:rPr>
          <w:rFonts w:ascii="Calibri" w:hAnsi="Calibri" w:cs="Calibri"/>
          <w:color w:val="000000"/>
          <w:sz w:val="24"/>
          <w:lang w:val="en-US"/>
        </w:rPr>
      </w:pPr>
    </w:p>
    <w:p w14:paraId="2E73B620" w14:textId="77777777" w:rsidR="00E640FD" w:rsidRDefault="000C7660" w:rsidP="00C9108D">
      <w:pPr>
        <w:ind w:left="720"/>
        <w:jc w:val="both"/>
        <w:rPr>
          <w:rFonts w:ascii="Calibri" w:hAnsi="Calibri" w:cs="Calibri"/>
          <w:color w:val="000000"/>
          <w:sz w:val="24"/>
          <w:lang w:val="en-US"/>
        </w:rPr>
      </w:pPr>
      <w:r>
        <w:rPr>
          <w:rFonts w:ascii="Calibri" w:hAnsi="Calibri" w:cs="Calibri"/>
          <w:color w:val="000000"/>
          <w:sz w:val="24"/>
          <w:lang w:val="en-US"/>
        </w:rPr>
        <w:t>SMSA</w:t>
      </w:r>
      <w:r w:rsidR="00E640FD">
        <w:rPr>
          <w:rFonts w:ascii="Calibri" w:hAnsi="Calibri" w:cs="Calibri"/>
          <w:color w:val="000000"/>
          <w:sz w:val="24"/>
          <w:lang w:val="en-US"/>
        </w:rPr>
        <w:t xml:space="preserve"> ha</w:t>
      </w:r>
      <w:r w:rsidR="0055143C">
        <w:rPr>
          <w:rFonts w:ascii="Calibri" w:hAnsi="Calibri" w:cs="Calibri"/>
          <w:color w:val="000000"/>
          <w:sz w:val="24"/>
          <w:lang w:val="en-US"/>
        </w:rPr>
        <w:t>d</w:t>
      </w:r>
      <w:r w:rsidR="00E640FD">
        <w:rPr>
          <w:rFonts w:ascii="Calibri" w:hAnsi="Calibri" w:cs="Calibri"/>
          <w:color w:val="000000"/>
          <w:sz w:val="24"/>
          <w:lang w:val="en-US"/>
        </w:rPr>
        <w:t xml:space="preserve"> </w:t>
      </w:r>
      <w:r>
        <w:rPr>
          <w:rFonts w:ascii="Calibri" w:hAnsi="Calibri" w:cs="Calibri"/>
          <w:color w:val="000000"/>
          <w:sz w:val="24"/>
          <w:lang w:val="en-US"/>
        </w:rPr>
        <w:t xml:space="preserve">also </w:t>
      </w:r>
      <w:r w:rsidR="00E640FD">
        <w:rPr>
          <w:rFonts w:ascii="Calibri" w:hAnsi="Calibri" w:cs="Calibri"/>
          <w:color w:val="000000"/>
          <w:sz w:val="24"/>
          <w:lang w:val="en-US"/>
        </w:rPr>
        <w:t>identified and assigned the responsibilities and authorities for these processes</w:t>
      </w:r>
      <w:r w:rsidR="0055143C">
        <w:rPr>
          <w:rFonts w:ascii="Calibri" w:hAnsi="Calibri" w:cs="Calibri"/>
          <w:color w:val="000000"/>
          <w:sz w:val="24"/>
          <w:lang w:val="en-US"/>
        </w:rPr>
        <w:t xml:space="preserve">, and address the risks and </w:t>
      </w:r>
      <w:r w:rsidR="00C03937">
        <w:rPr>
          <w:rFonts w:ascii="Calibri" w:hAnsi="Calibri" w:cs="Calibri"/>
          <w:color w:val="000000"/>
          <w:sz w:val="24"/>
          <w:lang w:val="en-US"/>
        </w:rPr>
        <w:t>opportunities</w:t>
      </w:r>
      <w:r w:rsidR="00C9108D">
        <w:rPr>
          <w:rFonts w:ascii="Calibri" w:hAnsi="Calibri" w:cs="Calibri"/>
          <w:color w:val="000000"/>
          <w:sz w:val="24"/>
          <w:lang w:val="en-US"/>
        </w:rPr>
        <w:t xml:space="preserve"> as </w:t>
      </w:r>
      <w:r w:rsidR="00CD50D9">
        <w:rPr>
          <w:rFonts w:ascii="Calibri" w:hAnsi="Calibri" w:cs="Calibri"/>
          <w:color w:val="000000"/>
          <w:sz w:val="24"/>
          <w:lang w:val="en-US"/>
        </w:rPr>
        <w:t xml:space="preserve">mentioned in 6.1 of this quality </w:t>
      </w:r>
      <w:proofErr w:type="gramStart"/>
      <w:r w:rsidR="00CD50D9">
        <w:rPr>
          <w:rFonts w:ascii="Calibri" w:hAnsi="Calibri" w:cs="Calibri"/>
          <w:color w:val="000000"/>
          <w:sz w:val="24"/>
          <w:lang w:val="en-US"/>
        </w:rPr>
        <w:t>manual</w:t>
      </w:r>
      <w:proofErr w:type="gramEnd"/>
      <w:r w:rsidR="00CD50D9">
        <w:rPr>
          <w:rFonts w:ascii="Calibri" w:hAnsi="Calibri" w:cs="Calibri"/>
          <w:color w:val="000000"/>
          <w:sz w:val="24"/>
          <w:lang w:val="en-US"/>
        </w:rPr>
        <w:t>.</w:t>
      </w:r>
    </w:p>
    <w:p w14:paraId="281EB3CE" w14:textId="77777777" w:rsidR="00CD50D9" w:rsidRDefault="00CD50D9" w:rsidP="00CD50D9">
      <w:pPr>
        <w:ind w:left="720" w:firstLine="720"/>
        <w:jc w:val="both"/>
        <w:rPr>
          <w:rFonts w:ascii="Calibri" w:hAnsi="Calibri" w:cs="Calibri"/>
          <w:color w:val="000000"/>
        </w:rPr>
      </w:pPr>
    </w:p>
    <w:p w14:paraId="3CE4B8EF" w14:textId="77777777" w:rsidR="00CD50D9" w:rsidRPr="00D20DD8" w:rsidRDefault="00CD50D9" w:rsidP="008F7DBC">
      <w:pPr>
        <w:ind w:left="720"/>
        <w:jc w:val="both"/>
        <w:rPr>
          <w:rFonts w:asciiTheme="minorHAnsi" w:hAnsiTheme="minorHAnsi" w:cstheme="minorHAnsi"/>
          <w:color w:val="000000"/>
          <w:sz w:val="24"/>
          <w:szCs w:val="24"/>
          <w:lang w:val="en-US"/>
        </w:rPr>
      </w:pPr>
      <w:r w:rsidRPr="00D20DD8">
        <w:rPr>
          <w:rFonts w:asciiTheme="minorHAnsi" w:hAnsiTheme="minorHAnsi" w:cstheme="minorHAnsi"/>
          <w:sz w:val="24"/>
          <w:szCs w:val="24"/>
        </w:rPr>
        <w:t>SMSA also implements the changes needed after evaluating the processes, to achieve intended results and for continuous improvement of the processes, as well as the quality management system.</w:t>
      </w:r>
    </w:p>
    <w:p w14:paraId="2D976D29" w14:textId="77777777" w:rsidR="00CD50D9" w:rsidRDefault="00CD50D9" w:rsidP="00CD50D9">
      <w:pPr>
        <w:ind w:left="720"/>
        <w:jc w:val="both"/>
        <w:rPr>
          <w:rFonts w:ascii="Calibri" w:hAnsi="Calibri" w:cs="Calibri"/>
          <w:color w:val="000000"/>
          <w:sz w:val="24"/>
          <w:lang w:val="en-US"/>
        </w:rPr>
      </w:pPr>
    </w:p>
    <w:p w14:paraId="25438A8C" w14:textId="77777777" w:rsidR="00E640FD" w:rsidRDefault="00E640FD" w:rsidP="001649FB">
      <w:pPr>
        <w:ind w:left="720"/>
        <w:jc w:val="both"/>
        <w:rPr>
          <w:rFonts w:ascii="Calibri" w:hAnsi="Calibri" w:cs="Calibri"/>
          <w:color w:val="000000"/>
        </w:rPr>
      </w:pPr>
    </w:p>
    <w:p w14:paraId="2B26EFBB" w14:textId="77777777" w:rsidR="001649FB" w:rsidRDefault="001649FB" w:rsidP="001649FB">
      <w:pPr>
        <w:rPr>
          <w:rFonts w:ascii="Calibri" w:hAnsi="Calibri" w:cs="Calibri"/>
          <w:b/>
          <w:bCs/>
          <w:sz w:val="32"/>
          <w:szCs w:val="32"/>
          <w:u w:val="single"/>
        </w:rPr>
      </w:pPr>
    </w:p>
    <w:p w14:paraId="0FC7AEBB" w14:textId="77777777" w:rsidR="003A2630" w:rsidRDefault="003A2630">
      <w:pPr>
        <w:pStyle w:val="BodyTextIndent3"/>
        <w:ind w:left="0"/>
        <w:rPr>
          <w:rFonts w:ascii="Calibri" w:hAnsi="Calibri" w:cs="Calibri"/>
          <w:color w:val="000000"/>
          <w:szCs w:val="28"/>
          <w:lang w:val="en-GB"/>
        </w:rPr>
      </w:pPr>
    </w:p>
    <w:p w14:paraId="7A86EE95" w14:textId="77777777" w:rsidR="009E48F9" w:rsidRDefault="009E48F9">
      <w:pPr>
        <w:pStyle w:val="BodyTextIndent3"/>
        <w:ind w:left="0"/>
        <w:rPr>
          <w:rFonts w:ascii="Calibri" w:hAnsi="Calibri" w:cs="Calibri"/>
          <w:color w:val="000000"/>
          <w:szCs w:val="28"/>
          <w:lang w:val="en-GB"/>
        </w:rPr>
      </w:pPr>
    </w:p>
    <w:p w14:paraId="257BC23E" w14:textId="77777777" w:rsidR="009E48F9" w:rsidRDefault="009E48F9">
      <w:pPr>
        <w:pStyle w:val="BodyTextIndent3"/>
        <w:ind w:left="0"/>
        <w:rPr>
          <w:rFonts w:ascii="Calibri" w:hAnsi="Calibri" w:cs="Calibri"/>
          <w:color w:val="000000"/>
          <w:szCs w:val="28"/>
          <w:lang w:val="en-GB"/>
        </w:rPr>
      </w:pPr>
    </w:p>
    <w:p w14:paraId="17D77E98" w14:textId="77777777" w:rsidR="009E48F9" w:rsidRDefault="009E48F9">
      <w:pPr>
        <w:pStyle w:val="BodyTextIndent3"/>
        <w:ind w:left="0"/>
        <w:rPr>
          <w:rFonts w:ascii="Calibri" w:hAnsi="Calibri" w:cs="Calibri"/>
          <w:color w:val="000000"/>
          <w:szCs w:val="28"/>
        </w:rPr>
      </w:pPr>
    </w:p>
    <w:p w14:paraId="41205E4B" w14:textId="77777777" w:rsidR="009E48F9" w:rsidRDefault="009E48F9">
      <w:pPr>
        <w:pStyle w:val="BodyTextIndent3"/>
        <w:ind w:left="0"/>
        <w:rPr>
          <w:rFonts w:ascii="Calibri" w:hAnsi="Calibri" w:cs="Calibri"/>
          <w:color w:val="000000"/>
          <w:szCs w:val="28"/>
        </w:rPr>
      </w:pPr>
    </w:p>
    <w:p w14:paraId="11CE2B41" w14:textId="77777777" w:rsidR="00EC24B1" w:rsidRDefault="00EC24B1" w:rsidP="002F700E">
      <w:pPr>
        <w:pageBreakBefore/>
        <w:shd w:val="clear" w:color="auto" w:fill="BFBFBF"/>
        <w:tabs>
          <w:tab w:val="left" w:pos="720"/>
          <w:tab w:val="left" w:pos="1440"/>
          <w:tab w:val="left" w:pos="2160"/>
          <w:tab w:val="left" w:pos="3990"/>
        </w:tabs>
        <w:jc w:val="left"/>
        <w:rPr>
          <w:rFonts w:ascii="Calibri" w:hAnsi="Calibri" w:cs="Calibri"/>
          <w:b/>
          <w:bCs/>
        </w:rPr>
      </w:pPr>
      <w:r>
        <w:rPr>
          <w:rFonts w:ascii="Calibri" w:hAnsi="Calibri" w:cs="Calibri"/>
          <w:b/>
          <w:bCs/>
        </w:rPr>
        <w:t>5</w:t>
      </w:r>
      <w:r>
        <w:rPr>
          <w:rFonts w:ascii="Calibri" w:hAnsi="Calibri" w:cs="Calibri"/>
          <w:b/>
          <w:bCs/>
        </w:rPr>
        <w:tab/>
      </w:r>
      <w:r w:rsidR="008C53E6">
        <w:rPr>
          <w:rFonts w:ascii="Calibri" w:hAnsi="Calibri" w:cs="Calibri"/>
          <w:b/>
          <w:bCs/>
          <w:color w:val="000000"/>
        </w:rPr>
        <w:t>Leadership</w:t>
      </w:r>
      <w:r w:rsidR="00771C77">
        <w:rPr>
          <w:rFonts w:ascii="Calibri" w:hAnsi="Calibri" w:cs="Calibri"/>
          <w:b/>
          <w:bCs/>
          <w:color w:val="0000FF"/>
        </w:rPr>
        <w:tab/>
      </w:r>
      <w:r w:rsidR="00771C77">
        <w:rPr>
          <w:rFonts w:ascii="Calibri" w:hAnsi="Calibri" w:cs="Calibri"/>
          <w:b/>
          <w:bCs/>
          <w:color w:val="0000FF"/>
        </w:rPr>
        <w:tab/>
      </w:r>
    </w:p>
    <w:p w14:paraId="2D5E2572" w14:textId="77777777" w:rsidR="00EC24B1" w:rsidRDefault="00EC24B1" w:rsidP="002F700E">
      <w:pPr>
        <w:jc w:val="left"/>
        <w:rPr>
          <w:rFonts w:ascii="Calibri" w:hAnsi="Calibri" w:cs="Calibri"/>
        </w:rPr>
      </w:pPr>
    </w:p>
    <w:p w14:paraId="0FCF4F2C" w14:textId="77777777" w:rsidR="00EC24B1" w:rsidRDefault="00EC24B1" w:rsidP="002F700E">
      <w:pPr>
        <w:tabs>
          <w:tab w:val="left" w:pos="720"/>
          <w:tab w:val="left" w:pos="1440"/>
          <w:tab w:val="left" w:pos="2160"/>
          <w:tab w:val="left" w:pos="2880"/>
          <w:tab w:val="left" w:pos="3700"/>
        </w:tabs>
        <w:jc w:val="left"/>
        <w:rPr>
          <w:rFonts w:ascii="Calibri" w:hAnsi="Calibri" w:cs="Calibri"/>
          <w:b/>
          <w:bCs/>
          <w:color w:val="000000"/>
          <w:u w:val="single"/>
        </w:rPr>
      </w:pPr>
      <w:r>
        <w:rPr>
          <w:rFonts w:ascii="Calibri" w:hAnsi="Calibri" w:cs="Calibri"/>
          <w:b/>
          <w:bCs/>
          <w:u w:val="single"/>
        </w:rPr>
        <w:t>5.1</w:t>
      </w:r>
      <w:r>
        <w:rPr>
          <w:rFonts w:ascii="Calibri" w:hAnsi="Calibri" w:cs="Calibri"/>
          <w:b/>
          <w:bCs/>
          <w:u w:val="single"/>
        </w:rPr>
        <w:tab/>
      </w:r>
      <w:r w:rsidR="008C53E6">
        <w:rPr>
          <w:rFonts w:ascii="Calibri" w:hAnsi="Calibri" w:cs="Calibri"/>
          <w:b/>
          <w:bCs/>
          <w:color w:val="000000"/>
          <w:u w:val="single"/>
        </w:rPr>
        <w:t xml:space="preserve">Leadership and </w:t>
      </w:r>
      <w:r>
        <w:rPr>
          <w:rFonts w:ascii="Calibri" w:hAnsi="Calibri" w:cs="Calibri"/>
          <w:b/>
          <w:bCs/>
          <w:color w:val="000000"/>
          <w:u w:val="single"/>
        </w:rPr>
        <w:t>Commitment</w:t>
      </w:r>
    </w:p>
    <w:p w14:paraId="1F1D0CC6" w14:textId="77777777" w:rsidR="00EC24B1" w:rsidRDefault="00711682" w:rsidP="008941F3">
      <w:pPr>
        <w:pStyle w:val="ISOHEAD"/>
        <w:jc w:val="left"/>
        <w:rPr>
          <w:rFonts w:ascii="Calibri" w:hAnsi="Calibri" w:cs="Calibri"/>
          <w:sz w:val="28"/>
          <w:szCs w:val="28"/>
          <w:u w:val="single"/>
        </w:rPr>
      </w:pPr>
      <w:r>
        <w:rPr>
          <w:rFonts w:ascii="Calibri" w:hAnsi="Calibri" w:cs="Calibri"/>
          <w:sz w:val="28"/>
          <w:szCs w:val="28"/>
          <w:u w:val="single"/>
        </w:rPr>
        <w:t>5.1.1</w:t>
      </w:r>
      <w:r>
        <w:rPr>
          <w:rFonts w:ascii="Calibri" w:hAnsi="Calibri" w:cs="Calibri"/>
          <w:sz w:val="28"/>
          <w:szCs w:val="28"/>
          <w:u w:val="single"/>
        </w:rPr>
        <w:tab/>
        <w:t>General</w:t>
      </w:r>
    </w:p>
    <w:p w14:paraId="387FCDD7" w14:textId="77777777" w:rsidR="00EC24B1" w:rsidRDefault="00EC24B1" w:rsidP="00BA2E2F">
      <w:pPr>
        <w:pStyle w:val="ISOCLAUSE"/>
        <w:jc w:val="both"/>
        <w:rPr>
          <w:rFonts w:ascii="Calibri" w:hAnsi="Calibri" w:cs="Calibri"/>
        </w:rPr>
      </w:pPr>
      <w:r>
        <w:rPr>
          <w:rFonts w:ascii="Calibri" w:hAnsi="Calibri" w:cs="Calibri"/>
        </w:rPr>
        <w:tab/>
        <w:t xml:space="preserve">For the purpose of administrating the quality management system, top management includes </w:t>
      </w:r>
      <w:r w:rsidR="009839F1">
        <w:rPr>
          <w:rFonts w:ascii="Calibri" w:hAnsi="Calibri" w:cs="Calibri"/>
        </w:rPr>
        <w:t>Chairman</w:t>
      </w:r>
      <w:r w:rsidR="00BA2E2F">
        <w:rPr>
          <w:rFonts w:ascii="Calibri" w:hAnsi="Calibri" w:cs="Calibri"/>
        </w:rPr>
        <w:t xml:space="preserve"> and </w:t>
      </w:r>
      <w:r w:rsidR="00224B46">
        <w:rPr>
          <w:rFonts w:ascii="Calibri" w:hAnsi="Calibri" w:cs="Calibri"/>
        </w:rPr>
        <w:t>Chief Executive Officer</w:t>
      </w:r>
      <w:r w:rsidR="00A40C0B">
        <w:rPr>
          <w:rFonts w:ascii="Calibri" w:hAnsi="Calibri" w:cs="Calibri"/>
        </w:rPr>
        <w:t xml:space="preserve"> (</w:t>
      </w:r>
      <w:r w:rsidR="00224B46">
        <w:rPr>
          <w:rFonts w:ascii="Calibri" w:hAnsi="Calibri" w:cs="Calibri"/>
        </w:rPr>
        <w:t>CEO</w:t>
      </w:r>
      <w:r w:rsidR="00A40C0B">
        <w:rPr>
          <w:rFonts w:ascii="Calibri" w:hAnsi="Calibri" w:cs="Calibri"/>
        </w:rPr>
        <w:t>).</w:t>
      </w:r>
      <w:r>
        <w:rPr>
          <w:rFonts w:ascii="Calibri" w:hAnsi="Calibri" w:cs="Calibri"/>
        </w:rPr>
        <w:t xml:space="preserve"> </w:t>
      </w:r>
    </w:p>
    <w:p w14:paraId="1A0876A4" w14:textId="77777777" w:rsidR="00A65FD5" w:rsidRDefault="00A65FD5" w:rsidP="00591B26">
      <w:pPr>
        <w:pStyle w:val="ISOCLAUSE"/>
        <w:jc w:val="both"/>
        <w:rPr>
          <w:rFonts w:ascii="Calibri" w:hAnsi="Calibri" w:cs="Calibri"/>
        </w:rPr>
      </w:pPr>
      <w:r>
        <w:rPr>
          <w:rFonts w:ascii="Calibri" w:hAnsi="Calibri" w:cs="Calibri"/>
        </w:rPr>
        <w:tab/>
        <w:t xml:space="preserve">SMSA top management is committed with respect to supporting the </w:t>
      </w:r>
      <w:r w:rsidR="00591B26">
        <w:rPr>
          <w:rFonts w:ascii="Calibri" w:hAnsi="Calibri" w:cs="Calibri"/>
        </w:rPr>
        <w:t>QMS</w:t>
      </w:r>
      <w:r>
        <w:rPr>
          <w:rFonts w:ascii="Calibri" w:hAnsi="Calibri" w:cs="Calibri"/>
        </w:rPr>
        <w:t xml:space="preserve"> through various means including:</w:t>
      </w:r>
    </w:p>
    <w:p w14:paraId="51BC3AA2" w14:textId="77777777" w:rsidR="00A65FD5" w:rsidRDefault="00A65FD5" w:rsidP="00181D78">
      <w:pPr>
        <w:pStyle w:val="ISOCLAUSE"/>
        <w:tabs>
          <w:tab w:val="clear" w:pos="720"/>
        </w:tabs>
        <w:ind w:firstLine="0"/>
        <w:jc w:val="both"/>
        <w:rPr>
          <w:rFonts w:ascii="Calibri" w:hAnsi="Calibri" w:cs="Calibri"/>
          <w:color w:val="000000"/>
        </w:rPr>
      </w:pPr>
      <w:r>
        <w:rPr>
          <w:rFonts w:ascii="Calibri" w:hAnsi="Calibri" w:cs="Calibri"/>
          <w:b/>
          <w:bCs/>
          <w:color w:val="4F81BD"/>
        </w:rPr>
        <w:t xml:space="preserve">- </w:t>
      </w:r>
      <w:r>
        <w:rPr>
          <w:rFonts w:ascii="Calibri" w:hAnsi="Calibri" w:cs="Calibri"/>
          <w:color w:val="000000"/>
        </w:rPr>
        <w:t>Taking accountability for QMS</w:t>
      </w:r>
    </w:p>
    <w:p w14:paraId="3D223683" w14:textId="77777777" w:rsidR="00A65FD5" w:rsidRDefault="00A65FD5" w:rsidP="00181D78">
      <w:pPr>
        <w:pStyle w:val="ISOCLAUSE"/>
        <w:tabs>
          <w:tab w:val="clear" w:pos="720"/>
        </w:tabs>
        <w:ind w:firstLine="0"/>
        <w:jc w:val="both"/>
        <w:rPr>
          <w:rFonts w:ascii="Calibri" w:hAnsi="Calibri" w:cs="Calibri"/>
          <w:color w:val="000000"/>
        </w:rPr>
      </w:pPr>
      <w:r>
        <w:rPr>
          <w:rFonts w:ascii="Calibri" w:hAnsi="Calibri" w:cs="Calibri"/>
          <w:color w:val="000000"/>
        </w:rPr>
        <w:t xml:space="preserve">- Establishing quality policy and objectives which are </w:t>
      </w:r>
      <w:r w:rsidR="00CA6353">
        <w:rPr>
          <w:rFonts w:ascii="Calibri" w:hAnsi="Calibri" w:cs="Calibri"/>
          <w:color w:val="000000"/>
        </w:rPr>
        <w:t>compatible</w:t>
      </w:r>
      <w:r>
        <w:rPr>
          <w:rFonts w:ascii="Calibri" w:hAnsi="Calibri" w:cs="Calibri"/>
          <w:color w:val="000000"/>
        </w:rPr>
        <w:t xml:space="preserve"> with SMSA</w:t>
      </w:r>
      <w:r w:rsidR="00181D78">
        <w:rPr>
          <w:rFonts w:ascii="Calibri" w:hAnsi="Calibri" w:cs="Calibri"/>
          <w:color w:val="000000"/>
        </w:rPr>
        <w:t xml:space="preserve"> </w:t>
      </w:r>
      <w:r>
        <w:rPr>
          <w:rFonts w:ascii="Calibri" w:hAnsi="Calibri" w:cs="Calibri"/>
          <w:color w:val="000000"/>
        </w:rPr>
        <w:t>strategy and context.</w:t>
      </w:r>
    </w:p>
    <w:p w14:paraId="64921B60" w14:textId="77777777" w:rsidR="00A65FD5" w:rsidRDefault="00A65FD5" w:rsidP="00181D78">
      <w:pPr>
        <w:pStyle w:val="ISOCLAUSE"/>
        <w:tabs>
          <w:tab w:val="clear" w:pos="720"/>
        </w:tabs>
        <w:ind w:firstLine="0"/>
        <w:jc w:val="both"/>
        <w:rPr>
          <w:rFonts w:ascii="Calibri" w:hAnsi="Calibri" w:cs="Calibri"/>
          <w:color w:val="000000"/>
        </w:rPr>
      </w:pPr>
      <w:r>
        <w:rPr>
          <w:rFonts w:ascii="Calibri" w:hAnsi="Calibri" w:cs="Calibri"/>
          <w:color w:val="000000"/>
        </w:rPr>
        <w:t xml:space="preserve">- Promoting the use of process approach with clear processes identified, mapped and communicated through the company Guide system. Also, SMSA </w:t>
      </w:r>
      <w:r w:rsidR="00CA6353">
        <w:rPr>
          <w:rFonts w:ascii="Calibri" w:hAnsi="Calibri" w:cs="Calibri"/>
          <w:color w:val="000000"/>
        </w:rPr>
        <w:t>had established</w:t>
      </w:r>
      <w:r>
        <w:rPr>
          <w:rFonts w:ascii="Calibri" w:hAnsi="Calibri" w:cs="Calibri"/>
          <w:color w:val="000000"/>
        </w:rPr>
        <w:t xml:space="preserve"> a system for identifying and handling risks.</w:t>
      </w:r>
    </w:p>
    <w:p w14:paraId="54311F45" w14:textId="77777777" w:rsidR="00A65FD5" w:rsidRDefault="00A65FD5" w:rsidP="00181D78">
      <w:pPr>
        <w:pStyle w:val="ISOCLAUSE"/>
        <w:tabs>
          <w:tab w:val="clear" w:pos="720"/>
        </w:tabs>
        <w:ind w:firstLine="0"/>
        <w:jc w:val="both"/>
        <w:rPr>
          <w:rFonts w:ascii="Calibri" w:hAnsi="Calibri" w:cs="Calibri"/>
          <w:color w:val="000000"/>
        </w:rPr>
      </w:pPr>
      <w:r>
        <w:rPr>
          <w:rFonts w:ascii="Calibri" w:hAnsi="Calibri" w:cs="Calibri"/>
          <w:color w:val="000000"/>
        </w:rPr>
        <w:t xml:space="preserve">- SMSA had also developed </w:t>
      </w:r>
      <w:r w:rsidR="00682CC5">
        <w:rPr>
          <w:rFonts w:ascii="Calibri" w:hAnsi="Calibri" w:cs="Calibri"/>
          <w:color w:val="000000"/>
        </w:rPr>
        <w:t>Resource Planning processes for the purpose of ensuring the availability of resources required to maintain the effectiveness of QMS.</w:t>
      </w:r>
    </w:p>
    <w:p w14:paraId="7B897B65" w14:textId="77777777" w:rsidR="00682CC5" w:rsidRDefault="00682CC5" w:rsidP="00181D78">
      <w:pPr>
        <w:pStyle w:val="ISOCLAUSE"/>
        <w:tabs>
          <w:tab w:val="clear" w:pos="720"/>
        </w:tabs>
        <w:ind w:firstLine="0"/>
        <w:jc w:val="both"/>
        <w:rPr>
          <w:rFonts w:ascii="Calibri" w:hAnsi="Calibri" w:cs="Calibri"/>
          <w:color w:val="000000"/>
        </w:rPr>
      </w:pPr>
      <w:r>
        <w:rPr>
          <w:rFonts w:ascii="Calibri" w:hAnsi="Calibri" w:cs="Calibri"/>
          <w:color w:val="000000"/>
        </w:rPr>
        <w:t>- Communicating the importance of the effectiveness and conformity of QMS. This is done through various means such as internal auditing, management reviews, etc. QRM department was assigned to lead this role.</w:t>
      </w:r>
    </w:p>
    <w:p w14:paraId="644FD005" w14:textId="77777777" w:rsidR="00A65FD5" w:rsidRDefault="00682CC5" w:rsidP="0089729A">
      <w:pPr>
        <w:pStyle w:val="ISOCLAUSE"/>
        <w:tabs>
          <w:tab w:val="clear" w:pos="720"/>
        </w:tabs>
        <w:ind w:firstLine="0"/>
        <w:jc w:val="both"/>
        <w:rPr>
          <w:rFonts w:ascii="Calibri" w:hAnsi="Calibri" w:cs="Calibri"/>
          <w:color w:val="000000"/>
        </w:rPr>
      </w:pPr>
      <w:r>
        <w:rPr>
          <w:rFonts w:ascii="Calibri" w:hAnsi="Calibri" w:cs="Calibri"/>
          <w:color w:val="000000"/>
        </w:rPr>
        <w:t>- Ensuring that QMS achieves its intended results, where this was done in various methods, with emphasis on quality objectives and KPIs at the different levels of SMSA.</w:t>
      </w:r>
    </w:p>
    <w:p w14:paraId="64EC333F" w14:textId="77777777" w:rsidR="0089729A" w:rsidRPr="00D20DD8" w:rsidRDefault="00FF36FB" w:rsidP="009E48F9">
      <w:pPr>
        <w:pStyle w:val="ISOCLAUSE"/>
        <w:tabs>
          <w:tab w:val="clear" w:pos="720"/>
        </w:tabs>
        <w:ind w:left="0" w:firstLine="0"/>
        <w:jc w:val="both"/>
        <w:rPr>
          <w:rFonts w:asciiTheme="minorHAnsi" w:hAnsiTheme="minorHAnsi" w:cstheme="minorHAnsi"/>
          <w:color w:val="000000"/>
        </w:rPr>
      </w:pPr>
      <w:r w:rsidRPr="00D20DD8">
        <w:rPr>
          <w:rFonts w:asciiTheme="minorHAnsi" w:hAnsiTheme="minorHAnsi" w:cstheme="minorHAnsi"/>
        </w:rPr>
        <w:t>The top management and board members meet on a regular basis to review and discuss SMSA’s management systems effectiveness, identified risks, opportunities and way forward in line with SMSA’s strategic objectives.</w:t>
      </w:r>
    </w:p>
    <w:p w14:paraId="5476D326" w14:textId="77777777" w:rsidR="00EC24B1" w:rsidRDefault="00EC24B1" w:rsidP="002C1D51">
      <w:pPr>
        <w:pStyle w:val="ISOHEAD"/>
        <w:jc w:val="both"/>
        <w:rPr>
          <w:rFonts w:ascii="Calibri" w:hAnsi="Calibri" w:cs="Calibri"/>
          <w:color w:val="000000"/>
          <w:sz w:val="28"/>
          <w:szCs w:val="22"/>
          <w:u w:val="single"/>
        </w:rPr>
      </w:pPr>
      <w:r>
        <w:rPr>
          <w:rFonts w:ascii="Calibri" w:hAnsi="Calibri" w:cs="Calibri"/>
          <w:sz w:val="28"/>
          <w:szCs w:val="22"/>
          <w:u w:val="single"/>
        </w:rPr>
        <w:t>5.1.2</w:t>
      </w:r>
      <w:r>
        <w:rPr>
          <w:rFonts w:ascii="Calibri" w:hAnsi="Calibri" w:cs="Calibri"/>
          <w:sz w:val="28"/>
          <w:szCs w:val="22"/>
          <w:u w:val="single"/>
        </w:rPr>
        <w:tab/>
      </w:r>
      <w:r>
        <w:rPr>
          <w:rFonts w:ascii="Calibri" w:hAnsi="Calibri" w:cs="Calibri"/>
          <w:color w:val="000000"/>
          <w:sz w:val="28"/>
          <w:szCs w:val="22"/>
          <w:u w:val="single"/>
        </w:rPr>
        <w:t xml:space="preserve">Customer </w:t>
      </w:r>
      <w:r w:rsidR="00711682">
        <w:rPr>
          <w:rFonts w:ascii="Calibri" w:hAnsi="Calibri" w:cs="Calibri"/>
          <w:color w:val="000000"/>
          <w:sz w:val="28"/>
          <w:szCs w:val="22"/>
          <w:u w:val="single"/>
        </w:rPr>
        <w:t>R</w:t>
      </w:r>
      <w:r>
        <w:rPr>
          <w:rFonts w:ascii="Calibri" w:hAnsi="Calibri" w:cs="Calibri"/>
          <w:color w:val="000000"/>
          <w:sz w:val="28"/>
          <w:szCs w:val="22"/>
          <w:u w:val="single"/>
        </w:rPr>
        <w:t>equirements</w:t>
      </w:r>
      <w:r w:rsidR="00711682">
        <w:rPr>
          <w:rFonts w:ascii="Calibri" w:hAnsi="Calibri" w:cs="Calibri"/>
          <w:color w:val="000000"/>
          <w:sz w:val="28"/>
          <w:szCs w:val="22"/>
          <w:u w:val="single"/>
        </w:rPr>
        <w:t xml:space="preserve"> Focus</w:t>
      </w:r>
    </w:p>
    <w:p w14:paraId="6D8F3BC8" w14:textId="77777777" w:rsidR="00DF204D" w:rsidRDefault="00EC24B1" w:rsidP="00181D78">
      <w:pPr>
        <w:pStyle w:val="ISOCLAUSE"/>
        <w:tabs>
          <w:tab w:val="clear" w:pos="720"/>
        </w:tabs>
        <w:jc w:val="both"/>
        <w:rPr>
          <w:rFonts w:ascii="Calibri" w:hAnsi="Calibri" w:cs="Calibri"/>
          <w:strike/>
          <w:color w:val="000000"/>
        </w:rPr>
      </w:pPr>
      <w:r>
        <w:rPr>
          <w:rFonts w:ascii="Calibri" w:hAnsi="Calibri" w:cs="Calibri"/>
          <w:color w:val="000000"/>
        </w:rPr>
        <w:tab/>
        <w:t xml:space="preserve">Top management is committed to </w:t>
      </w:r>
      <w:r w:rsidR="00DF204D">
        <w:rPr>
          <w:rFonts w:ascii="Calibri" w:hAnsi="Calibri" w:cs="Calibri"/>
          <w:color w:val="000000"/>
        </w:rPr>
        <w:t>ensure</w:t>
      </w:r>
      <w:r w:rsidR="00181D78">
        <w:rPr>
          <w:rFonts w:ascii="Calibri" w:hAnsi="Calibri" w:cs="Calibri"/>
          <w:color w:val="000000"/>
        </w:rPr>
        <w:t>:</w:t>
      </w:r>
    </w:p>
    <w:p w14:paraId="2AF565D6" w14:textId="77777777" w:rsidR="00EC24B1" w:rsidRDefault="00CA6353" w:rsidP="00A50FB4">
      <w:pPr>
        <w:pStyle w:val="ISOCLAUSE"/>
        <w:numPr>
          <w:ilvl w:val="0"/>
          <w:numId w:val="14"/>
        </w:numPr>
        <w:tabs>
          <w:tab w:val="clear" w:pos="720"/>
        </w:tabs>
        <w:jc w:val="both"/>
        <w:rPr>
          <w:rFonts w:ascii="Calibri" w:hAnsi="Calibri" w:cs="Calibri"/>
          <w:color w:val="000000"/>
        </w:rPr>
      </w:pPr>
      <w:r>
        <w:rPr>
          <w:rFonts w:ascii="Calibri" w:hAnsi="Calibri" w:cs="Calibri"/>
          <w:color w:val="000000"/>
        </w:rPr>
        <w:t>Meeting</w:t>
      </w:r>
      <w:r w:rsidR="00EC24B1">
        <w:rPr>
          <w:rFonts w:ascii="Calibri" w:hAnsi="Calibri" w:cs="Calibri"/>
          <w:color w:val="000000"/>
        </w:rPr>
        <w:t xml:space="preserve"> customer as well as regulatory and legal requirements. Management representative is responsible for implementing this commitment by promoting awareness of customer requirements throughout the organization. </w:t>
      </w:r>
    </w:p>
    <w:p w14:paraId="23509816" w14:textId="77777777" w:rsidR="00DF204D" w:rsidRDefault="00DF204D" w:rsidP="00A50FB4">
      <w:pPr>
        <w:pStyle w:val="ISOCLAUSE"/>
        <w:numPr>
          <w:ilvl w:val="0"/>
          <w:numId w:val="14"/>
        </w:numPr>
        <w:tabs>
          <w:tab w:val="clear" w:pos="720"/>
        </w:tabs>
        <w:jc w:val="both"/>
        <w:rPr>
          <w:rFonts w:ascii="Calibri" w:hAnsi="Calibri" w:cs="Calibri"/>
          <w:color w:val="000000"/>
        </w:rPr>
      </w:pPr>
      <w:r>
        <w:rPr>
          <w:rFonts w:ascii="Calibri" w:hAnsi="Calibri" w:cs="Calibri"/>
          <w:color w:val="000000"/>
        </w:rPr>
        <w:t>Determining risks and opportunities that can affect conformity of products and services and the ability to enhance customer satisfaction.</w:t>
      </w:r>
    </w:p>
    <w:p w14:paraId="65E7598F" w14:textId="77777777" w:rsidR="00DF204D" w:rsidRDefault="00DF204D" w:rsidP="00A50FB4">
      <w:pPr>
        <w:pStyle w:val="ISOCLAUSE"/>
        <w:numPr>
          <w:ilvl w:val="0"/>
          <w:numId w:val="14"/>
        </w:numPr>
        <w:tabs>
          <w:tab w:val="clear" w:pos="720"/>
        </w:tabs>
        <w:jc w:val="both"/>
        <w:rPr>
          <w:rFonts w:ascii="Calibri" w:hAnsi="Calibri" w:cs="Calibri"/>
          <w:color w:val="000000"/>
        </w:rPr>
      </w:pPr>
      <w:r>
        <w:rPr>
          <w:rFonts w:ascii="Calibri" w:hAnsi="Calibri" w:cs="Calibri"/>
          <w:color w:val="000000"/>
        </w:rPr>
        <w:t>Having customer satisfaction as a priority for SMSA through different means such as measuring it, timely response and resolution of customer complaints, setting KPIs relevant to service level and achieving customer requirements</w:t>
      </w:r>
      <w:r w:rsidR="00211828">
        <w:rPr>
          <w:rFonts w:ascii="Calibri" w:hAnsi="Calibri" w:cs="Calibri"/>
          <w:color w:val="000000"/>
        </w:rPr>
        <w:t>, etc.</w:t>
      </w:r>
    </w:p>
    <w:p w14:paraId="7763AD6B" w14:textId="77777777" w:rsidR="005B1AD0" w:rsidRDefault="00891254" w:rsidP="005B1AD0">
      <w:pPr>
        <w:jc w:val="both"/>
        <w:rPr>
          <w:rFonts w:ascii="Calibri" w:hAnsi="Calibri" w:cs="Calibri"/>
          <w:b/>
          <w:bCs/>
          <w:u w:val="single"/>
        </w:rPr>
      </w:pPr>
      <w:r>
        <w:rPr>
          <w:rFonts w:ascii="Calibri" w:hAnsi="Calibri" w:cs="Calibri"/>
          <w:b/>
          <w:bCs/>
          <w:u w:val="single"/>
        </w:rPr>
        <w:t>5.2</w:t>
      </w:r>
      <w:r>
        <w:rPr>
          <w:rFonts w:ascii="Calibri" w:hAnsi="Calibri" w:cs="Calibri"/>
          <w:b/>
          <w:bCs/>
          <w:u w:val="single"/>
        </w:rPr>
        <w:tab/>
      </w:r>
      <w:r w:rsidR="008E165A">
        <w:rPr>
          <w:rFonts w:ascii="Calibri" w:hAnsi="Calibri" w:cs="Calibri"/>
          <w:b/>
          <w:bCs/>
          <w:u w:val="single"/>
        </w:rPr>
        <w:t>Policy</w:t>
      </w:r>
    </w:p>
    <w:p w14:paraId="4600E658" w14:textId="77777777" w:rsidR="005B1AD0" w:rsidRDefault="005B1AD0" w:rsidP="003560EC">
      <w:pPr>
        <w:ind w:left="720"/>
        <w:jc w:val="both"/>
        <w:rPr>
          <w:rFonts w:ascii="Calibri" w:hAnsi="Calibri" w:cs="Calibri"/>
          <w:b/>
          <w:bCs/>
        </w:rPr>
      </w:pPr>
    </w:p>
    <w:p w14:paraId="2B919D34" w14:textId="77777777" w:rsidR="00211828" w:rsidRDefault="00211828" w:rsidP="002F5492">
      <w:pPr>
        <w:pStyle w:val="ISOHEAD"/>
        <w:tabs>
          <w:tab w:val="clear" w:pos="720"/>
        </w:tabs>
        <w:jc w:val="left"/>
        <w:rPr>
          <w:rFonts w:ascii="Calibri" w:hAnsi="Calibri" w:cs="Calibri"/>
          <w:color w:val="000000"/>
          <w:sz w:val="28"/>
          <w:szCs w:val="28"/>
          <w:u w:val="single"/>
        </w:rPr>
      </w:pPr>
      <w:r>
        <w:rPr>
          <w:rFonts w:ascii="Calibri" w:hAnsi="Calibri" w:cs="Calibri"/>
          <w:color w:val="000000"/>
          <w:sz w:val="28"/>
          <w:szCs w:val="28"/>
          <w:u w:val="single"/>
        </w:rPr>
        <w:t>5.</w:t>
      </w:r>
      <w:r w:rsidR="002F5492">
        <w:rPr>
          <w:rFonts w:ascii="Calibri" w:hAnsi="Calibri" w:cs="Calibri"/>
          <w:color w:val="000000"/>
          <w:sz w:val="28"/>
          <w:szCs w:val="28"/>
          <w:u w:val="single"/>
        </w:rPr>
        <w:t>2</w:t>
      </w:r>
      <w:r>
        <w:rPr>
          <w:rFonts w:ascii="Calibri" w:hAnsi="Calibri" w:cs="Calibri"/>
          <w:color w:val="000000"/>
          <w:sz w:val="28"/>
          <w:szCs w:val="28"/>
          <w:u w:val="single"/>
        </w:rPr>
        <w:t>.1 SMSA Quality Policy</w:t>
      </w:r>
    </w:p>
    <w:p w14:paraId="0C48A890" w14:textId="77777777" w:rsidR="00211828" w:rsidRDefault="00211828" w:rsidP="005B1AD0">
      <w:pPr>
        <w:ind w:left="720"/>
        <w:jc w:val="both"/>
        <w:rPr>
          <w:rFonts w:ascii="Calibri" w:hAnsi="Calibri" w:cs="Calibri"/>
          <w:sz w:val="24"/>
          <w:szCs w:val="24"/>
        </w:rPr>
      </w:pPr>
    </w:p>
    <w:p w14:paraId="5A775987" w14:textId="77777777" w:rsidR="005B1AD0" w:rsidRDefault="005B1AD0" w:rsidP="00D33D9C">
      <w:pPr>
        <w:jc w:val="both"/>
        <w:rPr>
          <w:rFonts w:ascii="Calibri" w:hAnsi="Calibri" w:cs="Calibri"/>
          <w:sz w:val="22"/>
          <w:szCs w:val="22"/>
        </w:rPr>
      </w:pPr>
      <w:r>
        <w:rPr>
          <w:rFonts w:ascii="Calibri" w:hAnsi="Calibri" w:cs="Calibri"/>
          <w:sz w:val="22"/>
          <w:szCs w:val="22"/>
        </w:rPr>
        <w:t>The quality policy of SMSA is:</w:t>
      </w:r>
    </w:p>
    <w:p w14:paraId="2FB2793E" w14:textId="77777777" w:rsidR="002F700E" w:rsidRDefault="002F700E" w:rsidP="00D33D9C">
      <w:pPr>
        <w:jc w:val="both"/>
        <w:rPr>
          <w:rFonts w:ascii="Calibri" w:hAnsi="Calibri" w:cs="Calibri"/>
          <w:sz w:val="22"/>
          <w:szCs w:val="22"/>
        </w:rPr>
      </w:pPr>
    </w:p>
    <w:p w14:paraId="6CE21A42" w14:textId="77777777" w:rsidR="00166C68" w:rsidRPr="00166C68" w:rsidRDefault="00166C68" w:rsidP="00166C68">
      <w:pPr>
        <w:jc w:val="both"/>
        <w:rPr>
          <w:rFonts w:ascii="Calibri" w:hAnsi="Calibri" w:cs="Calibri"/>
          <w:sz w:val="22"/>
          <w:szCs w:val="22"/>
        </w:rPr>
      </w:pPr>
      <w:r w:rsidRPr="00166C68">
        <w:rPr>
          <w:rFonts w:ascii="Calibri" w:hAnsi="Calibri" w:cs="Calibri"/>
          <w:sz w:val="22"/>
          <w:szCs w:val="22"/>
        </w:rPr>
        <w:t>At SMSA, we are committed to delivering world-class logistics, courier, freight, mailroom, and e-commerce solutions, while also specializing in healthcare logistics. Our dedication is to provide safe, efficient, and professional services that consistently exceed client expectations across all sectors, including the handling and transport of sensitive healthcare products to international standards.</w:t>
      </w:r>
    </w:p>
    <w:p w14:paraId="391654E8" w14:textId="77777777" w:rsidR="00166C68" w:rsidRPr="00166C68" w:rsidRDefault="00166C68" w:rsidP="00166C68">
      <w:pPr>
        <w:jc w:val="both"/>
        <w:rPr>
          <w:rFonts w:ascii="Calibri" w:hAnsi="Calibri" w:cs="Calibri"/>
          <w:sz w:val="22"/>
          <w:szCs w:val="22"/>
        </w:rPr>
      </w:pPr>
      <w:r w:rsidRPr="00166C68">
        <w:rPr>
          <w:rFonts w:ascii="Calibri" w:hAnsi="Calibri" w:cs="Calibri"/>
          <w:sz w:val="22"/>
          <w:szCs w:val="22"/>
        </w:rPr>
        <w:t>We recognize that quality and effective risk management are the foundations of our success. To ensure this, top management leads by example, fostering a culture where every employee understands their role in maintaining and improving our quality standards while proactively identifying and mitigating risks.</w:t>
      </w:r>
    </w:p>
    <w:p w14:paraId="28C416BC" w14:textId="77777777" w:rsidR="00166C68" w:rsidRPr="00166C68" w:rsidRDefault="00166C68" w:rsidP="00166C68">
      <w:pPr>
        <w:pStyle w:val="NoSpacing"/>
        <w:jc w:val="both"/>
        <w:rPr>
          <w:rFonts w:eastAsia="Times New Roman" w:cs="Calibri"/>
          <w:kern w:val="0"/>
          <w:lang w:val="en-GB"/>
        </w:rPr>
      </w:pPr>
      <w:r w:rsidRPr="00166C68">
        <w:rPr>
          <w:rFonts w:eastAsia="Times New Roman" w:cs="Calibri"/>
          <w:kern w:val="0"/>
          <w:lang w:val="en-GB"/>
        </w:rPr>
        <w:t>We commit to:</w:t>
      </w:r>
    </w:p>
    <w:p w14:paraId="05A8E498" w14:textId="77777777" w:rsidR="00166C68" w:rsidRPr="00166C68" w:rsidRDefault="00166C68" w:rsidP="00166C68">
      <w:pPr>
        <w:pStyle w:val="NoSpacing"/>
        <w:jc w:val="both"/>
        <w:rPr>
          <w:rFonts w:eastAsia="Times New Roman" w:cs="Calibri"/>
          <w:kern w:val="0"/>
          <w:lang w:val="en-GB"/>
        </w:rPr>
      </w:pPr>
    </w:p>
    <w:p w14:paraId="3B565AD5" w14:textId="77777777" w:rsidR="00166C68" w:rsidRPr="00166C68" w:rsidRDefault="00166C68" w:rsidP="00166C68">
      <w:pPr>
        <w:pStyle w:val="NoSpacing"/>
        <w:jc w:val="both"/>
        <w:rPr>
          <w:rFonts w:eastAsia="Times New Roman" w:cs="Calibri"/>
          <w:kern w:val="0"/>
          <w:lang w:val="en-GB"/>
        </w:rPr>
      </w:pPr>
      <w:r w:rsidRPr="00166C68">
        <w:rPr>
          <w:rFonts w:eastAsia="Times New Roman" w:cs="Calibri"/>
          <w:b/>
          <w:kern w:val="0"/>
          <w:lang w:val="en-GB"/>
        </w:rPr>
        <w:t>Compliance and Excellence:</w:t>
      </w:r>
      <w:r w:rsidRPr="00166C68">
        <w:rPr>
          <w:rFonts w:eastAsia="Times New Roman" w:cs="Calibri"/>
          <w:kern w:val="0"/>
          <w:lang w:val="en-GB"/>
        </w:rPr>
        <w:t xml:space="preserve"> Meeting all regulatory and client requirements, while continuously enhancing the effectiveness of our quality management system. This includes compliance with the latest industry standards and effective risk controls to ensure every shipment is handled with the utmost care and professionalism.</w:t>
      </w:r>
    </w:p>
    <w:p w14:paraId="7AE77F62" w14:textId="77777777" w:rsidR="00166C68" w:rsidRPr="00166C68" w:rsidRDefault="00166C68" w:rsidP="00166C68">
      <w:pPr>
        <w:pStyle w:val="NoSpacing"/>
        <w:jc w:val="both"/>
        <w:rPr>
          <w:rFonts w:eastAsia="Times New Roman" w:cs="Calibri"/>
          <w:kern w:val="0"/>
          <w:lang w:val="en-GB"/>
        </w:rPr>
      </w:pPr>
      <w:r w:rsidRPr="00166C68">
        <w:rPr>
          <w:rFonts w:eastAsia="Times New Roman" w:cs="Calibri"/>
          <w:b/>
          <w:kern w:val="0"/>
          <w:lang w:val="en-GB"/>
        </w:rPr>
        <w:t>Tailored Solutions:</w:t>
      </w:r>
      <w:r w:rsidRPr="00166C68">
        <w:rPr>
          <w:rFonts w:eastAsia="Times New Roman" w:cs="Calibri"/>
          <w:kern w:val="0"/>
          <w:lang w:val="en-GB"/>
        </w:rPr>
        <w:t xml:space="preserve"> Providing client-focused, innovative services designed to meet the specific needs of our clients, ensuring their satisfaction and fostering long-term partnerships with SMSA.</w:t>
      </w:r>
    </w:p>
    <w:p w14:paraId="1E0EC2EC" w14:textId="77777777" w:rsidR="00166C68" w:rsidRPr="00166C68" w:rsidRDefault="00166C68" w:rsidP="00166C68">
      <w:pPr>
        <w:pStyle w:val="NoSpacing"/>
        <w:jc w:val="both"/>
        <w:rPr>
          <w:rFonts w:eastAsia="Times New Roman" w:cs="Calibri"/>
          <w:kern w:val="0"/>
          <w:lang w:val="en-GB"/>
        </w:rPr>
      </w:pPr>
      <w:r w:rsidRPr="00166C68">
        <w:rPr>
          <w:rFonts w:eastAsia="Times New Roman" w:cs="Calibri"/>
          <w:b/>
          <w:kern w:val="0"/>
          <w:lang w:val="en-GB"/>
        </w:rPr>
        <w:t>Operational Excellence:</w:t>
      </w:r>
      <w:r w:rsidRPr="00166C68">
        <w:rPr>
          <w:rFonts w:eastAsia="Times New Roman" w:cs="Calibri"/>
          <w:kern w:val="0"/>
          <w:lang w:val="en-GB"/>
        </w:rPr>
        <w:t xml:space="preserve"> Adhering to international and best industry standards to guarantee the safe and efficient handling of sensitive products, particularly in healthcare logistics. We emphasize operational efficiency at every step of the operational chain, ensuring reliability, trust, and effective risk management at every point.</w:t>
      </w:r>
    </w:p>
    <w:p w14:paraId="37589600" w14:textId="77777777" w:rsidR="00166C68" w:rsidRPr="00166C68" w:rsidRDefault="00166C68" w:rsidP="00166C68">
      <w:pPr>
        <w:pStyle w:val="NoSpacing"/>
        <w:jc w:val="both"/>
        <w:rPr>
          <w:rFonts w:eastAsia="Times New Roman" w:cs="Calibri"/>
          <w:kern w:val="0"/>
          <w:lang w:val="en-GB"/>
        </w:rPr>
      </w:pPr>
      <w:r w:rsidRPr="00166C68">
        <w:rPr>
          <w:rFonts w:eastAsia="Times New Roman" w:cs="Calibri"/>
          <w:b/>
          <w:kern w:val="0"/>
          <w:lang w:val="en-GB"/>
        </w:rPr>
        <w:t>Employee Empowerment:</w:t>
      </w:r>
      <w:r w:rsidRPr="00166C68">
        <w:rPr>
          <w:rFonts w:eastAsia="Times New Roman" w:cs="Calibri"/>
          <w:kern w:val="0"/>
          <w:lang w:val="en-GB"/>
        </w:rPr>
        <w:t xml:space="preserve"> Creating an environment where our employees are well-equipped, trained, and motivated to contribute to SMSA’s quality culture. Every team member is responsible for maintaining our high standards, identifying potential risks, and driving continuous improvement across our operations.</w:t>
      </w:r>
    </w:p>
    <w:p w14:paraId="5C7F55AA" w14:textId="77777777" w:rsidR="00166C68" w:rsidRPr="00166C68" w:rsidRDefault="00166C68" w:rsidP="00166C68">
      <w:pPr>
        <w:pStyle w:val="NoSpacing"/>
        <w:jc w:val="both"/>
        <w:rPr>
          <w:rFonts w:eastAsia="Times New Roman" w:cs="Calibri"/>
          <w:kern w:val="0"/>
          <w:lang w:val="en-GB"/>
        </w:rPr>
      </w:pPr>
    </w:p>
    <w:p w14:paraId="1C064888" w14:textId="74B9CA81" w:rsidR="00166C68" w:rsidRDefault="00166C68" w:rsidP="00166C68">
      <w:pPr>
        <w:jc w:val="both"/>
        <w:rPr>
          <w:rFonts w:ascii="Calibri" w:hAnsi="Calibri" w:cs="Calibri"/>
          <w:sz w:val="22"/>
          <w:szCs w:val="22"/>
        </w:rPr>
      </w:pPr>
      <w:r w:rsidRPr="00166C68">
        <w:rPr>
          <w:rFonts w:ascii="Calibri" w:hAnsi="Calibri" w:cs="Calibri"/>
          <w:sz w:val="22"/>
          <w:szCs w:val="22"/>
        </w:rPr>
        <w:t>Top management ensures that this policy is relevant to our organization’s purpose, serves as a framework for setting and reviewing quality objectives, and is effectively communicated and understood throughout the company. It is regularly reviewed to ensure it remains suitable for our evolving business and risk landscape.</w:t>
      </w:r>
    </w:p>
    <w:p w14:paraId="169ABE56" w14:textId="77777777" w:rsidR="00D20DD8" w:rsidRPr="00166C68" w:rsidRDefault="00D20DD8" w:rsidP="00166C68">
      <w:pPr>
        <w:jc w:val="both"/>
        <w:rPr>
          <w:rFonts w:ascii="Calibri" w:hAnsi="Calibri" w:cs="Calibri"/>
          <w:sz w:val="22"/>
          <w:szCs w:val="22"/>
        </w:rPr>
      </w:pPr>
    </w:p>
    <w:p w14:paraId="381940DB" w14:textId="77777777" w:rsidR="00166C68" w:rsidRPr="00166C68" w:rsidRDefault="00166C68" w:rsidP="00166C68">
      <w:pPr>
        <w:jc w:val="both"/>
        <w:rPr>
          <w:rFonts w:ascii="Calibri" w:hAnsi="Calibri" w:cs="Calibri"/>
          <w:sz w:val="22"/>
          <w:szCs w:val="22"/>
        </w:rPr>
      </w:pPr>
      <w:r w:rsidRPr="00D20DD8">
        <w:rPr>
          <w:rFonts w:ascii="Calibri" w:hAnsi="Calibri" w:cs="Calibri"/>
          <w:sz w:val="22"/>
          <w:szCs w:val="22"/>
        </w:rPr>
        <w:t>At SMSA, we do not just provide delivery services; we offer solutions characterized by trust, excellence and innovation. Through the continuous improvement of our services, risk management, and commitment to global best practices, we remain dedicated to being “the employer of choice” and the trusted partner our customers rely on.</w:t>
      </w:r>
    </w:p>
    <w:p w14:paraId="3BD9D4EB" w14:textId="77777777" w:rsidR="009E48F9" w:rsidRDefault="009E48F9" w:rsidP="006112E9">
      <w:pPr>
        <w:jc w:val="both"/>
        <w:rPr>
          <w:rFonts w:ascii="Calibri" w:hAnsi="Calibri" w:cs="Calibri"/>
        </w:rPr>
      </w:pPr>
    </w:p>
    <w:p w14:paraId="2ECA2087" w14:textId="77777777" w:rsidR="005B1AD0" w:rsidRDefault="00CA6353" w:rsidP="00771C77">
      <w:pPr>
        <w:pStyle w:val="ISOHEAD"/>
        <w:tabs>
          <w:tab w:val="clear" w:pos="720"/>
        </w:tabs>
        <w:jc w:val="left"/>
        <w:rPr>
          <w:rFonts w:ascii="Calibri" w:hAnsi="Calibri" w:cs="Calibri"/>
          <w:color w:val="000000"/>
          <w:sz w:val="28"/>
          <w:szCs w:val="28"/>
          <w:u w:val="single"/>
        </w:rPr>
      </w:pPr>
      <w:r>
        <w:rPr>
          <w:rFonts w:ascii="Calibri" w:hAnsi="Calibri" w:cs="Calibri"/>
          <w:color w:val="000000"/>
          <w:sz w:val="28"/>
          <w:szCs w:val="28"/>
          <w:u w:val="single"/>
        </w:rPr>
        <w:t>5.2.2 Communicating</w:t>
      </w:r>
      <w:r w:rsidR="005B1AD0">
        <w:rPr>
          <w:rFonts w:ascii="Calibri" w:hAnsi="Calibri" w:cs="Calibri"/>
          <w:color w:val="000000"/>
          <w:sz w:val="28"/>
          <w:szCs w:val="28"/>
          <w:u w:val="single"/>
        </w:rPr>
        <w:t xml:space="preserve"> the </w:t>
      </w:r>
      <w:r w:rsidR="00771C77">
        <w:rPr>
          <w:rFonts w:ascii="Calibri" w:hAnsi="Calibri" w:cs="Calibri"/>
          <w:color w:val="000000"/>
          <w:sz w:val="28"/>
          <w:szCs w:val="28"/>
          <w:u w:val="single"/>
        </w:rPr>
        <w:t>Q</w:t>
      </w:r>
      <w:r w:rsidR="005B1AD0">
        <w:rPr>
          <w:rFonts w:ascii="Calibri" w:hAnsi="Calibri" w:cs="Calibri"/>
          <w:color w:val="000000"/>
          <w:sz w:val="28"/>
          <w:szCs w:val="28"/>
          <w:u w:val="single"/>
        </w:rPr>
        <w:t xml:space="preserve">uality </w:t>
      </w:r>
      <w:r w:rsidR="00771C77">
        <w:rPr>
          <w:rFonts w:ascii="Calibri" w:hAnsi="Calibri" w:cs="Calibri"/>
          <w:color w:val="000000"/>
          <w:sz w:val="28"/>
          <w:szCs w:val="28"/>
          <w:u w:val="single"/>
        </w:rPr>
        <w:t>P</w:t>
      </w:r>
      <w:r w:rsidR="005B1AD0">
        <w:rPr>
          <w:rFonts w:ascii="Calibri" w:hAnsi="Calibri" w:cs="Calibri"/>
          <w:color w:val="000000"/>
          <w:sz w:val="28"/>
          <w:szCs w:val="28"/>
          <w:u w:val="single"/>
        </w:rPr>
        <w:t>olicy</w:t>
      </w:r>
    </w:p>
    <w:p w14:paraId="1B4E96C3" w14:textId="77777777" w:rsidR="008E165A" w:rsidRDefault="005B1AD0" w:rsidP="00AD72EC">
      <w:pPr>
        <w:pStyle w:val="ISOCLAUSE"/>
        <w:tabs>
          <w:tab w:val="clear" w:pos="720"/>
        </w:tabs>
        <w:ind w:firstLine="0"/>
        <w:jc w:val="both"/>
        <w:rPr>
          <w:rFonts w:ascii="Calibri" w:hAnsi="Calibri" w:cs="Calibri"/>
        </w:rPr>
      </w:pPr>
      <w:r>
        <w:rPr>
          <w:rFonts w:ascii="Calibri" w:hAnsi="Calibri" w:cs="Calibri"/>
        </w:rPr>
        <w:t xml:space="preserve">The quality policy is maintained as </w:t>
      </w:r>
      <w:r w:rsidR="00C03937">
        <w:rPr>
          <w:rFonts w:ascii="Calibri" w:hAnsi="Calibri" w:cs="Calibri"/>
        </w:rPr>
        <w:t>documented</w:t>
      </w:r>
      <w:r>
        <w:rPr>
          <w:rFonts w:ascii="Calibri" w:hAnsi="Calibri" w:cs="Calibri"/>
        </w:rPr>
        <w:t xml:space="preserve"> information and is made available to all relevant interested parties. Top management ensures that it is communicated, understood and applied throughout the organization.</w:t>
      </w:r>
    </w:p>
    <w:p w14:paraId="30FA87C3" w14:textId="77777777" w:rsidR="003560EC" w:rsidRDefault="003560EC" w:rsidP="005E4529">
      <w:pPr>
        <w:ind w:left="720"/>
        <w:jc w:val="both"/>
        <w:rPr>
          <w:rFonts w:ascii="Calibri" w:hAnsi="Calibri" w:cs="Calibri"/>
          <w:color w:val="000000"/>
          <w:sz w:val="24"/>
          <w:lang w:val="en-US"/>
        </w:rPr>
      </w:pPr>
      <w:r>
        <w:rPr>
          <w:rFonts w:ascii="Calibri" w:hAnsi="Calibri" w:cs="Calibri"/>
          <w:color w:val="000000"/>
          <w:sz w:val="24"/>
          <w:lang w:val="en-US"/>
        </w:rPr>
        <w:t>This quality policy is posted at prominent locations in the company facilities to ensure that it will be seen by all employees. Also understanding of this quality policy by employees is verified during internal audits.</w:t>
      </w:r>
    </w:p>
    <w:p w14:paraId="16372447" w14:textId="77777777" w:rsidR="006843A5" w:rsidRDefault="006843A5" w:rsidP="001E1324">
      <w:pPr>
        <w:spacing w:before="120" w:after="120"/>
        <w:jc w:val="left"/>
        <w:rPr>
          <w:rFonts w:ascii="Calibri" w:hAnsi="Calibri" w:cs="Calibri"/>
          <w:b/>
          <w:bCs/>
          <w:color w:val="000000"/>
          <w:u w:val="single"/>
        </w:rPr>
      </w:pPr>
      <w:r>
        <w:rPr>
          <w:rFonts w:ascii="Calibri" w:hAnsi="Calibri" w:cs="Calibri"/>
          <w:b/>
          <w:bCs/>
          <w:color w:val="000000"/>
          <w:u w:val="single"/>
        </w:rPr>
        <w:t>5.3</w:t>
      </w:r>
      <w:r>
        <w:rPr>
          <w:rFonts w:ascii="Calibri" w:hAnsi="Calibri" w:cs="Calibri"/>
          <w:b/>
          <w:bCs/>
          <w:color w:val="000000"/>
          <w:u w:val="single"/>
        </w:rPr>
        <w:tab/>
        <w:t>Organizational Roles, Responsibilities and Authority</w:t>
      </w:r>
    </w:p>
    <w:p w14:paraId="5C776280" w14:textId="77777777" w:rsidR="00F703B9" w:rsidRDefault="00C5576F" w:rsidP="00F703B9">
      <w:pPr>
        <w:pStyle w:val="BodyTextIndent"/>
        <w:spacing w:before="120" w:after="120"/>
        <w:ind w:left="720" w:firstLine="0"/>
        <w:rPr>
          <w:rFonts w:ascii="Calibri" w:hAnsi="Calibri" w:cs="Calibri"/>
          <w:color w:val="000000"/>
        </w:rPr>
      </w:pPr>
      <w:r>
        <w:rPr>
          <w:rFonts w:ascii="Calibri" w:hAnsi="Calibri" w:cs="Calibri"/>
          <w:color w:val="000000"/>
        </w:rPr>
        <w:t>T</w:t>
      </w:r>
      <w:r w:rsidR="00FE63BA">
        <w:rPr>
          <w:rFonts w:ascii="Calibri" w:hAnsi="Calibri" w:cs="Calibri"/>
          <w:color w:val="000000"/>
        </w:rPr>
        <w:t>op</w:t>
      </w:r>
      <w:r>
        <w:rPr>
          <w:rFonts w:ascii="Calibri" w:hAnsi="Calibri" w:cs="Calibri"/>
          <w:color w:val="000000"/>
        </w:rPr>
        <w:t xml:space="preserve"> management ensures that responsibilities and authorities for relevant roles are assigned, communicated, and understood within the organization. This manual and the process maps which are listed in it define the responsibilities and authorities of persons playing a role in</w:t>
      </w:r>
      <w:r w:rsidR="00FE63BA">
        <w:rPr>
          <w:rFonts w:ascii="Calibri" w:hAnsi="Calibri" w:cs="Calibri"/>
          <w:color w:val="000000"/>
        </w:rPr>
        <w:t xml:space="preserve"> the quality management system to conform with the requirements of the </w:t>
      </w:r>
      <w:r w:rsidR="00C03937">
        <w:rPr>
          <w:rFonts w:ascii="Calibri" w:hAnsi="Calibri" w:cs="Calibri"/>
          <w:color w:val="000000"/>
        </w:rPr>
        <w:t>International</w:t>
      </w:r>
      <w:r w:rsidR="00FE63BA">
        <w:rPr>
          <w:rFonts w:ascii="Calibri" w:hAnsi="Calibri" w:cs="Calibri"/>
          <w:color w:val="000000"/>
        </w:rPr>
        <w:t xml:space="preserve"> Standard.</w:t>
      </w:r>
      <w:r w:rsidR="00A72197">
        <w:rPr>
          <w:rFonts w:ascii="Calibri" w:hAnsi="Calibri" w:cs="Calibri"/>
          <w:color w:val="000000"/>
        </w:rPr>
        <w:t xml:space="preserve"> </w:t>
      </w:r>
    </w:p>
    <w:p w14:paraId="6B0AB6DE" w14:textId="77777777" w:rsidR="00591B26" w:rsidRPr="009E48F9" w:rsidRDefault="00EC2259" w:rsidP="009E48F9">
      <w:pPr>
        <w:pStyle w:val="BodyTextIndent"/>
        <w:spacing w:before="120" w:after="120"/>
        <w:ind w:left="720" w:firstLine="0"/>
        <w:rPr>
          <w:rFonts w:ascii="Calibri" w:hAnsi="Calibri" w:cs="Calibri"/>
          <w:color w:val="000000"/>
        </w:rPr>
      </w:pPr>
      <w:r>
        <w:rPr>
          <w:rFonts w:ascii="Calibri" w:hAnsi="Calibri" w:cs="Calibri"/>
          <w:color w:val="000000"/>
        </w:rPr>
        <w:t>SMSA had assigned the r</w:t>
      </w:r>
      <w:r w:rsidR="00202AB0">
        <w:rPr>
          <w:rFonts w:ascii="Calibri" w:hAnsi="Calibri" w:cs="Calibri"/>
          <w:color w:val="000000"/>
        </w:rPr>
        <w:t xml:space="preserve">esponsibilities and authorities for reporting on </w:t>
      </w:r>
      <w:r>
        <w:rPr>
          <w:rFonts w:ascii="Calibri" w:hAnsi="Calibri" w:cs="Calibri"/>
          <w:color w:val="000000"/>
        </w:rPr>
        <w:t xml:space="preserve">the performance of the quality management system and </w:t>
      </w:r>
      <w:r w:rsidR="00202AB0">
        <w:rPr>
          <w:rFonts w:ascii="Calibri" w:hAnsi="Calibri" w:cs="Calibri"/>
          <w:color w:val="000000"/>
        </w:rPr>
        <w:t xml:space="preserve">opportunities for improvement </w:t>
      </w:r>
      <w:r>
        <w:rPr>
          <w:rFonts w:ascii="Calibri" w:hAnsi="Calibri" w:cs="Calibri"/>
          <w:color w:val="000000"/>
        </w:rPr>
        <w:t>to the top management</w:t>
      </w:r>
      <w:r w:rsidR="00202AB0">
        <w:rPr>
          <w:rFonts w:ascii="Calibri" w:hAnsi="Calibri" w:cs="Calibri"/>
          <w:color w:val="000000"/>
        </w:rPr>
        <w:t>.</w:t>
      </w:r>
    </w:p>
    <w:p w14:paraId="151651D8" w14:textId="77777777" w:rsidR="00682CC5" w:rsidRDefault="00682CC5" w:rsidP="00682CC5">
      <w:pPr>
        <w:tabs>
          <w:tab w:val="left" w:pos="720"/>
          <w:tab w:val="left" w:pos="1440"/>
          <w:tab w:val="left" w:pos="2160"/>
          <w:tab w:val="left" w:pos="2880"/>
          <w:tab w:val="left" w:pos="3700"/>
        </w:tabs>
        <w:jc w:val="both"/>
        <w:rPr>
          <w:rFonts w:ascii="Calibri" w:hAnsi="Calibri" w:cs="Calibri"/>
        </w:rPr>
      </w:pPr>
      <w:r>
        <w:rPr>
          <w:rFonts w:ascii="Calibri" w:hAnsi="Calibri" w:cs="Calibri"/>
          <w:b/>
          <w:bCs/>
        </w:rPr>
        <w:t>Management Representative</w:t>
      </w:r>
    </w:p>
    <w:p w14:paraId="144E943A" w14:textId="77777777" w:rsidR="00682CC5" w:rsidRDefault="00682CC5" w:rsidP="00682CC5">
      <w:pPr>
        <w:pStyle w:val="BodyTextIndent"/>
        <w:ind w:left="720"/>
        <w:rPr>
          <w:rFonts w:ascii="Calibri" w:hAnsi="Calibri" w:cs="Calibri"/>
        </w:rPr>
      </w:pPr>
    </w:p>
    <w:p w14:paraId="259936DC" w14:textId="77777777" w:rsidR="00682CC5" w:rsidRDefault="00682CC5" w:rsidP="00872598">
      <w:pPr>
        <w:pStyle w:val="BodyTextIndent"/>
        <w:ind w:left="720" w:firstLine="0"/>
        <w:rPr>
          <w:rFonts w:ascii="Calibri" w:hAnsi="Calibri" w:cs="Calibri"/>
        </w:rPr>
      </w:pPr>
      <w:r>
        <w:rPr>
          <w:rFonts w:ascii="Calibri" w:hAnsi="Calibri" w:cs="Calibri"/>
        </w:rPr>
        <w:t xml:space="preserve">Top management had appointed management representative who has responsibility and authority </w:t>
      </w:r>
      <w:r w:rsidR="0089729A">
        <w:rPr>
          <w:rFonts w:ascii="Calibri" w:hAnsi="Calibri" w:cs="Calibri"/>
        </w:rPr>
        <w:t>to:</w:t>
      </w:r>
    </w:p>
    <w:p w14:paraId="01DA5BD6" w14:textId="77777777" w:rsidR="00682CC5" w:rsidRDefault="00682CC5" w:rsidP="00A50FB4">
      <w:pPr>
        <w:pStyle w:val="BodyTextIndent"/>
        <w:numPr>
          <w:ilvl w:val="0"/>
          <w:numId w:val="3"/>
        </w:numPr>
        <w:tabs>
          <w:tab w:val="clear" w:pos="2880"/>
        </w:tabs>
        <w:ind w:left="1901" w:hanging="634"/>
        <w:rPr>
          <w:rFonts w:ascii="Calibri" w:hAnsi="Calibri" w:cs="Calibri"/>
        </w:rPr>
      </w:pPr>
      <w:r>
        <w:rPr>
          <w:rFonts w:ascii="Calibri" w:hAnsi="Calibri" w:cs="Calibri"/>
        </w:rPr>
        <w:t>Ensure that processes needed for the quality management system are established, implemented and maintained.</w:t>
      </w:r>
    </w:p>
    <w:p w14:paraId="3101BFEA" w14:textId="77777777" w:rsidR="00682CC5" w:rsidRDefault="00682CC5" w:rsidP="00A50FB4">
      <w:pPr>
        <w:pStyle w:val="BodyTextIndent"/>
        <w:numPr>
          <w:ilvl w:val="0"/>
          <w:numId w:val="3"/>
        </w:numPr>
        <w:tabs>
          <w:tab w:val="clear" w:pos="2880"/>
        </w:tabs>
        <w:ind w:left="1901" w:hanging="634"/>
        <w:rPr>
          <w:rFonts w:ascii="Calibri" w:hAnsi="Calibri" w:cs="Calibri"/>
        </w:rPr>
      </w:pPr>
      <w:r>
        <w:rPr>
          <w:rFonts w:ascii="Calibri" w:hAnsi="Calibri" w:cs="Calibri"/>
        </w:rPr>
        <w:t>Report to top management on the performance of the quality management system and any need for improvement.</w:t>
      </w:r>
    </w:p>
    <w:p w14:paraId="2B2C3D11" w14:textId="77777777" w:rsidR="00682CC5" w:rsidRDefault="00682CC5" w:rsidP="00A50FB4">
      <w:pPr>
        <w:pStyle w:val="BodyTextIndent"/>
        <w:numPr>
          <w:ilvl w:val="0"/>
          <w:numId w:val="3"/>
        </w:numPr>
        <w:tabs>
          <w:tab w:val="clear" w:pos="2880"/>
        </w:tabs>
        <w:ind w:left="1901" w:hanging="634"/>
        <w:rPr>
          <w:rFonts w:ascii="Calibri" w:hAnsi="Calibri" w:cs="Calibri"/>
        </w:rPr>
      </w:pPr>
      <w:r>
        <w:rPr>
          <w:rFonts w:ascii="Calibri" w:hAnsi="Calibri" w:cs="Calibri"/>
        </w:rPr>
        <w:t>Ensure the promotion of awareness of customer requirements throughout the organization.</w:t>
      </w:r>
    </w:p>
    <w:p w14:paraId="5B2F8379" w14:textId="77777777" w:rsidR="00682CC5" w:rsidRDefault="00682CC5" w:rsidP="00A50FB4">
      <w:pPr>
        <w:numPr>
          <w:ilvl w:val="0"/>
          <w:numId w:val="3"/>
        </w:numPr>
        <w:tabs>
          <w:tab w:val="clear" w:pos="2880"/>
        </w:tabs>
        <w:ind w:left="1901" w:hanging="634"/>
        <w:jc w:val="both"/>
        <w:rPr>
          <w:rFonts w:ascii="Calibri" w:hAnsi="Calibri" w:cs="Calibri"/>
          <w:sz w:val="24"/>
          <w:szCs w:val="24"/>
          <w:lang w:val="en-US"/>
        </w:rPr>
      </w:pPr>
      <w:r>
        <w:rPr>
          <w:rFonts w:ascii="Calibri" w:hAnsi="Calibri" w:cs="Calibri"/>
          <w:sz w:val="24"/>
          <w:szCs w:val="24"/>
          <w:lang w:val="en-US"/>
        </w:rPr>
        <w:t>Ensures that the Quality Policy and quality objectives are known, understood and achieved in all areas of the business.</w:t>
      </w:r>
    </w:p>
    <w:p w14:paraId="48D3B20A" w14:textId="77777777" w:rsidR="00872598" w:rsidRDefault="00682CC5" w:rsidP="00A50FB4">
      <w:pPr>
        <w:numPr>
          <w:ilvl w:val="0"/>
          <w:numId w:val="3"/>
        </w:numPr>
        <w:tabs>
          <w:tab w:val="clear" w:pos="2880"/>
        </w:tabs>
        <w:ind w:left="1901" w:hanging="634"/>
        <w:jc w:val="both"/>
        <w:rPr>
          <w:rFonts w:ascii="Calibri" w:hAnsi="Calibri" w:cs="Calibri"/>
          <w:sz w:val="24"/>
          <w:szCs w:val="24"/>
          <w:lang w:val="en-US"/>
        </w:rPr>
      </w:pPr>
      <w:r>
        <w:rPr>
          <w:rFonts w:ascii="Calibri" w:hAnsi="Calibri" w:cs="Calibri"/>
          <w:sz w:val="24"/>
          <w:szCs w:val="24"/>
          <w:lang w:val="en-US"/>
        </w:rPr>
        <w:t>Ensures that all personnel are aware of their responsibilities within the Quality Management System and that staff are adequately trained to perform their roles.</w:t>
      </w:r>
    </w:p>
    <w:p w14:paraId="7C6217D9" w14:textId="136E7EC2" w:rsidR="00682CC5" w:rsidRDefault="00682CC5" w:rsidP="00A50FB4">
      <w:pPr>
        <w:numPr>
          <w:ilvl w:val="0"/>
          <w:numId w:val="3"/>
        </w:numPr>
        <w:tabs>
          <w:tab w:val="clear" w:pos="2880"/>
        </w:tabs>
        <w:ind w:left="1901" w:hanging="634"/>
        <w:jc w:val="both"/>
        <w:rPr>
          <w:rFonts w:ascii="Calibri" w:hAnsi="Calibri" w:cs="Calibri"/>
          <w:sz w:val="24"/>
          <w:szCs w:val="24"/>
          <w:lang w:val="en-US"/>
        </w:rPr>
      </w:pPr>
      <w:r>
        <w:rPr>
          <w:rFonts w:ascii="Calibri" w:hAnsi="Calibri" w:cs="Calibri"/>
          <w:sz w:val="24"/>
          <w:szCs w:val="24"/>
          <w:lang w:val="en-US"/>
        </w:rPr>
        <w:t>Coordinate communication with external parties on matters relating to the quality system and ISO 9001 registration.</w:t>
      </w:r>
    </w:p>
    <w:p w14:paraId="5A39E773" w14:textId="77777777" w:rsidR="00682CC5" w:rsidRDefault="00682CC5" w:rsidP="00A50FB4">
      <w:pPr>
        <w:numPr>
          <w:ilvl w:val="0"/>
          <w:numId w:val="3"/>
        </w:numPr>
        <w:tabs>
          <w:tab w:val="clear" w:pos="2880"/>
        </w:tabs>
        <w:ind w:left="1901" w:hanging="634"/>
        <w:jc w:val="both"/>
        <w:rPr>
          <w:rFonts w:ascii="Calibri" w:hAnsi="Calibri" w:cs="Calibri"/>
          <w:sz w:val="24"/>
          <w:szCs w:val="24"/>
          <w:lang w:val="en-US"/>
        </w:rPr>
      </w:pPr>
      <w:r>
        <w:rPr>
          <w:rFonts w:ascii="Calibri" w:hAnsi="Calibri" w:cs="Calibri"/>
          <w:sz w:val="24"/>
          <w:szCs w:val="24"/>
          <w:lang w:val="en-US"/>
        </w:rPr>
        <w:t>Ensures that all corrective and preventive actions are addressed to eliminate the possibility of a repeat of the same or similar defects/complaints.</w:t>
      </w:r>
    </w:p>
    <w:p w14:paraId="7A711E49" w14:textId="77777777" w:rsidR="00682CC5" w:rsidRDefault="00682CC5" w:rsidP="00A50FB4">
      <w:pPr>
        <w:numPr>
          <w:ilvl w:val="0"/>
          <w:numId w:val="3"/>
        </w:numPr>
        <w:tabs>
          <w:tab w:val="clear" w:pos="2880"/>
        </w:tabs>
        <w:ind w:left="1901" w:hanging="634"/>
        <w:jc w:val="both"/>
        <w:rPr>
          <w:rFonts w:ascii="Calibri" w:hAnsi="Calibri" w:cs="Calibri"/>
          <w:sz w:val="24"/>
          <w:szCs w:val="24"/>
          <w:lang w:val="en-US"/>
        </w:rPr>
      </w:pPr>
      <w:r>
        <w:rPr>
          <w:rFonts w:ascii="Calibri" w:hAnsi="Calibri" w:cs="Calibri"/>
          <w:sz w:val="24"/>
          <w:szCs w:val="24"/>
          <w:lang w:val="en-US"/>
        </w:rPr>
        <w:t>Establish with the support of top management and in coordination with other departments a frame to identify and handle risks and opportunities for improvement.</w:t>
      </w:r>
    </w:p>
    <w:p w14:paraId="60A3CBDB" w14:textId="77777777" w:rsidR="00682CC5" w:rsidRDefault="00682CC5" w:rsidP="00682CC5">
      <w:pPr>
        <w:jc w:val="both"/>
        <w:rPr>
          <w:rFonts w:ascii="Calibri" w:hAnsi="Calibri" w:cs="Calibri"/>
        </w:rPr>
      </w:pPr>
    </w:p>
    <w:p w14:paraId="06D07BC9" w14:textId="77777777" w:rsidR="00682CC5" w:rsidRDefault="00682CC5" w:rsidP="00682CC5">
      <w:pPr>
        <w:ind w:firstLine="720"/>
        <w:jc w:val="both"/>
        <w:rPr>
          <w:rFonts w:ascii="Calibri" w:hAnsi="Calibri" w:cs="Calibri"/>
          <w:sz w:val="24"/>
          <w:szCs w:val="24"/>
          <w:lang w:val="en-US"/>
        </w:rPr>
      </w:pPr>
      <w:r>
        <w:rPr>
          <w:rFonts w:ascii="Calibri" w:hAnsi="Calibri" w:cs="Calibri"/>
          <w:sz w:val="24"/>
          <w:szCs w:val="24"/>
          <w:lang w:val="en-US"/>
        </w:rPr>
        <w:t xml:space="preserve">The Management Representative is the Director-Quality &amp; Risk Management. </w:t>
      </w:r>
    </w:p>
    <w:p w14:paraId="07297EBA" w14:textId="77777777" w:rsidR="00AD72EC" w:rsidRDefault="00AD72EC" w:rsidP="002935C9">
      <w:pPr>
        <w:pStyle w:val="ISOCLAUSE"/>
        <w:tabs>
          <w:tab w:val="clear" w:pos="720"/>
        </w:tabs>
        <w:ind w:left="0" w:firstLine="0"/>
        <w:jc w:val="left"/>
        <w:rPr>
          <w:rFonts w:ascii="Calibri" w:hAnsi="Calibri" w:cs="Calibri"/>
          <w:b/>
          <w:bCs/>
          <w:sz w:val="28"/>
          <w:szCs w:val="28"/>
        </w:rPr>
      </w:pPr>
    </w:p>
    <w:p w14:paraId="5DEF5B98" w14:textId="77777777" w:rsidR="006843A5" w:rsidRDefault="00F703B9" w:rsidP="005E4529">
      <w:pPr>
        <w:pStyle w:val="ISOCLAUSE"/>
        <w:shd w:val="clear" w:color="auto" w:fill="BFBFBF"/>
        <w:tabs>
          <w:tab w:val="clear" w:pos="720"/>
        </w:tabs>
        <w:ind w:left="0" w:firstLine="0"/>
        <w:jc w:val="left"/>
        <w:rPr>
          <w:rFonts w:ascii="Calibri" w:hAnsi="Calibri" w:cs="Calibri"/>
          <w:b/>
          <w:bCs/>
          <w:sz w:val="32"/>
          <w:szCs w:val="32"/>
        </w:rPr>
      </w:pPr>
      <w:r>
        <w:rPr>
          <w:rFonts w:ascii="Calibri" w:hAnsi="Calibri" w:cs="Calibri"/>
          <w:b/>
          <w:bCs/>
          <w:sz w:val="32"/>
          <w:szCs w:val="32"/>
        </w:rPr>
        <w:t>6</w:t>
      </w:r>
      <w:r>
        <w:rPr>
          <w:rFonts w:ascii="Calibri" w:hAnsi="Calibri" w:cs="Calibri"/>
          <w:b/>
          <w:bCs/>
          <w:sz w:val="32"/>
          <w:szCs w:val="32"/>
        </w:rPr>
        <w:tab/>
        <w:t>Planning</w:t>
      </w:r>
    </w:p>
    <w:p w14:paraId="4299AEA2" w14:textId="77777777" w:rsidR="00891254" w:rsidRDefault="00F703B9" w:rsidP="00A649A9">
      <w:pPr>
        <w:pStyle w:val="ISOHEAD"/>
        <w:jc w:val="left"/>
        <w:rPr>
          <w:rFonts w:ascii="Calibri" w:hAnsi="Calibri" w:cs="Calibri"/>
          <w:color w:val="000000"/>
          <w:sz w:val="28"/>
          <w:szCs w:val="28"/>
          <w:u w:val="single"/>
        </w:rPr>
      </w:pPr>
      <w:r>
        <w:rPr>
          <w:rFonts w:ascii="Calibri" w:hAnsi="Calibri" w:cs="Calibri"/>
          <w:color w:val="000000"/>
          <w:sz w:val="28"/>
          <w:szCs w:val="28"/>
          <w:u w:val="single"/>
        </w:rPr>
        <w:t xml:space="preserve">6.1 </w:t>
      </w:r>
      <w:r>
        <w:rPr>
          <w:rFonts w:ascii="Calibri" w:hAnsi="Calibri" w:cs="Calibri"/>
          <w:color w:val="000000"/>
          <w:sz w:val="28"/>
          <w:szCs w:val="28"/>
          <w:u w:val="single"/>
        </w:rPr>
        <w:tab/>
        <w:t xml:space="preserve">Actions to </w:t>
      </w:r>
      <w:r w:rsidR="00A649A9">
        <w:rPr>
          <w:rFonts w:ascii="Calibri" w:hAnsi="Calibri" w:cs="Calibri"/>
          <w:color w:val="000000"/>
          <w:sz w:val="28"/>
          <w:szCs w:val="28"/>
          <w:u w:val="single"/>
        </w:rPr>
        <w:t>A</w:t>
      </w:r>
      <w:r>
        <w:rPr>
          <w:rFonts w:ascii="Calibri" w:hAnsi="Calibri" w:cs="Calibri"/>
          <w:color w:val="000000"/>
          <w:sz w:val="28"/>
          <w:szCs w:val="28"/>
          <w:u w:val="single"/>
        </w:rPr>
        <w:t xml:space="preserve">ddress </w:t>
      </w:r>
      <w:r w:rsidR="00A649A9">
        <w:rPr>
          <w:rFonts w:ascii="Calibri" w:hAnsi="Calibri" w:cs="Calibri"/>
          <w:color w:val="000000"/>
          <w:sz w:val="28"/>
          <w:szCs w:val="28"/>
          <w:u w:val="single"/>
        </w:rPr>
        <w:t>R</w:t>
      </w:r>
      <w:r>
        <w:rPr>
          <w:rFonts w:ascii="Calibri" w:hAnsi="Calibri" w:cs="Calibri"/>
          <w:color w:val="000000"/>
          <w:sz w:val="28"/>
          <w:szCs w:val="28"/>
          <w:u w:val="single"/>
        </w:rPr>
        <w:t xml:space="preserve">isks and </w:t>
      </w:r>
      <w:r w:rsidR="00A649A9">
        <w:rPr>
          <w:rFonts w:ascii="Calibri" w:hAnsi="Calibri" w:cs="Calibri"/>
          <w:color w:val="000000"/>
          <w:sz w:val="28"/>
          <w:szCs w:val="28"/>
          <w:u w:val="single"/>
        </w:rPr>
        <w:t>O</w:t>
      </w:r>
      <w:r>
        <w:rPr>
          <w:rFonts w:ascii="Calibri" w:hAnsi="Calibri" w:cs="Calibri"/>
          <w:color w:val="000000"/>
          <w:sz w:val="28"/>
          <w:szCs w:val="28"/>
          <w:u w:val="single"/>
        </w:rPr>
        <w:t>pportunities</w:t>
      </w:r>
    </w:p>
    <w:p w14:paraId="1CCD6395" w14:textId="77777777" w:rsidR="00E2395D" w:rsidRDefault="00E2395D" w:rsidP="004F62EE">
      <w:pPr>
        <w:pStyle w:val="ISOCLAUSE"/>
        <w:ind w:firstLine="0"/>
        <w:jc w:val="both"/>
        <w:rPr>
          <w:rFonts w:ascii="Calibri" w:hAnsi="Calibri" w:cs="Calibri"/>
          <w:color w:val="000000"/>
          <w:szCs w:val="24"/>
        </w:rPr>
      </w:pPr>
      <w:r>
        <w:rPr>
          <w:rFonts w:ascii="Calibri" w:hAnsi="Calibri" w:cs="Calibri"/>
          <w:color w:val="000000"/>
          <w:szCs w:val="24"/>
        </w:rPr>
        <w:t>SMSA determines the risk and opportunities</w:t>
      </w:r>
      <w:r w:rsidR="006F3A0A">
        <w:rPr>
          <w:rFonts w:ascii="Calibri" w:hAnsi="Calibri" w:cs="Calibri"/>
          <w:color w:val="000000"/>
          <w:szCs w:val="24"/>
        </w:rPr>
        <w:t xml:space="preserve"> based on the issues referred to in 4.1 and the requirements referred to in 4.2.</w:t>
      </w:r>
      <w:r w:rsidR="00FB2E9C">
        <w:rPr>
          <w:rFonts w:ascii="Calibri" w:hAnsi="Calibri" w:cs="Calibri"/>
          <w:color w:val="000000"/>
          <w:szCs w:val="24"/>
        </w:rPr>
        <w:t xml:space="preserve"> </w:t>
      </w:r>
    </w:p>
    <w:p w14:paraId="0E71FFBB" w14:textId="77777777" w:rsidR="004F62EE" w:rsidRDefault="004F62EE" w:rsidP="00A50FB4">
      <w:pPr>
        <w:pStyle w:val="ListParagraph"/>
        <w:numPr>
          <w:ilvl w:val="0"/>
          <w:numId w:val="16"/>
        </w:numPr>
        <w:rPr>
          <w:rFonts w:cs="Calibri"/>
          <w:color w:val="000000"/>
          <w:sz w:val="24"/>
          <w:szCs w:val="24"/>
        </w:rPr>
      </w:pPr>
      <w:r>
        <w:rPr>
          <w:rFonts w:cs="Calibri"/>
          <w:color w:val="000000"/>
          <w:sz w:val="24"/>
          <w:szCs w:val="24"/>
        </w:rPr>
        <w:t>SMSA develops Action plans to address identified risks and opportunities.</w:t>
      </w:r>
    </w:p>
    <w:p w14:paraId="466C700A" w14:textId="77777777" w:rsidR="004F62EE" w:rsidRDefault="004F62EE" w:rsidP="00A50FB4">
      <w:pPr>
        <w:pStyle w:val="ListParagraph"/>
        <w:numPr>
          <w:ilvl w:val="0"/>
          <w:numId w:val="16"/>
        </w:numPr>
        <w:rPr>
          <w:rFonts w:cs="Calibri"/>
          <w:color w:val="000000"/>
          <w:sz w:val="24"/>
          <w:szCs w:val="24"/>
        </w:rPr>
      </w:pPr>
      <w:r>
        <w:rPr>
          <w:rFonts w:cs="Calibri"/>
          <w:color w:val="000000"/>
          <w:sz w:val="24"/>
          <w:szCs w:val="24"/>
        </w:rPr>
        <w:t>Also, QMS processes will be modified to reflect such actions</w:t>
      </w:r>
    </w:p>
    <w:p w14:paraId="491317EF" w14:textId="77777777" w:rsidR="004F62EE" w:rsidRPr="00D20DD8" w:rsidRDefault="004F62EE" w:rsidP="00A50FB4">
      <w:pPr>
        <w:pStyle w:val="ListParagraph"/>
        <w:numPr>
          <w:ilvl w:val="0"/>
          <w:numId w:val="16"/>
        </w:numPr>
        <w:rPr>
          <w:rFonts w:cs="Calibri"/>
          <w:color w:val="000000"/>
          <w:sz w:val="24"/>
          <w:szCs w:val="24"/>
        </w:rPr>
      </w:pPr>
      <w:r w:rsidRPr="00D20DD8">
        <w:rPr>
          <w:sz w:val="24"/>
          <w:szCs w:val="24"/>
        </w:rPr>
        <w:t>When implementing action plans to address risks and opportunities including, where applicable, modifying the processes, as mentioned above, the effectiveness of these actions is being assessed.</w:t>
      </w:r>
    </w:p>
    <w:p w14:paraId="7C89FFAA" w14:textId="77777777" w:rsidR="00F703B9" w:rsidRDefault="004F62EE" w:rsidP="004F62EE">
      <w:pPr>
        <w:pStyle w:val="ISOCLAUSE"/>
        <w:tabs>
          <w:tab w:val="clear" w:pos="720"/>
        </w:tabs>
        <w:ind w:firstLine="0"/>
        <w:jc w:val="both"/>
        <w:rPr>
          <w:rFonts w:ascii="Calibri" w:hAnsi="Calibri" w:cs="Calibri"/>
          <w:color w:val="000000"/>
          <w:szCs w:val="24"/>
        </w:rPr>
      </w:pPr>
      <w:r>
        <w:rPr>
          <w:rFonts w:ascii="Calibri" w:hAnsi="Calibri" w:cs="Calibri"/>
          <w:color w:val="000000"/>
          <w:szCs w:val="24"/>
        </w:rPr>
        <w:t>The action plan includes risks identified in lessons learned, and opportunities identified through SWOT study.</w:t>
      </w:r>
    </w:p>
    <w:p w14:paraId="552226C6" w14:textId="77777777" w:rsidR="00F703B9" w:rsidRDefault="00F703B9" w:rsidP="00A649A9">
      <w:pPr>
        <w:pStyle w:val="ISOHEAD"/>
        <w:jc w:val="left"/>
        <w:rPr>
          <w:rFonts w:ascii="Calibri" w:hAnsi="Calibri" w:cs="Calibri"/>
          <w:sz w:val="28"/>
          <w:szCs w:val="28"/>
          <w:u w:val="single"/>
        </w:rPr>
      </w:pPr>
      <w:r>
        <w:rPr>
          <w:rFonts w:ascii="Calibri" w:hAnsi="Calibri" w:cs="Calibri"/>
          <w:sz w:val="28"/>
          <w:szCs w:val="28"/>
          <w:u w:val="single"/>
        </w:rPr>
        <w:t xml:space="preserve">6.2 </w:t>
      </w:r>
      <w:r>
        <w:rPr>
          <w:rFonts w:ascii="Calibri" w:hAnsi="Calibri" w:cs="Calibri"/>
          <w:sz w:val="28"/>
          <w:szCs w:val="28"/>
          <w:u w:val="single"/>
        </w:rPr>
        <w:tab/>
        <w:t xml:space="preserve">Quality Objectives and </w:t>
      </w:r>
      <w:r w:rsidR="00A649A9">
        <w:rPr>
          <w:rFonts w:ascii="Calibri" w:hAnsi="Calibri" w:cs="Calibri"/>
          <w:sz w:val="28"/>
          <w:szCs w:val="28"/>
          <w:u w:val="single"/>
        </w:rPr>
        <w:t>P</w:t>
      </w:r>
      <w:r>
        <w:rPr>
          <w:rFonts w:ascii="Calibri" w:hAnsi="Calibri" w:cs="Calibri"/>
          <w:sz w:val="28"/>
          <w:szCs w:val="28"/>
          <w:u w:val="single"/>
        </w:rPr>
        <w:t xml:space="preserve">lanning to </w:t>
      </w:r>
      <w:r w:rsidR="00A649A9">
        <w:rPr>
          <w:rFonts w:ascii="Calibri" w:hAnsi="Calibri" w:cs="Calibri"/>
          <w:sz w:val="28"/>
          <w:szCs w:val="28"/>
          <w:u w:val="single"/>
        </w:rPr>
        <w:t>A</w:t>
      </w:r>
      <w:r>
        <w:rPr>
          <w:rFonts w:ascii="Calibri" w:hAnsi="Calibri" w:cs="Calibri"/>
          <w:sz w:val="28"/>
          <w:szCs w:val="28"/>
          <w:u w:val="single"/>
        </w:rPr>
        <w:t xml:space="preserve">chieve </w:t>
      </w:r>
      <w:r w:rsidR="00A649A9">
        <w:rPr>
          <w:rFonts w:ascii="Calibri" w:hAnsi="Calibri" w:cs="Calibri"/>
          <w:sz w:val="28"/>
          <w:szCs w:val="28"/>
          <w:u w:val="single"/>
        </w:rPr>
        <w:t>T</w:t>
      </w:r>
      <w:r>
        <w:rPr>
          <w:rFonts w:ascii="Calibri" w:hAnsi="Calibri" w:cs="Calibri"/>
          <w:sz w:val="28"/>
          <w:szCs w:val="28"/>
          <w:u w:val="single"/>
        </w:rPr>
        <w:t>hem</w:t>
      </w:r>
    </w:p>
    <w:p w14:paraId="1A366A40" w14:textId="77777777" w:rsidR="00C74A33" w:rsidRDefault="00C74A33" w:rsidP="00F703B9">
      <w:pPr>
        <w:tabs>
          <w:tab w:val="left" w:pos="720"/>
          <w:tab w:val="left" w:pos="1440"/>
          <w:tab w:val="left" w:pos="2160"/>
          <w:tab w:val="left" w:pos="2880"/>
          <w:tab w:val="left" w:pos="3700"/>
        </w:tabs>
        <w:ind w:left="709"/>
        <w:jc w:val="both"/>
        <w:rPr>
          <w:rFonts w:ascii="Calibri" w:hAnsi="Calibri" w:cs="Calibri"/>
          <w:color w:val="000000"/>
        </w:rPr>
      </w:pPr>
    </w:p>
    <w:p w14:paraId="3496D771" w14:textId="77777777" w:rsidR="00F703B9" w:rsidRDefault="00F703B9" w:rsidP="00B95C27">
      <w:pPr>
        <w:tabs>
          <w:tab w:val="left" w:pos="720"/>
          <w:tab w:val="left" w:pos="1440"/>
          <w:tab w:val="left" w:pos="2160"/>
          <w:tab w:val="left" w:pos="2880"/>
          <w:tab w:val="left" w:pos="3700"/>
        </w:tabs>
        <w:ind w:left="709"/>
        <w:jc w:val="both"/>
        <w:rPr>
          <w:rFonts w:ascii="Calibri" w:hAnsi="Calibri" w:cs="Calibri"/>
          <w:color w:val="000000"/>
          <w:sz w:val="24"/>
          <w:szCs w:val="24"/>
        </w:rPr>
      </w:pPr>
      <w:r>
        <w:rPr>
          <w:rFonts w:ascii="Calibri" w:hAnsi="Calibri" w:cs="Calibri"/>
          <w:color w:val="000000"/>
          <w:sz w:val="24"/>
          <w:szCs w:val="24"/>
        </w:rPr>
        <w:t xml:space="preserve">SMSA had established a set of </w:t>
      </w:r>
      <w:r w:rsidR="00B95C27">
        <w:rPr>
          <w:rFonts w:ascii="Calibri" w:hAnsi="Calibri" w:cs="Calibri"/>
          <w:color w:val="000000"/>
          <w:sz w:val="24"/>
          <w:szCs w:val="24"/>
        </w:rPr>
        <w:t xml:space="preserve">quality objectives and </w:t>
      </w:r>
      <w:r>
        <w:rPr>
          <w:rFonts w:ascii="Calibri" w:hAnsi="Calibri" w:cs="Calibri"/>
          <w:color w:val="000000"/>
          <w:sz w:val="24"/>
          <w:szCs w:val="24"/>
        </w:rPr>
        <w:t>key performance indicators at relevant functions and levels of the organization, which are specific and measurable</w:t>
      </w:r>
      <w:r w:rsidR="00B95C27">
        <w:rPr>
          <w:rFonts w:ascii="Calibri" w:hAnsi="Calibri" w:cs="Calibri"/>
          <w:color w:val="000000"/>
          <w:sz w:val="24"/>
          <w:szCs w:val="24"/>
        </w:rPr>
        <w:t xml:space="preserve"> as well as consistent with the quality policy</w:t>
      </w:r>
      <w:r>
        <w:rPr>
          <w:rFonts w:ascii="Calibri" w:hAnsi="Calibri" w:cs="Calibri"/>
          <w:color w:val="000000"/>
          <w:sz w:val="24"/>
          <w:szCs w:val="24"/>
        </w:rPr>
        <w:t>.</w:t>
      </w:r>
      <w:r>
        <w:rPr>
          <w:rFonts w:ascii="Calibri" w:hAnsi="Calibri" w:cs="Calibri"/>
          <w:b/>
          <w:bCs/>
          <w:color w:val="000000"/>
          <w:sz w:val="24"/>
          <w:szCs w:val="24"/>
        </w:rPr>
        <w:t xml:space="preserve"> </w:t>
      </w:r>
      <w:r w:rsidR="00B95C27">
        <w:rPr>
          <w:rFonts w:ascii="Calibri" w:hAnsi="Calibri" w:cs="Calibri"/>
          <w:color w:val="000000"/>
          <w:sz w:val="24"/>
          <w:szCs w:val="24"/>
        </w:rPr>
        <w:t>These objectives cover conformity of SMSA products and services as well as customer satisfaction</w:t>
      </w:r>
      <w:r w:rsidR="00D81771">
        <w:rPr>
          <w:rFonts w:ascii="Calibri" w:hAnsi="Calibri" w:cs="Calibri"/>
          <w:color w:val="000000"/>
          <w:sz w:val="24"/>
          <w:szCs w:val="24"/>
        </w:rPr>
        <w:t>, and are communicated to the relevant parties within SMSA.</w:t>
      </w:r>
    </w:p>
    <w:p w14:paraId="19D3DAC0" w14:textId="77777777" w:rsidR="00D81771" w:rsidRDefault="00D81771" w:rsidP="00F703B9">
      <w:pPr>
        <w:ind w:left="720"/>
        <w:jc w:val="both"/>
        <w:rPr>
          <w:rFonts w:ascii="Calibri" w:hAnsi="Calibri" w:cs="Calibri"/>
          <w:color w:val="000000"/>
          <w:sz w:val="24"/>
          <w:szCs w:val="24"/>
        </w:rPr>
      </w:pPr>
    </w:p>
    <w:p w14:paraId="6F7BC346" w14:textId="77777777" w:rsidR="00D81771" w:rsidRDefault="00D81771" w:rsidP="00F703B9">
      <w:pPr>
        <w:ind w:left="720"/>
        <w:jc w:val="both"/>
        <w:rPr>
          <w:rFonts w:ascii="Calibri" w:hAnsi="Calibri" w:cs="Calibri"/>
          <w:color w:val="000000"/>
          <w:sz w:val="24"/>
          <w:szCs w:val="24"/>
        </w:rPr>
      </w:pPr>
      <w:r>
        <w:rPr>
          <w:rFonts w:ascii="Calibri" w:hAnsi="Calibri" w:cs="Calibri"/>
          <w:color w:val="000000"/>
          <w:sz w:val="24"/>
          <w:szCs w:val="24"/>
        </w:rPr>
        <w:t>When planning these objectives SMSA determines:</w:t>
      </w:r>
    </w:p>
    <w:p w14:paraId="79FF583A" w14:textId="77777777" w:rsidR="00D81771" w:rsidRDefault="00D81771" w:rsidP="00A50FB4">
      <w:pPr>
        <w:numPr>
          <w:ilvl w:val="0"/>
          <w:numId w:val="16"/>
        </w:numPr>
        <w:ind w:left="1350" w:hanging="270"/>
        <w:jc w:val="both"/>
        <w:rPr>
          <w:rFonts w:ascii="Calibri" w:hAnsi="Calibri" w:cs="Calibri"/>
          <w:color w:val="000000"/>
          <w:sz w:val="24"/>
          <w:szCs w:val="24"/>
        </w:rPr>
      </w:pPr>
      <w:r>
        <w:rPr>
          <w:rFonts w:ascii="Calibri" w:hAnsi="Calibri" w:cs="Calibri"/>
          <w:color w:val="000000"/>
          <w:sz w:val="24"/>
          <w:szCs w:val="24"/>
        </w:rPr>
        <w:t>What will be done</w:t>
      </w:r>
    </w:p>
    <w:p w14:paraId="53E89664" w14:textId="77777777" w:rsidR="00D81771" w:rsidRDefault="00D81771" w:rsidP="00A50FB4">
      <w:pPr>
        <w:numPr>
          <w:ilvl w:val="0"/>
          <w:numId w:val="16"/>
        </w:numPr>
        <w:ind w:left="1350" w:hanging="270"/>
        <w:jc w:val="both"/>
        <w:rPr>
          <w:rFonts w:ascii="Calibri" w:hAnsi="Calibri" w:cs="Calibri"/>
          <w:color w:val="000000"/>
          <w:sz w:val="24"/>
          <w:szCs w:val="24"/>
        </w:rPr>
      </w:pPr>
      <w:r>
        <w:rPr>
          <w:rFonts w:ascii="Calibri" w:hAnsi="Calibri" w:cs="Calibri"/>
          <w:color w:val="000000"/>
          <w:sz w:val="24"/>
          <w:szCs w:val="24"/>
        </w:rPr>
        <w:t>What resources will be required</w:t>
      </w:r>
    </w:p>
    <w:p w14:paraId="1CDE54C5" w14:textId="20623E3F" w:rsidR="00D81771" w:rsidRDefault="00D81771" w:rsidP="00A50FB4">
      <w:pPr>
        <w:numPr>
          <w:ilvl w:val="0"/>
          <w:numId w:val="16"/>
        </w:numPr>
        <w:ind w:left="1350" w:hanging="270"/>
        <w:jc w:val="both"/>
        <w:rPr>
          <w:rFonts w:ascii="Calibri" w:hAnsi="Calibri" w:cs="Calibri"/>
          <w:color w:val="000000"/>
          <w:sz w:val="24"/>
          <w:szCs w:val="24"/>
        </w:rPr>
      </w:pPr>
      <w:r>
        <w:rPr>
          <w:rFonts w:ascii="Calibri" w:hAnsi="Calibri" w:cs="Calibri"/>
          <w:color w:val="000000"/>
          <w:sz w:val="24"/>
          <w:szCs w:val="24"/>
        </w:rPr>
        <w:t xml:space="preserve">Who will be </w:t>
      </w:r>
      <w:r w:rsidR="00D20DD8">
        <w:rPr>
          <w:rFonts w:ascii="Calibri" w:hAnsi="Calibri" w:cs="Calibri"/>
          <w:color w:val="000000"/>
          <w:sz w:val="24"/>
          <w:szCs w:val="24"/>
        </w:rPr>
        <w:t>responsible?</w:t>
      </w:r>
    </w:p>
    <w:p w14:paraId="1866C643" w14:textId="77777777" w:rsidR="00D81771" w:rsidRDefault="00D81771" w:rsidP="00A50FB4">
      <w:pPr>
        <w:numPr>
          <w:ilvl w:val="0"/>
          <w:numId w:val="16"/>
        </w:numPr>
        <w:ind w:left="1350" w:hanging="270"/>
        <w:jc w:val="both"/>
        <w:rPr>
          <w:rFonts w:ascii="Calibri" w:hAnsi="Calibri" w:cs="Calibri"/>
          <w:color w:val="000000"/>
          <w:sz w:val="24"/>
          <w:szCs w:val="24"/>
        </w:rPr>
      </w:pPr>
      <w:r>
        <w:rPr>
          <w:rFonts w:ascii="Calibri" w:hAnsi="Calibri" w:cs="Calibri"/>
          <w:color w:val="000000"/>
          <w:sz w:val="24"/>
          <w:szCs w:val="24"/>
        </w:rPr>
        <w:t xml:space="preserve">And when will be completed </w:t>
      </w:r>
    </w:p>
    <w:p w14:paraId="39D0B0C3" w14:textId="77777777" w:rsidR="00D81771" w:rsidRDefault="00D81771" w:rsidP="00D81771">
      <w:pPr>
        <w:ind w:left="1080"/>
        <w:jc w:val="both"/>
        <w:rPr>
          <w:rFonts w:ascii="Calibri" w:hAnsi="Calibri" w:cs="Calibri"/>
          <w:color w:val="000000"/>
          <w:sz w:val="24"/>
          <w:szCs w:val="24"/>
        </w:rPr>
      </w:pPr>
    </w:p>
    <w:p w14:paraId="1619FA11" w14:textId="77777777" w:rsidR="00F703B9" w:rsidRDefault="00F703B9" w:rsidP="00F703B9">
      <w:pPr>
        <w:ind w:left="720"/>
        <w:jc w:val="both"/>
        <w:rPr>
          <w:rFonts w:ascii="Calibri" w:hAnsi="Calibri" w:cs="Calibri"/>
          <w:color w:val="000000"/>
          <w:sz w:val="24"/>
          <w:szCs w:val="24"/>
        </w:rPr>
      </w:pPr>
      <w:r>
        <w:rPr>
          <w:rFonts w:ascii="Calibri" w:hAnsi="Calibri" w:cs="Calibri"/>
          <w:color w:val="000000"/>
          <w:sz w:val="24"/>
          <w:szCs w:val="24"/>
        </w:rPr>
        <w:t>For each objective, the company sets review mechanism to ensure that set quality objectives were in action. In general, it reviews the quality objectives in the management review meetings.</w:t>
      </w:r>
    </w:p>
    <w:p w14:paraId="7D9B0DC0" w14:textId="77777777" w:rsidR="00F703B9" w:rsidRDefault="00F703B9" w:rsidP="00F703B9">
      <w:pPr>
        <w:ind w:left="720"/>
        <w:jc w:val="both"/>
        <w:rPr>
          <w:rFonts w:ascii="Calibri" w:hAnsi="Calibri" w:cs="Calibri"/>
          <w:color w:val="000000"/>
          <w:sz w:val="24"/>
          <w:szCs w:val="24"/>
        </w:rPr>
      </w:pPr>
    </w:p>
    <w:p w14:paraId="406B8C11" w14:textId="77777777" w:rsidR="00F703B9" w:rsidRDefault="00F703B9" w:rsidP="00F703B9">
      <w:pPr>
        <w:ind w:left="720"/>
        <w:jc w:val="both"/>
        <w:rPr>
          <w:rFonts w:ascii="Calibri" w:hAnsi="Calibri" w:cs="Calibri"/>
          <w:color w:val="000000"/>
          <w:sz w:val="24"/>
          <w:szCs w:val="24"/>
        </w:rPr>
      </w:pPr>
      <w:r>
        <w:rPr>
          <w:rFonts w:ascii="Calibri" w:hAnsi="Calibri" w:cs="Calibri"/>
          <w:color w:val="000000"/>
          <w:sz w:val="24"/>
          <w:szCs w:val="24"/>
        </w:rPr>
        <w:t xml:space="preserve">It also sets implementation measures for each quality objective in order to make the monitoring and measurement of the objective possible.  </w:t>
      </w:r>
    </w:p>
    <w:p w14:paraId="78E931D4" w14:textId="77777777" w:rsidR="00F703B9" w:rsidRDefault="00F703B9" w:rsidP="00F703B9">
      <w:pPr>
        <w:ind w:left="720"/>
        <w:jc w:val="both"/>
        <w:rPr>
          <w:rFonts w:ascii="Calibri" w:hAnsi="Calibri" w:cs="Calibri"/>
          <w:color w:val="000000"/>
        </w:rPr>
      </w:pPr>
    </w:p>
    <w:p w14:paraId="25298110" w14:textId="77777777" w:rsidR="0089729A" w:rsidRPr="00824C5F" w:rsidRDefault="00F703B9" w:rsidP="00824C5F">
      <w:pPr>
        <w:ind w:left="720"/>
        <w:jc w:val="both"/>
        <w:rPr>
          <w:rFonts w:ascii="Calibri" w:hAnsi="Calibri" w:cs="Calibri"/>
          <w:color w:val="000000"/>
          <w:sz w:val="24"/>
          <w:szCs w:val="24"/>
        </w:rPr>
      </w:pPr>
      <w:r>
        <w:rPr>
          <w:rFonts w:ascii="Calibri" w:hAnsi="Calibri" w:cs="Calibri"/>
          <w:color w:val="000000"/>
          <w:sz w:val="24"/>
          <w:szCs w:val="24"/>
        </w:rPr>
        <w:t>SMSA had also established product quality objectives in some cases in the form of policies.</w:t>
      </w:r>
    </w:p>
    <w:p w14:paraId="4448FDC8" w14:textId="77777777" w:rsidR="00F703B9" w:rsidRDefault="00A649A9" w:rsidP="0089729A">
      <w:pPr>
        <w:pStyle w:val="ISOHEAD"/>
        <w:ind w:left="0" w:firstLine="0"/>
        <w:jc w:val="both"/>
        <w:rPr>
          <w:rFonts w:ascii="Calibri" w:hAnsi="Calibri" w:cs="Calibri"/>
          <w:color w:val="000000"/>
          <w:sz w:val="28"/>
          <w:szCs w:val="28"/>
          <w:u w:val="single"/>
        </w:rPr>
      </w:pPr>
      <w:r>
        <w:rPr>
          <w:rFonts w:ascii="Calibri" w:hAnsi="Calibri" w:cs="Calibri"/>
          <w:color w:val="000000"/>
          <w:sz w:val="28"/>
          <w:szCs w:val="28"/>
          <w:u w:val="single"/>
        </w:rPr>
        <w:t xml:space="preserve">6.3 </w:t>
      </w:r>
      <w:r>
        <w:rPr>
          <w:rFonts w:ascii="Calibri" w:hAnsi="Calibri" w:cs="Calibri"/>
          <w:color w:val="000000"/>
          <w:sz w:val="28"/>
          <w:szCs w:val="28"/>
          <w:u w:val="single"/>
        </w:rPr>
        <w:tab/>
        <w:t>Planning of C</w:t>
      </w:r>
      <w:r w:rsidR="00F703B9">
        <w:rPr>
          <w:rFonts w:ascii="Calibri" w:hAnsi="Calibri" w:cs="Calibri"/>
          <w:color w:val="000000"/>
          <w:sz w:val="28"/>
          <w:szCs w:val="28"/>
          <w:u w:val="single"/>
        </w:rPr>
        <w:t>hanges</w:t>
      </w:r>
    </w:p>
    <w:p w14:paraId="3F3CB99F" w14:textId="77777777" w:rsidR="00124715" w:rsidRDefault="00124715" w:rsidP="00D122A1">
      <w:pPr>
        <w:pStyle w:val="ISOCLAUSE"/>
        <w:tabs>
          <w:tab w:val="clear" w:pos="720"/>
        </w:tabs>
        <w:ind w:firstLine="0"/>
        <w:jc w:val="both"/>
        <w:rPr>
          <w:rFonts w:ascii="Calibri" w:hAnsi="Calibri" w:cs="Calibri"/>
          <w:color w:val="000000"/>
        </w:rPr>
      </w:pPr>
      <w:r>
        <w:rPr>
          <w:rFonts w:ascii="Calibri" w:hAnsi="Calibri" w:cs="Calibri"/>
          <w:color w:val="000000"/>
        </w:rPr>
        <w:t xml:space="preserve">SMSA has planned a systematic manner of </w:t>
      </w:r>
      <w:r w:rsidR="00D122A1">
        <w:rPr>
          <w:rFonts w:ascii="Calibri" w:hAnsi="Calibri" w:cs="Calibri"/>
          <w:color w:val="000000"/>
        </w:rPr>
        <w:t xml:space="preserve">carrying out the needed changes in the quality management system as defined in this manual in Section 4.4. </w:t>
      </w:r>
    </w:p>
    <w:p w14:paraId="17A9EC0B" w14:textId="77777777" w:rsidR="00D122A1" w:rsidRDefault="00B95C27" w:rsidP="00B95C27">
      <w:pPr>
        <w:pStyle w:val="ISOCLAUSE"/>
        <w:tabs>
          <w:tab w:val="clear" w:pos="720"/>
        </w:tabs>
        <w:spacing w:before="0" w:after="0"/>
        <w:ind w:firstLine="0"/>
        <w:jc w:val="both"/>
        <w:rPr>
          <w:rFonts w:ascii="Calibri" w:hAnsi="Calibri" w:cs="Calibri"/>
          <w:color w:val="000000"/>
        </w:rPr>
      </w:pPr>
      <w:r>
        <w:rPr>
          <w:rFonts w:ascii="Calibri" w:hAnsi="Calibri" w:cs="Calibri"/>
          <w:color w:val="000000"/>
        </w:rPr>
        <w:t>SMSA takes in consideration the following with respect to required changes</w:t>
      </w:r>
      <w:r w:rsidR="00D122A1">
        <w:rPr>
          <w:rFonts w:ascii="Calibri" w:hAnsi="Calibri" w:cs="Calibri"/>
          <w:color w:val="000000"/>
        </w:rPr>
        <w:t>:</w:t>
      </w:r>
    </w:p>
    <w:p w14:paraId="6CD12F52" w14:textId="77777777" w:rsidR="00A917B2" w:rsidRDefault="00A917B2" w:rsidP="00A50FB4">
      <w:pPr>
        <w:pStyle w:val="ISOCLAUSE"/>
        <w:numPr>
          <w:ilvl w:val="0"/>
          <w:numId w:val="12"/>
        </w:numPr>
        <w:tabs>
          <w:tab w:val="clear" w:pos="720"/>
        </w:tabs>
        <w:spacing w:before="0" w:after="0"/>
        <w:jc w:val="both"/>
        <w:rPr>
          <w:rFonts w:ascii="Calibri" w:hAnsi="Calibri" w:cs="Calibri"/>
          <w:color w:val="000000"/>
        </w:rPr>
      </w:pPr>
      <w:r>
        <w:rPr>
          <w:rFonts w:ascii="Calibri" w:hAnsi="Calibri" w:cs="Calibri"/>
          <w:color w:val="000000"/>
        </w:rPr>
        <w:t>the purpose of the change and any of its potential consequences;</w:t>
      </w:r>
    </w:p>
    <w:p w14:paraId="30114803" w14:textId="77777777" w:rsidR="00A917B2" w:rsidRDefault="00A917B2" w:rsidP="00A50FB4">
      <w:pPr>
        <w:pStyle w:val="ISOCLAUSE"/>
        <w:numPr>
          <w:ilvl w:val="0"/>
          <w:numId w:val="12"/>
        </w:numPr>
        <w:tabs>
          <w:tab w:val="clear" w:pos="720"/>
        </w:tabs>
        <w:spacing w:before="0" w:after="0"/>
        <w:jc w:val="both"/>
        <w:rPr>
          <w:rFonts w:ascii="Calibri" w:hAnsi="Calibri" w:cs="Calibri"/>
          <w:color w:val="000000"/>
        </w:rPr>
      </w:pPr>
      <w:r>
        <w:rPr>
          <w:rFonts w:ascii="Calibri" w:hAnsi="Calibri" w:cs="Calibri"/>
          <w:color w:val="000000"/>
        </w:rPr>
        <w:t>the integrity of the quality management system;</w:t>
      </w:r>
    </w:p>
    <w:p w14:paraId="2204723C" w14:textId="77777777" w:rsidR="00A917B2" w:rsidRDefault="00A917B2" w:rsidP="00A50FB4">
      <w:pPr>
        <w:pStyle w:val="ISOCLAUSE"/>
        <w:numPr>
          <w:ilvl w:val="0"/>
          <w:numId w:val="12"/>
        </w:numPr>
        <w:tabs>
          <w:tab w:val="clear" w:pos="720"/>
        </w:tabs>
        <w:spacing w:before="0" w:after="0"/>
        <w:jc w:val="both"/>
        <w:rPr>
          <w:rFonts w:ascii="Calibri" w:hAnsi="Calibri" w:cs="Calibri"/>
          <w:color w:val="000000"/>
        </w:rPr>
      </w:pPr>
      <w:r>
        <w:rPr>
          <w:rFonts w:ascii="Calibri" w:hAnsi="Calibri" w:cs="Calibri"/>
          <w:color w:val="000000"/>
        </w:rPr>
        <w:t>the availability of resources; and</w:t>
      </w:r>
    </w:p>
    <w:p w14:paraId="1F9F24CA" w14:textId="77777777" w:rsidR="00D122A1" w:rsidRDefault="00A917B2" w:rsidP="00A50FB4">
      <w:pPr>
        <w:pStyle w:val="ISOCLAUSE"/>
        <w:numPr>
          <w:ilvl w:val="0"/>
          <w:numId w:val="12"/>
        </w:numPr>
        <w:tabs>
          <w:tab w:val="clear" w:pos="720"/>
        </w:tabs>
        <w:spacing w:before="0" w:after="0"/>
        <w:jc w:val="both"/>
        <w:rPr>
          <w:rFonts w:ascii="Calibri" w:hAnsi="Calibri" w:cs="Calibri"/>
          <w:color w:val="000000"/>
        </w:rPr>
      </w:pPr>
      <w:r>
        <w:rPr>
          <w:rFonts w:ascii="Calibri" w:hAnsi="Calibri" w:cs="Calibri"/>
          <w:color w:val="000000"/>
        </w:rPr>
        <w:t>the allocation or reallocation of responsibilities and authorities</w:t>
      </w:r>
    </w:p>
    <w:p w14:paraId="37532DAE" w14:textId="77777777" w:rsidR="00A917B2" w:rsidRDefault="00A917B2" w:rsidP="00A917B2">
      <w:pPr>
        <w:pStyle w:val="ISOCLAUSE"/>
        <w:tabs>
          <w:tab w:val="clear" w:pos="720"/>
        </w:tabs>
        <w:spacing w:before="0" w:after="0"/>
        <w:ind w:left="1440" w:firstLine="0"/>
        <w:jc w:val="both"/>
        <w:rPr>
          <w:rFonts w:ascii="Calibri" w:hAnsi="Calibri" w:cs="Calibri"/>
        </w:rPr>
      </w:pPr>
    </w:p>
    <w:p w14:paraId="0D0C2CF4" w14:textId="77777777" w:rsidR="007E5F52" w:rsidRDefault="007E5F52" w:rsidP="00824C5F">
      <w:pPr>
        <w:pStyle w:val="ISOCLAUSE"/>
        <w:ind w:left="0" w:firstLine="0"/>
        <w:jc w:val="left"/>
        <w:rPr>
          <w:rFonts w:ascii="Calibri" w:hAnsi="Calibri" w:cs="Calibri"/>
          <w:b/>
          <w:bCs/>
          <w:sz w:val="28"/>
          <w:szCs w:val="28"/>
          <w:u w:val="single"/>
        </w:rPr>
      </w:pPr>
    </w:p>
    <w:p w14:paraId="27253DB8" w14:textId="77777777" w:rsidR="007E5F52" w:rsidRDefault="007E5F52" w:rsidP="007E5F52">
      <w:pPr>
        <w:pStyle w:val="ISOCLAUSE"/>
        <w:shd w:val="clear" w:color="auto" w:fill="BFBFBF"/>
        <w:tabs>
          <w:tab w:val="clear" w:pos="720"/>
        </w:tabs>
        <w:jc w:val="left"/>
        <w:rPr>
          <w:rFonts w:ascii="Calibri" w:hAnsi="Calibri" w:cs="Calibri"/>
          <w:b/>
          <w:bCs/>
          <w:sz w:val="32"/>
          <w:szCs w:val="32"/>
        </w:rPr>
      </w:pPr>
      <w:r>
        <w:rPr>
          <w:rFonts w:ascii="Calibri" w:hAnsi="Calibri" w:cs="Calibri"/>
          <w:b/>
          <w:bCs/>
          <w:sz w:val="32"/>
          <w:szCs w:val="32"/>
        </w:rPr>
        <w:t>7</w:t>
      </w:r>
      <w:r>
        <w:rPr>
          <w:rFonts w:ascii="Calibri" w:hAnsi="Calibri" w:cs="Calibri"/>
          <w:b/>
          <w:bCs/>
          <w:sz w:val="32"/>
          <w:szCs w:val="32"/>
        </w:rPr>
        <w:tab/>
        <w:t>Support</w:t>
      </w:r>
    </w:p>
    <w:p w14:paraId="5ABD94B5" w14:textId="77777777" w:rsidR="005033C6" w:rsidRDefault="005033C6" w:rsidP="005033C6">
      <w:pPr>
        <w:pStyle w:val="ISOCLAUSE"/>
        <w:jc w:val="left"/>
        <w:rPr>
          <w:rFonts w:ascii="Calibri" w:hAnsi="Calibri" w:cs="Calibri"/>
          <w:b/>
          <w:bCs/>
          <w:sz w:val="28"/>
          <w:szCs w:val="28"/>
          <w:u w:val="single"/>
        </w:rPr>
      </w:pPr>
      <w:r>
        <w:rPr>
          <w:rFonts w:ascii="Calibri" w:hAnsi="Calibri" w:cs="Calibri"/>
          <w:b/>
          <w:bCs/>
          <w:sz w:val="28"/>
          <w:szCs w:val="28"/>
          <w:u w:val="single"/>
        </w:rPr>
        <w:t xml:space="preserve">7.1 </w:t>
      </w:r>
      <w:r>
        <w:rPr>
          <w:rFonts w:ascii="Calibri" w:hAnsi="Calibri" w:cs="Calibri"/>
          <w:b/>
          <w:bCs/>
          <w:sz w:val="28"/>
          <w:szCs w:val="28"/>
          <w:u w:val="single"/>
        </w:rPr>
        <w:tab/>
        <w:t>Resources</w:t>
      </w:r>
    </w:p>
    <w:p w14:paraId="35FECDEE" w14:textId="77777777" w:rsidR="00591B26" w:rsidRDefault="0089729A" w:rsidP="00591B26">
      <w:pPr>
        <w:pStyle w:val="ISOCLAUSE"/>
        <w:jc w:val="left"/>
        <w:rPr>
          <w:rFonts w:ascii="Calibri" w:hAnsi="Calibri" w:cs="Calibri"/>
          <w:b/>
          <w:bCs/>
          <w:sz w:val="28"/>
          <w:szCs w:val="28"/>
          <w:u w:val="single"/>
        </w:rPr>
      </w:pPr>
      <w:r>
        <w:rPr>
          <w:rFonts w:ascii="Calibri" w:hAnsi="Calibri" w:cs="Calibri"/>
          <w:b/>
          <w:bCs/>
          <w:sz w:val="28"/>
          <w:szCs w:val="28"/>
          <w:u w:val="single"/>
        </w:rPr>
        <w:t xml:space="preserve">7.1.1 </w:t>
      </w:r>
      <w:r>
        <w:rPr>
          <w:rFonts w:ascii="Calibri" w:hAnsi="Calibri" w:cs="Calibri"/>
          <w:b/>
          <w:bCs/>
          <w:sz w:val="28"/>
          <w:szCs w:val="28"/>
          <w:u w:val="single"/>
        </w:rPr>
        <w:tab/>
      </w:r>
      <w:r w:rsidR="00591B26">
        <w:rPr>
          <w:rFonts w:ascii="Calibri" w:hAnsi="Calibri" w:cs="Calibri"/>
          <w:b/>
          <w:bCs/>
          <w:sz w:val="28"/>
          <w:szCs w:val="28"/>
          <w:u w:val="single"/>
        </w:rPr>
        <w:t>General</w:t>
      </w:r>
    </w:p>
    <w:p w14:paraId="0B2EE5B3" w14:textId="77777777" w:rsidR="00C74A33" w:rsidRDefault="00C74A33" w:rsidP="00C74A33">
      <w:pPr>
        <w:pStyle w:val="ISOCLAUSE"/>
        <w:tabs>
          <w:tab w:val="clear" w:pos="720"/>
        </w:tabs>
        <w:ind w:firstLine="0"/>
        <w:jc w:val="both"/>
        <w:rPr>
          <w:rFonts w:ascii="Calibri" w:hAnsi="Calibri" w:cs="Calibri"/>
        </w:rPr>
      </w:pPr>
      <w:r>
        <w:rPr>
          <w:rFonts w:ascii="Calibri" w:hAnsi="Calibri" w:cs="Calibri"/>
        </w:rPr>
        <w:t>Top management has the responsibility and authority for provision of resources needed to implement and maintain the quality management system and continually improve its effectiveness. Also, SMSA review of the requirements related to the product (clause 7.2.2 of this quality manual) includes identifying resources required to achieve customer requirements.</w:t>
      </w:r>
    </w:p>
    <w:p w14:paraId="212ECD62" w14:textId="77777777" w:rsidR="00C74A33" w:rsidRDefault="00C74A33" w:rsidP="00C74A33">
      <w:pPr>
        <w:pStyle w:val="ISOCLAUSE"/>
        <w:tabs>
          <w:tab w:val="clear" w:pos="720"/>
        </w:tabs>
        <w:ind w:firstLine="0"/>
        <w:jc w:val="both"/>
        <w:rPr>
          <w:rFonts w:ascii="Calibri" w:hAnsi="Calibri" w:cs="Calibri"/>
        </w:rPr>
      </w:pPr>
      <w:r>
        <w:rPr>
          <w:rFonts w:ascii="Calibri" w:hAnsi="Calibri" w:cs="Calibri"/>
        </w:rPr>
        <w:t xml:space="preserve">Allocation of resources for particular activities is integrated with the process of defining and initiating the activity. It may take the form of personnel assignments, allocation of space or equipment, training, procurement decisions, budgets, etc. </w:t>
      </w:r>
    </w:p>
    <w:p w14:paraId="1B89FBC6" w14:textId="77777777" w:rsidR="00C74A33" w:rsidRDefault="00C74A33" w:rsidP="00C74A33">
      <w:pPr>
        <w:pStyle w:val="ISOCLAUSE"/>
        <w:tabs>
          <w:tab w:val="clear" w:pos="720"/>
        </w:tabs>
        <w:ind w:firstLine="0"/>
        <w:jc w:val="both"/>
        <w:rPr>
          <w:rFonts w:ascii="Calibri" w:hAnsi="Calibri" w:cs="Calibri"/>
        </w:rPr>
      </w:pPr>
      <w:r>
        <w:rPr>
          <w:rFonts w:ascii="Calibri" w:hAnsi="Calibri" w:cs="Calibri"/>
        </w:rPr>
        <w:t xml:space="preserve">Allocation of resources may be documented in the operational procedures, minutes of meetings, memorandum, or any other form. Approvals of resource allocations may be also communicated verbally.  </w:t>
      </w:r>
      <w:r>
        <w:rPr>
          <w:rFonts w:ascii="Calibri" w:hAnsi="Calibri" w:cs="Calibri"/>
          <w:sz w:val="28"/>
        </w:rPr>
        <w:t xml:space="preserve"> </w:t>
      </w:r>
    </w:p>
    <w:p w14:paraId="178CA63C" w14:textId="77777777" w:rsidR="00C74A33" w:rsidRDefault="00C74A33" w:rsidP="00C74A33">
      <w:pPr>
        <w:pStyle w:val="ISOCLAUSE"/>
        <w:tabs>
          <w:tab w:val="clear" w:pos="720"/>
        </w:tabs>
        <w:ind w:firstLine="0"/>
        <w:jc w:val="both"/>
        <w:rPr>
          <w:rFonts w:ascii="Calibri" w:hAnsi="Calibri" w:cs="Calibri"/>
        </w:rPr>
      </w:pPr>
      <w:r>
        <w:rPr>
          <w:rFonts w:ascii="Calibri" w:hAnsi="Calibri" w:cs="Calibri"/>
        </w:rPr>
        <w:t xml:space="preserve">Management review of the quality system is the principal forum for allocation of resources for the operation and improvement of the system. All actions initiated by the review are supported by allocation of specific resources necessary for their implementation. </w:t>
      </w:r>
    </w:p>
    <w:p w14:paraId="09D21455" w14:textId="77777777" w:rsidR="0074439E" w:rsidRDefault="0089729A" w:rsidP="0074439E">
      <w:pPr>
        <w:pStyle w:val="ISOCLAUSE"/>
        <w:jc w:val="left"/>
        <w:rPr>
          <w:rFonts w:ascii="Calibri" w:hAnsi="Calibri" w:cs="Calibri"/>
          <w:b/>
          <w:bCs/>
          <w:sz w:val="28"/>
          <w:szCs w:val="28"/>
          <w:u w:val="single"/>
        </w:rPr>
      </w:pPr>
      <w:r>
        <w:rPr>
          <w:rFonts w:ascii="Calibri" w:hAnsi="Calibri" w:cs="Calibri"/>
          <w:b/>
          <w:bCs/>
          <w:sz w:val="28"/>
          <w:szCs w:val="28"/>
          <w:u w:val="single"/>
        </w:rPr>
        <w:t xml:space="preserve">7.1.2 </w:t>
      </w:r>
      <w:r>
        <w:rPr>
          <w:rFonts w:ascii="Calibri" w:hAnsi="Calibri" w:cs="Calibri"/>
          <w:b/>
          <w:bCs/>
          <w:sz w:val="28"/>
          <w:szCs w:val="28"/>
          <w:u w:val="single"/>
        </w:rPr>
        <w:tab/>
      </w:r>
      <w:r w:rsidR="0074439E">
        <w:rPr>
          <w:rFonts w:ascii="Calibri" w:hAnsi="Calibri" w:cs="Calibri"/>
          <w:b/>
          <w:bCs/>
          <w:sz w:val="28"/>
          <w:szCs w:val="28"/>
          <w:u w:val="single"/>
        </w:rPr>
        <w:t>People</w:t>
      </w:r>
    </w:p>
    <w:p w14:paraId="5B62ADC2" w14:textId="77777777" w:rsidR="00591B26" w:rsidRDefault="00591B26" w:rsidP="00591B26">
      <w:pPr>
        <w:pStyle w:val="ISOCLAUSE"/>
        <w:tabs>
          <w:tab w:val="clear" w:pos="720"/>
        </w:tabs>
        <w:ind w:firstLine="0"/>
        <w:jc w:val="both"/>
        <w:rPr>
          <w:rFonts w:ascii="Calibri" w:hAnsi="Calibri" w:cs="Calibri"/>
          <w:szCs w:val="24"/>
        </w:rPr>
      </w:pPr>
      <w:r>
        <w:rPr>
          <w:rFonts w:ascii="Calibri" w:hAnsi="Calibri" w:cs="Calibri"/>
          <w:szCs w:val="24"/>
        </w:rPr>
        <w:t xml:space="preserve">Top management is committed to providing resources necessary for establishing, implementing, </w:t>
      </w:r>
      <w:r>
        <w:rPr>
          <w:rFonts w:ascii="Calibri" w:hAnsi="Calibri" w:cs="Calibri"/>
          <w:color w:val="000000"/>
          <w:szCs w:val="24"/>
        </w:rPr>
        <w:t>maintaining</w:t>
      </w:r>
      <w:r>
        <w:rPr>
          <w:rFonts w:ascii="Calibri" w:hAnsi="Calibri" w:cs="Calibri"/>
          <w:szCs w:val="24"/>
        </w:rPr>
        <w:t>, and improving the quality management system. Section 6.1 of this manual defines processes for identifying resource requirements and allocation of resources for specific activities and development of projects.</w:t>
      </w:r>
    </w:p>
    <w:p w14:paraId="73B0E41C" w14:textId="77777777" w:rsidR="0074439E" w:rsidRDefault="0089729A" w:rsidP="0074439E">
      <w:pPr>
        <w:pStyle w:val="ISOCLAUSE"/>
        <w:jc w:val="left"/>
        <w:rPr>
          <w:rFonts w:ascii="Calibri" w:hAnsi="Calibri" w:cs="Calibri"/>
          <w:b/>
          <w:bCs/>
          <w:sz w:val="28"/>
          <w:szCs w:val="28"/>
          <w:u w:val="single"/>
        </w:rPr>
      </w:pPr>
      <w:r>
        <w:rPr>
          <w:rFonts w:ascii="Calibri" w:hAnsi="Calibri" w:cs="Calibri"/>
          <w:b/>
          <w:bCs/>
          <w:sz w:val="28"/>
          <w:szCs w:val="28"/>
          <w:u w:val="single"/>
        </w:rPr>
        <w:t xml:space="preserve">7.1.3 </w:t>
      </w:r>
      <w:r>
        <w:rPr>
          <w:rFonts w:ascii="Calibri" w:hAnsi="Calibri" w:cs="Calibri"/>
          <w:b/>
          <w:bCs/>
          <w:sz w:val="28"/>
          <w:szCs w:val="28"/>
          <w:u w:val="single"/>
        </w:rPr>
        <w:tab/>
      </w:r>
      <w:r w:rsidR="0074439E">
        <w:rPr>
          <w:rFonts w:ascii="Calibri" w:hAnsi="Calibri" w:cs="Calibri"/>
          <w:b/>
          <w:bCs/>
          <w:sz w:val="28"/>
          <w:szCs w:val="28"/>
          <w:u w:val="single"/>
        </w:rPr>
        <w:t>Infrastructure</w:t>
      </w:r>
    </w:p>
    <w:p w14:paraId="642BF0F1" w14:textId="77777777" w:rsidR="00805138" w:rsidRDefault="00805138" w:rsidP="00805138">
      <w:pPr>
        <w:ind w:left="720"/>
        <w:jc w:val="both"/>
        <w:rPr>
          <w:rFonts w:ascii="Calibri" w:hAnsi="Calibri" w:cs="Calibri"/>
          <w:sz w:val="24"/>
          <w:szCs w:val="24"/>
          <w:lang w:val="en-US"/>
        </w:rPr>
      </w:pPr>
      <w:r>
        <w:rPr>
          <w:rFonts w:ascii="Calibri" w:hAnsi="Calibri" w:cs="Calibri"/>
          <w:sz w:val="24"/>
          <w:szCs w:val="24"/>
          <w:lang w:val="en-US"/>
        </w:rPr>
        <w:t xml:space="preserve">The top management ensures that infrastructure needed to achieve conformity to product </w:t>
      </w:r>
      <w:r w:rsidR="00591B26">
        <w:rPr>
          <w:rFonts w:ascii="Calibri" w:hAnsi="Calibri" w:cs="Calibri"/>
          <w:sz w:val="24"/>
          <w:szCs w:val="24"/>
          <w:lang w:val="en-US"/>
        </w:rPr>
        <w:t xml:space="preserve">and </w:t>
      </w:r>
      <w:r w:rsidR="00CA6353">
        <w:rPr>
          <w:rFonts w:ascii="Calibri" w:hAnsi="Calibri" w:cs="Calibri"/>
          <w:sz w:val="24"/>
          <w:szCs w:val="24"/>
          <w:lang w:val="en-US"/>
        </w:rPr>
        <w:t>services is</w:t>
      </w:r>
      <w:r>
        <w:rPr>
          <w:rFonts w:ascii="Calibri" w:hAnsi="Calibri" w:cs="Calibri"/>
          <w:sz w:val="24"/>
          <w:szCs w:val="24"/>
          <w:lang w:val="en-US"/>
        </w:rPr>
        <w:t xml:space="preserve"> provided</w:t>
      </w:r>
      <w:r w:rsidR="00591B26">
        <w:rPr>
          <w:rFonts w:ascii="Calibri" w:hAnsi="Calibri" w:cs="Calibri"/>
          <w:sz w:val="24"/>
          <w:szCs w:val="24"/>
          <w:lang w:val="en-US"/>
        </w:rPr>
        <w:t xml:space="preserve"> and maintained</w:t>
      </w:r>
      <w:r>
        <w:rPr>
          <w:rFonts w:ascii="Calibri" w:hAnsi="Calibri" w:cs="Calibri"/>
          <w:sz w:val="24"/>
          <w:szCs w:val="24"/>
          <w:lang w:val="en-US"/>
        </w:rPr>
        <w:t>. This includes:</w:t>
      </w:r>
    </w:p>
    <w:p w14:paraId="04C7479D" w14:textId="77777777" w:rsidR="00805138" w:rsidRDefault="00805138" w:rsidP="00805138">
      <w:pPr>
        <w:ind w:left="720"/>
        <w:jc w:val="both"/>
        <w:rPr>
          <w:rFonts w:ascii="Calibri" w:hAnsi="Calibri" w:cs="Calibri"/>
          <w:color w:val="000000"/>
        </w:rPr>
      </w:pPr>
    </w:p>
    <w:p w14:paraId="6C130163" w14:textId="77777777" w:rsidR="00805138" w:rsidRDefault="00805138" w:rsidP="00A50FB4">
      <w:pPr>
        <w:numPr>
          <w:ilvl w:val="0"/>
          <w:numId w:val="5"/>
        </w:numPr>
        <w:tabs>
          <w:tab w:val="clear" w:pos="1440"/>
        </w:tabs>
        <w:ind w:left="1170" w:hanging="450"/>
        <w:jc w:val="both"/>
        <w:rPr>
          <w:rFonts w:ascii="Calibri" w:hAnsi="Calibri" w:cs="Calibri"/>
          <w:color w:val="000000"/>
          <w:sz w:val="24"/>
          <w:szCs w:val="24"/>
        </w:rPr>
      </w:pPr>
      <w:r>
        <w:rPr>
          <w:rFonts w:ascii="Calibri" w:hAnsi="Calibri" w:cs="Calibri"/>
          <w:color w:val="000000"/>
          <w:sz w:val="24"/>
          <w:szCs w:val="24"/>
        </w:rPr>
        <w:t>Buildings, workspace and associated utilities.</w:t>
      </w:r>
    </w:p>
    <w:p w14:paraId="30292B60" w14:textId="77777777" w:rsidR="00805138" w:rsidRDefault="00805138" w:rsidP="00A50FB4">
      <w:pPr>
        <w:numPr>
          <w:ilvl w:val="0"/>
          <w:numId w:val="5"/>
        </w:numPr>
        <w:tabs>
          <w:tab w:val="clear" w:pos="1440"/>
        </w:tabs>
        <w:ind w:left="1170" w:hanging="450"/>
        <w:jc w:val="both"/>
        <w:rPr>
          <w:rFonts w:ascii="Calibri" w:hAnsi="Calibri" w:cs="Calibri"/>
          <w:color w:val="000000"/>
          <w:sz w:val="24"/>
          <w:szCs w:val="24"/>
        </w:rPr>
      </w:pPr>
      <w:r>
        <w:rPr>
          <w:rFonts w:ascii="Calibri" w:hAnsi="Calibri" w:cs="Calibri"/>
          <w:color w:val="000000"/>
          <w:sz w:val="24"/>
          <w:szCs w:val="24"/>
        </w:rPr>
        <w:t>Process equipment (Both hardware and software)</w:t>
      </w:r>
    </w:p>
    <w:p w14:paraId="3671D7D2" w14:textId="77777777" w:rsidR="00805138" w:rsidRDefault="00805138" w:rsidP="00A50FB4">
      <w:pPr>
        <w:numPr>
          <w:ilvl w:val="0"/>
          <w:numId w:val="5"/>
        </w:numPr>
        <w:tabs>
          <w:tab w:val="clear" w:pos="1440"/>
        </w:tabs>
        <w:ind w:left="1170" w:hanging="450"/>
        <w:jc w:val="both"/>
        <w:rPr>
          <w:rFonts w:ascii="Calibri" w:hAnsi="Calibri" w:cs="Calibri"/>
          <w:color w:val="000000"/>
          <w:sz w:val="24"/>
          <w:szCs w:val="24"/>
        </w:rPr>
      </w:pPr>
      <w:r>
        <w:rPr>
          <w:rFonts w:ascii="Calibri" w:hAnsi="Calibri" w:cs="Calibri"/>
          <w:color w:val="000000"/>
          <w:sz w:val="24"/>
          <w:szCs w:val="24"/>
        </w:rPr>
        <w:t xml:space="preserve">Supporting services such as transport and </w:t>
      </w:r>
      <w:r w:rsidR="00591B26">
        <w:rPr>
          <w:rFonts w:ascii="Calibri" w:hAnsi="Calibri" w:cs="Calibri"/>
          <w:color w:val="000000"/>
          <w:sz w:val="24"/>
          <w:szCs w:val="24"/>
        </w:rPr>
        <w:t>information and communication technology</w:t>
      </w:r>
      <w:r>
        <w:rPr>
          <w:rFonts w:ascii="Calibri" w:hAnsi="Calibri" w:cs="Calibri"/>
          <w:color w:val="000000"/>
          <w:sz w:val="24"/>
          <w:szCs w:val="24"/>
        </w:rPr>
        <w:t>.</w:t>
      </w:r>
    </w:p>
    <w:p w14:paraId="487153E1" w14:textId="77777777" w:rsidR="0074439E" w:rsidRDefault="0089729A" w:rsidP="00A649A9">
      <w:pPr>
        <w:pStyle w:val="ISOCLAUSE"/>
        <w:jc w:val="left"/>
        <w:rPr>
          <w:rFonts w:ascii="Calibri" w:hAnsi="Calibri" w:cs="Calibri"/>
          <w:b/>
          <w:bCs/>
          <w:sz w:val="28"/>
          <w:szCs w:val="28"/>
          <w:u w:val="single"/>
        </w:rPr>
      </w:pPr>
      <w:r>
        <w:rPr>
          <w:rFonts w:ascii="Calibri" w:hAnsi="Calibri" w:cs="Calibri"/>
          <w:b/>
          <w:bCs/>
          <w:sz w:val="28"/>
          <w:szCs w:val="28"/>
          <w:u w:val="single"/>
        </w:rPr>
        <w:t xml:space="preserve">7.1.4 </w:t>
      </w:r>
      <w:r>
        <w:rPr>
          <w:rFonts w:ascii="Calibri" w:hAnsi="Calibri" w:cs="Calibri"/>
          <w:b/>
          <w:bCs/>
          <w:sz w:val="28"/>
          <w:szCs w:val="28"/>
          <w:u w:val="single"/>
        </w:rPr>
        <w:tab/>
      </w:r>
      <w:r w:rsidR="0074439E">
        <w:rPr>
          <w:rFonts w:ascii="Calibri" w:hAnsi="Calibri" w:cs="Calibri"/>
          <w:b/>
          <w:bCs/>
          <w:sz w:val="28"/>
          <w:szCs w:val="28"/>
          <w:u w:val="single"/>
        </w:rPr>
        <w:t xml:space="preserve">Environment for the </w:t>
      </w:r>
      <w:r w:rsidR="00A649A9">
        <w:rPr>
          <w:rFonts w:ascii="Calibri" w:hAnsi="Calibri" w:cs="Calibri"/>
          <w:b/>
          <w:bCs/>
          <w:sz w:val="28"/>
          <w:szCs w:val="28"/>
          <w:u w:val="single"/>
        </w:rPr>
        <w:t>O</w:t>
      </w:r>
      <w:r w:rsidR="0074439E">
        <w:rPr>
          <w:rFonts w:ascii="Calibri" w:hAnsi="Calibri" w:cs="Calibri"/>
          <w:b/>
          <w:bCs/>
          <w:sz w:val="28"/>
          <w:szCs w:val="28"/>
          <w:u w:val="single"/>
        </w:rPr>
        <w:t xml:space="preserve">peration of </w:t>
      </w:r>
      <w:r w:rsidR="00A649A9">
        <w:rPr>
          <w:rFonts w:ascii="Calibri" w:hAnsi="Calibri" w:cs="Calibri"/>
          <w:b/>
          <w:bCs/>
          <w:sz w:val="28"/>
          <w:szCs w:val="28"/>
          <w:u w:val="single"/>
        </w:rPr>
        <w:t>P</w:t>
      </w:r>
      <w:r w:rsidR="0074439E">
        <w:rPr>
          <w:rFonts w:ascii="Calibri" w:hAnsi="Calibri" w:cs="Calibri"/>
          <w:b/>
          <w:bCs/>
          <w:sz w:val="28"/>
          <w:szCs w:val="28"/>
          <w:u w:val="single"/>
        </w:rPr>
        <w:t>rocesses</w:t>
      </w:r>
    </w:p>
    <w:p w14:paraId="3EABA83E" w14:textId="77777777" w:rsidR="00B97C15" w:rsidRDefault="00B97C15" w:rsidP="0074439E">
      <w:pPr>
        <w:pStyle w:val="ISOCLAUSE"/>
        <w:jc w:val="left"/>
        <w:rPr>
          <w:rFonts w:ascii="Calibri" w:hAnsi="Calibri" w:cs="Calibri"/>
        </w:rPr>
      </w:pPr>
      <w:r>
        <w:rPr>
          <w:rFonts w:ascii="Calibri" w:hAnsi="Calibri" w:cs="Calibri"/>
        </w:rPr>
        <w:tab/>
        <w:t xml:space="preserve">Top management of SMSA ensures the provision and maintenance of the environment necessary for the operation of its </w:t>
      </w:r>
      <w:r w:rsidR="00CA6353">
        <w:rPr>
          <w:rFonts w:ascii="Calibri" w:hAnsi="Calibri" w:cs="Calibri"/>
        </w:rPr>
        <w:t>processes and</w:t>
      </w:r>
      <w:r>
        <w:rPr>
          <w:rFonts w:ascii="Calibri" w:hAnsi="Calibri" w:cs="Calibri"/>
        </w:rPr>
        <w:t xml:space="preserve"> to achieve conformity of its products and services</w:t>
      </w:r>
    </w:p>
    <w:p w14:paraId="5A6233A1" w14:textId="77777777" w:rsidR="00A12398" w:rsidRDefault="00A12398" w:rsidP="00A649A9">
      <w:pPr>
        <w:pStyle w:val="ISOHEAD"/>
        <w:tabs>
          <w:tab w:val="clear" w:pos="720"/>
        </w:tabs>
        <w:spacing w:before="120" w:after="120"/>
        <w:ind w:left="1170" w:hanging="450"/>
        <w:jc w:val="left"/>
        <w:rPr>
          <w:rFonts w:ascii="Calibri" w:hAnsi="Calibri" w:cs="Calibri"/>
          <w:szCs w:val="24"/>
        </w:rPr>
      </w:pPr>
      <w:r>
        <w:rPr>
          <w:rFonts w:ascii="Calibri" w:hAnsi="Calibri" w:cs="Calibri"/>
          <w:szCs w:val="24"/>
        </w:rPr>
        <w:t>1.</w:t>
      </w:r>
      <w:r>
        <w:rPr>
          <w:rFonts w:ascii="Calibri" w:hAnsi="Calibri" w:cs="Calibri"/>
          <w:szCs w:val="24"/>
        </w:rPr>
        <w:tab/>
        <w:t xml:space="preserve">Human </w:t>
      </w:r>
      <w:r w:rsidR="00A649A9">
        <w:rPr>
          <w:rFonts w:ascii="Calibri" w:hAnsi="Calibri" w:cs="Calibri"/>
          <w:szCs w:val="24"/>
        </w:rPr>
        <w:t>F</w:t>
      </w:r>
      <w:r>
        <w:rPr>
          <w:rFonts w:ascii="Calibri" w:hAnsi="Calibri" w:cs="Calibri"/>
          <w:szCs w:val="24"/>
        </w:rPr>
        <w:t xml:space="preserve">actors  </w:t>
      </w:r>
    </w:p>
    <w:p w14:paraId="046390EB" w14:textId="77777777" w:rsidR="00B97C15" w:rsidRDefault="00A12398" w:rsidP="00B97C15">
      <w:pPr>
        <w:pStyle w:val="ISOCLAUSE"/>
        <w:tabs>
          <w:tab w:val="clear" w:pos="720"/>
        </w:tabs>
        <w:ind w:left="1170" w:hanging="450"/>
        <w:jc w:val="both"/>
        <w:rPr>
          <w:rFonts w:ascii="Calibri" w:hAnsi="Calibri" w:cs="Calibri"/>
        </w:rPr>
      </w:pPr>
      <w:r>
        <w:rPr>
          <w:rFonts w:ascii="Calibri" w:hAnsi="Calibri" w:cs="Calibri"/>
        </w:rPr>
        <w:tab/>
        <w:t xml:space="preserve">Human Resources and departmental managers are responsible for ensuring suitable </w:t>
      </w:r>
      <w:r w:rsidR="00B97C15">
        <w:rPr>
          <w:rFonts w:ascii="Calibri" w:hAnsi="Calibri" w:cs="Calibri"/>
        </w:rPr>
        <w:t xml:space="preserve">environment which is a combination of human and </w:t>
      </w:r>
      <w:r w:rsidR="00CA6353">
        <w:rPr>
          <w:rFonts w:ascii="Calibri" w:hAnsi="Calibri" w:cs="Calibri"/>
        </w:rPr>
        <w:t>physical</w:t>
      </w:r>
      <w:r w:rsidR="00B97C15">
        <w:rPr>
          <w:rFonts w:ascii="Calibri" w:hAnsi="Calibri" w:cs="Calibri"/>
        </w:rPr>
        <w:t xml:space="preserve"> factors, such as:</w:t>
      </w:r>
    </w:p>
    <w:p w14:paraId="7ABB2A49" w14:textId="77777777" w:rsidR="00B97C15" w:rsidRPr="005805CF" w:rsidRDefault="00B97C15" w:rsidP="00B97C15">
      <w:pPr>
        <w:pStyle w:val="ISOCLAUSE"/>
        <w:tabs>
          <w:tab w:val="clear" w:pos="720"/>
        </w:tabs>
        <w:ind w:left="1170" w:firstLine="0"/>
        <w:jc w:val="both"/>
        <w:rPr>
          <w:rFonts w:ascii="Calibri" w:hAnsi="Calibri" w:cs="Calibri"/>
          <w:lang w:val="fr-FR"/>
        </w:rPr>
      </w:pPr>
      <w:r w:rsidRPr="005805CF">
        <w:rPr>
          <w:rFonts w:ascii="Calibri" w:hAnsi="Calibri" w:cs="Calibri"/>
          <w:lang w:val="fr-FR"/>
        </w:rPr>
        <w:t xml:space="preserve">a) </w:t>
      </w:r>
      <w:r w:rsidR="00CA6353" w:rsidRPr="005805CF">
        <w:rPr>
          <w:rFonts w:ascii="Calibri" w:hAnsi="Calibri" w:cs="Calibri"/>
          <w:lang w:val="fr-FR"/>
        </w:rPr>
        <w:t>Social</w:t>
      </w:r>
      <w:r w:rsidRPr="005805CF">
        <w:rPr>
          <w:rFonts w:ascii="Calibri" w:hAnsi="Calibri" w:cs="Calibri"/>
          <w:lang w:val="fr-FR"/>
        </w:rPr>
        <w:t xml:space="preserve"> (</w:t>
      </w:r>
      <w:r w:rsidR="0089729A" w:rsidRPr="005805CF">
        <w:rPr>
          <w:rFonts w:ascii="Calibri" w:hAnsi="Calibri" w:cs="Calibri"/>
          <w:lang w:val="fr-FR"/>
        </w:rPr>
        <w:t>e.g.,</w:t>
      </w:r>
      <w:r w:rsidRPr="005805CF">
        <w:rPr>
          <w:rFonts w:ascii="Calibri" w:hAnsi="Calibri" w:cs="Calibri"/>
          <w:lang w:val="fr-FR"/>
        </w:rPr>
        <w:t xml:space="preserve"> non-</w:t>
      </w:r>
      <w:proofErr w:type="spellStart"/>
      <w:r w:rsidRPr="005805CF">
        <w:rPr>
          <w:rFonts w:ascii="Calibri" w:hAnsi="Calibri" w:cs="Calibri"/>
          <w:lang w:val="fr-FR"/>
        </w:rPr>
        <w:t>discriminatory</w:t>
      </w:r>
      <w:proofErr w:type="spellEnd"/>
      <w:r w:rsidRPr="005805CF">
        <w:rPr>
          <w:rFonts w:ascii="Calibri" w:hAnsi="Calibri" w:cs="Calibri"/>
          <w:lang w:val="fr-FR"/>
        </w:rPr>
        <w:t xml:space="preserve">, </w:t>
      </w:r>
      <w:proofErr w:type="spellStart"/>
      <w:r w:rsidRPr="005805CF">
        <w:rPr>
          <w:rFonts w:ascii="Calibri" w:hAnsi="Calibri" w:cs="Calibri"/>
          <w:lang w:val="fr-FR"/>
        </w:rPr>
        <w:t>calm</w:t>
      </w:r>
      <w:proofErr w:type="spellEnd"/>
      <w:r w:rsidRPr="005805CF">
        <w:rPr>
          <w:rFonts w:ascii="Calibri" w:hAnsi="Calibri" w:cs="Calibri"/>
          <w:lang w:val="fr-FR"/>
        </w:rPr>
        <w:t>, non-</w:t>
      </w:r>
      <w:proofErr w:type="spellStart"/>
      <w:r w:rsidRPr="005805CF">
        <w:rPr>
          <w:rFonts w:ascii="Calibri" w:hAnsi="Calibri" w:cs="Calibri"/>
          <w:lang w:val="fr-FR"/>
        </w:rPr>
        <w:t>confrontational</w:t>
      </w:r>
      <w:proofErr w:type="spellEnd"/>
      <w:proofErr w:type="gramStart"/>
      <w:r w:rsidRPr="005805CF">
        <w:rPr>
          <w:rFonts w:ascii="Calibri" w:hAnsi="Calibri" w:cs="Calibri"/>
          <w:lang w:val="fr-FR"/>
        </w:rPr>
        <w:t>);</w:t>
      </w:r>
      <w:proofErr w:type="gramEnd"/>
    </w:p>
    <w:p w14:paraId="79522515" w14:textId="77777777" w:rsidR="00B97C15" w:rsidRDefault="00CA6353" w:rsidP="00CA6353">
      <w:pPr>
        <w:pStyle w:val="ISOCLAUSE"/>
        <w:tabs>
          <w:tab w:val="clear" w:pos="720"/>
        </w:tabs>
        <w:ind w:left="1170" w:firstLine="0"/>
        <w:jc w:val="both"/>
        <w:rPr>
          <w:rFonts w:ascii="Calibri" w:hAnsi="Calibri" w:cs="Calibri"/>
        </w:rPr>
      </w:pPr>
      <w:r>
        <w:rPr>
          <w:rFonts w:ascii="Calibri" w:hAnsi="Calibri" w:cs="Calibri"/>
        </w:rPr>
        <w:t>b</w:t>
      </w:r>
      <w:r w:rsidR="00B97C15">
        <w:rPr>
          <w:rFonts w:ascii="Calibri" w:hAnsi="Calibri" w:cs="Calibri"/>
        </w:rPr>
        <w:t xml:space="preserve">) </w:t>
      </w:r>
      <w:r>
        <w:rPr>
          <w:rFonts w:ascii="Calibri" w:hAnsi="Calibri" w:cs="Calibri"/>
        </w:rPr>
        <w:t>Psychological</w:t>
      </w:r>
      <w:r w:rsidR="00B97C15">
        <w:rPr>
          <w:rFonts w:ascii="Calibri" w:hAnsi="Calibri" w:cs="Calibri"/>
        </w:rPr>
        <w:t xml:space="preserve"> (</w:t>
      </w:r>
      <w:r w:rsidR="0089729A">
        <w:rPr>
          <w:rFonts w:ascii="Calibri" w:hAnsi="Calibri" w:cs="Calibri"/>
        </w:rPr>
        <w:t>e.g.,</w:t>
      </w:r>
      <w:r w:rsidR="00B97C15">
        <w:rPr>
          <w:rFonts w:ascii="Calibri" w:hAnsi="Calibri" w:cs="Calibri"/>
        </w:rPr>
        <w:t xml:space="preserve"> stress-reducing, burnout prevention, emotionally protective);</w:t>
      </w:r>
    </w:p>
    <w:p w14:paraId="5F658C7D" w14:textId="77777777" w:rsidR="00B97C15" w:rsidRDefault="00B97C15" w:rsidP="00B97C15">
      <w:pPr>
        <w:pStyle w:val="ISOCLAUSE"/>
        <w:tabs>
          <w:tab w:val="clear" w:pos="720"/>
        </w:tabs>
        <w:ind w:left="1170" w:firstLine="0"/>
        <w:jc w:val="both"/>
        <w:rPr>
          <w:rFonts w:ascii="Calibri" w:hAnsi="Calibri" w:cs="Calibri"/>
        </w:rPr>
      </w:pPr>
      <w:r>
        <w:rPr>
          <w:rFonts w:ascii="Calibri" w:hAnsi="Calibri" w:cs="Calibri"/>
        </w:rPr>
        <w:t xml:space="preserve">c) </w:t>
      </w:r>
      <w:r w:rsidR="00CA6353">
        <w:rPr>
          <w:rFonts w:ascii="Calibri" w:hAnsi="Calibri" w:cs="Calibri"/>
        </w:rPr>
        <w:t>Physical</w:t>
      </w:r>
      <w:r>
        <w:rPr>
          <w:rFonts w:ascii="Calibri" w:hAnsi="Calibri" w:cs="Calibri"/>
        </w:rPr>
        <w:t xml:space="preserve"> (</w:t>
      </w:r>
      <w:r w:rsidR="0089729A">
        <w:rPr>
          <w:rFonts w:ascii="Calibri" w:hAnsi="Calibri" w:cs="Calibri"/>
        </w:rPr>
        <w:t>e.g.,</w:t>
      </w:r>
      <w:r>
        <w:rPr>
          <w:rFonts w:ascii="Calibri" w:hAnsi="Calibri" w:cs="Calibri"/>
        </w:rPr>
        <w:t xml:space="preserve"> temperature, heat, humidity, light, airflow, hygiene, noise).</w:t>
      </w:r>
    </w:p>
    <w:p w14:paraId="55CB8CF9" w14:textId="77777777" w:rsidR="00B97C15" w:rsidRDefault="00B97C15" w:rsidP="00B97C15">
      <w:pPr>
        <w:pStyle w:val="ISOCLAUSE"/>
        <w:tabs>
          <w:tab w:val="clear" w:pos="720"/>
        </w:tabs>
        <w:ind w:left="1170" w:hanging="450"/>
        <w:jc w:val="both"/>
        <w:rPr>
          <w:rFonts w:ascii="Calibri" w:hAnsi="Calibri" w:cs="Calibri"/>
        </w:rPr>
      </w:pPr>
      <w:r>
        <w:rPr>
          <w:rFonts w:ascii="Calibri" w:hAnsi="Calibri" w:cs="Calibri"/>
        </w:rPr>
        <w:tab/>
      </w:r>
      <w:r>
        <w:rPr>
          <w:rFonts w:ascii="Calibri" w:hAnsi="Calibri" w:cs="Calibri"/>
          <w:u w:val="single"/>
        </w:rPr>
        <w:t>Administration Department</w:t>
      </w:r>
      <w:r>
        <w:rPr>
          <w:rFonts w:ascii="Calibri" w:hAnsi="Calibri" w:cs="Calibri"/>
        </w:rPr>
        <w:t xml:space="preserve"> is responsible for identifying those operations where environmental conditions could impact quality performance of personnel or result in product nonconformities. Where appropriate, limits of exposure measures shall be defined and implemented for these operations.</w:t>
      </w:r>
    </w:p>
    <w:p w14:paraId="7CEC0611" w14:textId="77777777" w:rsidR="00A12398" w:rsidRDefault="00A12398" w:rsidP="00B97C15">
      <w:pPr>
        <w:pStyle w:val="ISOCLAUSE"/>
        <w:tabs>
          <w:tab w:val="clear" w:pos="720"/>
        </w:tabs>
        <w:ind w:left="1170" w:firstLine="0"/>
        <w:jc w:val="both"/>
        <w:rPr>
          <w:rFonts w:ascii="Calibri" w:hAnsi="Calibri" w:cs="Calibri"/>
        </w:rPr>
      </w:pPr>
      <w:r>
        <w:rPr>
          <w:rFonts w:ascii="Calibri" w:hAnsi="Calibri" w:cs="Calibri"/>
        </w:rPr>
        <w:t xml:space="preserve"> Relevant workplace policies are communicated mainly through training (including on-job training) and awareness programs and, where necessary, disciplinary actions</w:t>
      </w:r>
    </w:p>
    <w:p w14:paraId="05B1C3AC" w14:textId="77777777" w:rsidR="00A12398" w:rsidRDefault="00E777AC" w:rsidP="00A12398">
      <w:pPr>
        <w:pStyle w:val="ISOHEAD"/>
        <w:tabs>
          <w:tab w:val="clear" w:pos="720"/>
        </w:tabs>
        <w:ind w:left="1170" w:hanging="450"/>
        <w:jc w:val="both"/>
        <w:rPr>
          <w:rFonts w:ascii="Calibri" w:hAnsi="Calibri" w:cs="Calibri"/>
        </w:rPr>
      </w:pPr>
      <w:r>
        <w:rPr>
          <w:rFonts w:ascii="Calibri" w:hAnsi="Calibri" w:cs="Calibri"/>
        </w:rPr>
        <w:t>2</w:t>
      </w:r>
      <w:r w:rsidR="00A12398">
        <w:rPr>
          <w:rFonts w:ascii="Calibri" w:hAnsi="Calibri" w:cs="Calibri"/>
        </w:rPr>
        <w:t>.</w:t>
      </w:r>
      <w:r w:rsidR="00A12398">
        <w:rPr>
          <w:rFonts w:ascii="Calibri" w:hAnsi="Calibri" w:cs="Calibri"/>
        </w:rPr>
        <w:tab/>
        <w:t xml:space="preserve">Health &amp; Safety </w:t>
      </w:r>
      <w:r w:rsidR="00A12398">
        <w:rPr>
          <w:rFonts w:ascii="Calibri" w:hAnsi="Calibri" w:cs="Calibri"/>
          <w:sz w:val="28"/>
        </w:rPr>
        <w:t xml:space="preserve"> </w:t>
      </w:r>
    </w:p>
    <w:p w14:paraId="0FAC5CF4" w14:textId="77777777" w:rsidR="00A12398" w:rsidRDefault="00A12398" w:rsidP="00A12398">
      <w:pPr>
        <w:pStyle w:val="ISOCLAUSE"/>
        <w:tabs>
          <w:tab w:val="clear" w:pos="720"/>
        </w:tabs>
        <w:ind w:left="1170" w:hanging="450"/>
        <w:jc w:val="both"/>
        <w:rPr>
          <w:rFonts w:ascii="Calibri" w:hAnsi="Calibri" w:cs="Calibri"/>
        </w:rPr>
      </w:pPr>
      <w:r>
        <w:rPr>
          <w:rFonts w:ascii="Calibri" w:hAnsi="Calibri" w:cs="Calibri"/>
        </w:rPr>
        <w:tab/>
        <w:t xml:space="preserve">Health and safety issues will be administrated by the Quality &amp; Risk Department which is managed by the Director-Quality &amp; Risk Management. </w:t>
      </w:r>
    </w:p>
    <w:p w14:paraId="6276AA58" w14:textId="77777777" w:rsidR="0074439E" w:rsidRDefault="0089729A" w:rsidP="00A649A9">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 xml:space="preserve">7.1.5 </w:t>
      </w:r>
      <w:r>
        <w:rPr>
          <w:rFonts w:ascii="Calibri" w:hAnsi="Calibri" w:cs="Calibri"/>
          <w:b/>
          <w:bCs/>
          <w:color w:val="000000"/>
          <w:sz w:val="28"/>
          <w:szCs w:val="28"/>
          <w:u w:val="single"/>
        </w:rPr>
        <w:tab/>
      </w:r>
      <w:r w:rsidR="0074439E">
        <w:rPr>
          <w:rFonts w:ascii="Calibri" w:hAnsi="Calibri" w:cs="Calibri"/>
          <w:b/>
          <w:bCs/>
          <w:color w:val="000000"/>
          <w:sz w:val="28"/>
          <w:szCs w:val="28"/>
          <w:u w:val="single"/>
        </w:rPr>
        <w:t xml:space="preserve">Monitoring and </w:t>
      </w:r>
      <w:r w:rsidR="00A649A9">
        <w:rPr>
          <w:rFonts w:ascii="Calibri" w:hAnsi="Calibri" w:cs="Calibri"/>
          <w:b/>
          <w:bCs/>
          <w:color w:val="000000"/>
          <w:sz w:val="28"/>
          <w:szCs w:val="28"/>
          <w:u w:val="single"/>
        </w:rPr>
        <w:t>M</w:t>
      </w:r>
      <w:r w:rsidR="0074439E">
        <w:rPr>
          <w:rFonts w:ascii="Calibri" w:hAnsi="Calibri" w:cs="Calibri"/>
          <w:b/>
          <w:bCs/>
          <w:color w:val="000000"/>
          <w:sz w:val="28"/>
          <w:szCs w:val="28"/>
          <w:u w:val="single"/>
        </w:rPr>
        <w:t xml:space="preserve">easuring </w:t>
      </w:r>
      <w:r w:rsidR="00A649A9">
        <w:rPr>
          <w:rFonts w:ascii="Calibri" w:hAnsi="Calibri" w:cs="Calibri"/>
          <w:b/>
          <w:bCs/>
          <w:color w:val="000000"/>
          <w:sz w:val="28"/>
          <w:szCs w:val="28"/>
          <w:u w:val="single"/>
        </w:rPr>
        <w:t>R</w:t>
      </w:r>
      <w:r w:rsidR="0074439E">
        <w:rPr>
          <w:rFonts w:ascii="Calibri" w:hAnsi="Calibri" w:cs="Calibri"/>
          <w:b/>
          <w:bCs/>
          <w:color w:val="000000"/>
          <w:sz w:val="28"/>
          <w:szCs w:val="28"/>
          <w:u w:val="single"/>
        </w:rPr>
        <w:t>esources</w:t>
      </w:r>
    </w:p>
    <w:p w14:paraId="7D71EA86" w14:textId="77777777" w:rsidR="006B46AA" w:rsidRDefault="00B97C15" w:rsidP="005E4529">
      <w:pPr>
        <w:pStyle w:val="ISOCLAUSE"/>
        <w:jc w:val="both"/>
        <w:rPr>
          <w:rFonts w:ascii="Calibri" w:hAnsi="Calibri" w:cs="Calibri"/>
          <w:color w:val="000000"/>
          <w:szCs w:val="24"/>
        </w:rPr>
      </w:pPr>
      <w:r>
        <w:rPr>
          <w:rFonts w:ascii="Calibri" w:hAnsi="Calibri" w:cs="Calibri"/>
          <w:color w:val="000000"/>
          <w:sz w:val="28"/>
          <w:szCs w:val="28"/>
        </w:rPr>
        <w:tab/>
      </w:r>
      <w:r w:rsidR="00E777AC">
        <w:rPr>
          <w:rFonts w:ascii="Calibri" w:hAnsi="Calibri" w:cs="Calibri"/>
          <w:color w:val="000000"/>
          <w:szCs w:val="24"/>
        </w:rPr>
        <w:t xml:space="preserve">7.1.5.1 </w:t>
      </w:r>
      <w:r w:rsidR="006B46AA">
        <w:rPr>
          <w:rFonts w:ascii="Calibri" w:hAnsi="Calibri" w:cs="Calibri"/>
          <w:color w:val="000000"/>
          <w:szCs w:val="24"/>
        </w:rPr>
        <w:t>General</w:t>
      </w:r>
    </w:p>
    <w:p w14:paraId="163F20DA" w14:textId="77777777" w:rsidR="00B97C15" w:rsidRDefault="006B46AA" w:rsidP="005E4529">
      <w:pPr>
        <w:pStyle w:val="ISOCLAUSE"/>
        <w:jc w:val="both"/>
        <w:rPr>
          <w:rFonts w:ascii="Calibri" w:hAnsi="Calibri" w:cs="Calibri"/>
          <w:szCs w:val="24"/>
        </w:rPr>
      </w:pPr>
      <w:r>
        <w:tab/>
        <w:t xml:space="preserve">SMSA has developed quality control as well as calibration procedures to ensure the </w:t>
      </w:r>
    </w:p>
    <w:p w14:paraId="0EDBFC94" w14:textId="77777777" w:rsidR="006B46AA" w:rsidRDefault="006B46AA" w:rsidP="00A50FB4">
      <w:pPr>
        <w:pStyle w:val="ISOCLAUSE"/>
        <w:numPr>
          <w:ilvl w:val="0"/>
          <w:numId w:val="17"/>
        </w:numPr>
        <w:tabs>
          <w:tab w:val="clear" w:pos="720"/>
        </w:tabs>
        <w:ind w:left="1350" w:hanging="270"/>
        <w:jc w:val="both"/>
        <w:rPr>
          <w:rFonts w:ascii="Calibri" w:hAnsi="Calibri" w:cs="Calibri"/>
          <w:szCs w:val="24"/>
        </w:rPr>
      </w:pPr>
      <w:r>
        <w:rPr>
          <w:rFonts w:ascii="Calibri" w:hAnsi="Calibri" w:cs="Calibri"/>
          <w:szCs w:val="24"/>
        </w:rPr>
        <w:t>Availability of resources suitable for the monitoring and measurement activities</w:t>
      </w:r>
    </w:p>
    <w:p w14:paraId="287561C7" w14:textId="77777777" w:rsidR="006B46AA" w:rsidRDefault="006B46AA" w:rsidP="00A50FB4">
      <w:pPr>
        <w:pStyle w:val="ISOCLAUSE"/>
        <w:numPr>
          <w:ilvl w:val="0"/>
          <w:numId w:val="17"/>
        </w:numPr>
        <w:tabs>
          <w:tab w:val="clear" w:pos="720"/>
        </w:tabs>
        <w:ind w:left="1350" w:hanging="270"/>
        <w:jc w:val="both"/>
        <w:rPr>
          <w:rFonts w:ascii="Calibri" w:hAnsi="Calibri" w:cs="Calibri"/>
          <w:szCs w:val="24"/>
        </w:rPr>
      </w:pPr>
      <w:r>
        <w:rPr>
          <w:rFonts w:ascii="Calibri" w:hAnsi="Calibri" w:cs="Calibri"/>
          <w:szCs w:val="24"/>
        </w:rPr>
        <w:t>These resources are maintained to ensure their continuing fitness for their purpose.</w:t>
      </w:r>
    </w:p>
    <w:p w14:paraId="3A34E8FC" w14:textId="77777777" w:rsidR="006B46AA" w:rsidRDefault="006B46AA" w:rsidP="005E4529">
      <w:pPr>
        <w:ind w:left="720"/>
        <w:jc w:val="both"/>
        <w:rPr>
          <w:rFonts w:ascii="Calibri" w:hAnsi="Calibri" w:cs="Calibri"/>
          <w:color w:val="000000"/>
          <w:sz w:val="24"/>
          <w:szCs w:val="24"/>
        </w:rPr>
      </w:pPr>
      <w:r>
        <w:rPr>
          <w:rFonts w:ascii="Calibri" w:hAnsi="Calibri" w:cs="Calibri"/>
          <w:color w:val="000000"/>
          <w:sz w:val="24"/>
          <w:szCs w:val="24"/>
        </w:rPr>
        <w:t>Where possible the calibration activities shall be ultimately traceable to nationally or internationally recognised standards.</w:t>
      </w:r>
    </w:p>
    <w:p w14:paraId="1ADACF49" w14:textId="77777777" w:rsidR="006B46AA" w:rsidRDefault="006B46AA" w:rsidP="005E4529">
      <w:pPr>
        <w:ind w:left="720"/>
        <w:jc w:val="both"/>
        <w:rPr>
          <w:rFonts w:ascii="Calibri" w:hAnsi="Calibri" w:cs="Calibri"/>
          <w:color w:val="000000"/>
          <w:sz w:val="24"/>
          <w:szCs w:val="24"/>
        </w:rPr>
      </w:pPr>
    </w:p>
    <w:p w14:paraId="574EDEC9" w14:textId="77777777" w:rsidR="006B46AA" w:rsidRDefault="006B46AA" w:rsidP="005E4529">
      <w:pPr>
        <w:ind w:left="720"/>
        <w:jc w:val="both"/>
        <w:rPr>
          <w:rFonts w:ascii="Calibri" w:hAnsi="Calibri" w:cs="Calibri"/>
          <w:color w:val="000000"/>
          <w:sz w:val="24"/>
          <w:szCs w:val="24"/>
        </w:rPr>
      </w:pPr>
      <w:r>
        <w:rPr>
          <w:rFonts w:ascii="Calibri" w:hAnsi="Calibri" w:cs="Calibri"/>
          <w:color w:val="000000"/>
          <w:sz w:val="24"/>
          <w:szCs w:val="24"/>
        </w:rPr>
        <w:t xml:space="preserve">The required controls of calibration are covered in the Calibration policy. </w:t>
      </w:r>
    </w:p>
    <w:p w14:paraId="07C5B8DD" w14:textId="77777777" w:rsidR="006B46AA" w:rsidRDefault="006B46AA" w:rsidP="005E4529">
      <w:pPr>
        <w:ind w:left="720"/>
        <w:jc w:val="both"/>
        <w:rPr>
          <w:rFonts w:ascii="Calibri" w:hAnsi="Calibri" w:cs="Calibri"/>
        </w:rPr>
      </w:pPr>
    </w:p>
    <w:p w14:paraId="4751A2B8" w14:textId="77777777" w:rsidR="0089729A" w:rsidRPr="00824C5F" w:rsidRDefault="00803A7E" w:rsidP="00824C5F">
      <w:pPr>
        <w:pStyle w:val="ISOCLAUSE"/>
        <w:jc w:val="both"/>
        <w:rPr>
          <w:rFonts w:ascii="Calibri" w:hAnsi="Calibri" w:cs="Calibri"/>
          <w:szCs w:val="24"/>
        </w:rPr>
      </w:pPr>
      <w:r>
        <w:rPr>
          <w:rFonts w:ascii="Calibri" w:hAnsi="Calibri" w:cs="Calibri"/>
          <w:szCs w:val="24"/>
        </w:rPr>
        <w:tab/>
      </w:r>
      <w:r w:rsidR="006B46AA">
        <w:rPr>
          <w:rFonts w:ascii="Calibri" w:hAnsi="Calibri" w:cs="Calibri"/>
          <w:szCs w:val="24"/>
        </w:rPr>
        <w:t>Where equipment is found to be out of calibration, a review of the action to be taken regarding suspect shipment or performance shall be conducted. Calibration status shall be identifiable at all times.</w:t>
      </w:r>
    </w:p>
    <w:p w14:paraId="21DC3BAC" w14:textId="77777777" w:rsidR="0074439E" w:rsidRDefault="0089729A" w:rsidP="0074439E">
      <w:pPr>
        <w:pStyle w:val="ISOCLAUSE"/>
        <w:jc w:val="left"/>
        <w:rPr>
          <w:rFonts w:ascii="Calibri" w:hAnsi="Calibri" w:cs="Calibri"/>
          <w:color w:val="000000"/>
          <w:sz w:val="28"/>
          <w:szCs w:val="28"/>
        </w:rPr>
      </w:pPr>
      <w:r>
        <w:rPr>
          <w:rFonts w:ascii="Calibri" w:hAnsi="Calibri" w:cs="Calibri"/>
          <w:b/>
          <w:bCs/>
          <w:color w:val="000000"/>
          <w:sz w:val="28"/>
          <w:szCs w:val="28"/>
          <w:u w:val="single"/>
        </w:rPr>
        <w:t xml:space="preserve">7.1.6 </w:t>
      </w:r>
      <w:r>
        <w:rPr>
          <w:rFonts w:ascii="Calibri" w:hAnsi="Calibri" w:cs="Calibri"/>
          <w:b/>
          <w:bCs/>
          <w:color w:val="000000"/>
          <w:sz w:val="28"/>
          <w:szCs w:val="28"/>
          <w:u w:val="single"/>
        </w:rPr>
        <w:tab/>
      </w:r>
      <w:r w:rsidR="0074439E">
        <w:rPr>
          <w:rFonts w:ascii="Calibri" w:hAnsi="Calibri" w:cs="Calibri"/>
          <w:b/>
          <w:bCs/>
          <w:color w:val="000000"/>
          <w:sz w:val="28"/>
          <w:szCs w:val="28"/>
          <w:u w:val="single"/>
        </w:rPr>
        <w:t>Organi</w:t>
      </w:r>
      <w:r w:rsidR="00C03937">
        <w:rPr>
          <w:rFonts w:ascii="Calibri" w:hAnsi="Calibri" w:cs="Calibri"/>
          <w:b/>
          <w:bCs/>
          <w:color w:val="000000"/>
          <w:sz w:val="28"/>
          <w:szCs w:val="28"/>
          <w:u w:val="single"/>
        </w:rPr>
        <w:t>z</w:t>
      </w:r>
      <w:r w:rsidR="0074439E">
        <w:rPr>
          <w:rFonts w:ascii="Calibri" w:hAnsi="Calibri" w:cs="Calibri"/>
          <w:b/>
          <w:bCs/>
          <w:color w:val="000000"/>
          <w:sz w:val="28"/>
          <w:szCs w:val="28"/>
          <w:u w:val="single"/>
        </w:rPr>
        <w:t>ational knowledge</w:t>
      </w:r>
    </w:p>
    <w:p w14:paraId="18E9EC42" w14:textId="77777777" w:rsidR="006B46AA" w:rsidRDefault="00803A7E" w:rsidP="0074439E">
      <w:pPr>
        <w:pStyle w:val="ISOCLAUSE"/>
        <w:jc w:val="left"/>
        <w:rPr>
          <w:rFonts w:ascii="Calibri" w:hAnsi="Calibri" w:cs="Calibri"/>
          <w:color w:val="000000"/>
          <w:szCs w:val="24"/>
        </w:rPr>
      </w:pPr>
      <w:r>
        <w:tab/>
        <w:t>SMSA has identified the following means as organizational knowledge which have to be maintained:</w:t>
      </w:r>
    </w:p>
    <w:p w14:paraId="61197159" w14:textId="77777777" w:rsidR="00803A7E" w:rsidRDefault="00803A7E" w:rsidP="00A50FB4">
      <w:pPr>
        <w:pStyle w:val="ISOCLAUSE"/>
        <w:numPr>
          <w:ilvl w:val="0"/>
          <w:numId w:val="16"/>
        </w:numPr>
        <w:tabs>
          <w:tab w:val="clear" w:pos="720"/>
        </w:tabs>
        <w:ind w:left="1440"/>
        <w:jc w:val="left"/>
        <w:rPr>
          <w:rFonts w:ascii="Calibri" w:hAnsi="Calibri" w:cs="Calibri"/>
          <w:color w:val="000000"/>
          <w:szCs w:val="24"/>
        </w:rPr>
      </w:pPr>
      <w:r>
        <w:rPr>
          <w:rFonts w:ascii="Calibri" w:hAnsi="Calibri" w:cs="Calibri"/>
          <w:color w:val="000000"/>
          <w:szCs w:val="24"/>
        </w:rPr>
        <w:t>Local and international standards and regulations relevant to SMSA scope of work</w:t>
      </w:r>
    </w:p>
    <w:p w14:paraId="281E4737" w14:textId="77777777" w:rsidR="00803A7E" w:rsidRDefault="00803A7E" w:rsidP="00A50FB4">
      <w:pPr>
        <w:pStyle w:val="ISOCLAUSE"/>
        <w:numPr>
          <w:ilvl w:val="0"/>
          <w:numId w:val="16"/>
        </w:numPr>
        <w:tabs>
          <w:tab w:val="clear" w:pos="720"/>
        </w:tabs>
        <w:ind w:left="1440"/>
        <w:jc w:val="left"/>
        <w:rPr>
          <w:rFonts w:ascii="Calibri" w:hAnsi="Calibri" w:cs="Calibri"/>
          <w:color w:val="000000"/>
          <w:szCs w:val="24"/>
        </w:rPr>
      </w:pPr>
      <w:r>
        <w:rPr>
          <w:rFonts w:ascii="Calibri" w:hAnsi="Calibri" w:cs="Calibri"/>
          <w:color w:val="000000"/>
          <w:szCs w:val="24"/>
        </w:rPr>
        <w:t xml:space="preserve">SMSA standards of work </w:t>
      </w:r>
      <w:r w:rsidR="00CA6353">
        <w:rPr>
          <w:rFonts w:ascii="Calibri" w:hAnsi="Calibri" w:cs="Calibri"/>
          <w:color w:val="000000"/>
          <w:szCs w:val="24"/>
        </w:rPr>
        <w:t>pertinent</w:t>
      </w:r>
      <w:r>
        <w:rPr>
          <w:rFonts w:ascii="Calibri" w:hAnsi="Calibri" w:cs="Calibri"/>
          <w:color w:val="000000"/>
          <w:szCs w:val="24"/>
        </w:rPr>
        <w:t xml:space="preserve"> </w:t>
      </w:r>
      <w:r w:rsidR="007E5F52">
        <w:rPr>
          <w:rFonts w:ascii="Calibri" w:hAnsi="Calibri" w:cs="Calibri"/>
          <w:color w:val="000000"/>
          <w:szCs w:val="24"/>
        </w:rPr>
        <w:t xml:space="preserve">to Operations, </w:t>
      </w:r>
      <w:r w:rsidR="001E298E">
        <w:rPr>
          <w:rFonts w:ascii="Calibri" w:hAnsi="Calibri" w:cs="Calibri"/>
          <w:szCs w:val="24"/>
        </w:rPr>
        <w:t>SMSA Service Centers (SSC)</w:t>
      </w:r>
      <w:r w:rsidR="007E5F52">
        <w:rPr>
          <w:rFonts w:ascii="Calibri" w:hAnsi="Calibri" w:cs="Calibri"/>
          <w:color w:val="000000"/>
          <w:szCs w:val="24"/>
        </w:rPr>
        <w:t>, and CSD</w:t>
      </w:r>
    </w:p>
    <w:p w14:paraId="2C9EC154" w14:textId="77777777" w:rsidR="00803A7E" w:rsidRDefault="00803A7E" w:rsidP="00A50FB4">
      <w:pPr>
        <w:pStyle w:val="ISOCLAUSE"/>
        <w:numPr>
          <w:ilvl w:val="0"/>
          <w:numId w:val="16"/>
        </w:numPr>
        <w:tabs>
          <w:tab w:val="clear" w:pos="720"/>
        </w:tabs>
        <w:ind w:left="1440"/>
        <w:jc w:val="left"/>
        <w:rPr>
          <w:rFonts w:ascii="Calibri" w:hAnsi="Calibri" w:cs="Calibri"/>
          <w:color w:val="000000"/>
          <w:szCs w:val="24"/>
        </w:rPr>
      </w:pPr>
      <w:r>
        <w:rPr>
          <w:rFonts w:ascii="Calibri" w:hAnsi="Calibri" w:cs="Calibri"/>
          <w:color w:val="000000"/>
          <w:szCs w:val="24"/>
        </w:rPr>
        <w:t>Training Modules</w:t>
      </w:r>
    </w:p>
    <w:p w14:paraId="616B7DC5" w14:textId="77777777" w:rsidR="00803A7E" w:rsidRDefault="007E5F52" w:rsidP="007E5F52">
      <w:pPr>
        <w:pStyle w:val="ISOCLAUSE"/>
        <w:tabs>
          <w:tab w:val="clear" w:pos="720"/>
        </w:tabs>
        <w:ind w:left="1440" w:hanging="360"/>
        <w:jc w:val="left"/>
        <w:rPr>
          <w:rFonts w:ascii="Calibri" w:hAnsi="Calibri" w:cs="Calibri"/>
          <w:color w:val="000000"/>
          <w:szCs w:val="24"/>
        </w:rPr>
      </w:pPr>
      <w:r>
        <w:rPr>
          <w:rFonts w:ascii="Calibri" w:hAnsi="Calibri" w:cs="Calibri"/>
          <w:color w:val="000000"/>
          <w:szCs w:val="24"/>
        </w:rPr>
        <w:t>-     Lessons Learned</w:t>
      </w:r>
    </w:p>
    <w:p w14:paraId="73C4C8A1" w14:textId="77777777" w:rsidR="00803A7E" w:rsidRPr="00D20DD8" w:rsidRDefault="00803A7E" w:rsidP="007E5F52">
      <w:pPr>
        <w:pStyle w:val="ISOCLAUSE"/>
        <w:tabs>
          <w:tab w:val="clear" w:pos="720"/>
        </w:tabs>
        <w:ind w:firstLine="0"/>
        <w:jc w:val="left"/>
        <w:rPr>
          <w:rFonts w:asciiTheme="minorHAnsi" w:hAnsiTheme="minorHAnsi" w:cstheme="minorHAnsi"/>
          <w:color w:val="000000"/>
          <w:szCs w:val="24"/>
        </w:rPr>
      </w:pPr>
      <w:r w:rsidRPr="00D20DD8">
        <w:rPr>
          <w:rFonts w:asciiTheme="minorHAnsi" w:hAnsiTheme="minorHAnsi" w:cstheme="minorHAnsi"/>
        </w:rPr>
        <w:t>SMSA has developed a process to ensure the maintenance and development of this knowledge.</w:t>
      </w:r>
    </w:p>
    <w:p w14:paraId="5F51AF10" w14:textId="77777777" w:rsidR="00824C5F" w:rsidRDefault="00824C5F" w:rsidP="007E5F52">
      <w:pPr>
        <w:pStyle w:val="ISOCLAUSE"/>
        <w:tabs>
          <w:tab w:val="clear" w:pos="720"/>
        </w:tabs>
        <w:ind w:firstLine="0"/>
        <w:jc w:val="left"/>
        <w:rPr>
          <w:rFonts w:ascii="Calibri" w:hAnsi="Calibri" w:cs="Calibri"/>
          <w:color w:val="000000"/>
          <w:szCs w:val="24"/>
        </w:rPr>
      </w:pPr>
    </w:p>
    <w:p w14:paraId="5BB5EC47" w14:textId="77777777" w:rsidR="0074439E" w:rsidRDefault="0074439E" w:rsidP="0074439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 xml:space="preserve">7.2 </w:t>
      </w:r>
      <w:r>
        <w:rPr>
          <w:rFonts w:ascii="Calibri" w:hAnsi="Calibri" w:cs="Calibri"/>
          <w:b/>
          <w:bCs/>
          <w:color w:val="000000"/>
          <w:sz w:val="28"/>
          <w:szCs w:val="28"/>
          <w:u w:val="single"/>
        </w:rPr>
        <w:tab/>
        <w:t>Competence</w:t>
      </w:r>
    </w:p>
    <w:p w14:paraId="6D36361C" w14:textId="77777777" w:rsidR="00C03937" w:rsidRDefault="00C03937" w:rsidP="00C03937">
      <w:pPr>
        <w:ind w:left="720"/>
        <w:jc w:val="both"/>
        <w:rPr>
          <w:rFonts w:ascii="Calibri" w:hAnsi="Calibri" w:cs="Calibri"/>
          <w:color w:val="000000"/>
          <w:sz w:val="24"/>
          <w:szCs w:val="24"/>
          <w:lang w:val="en-US"/>
        </w:rPr>
      </w:pPr>
      <w:r>
        <w:rPr>
          <w:rFonts w:ascii="Calibri" w:hAnsi="Calibri" w:cs="Calibri"/>
          <w:color w:val="000000"/>
          <w:sz w:val="24"/>
          <w:szCs w:val="24"/>
          <w:lang w:val="en-US"/>
        </w:rPr>
        <w:t xml:space="preserve">Appropriate training, education, experience and skills are </w:t>
      </w:r>
      <w:proofErr w:type="spellStart"/>
      <w:r>
        <w:rPr>
          <w:rFonts w:ascii="Calibri" w:hAnsi="Calibri" w:cs="Calibri"/>
          <w:color w:val="000000"/>
          <w:sz w:val="24"/>
          <w:szCs w:val="24"/>
          <w:lang w:val="en-US"/>
        </w:rPr>
        <w:t>recognised</w:t>
      </w:r>
      <w:proofErr w:type="spellEnd"/>
      <w:r>
        <w:rPr>
          <w:rFonts w:ascii="Calibri" w:hAnsi="Calibri" w:cs="Calibri"/>
          <w:color w:val="000000"/>
          <w:sz w:val="24"/>
          <w:szCs w:val="24"/>
          <w:lang w:val="en-US"/>
        </w:rPr>
        <w:t xml:space="preserve"> as fundamental to the attainment of, and continued effectiveness of, the quality system. </w:t>
      </w:r>
    </w:p>
    <w:p w14:paraId="53C6B39A" w14:textId="77777777" w:rsidR="00C03937" w:rsidRDefault="00C03937" w:rsidP="00C03937">
      <w:pPr>
        <w:ind w:left="720"/>
        <w:jc w:val="both"/>
        <w:rPr>
          <w:rFonts w:ascii="Calibri" w:hAnsi="Calibri" w:cs="Calibri"/>
          <w:color w:val="000000"/>
          <w:sz w:val="24"/>
          <w:szCs w:val="24"/>
          <w:lang w:val="en-US"/>
        </w:rPr>
      </w:pPr>
      <w:r>
        <w:rPr>
          <w:rFonts w:ascii="Calibri" w:hAnsi="Calibri" w:cs="Calibri"/>
          <w:color w:val="000000"/>
          <w:sz w:val="24"/>
          <w:szCs w:val="24"/>
          <w:lang w:val="en-US"/>
        </w:rPr>
        <w:t>SMSA ensures that all employees doing work affecting quality are competent enough before they are assigned this work. Objectives were set to ensure employees receive the required training after they join the company for the effective performance of functions assigned to them. Competence requirements might be satisfied by one or more of the following ways: Academic qualifications, work experience, skills and training. Training records are maintained for all employees by the HR department. It is the responsibility of the Departments and HR to identify training needs.</w:t>
      </w:r>
    </w:p>
    <w:p w14:paraId="08E4F649" w14:textId="77777777" w:rsidR="00C03937" w:rsidRDefault="00C03937" w:rsidP="00C03937">
      <w:pPr>
        <w:jc w:val="both"/>
        <w:rPr>
          <w:rFonts w:ascii="Calibri" w:hAnsi="Calibri" w:cs="Calibri"/>
          <w:color w:val="000000"/>
          <w:sz w:val="24"/>
          <w:szCs w:val="24"/>
          <w:lang w:val="en-US"/>
        </w:rPr>
      </w:pPr>
    </w:p>
    <w:p w14:paraId="52C9121B" w14:textId="77777777" w:rsidR="00C03937" w:rsidRDefault="00C03937" w:rsidP="00C03937">
      <w:pPr>
        <w:ind w:left="720"/>
        <w:jc w:val="both"/>
        <w:rPr>
          <w:rFonts w:ascii="Calibri" w:hAnsi="Calibri" w:cs="Calibri"/>
          <w:color w:val="000000"/>
          <w:sz w:val="24"/>
          <w:szCs w:val="24"/>
          <w:lang w:val="en-US"/>
        </w:rPr>
      </w:pPr>
      <w:r>
        <w:rPr>
          <w:rFonts w:ascii="Calibri" w:hAnsi="Calibri" w:cs="Calibri"/>
          <w:color w:val="000000"/>
          <w:sz w:val="24"/>
          <w:szCs w:val="24"/>
          <w:lang w:val="en-US"/>
        </w:rPr>
        <w:t>Identification of training needs may also be highlighted by one or more of the following;</w:t>
      </w:r>
    </w:p>
    <w:p w14:paraId="06C86982" w14:textId="77777777" w:rsidR="00C03937" w:rsidRDefault="00C03937" w:rsidP="00C03937">
      <w:pPr>
        <w:jc w:val="both"/>
        <w:rPr>
          <w:rFonts w:ascii="Calibri" w:hAnsi="Calibri" w:cs="Calibri"/>
        </w:rPr>
      </w:pPr>
    </w:p>
    <w:p w14:paraId="51844F95" w14:textId="77777777" w:rsidR="00C03937" w:rsidRDefault="00C03937"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Customer complaints</w:t>
      </w:r>
    </w:p>
    <w:p w14:paraId="5BEDD92D" w14:textId="77777777" w:rsidR="00C03937" w:rsidRDefault="00C03937"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 xml:space="preserve">Internal Audit </w:t>
      </w:r>
    </w:p>
    <w:p w14:paraId="4EB16937" w14:textId="77777777" w:rsidR="00C03937" w:rsidRDefault="00C03937"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New or revised working practices and methods</w:t>
      </w:r>
    </w:p>
    <w:p w14:paraId="071E42F8" w14:textId="77777777" w:rsidR="00C03937" w:rsidRDefault="00C03937"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Employee feedback</w:t>
      </w:r>
    </w:p>
    <w:p w14:paraId="2EFBCB5C" w14:textId="77777777" w:rsidR="00C03937" w:rsidRDefault="00C03937" w:rsidP="00C03937">
      <w:pPr>
        <w:jc w:val="both"/>
        <w:rPr>
          <w:rFonts w:ascii="Calibri" w:hAnsi="Calibri" w:cs="Calibri"/>
        </w:rPr>
      </w:pPr>
    </w:p>
    <w:p w14:paraId="0CB542CB" w14:textId="77777777" w:rsidR="00C03937" w:rsidRDefault="00C03937" w:rsidP="00C03937">
      <w:pPr>
        <w:ind w:left="720"/>
        <w:jc w:val="both"/>
        <w:rPr>
          <w:rFonts w:ascii="Calibri" w:hAnsi="Calibri" w:cs="Calibri"/>
          <w:sz w:val="24"/>
          <w:szCs w:val="24"/>
        </w:rPr>
      </w:pPr>
      <w:r>
        <w:rPr>
          <w:rFonts w:ascii="Calibri" w:hAnsi="Calibri" w:cs="Calibri"/>
          <w:sz w:val="24"/>
          <w:szCs w:val="24"/>
        </w:rPr>
        <w:t xml:space="preserve">Summary of training requirements is to be issued and updated by the Training Manager as training plan. </w:t>
      </w:r>
    </w:p>
    <w:p w14:paraId="20D02C55" w14:textId="77777777" w:rsidR="00C03937" w:rsidRDefault="00C03937" w:rsidP="00C03937">
      <w:pPr>
        <w:ind w:left="1440"/>
        <w:jc w:val="both"/>
        <w:rPr>
          <w:rFonts w:ascii="Calibri" w:hAnsi="Calibri" w:cs="Calibri"/>
          <w:sz w:val="24"/>
          <w:szCs w:val="24"/>
        </w:rPr>
      </w:pPr>
    </w:p>
    <w:p w14:paraId="6D417066" w14:textId="77777777" w:rsidR="00C03937" w:rsidRDefault="00C03937" w:rsidP="00C03937">
      <w:pPr>
        <w:ind w:left="720"/>
        <w:jc w:val="both"/>
        <w:rPr>
          <w:rFonts w:ascii="Calibri" w:hAnsi="Calibri" w:cs="Calibri"/>
          <w:sz w:val="24"/>
          <w:szCs w:val="24"/>
        </w:rPr>
      </w:pPr>
      <w:r>
        <w:rPr>
          <w:rFonts w:ascii="Calibri" w:hAnsi="Calibri" w:cs="Calibri"/>
          <w:sz w:val="24"/>
          <w:szCs w:val="24"/>
        </w:rPr>
        <w:t xml:space="preserve">The management representative ensures that employees are aware of the relevance and importance of their activities and how they contribute to the achievement of the quality objectives. Usually, this is done during internal auditing. </w:t>
      </w:r>
    </w:p>
    <w:p w14:paraId="0281E9C0" w14:textId="77777777" w:rsidR="00C03937" w:rsidRDefault="00C03937" w:rsidP="00C03937">
      <w:pPr>
        <w:ind w:left="720"/>
        <w:jc w:val="both"/>
        <w:rPr>
          <w:rFonts w:ascii="Calibri" w:hAnsi="Calibri" w:cs="Calibri"/>
        </w:rPr>
      </w:pPr>
    </w:p>
    <w:p w14:paraId="4CF1256B" w14:textId="77777777" w:rsidR="00C03937" w:rsidRDefault="00C03937" w:rsidP="00824C5F">
      <w:pPr>
        <w:ind w:left="720"/>
        <w:jc w:val="both"/>
        <w:rPr>
          <w:rFonts w:ascii="Calibri" w:hAnsi="Calibri" w:cs="Calibri"/>
          <w:sz w:val="24"/>
          <w:szCs w:val="24"/>
        </w:rPr>
      </w:pPr>
      <w:r>
        <w:rPr>
          <w:rFonts w:ascii="Calibri" w:hAnsi="Calibri" w:cs="Calibri"/>
          <w:sz w:val="24"/>
          <w:szCs w:val="24"/>
        </w:rPr>
        <w:t>HR Department maintains appropriate records of education, training, skills and experience.</w:t>
      </w:r>
    </w:p>
    <w:p w14:paraId="5A355C54" w14:textId="77777777" w:rsidR="00824C5F" w:rsidRPr="00824C5F" w:rsidRDefault="00824C5F" w:rsidP="00824C5F">
      <w:pPr>
        <w:ind w:left="720"/>
        <w:jc w:val="both"/>
        <w:rPr>
          <w:rFonts w:ascii="Calibri" w:hAnsi="Calibri" w:cs="Calibri"/>
          <w:sz w:val="24"/>
          <w:szCs w:val="24"/>
        </w:rPr>
      </w:pPr>
    </w:p>
    <w:p w14:paraId="4C23E6EB" w14:textId="77777777" w:rsidR="0074439E" w:rsidRDefault="0074439E" w:rsidP="005033C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7.3</w:t>
      </w:r>
      <w:r>
        <w:rPr>
          <w:rFonts w:ascii="Calibri" w:hAnsi="Calibri" w:cs="Calibri"/>
          <w:b/>
          <w:bCs/>
          <w:color w:val="000000"/>
          <w:sz w:val="28"/>
          <w:szCs w:val="28"/>
          <w:u w:val="single"/>
        </w:rPr>
        <w:tab/>
        <w:t>Awareness</w:t>
      </w:r>
    </w:p>
    <w:p w14:paraId="185EAE80" w14:textId="77777777" w:rsidR="009048BD" w:rsidRDefault="009048BD" w:rsidP="009048BD">
      <w:pPr>
        <w:ind w:left="720"/>
        <w:jc w:val="both"/>
        <w:rPr>
          <w:rFonts w:ascii="Calibri" w:hAnsi="Calibri" w:cs="Calibri"/>
          <w:sz w:val="24"/>
          <w:szCs w:val="24"/>
        </w:rPr>
      </w:pPr>
      <w:r>
        <w:rPr>
          <w:rFonts w:ascii="Calibri" w:hAnsi="Calibri" w:cs="Calibri"/>
          <w:color w:val="000000"/>
          <w:sz w:val="24"/>
          <w:szCs w:val="24"/>
        </w:rPr>
        <w:t xml:space="preserve">Appropriate training, education, experience and skills are recognised as fundamental to the attainment of, and continued effectiveness of, the quality </w:t>
      </w:r>
      <w:r>
        <w:rPr>
          <w:rFonts w:ascii="Calibri" w:hAnsi="Calibri" w:cs="Calibri"/>
          <w:sz w:val="24"/>
          <w:szCs w:val="24"/>
        </w:rPr>
        <w:t xml:space="preserve">system. </w:t>
      </w:r>
    </w:p>
    <w:p w14:paraId="035911E9" w14:textId="77777777" w:rsidR="009048BD" w:rsidRDefault="009048BD" w:rsidP="009048BD">
      <w:pPr>
        <w:ind w:left="720"/>
        <w:jc w:val="both"/>
        <w:rPr>
          <w:rFonts w:ascii="Calibri" w:hAnsi="Calibri" w:cs="Calibri"/>
          <w:sz w:val="24"/>
          <w:szCs w:val="24"/>
        </w:rPr>
      </w:pPr>
      <w:r>
        <w:rPr>
          <w:rFonts w:ascii="Calibri" w:hAnsi="Calibri" w:cs="Calibri"/>
          <w:sz w:val="24"/>
          <w:szCs w:val="24"/>
        </w:rPr>
        <w:t>SMSA ensures that all employees doing work affecting quality are competent enough before they are assigned this work. Objectives were set to</w:t>
      </w:r>
      <w:r>
        <w:rPr>
          <w:rFonts w:ascii="Calibri" w:hAnsi="Calibri" w:cs="Calibri"/>
          <w:color w:val="000000"/>
          <w:sz w:val="24"/>
          <w:szCs w:val="24"/>
        </w:rPr>
        <w:t xml:space="preserve"> ensure employees receive the required training after they join the company for the effective performance of functions assigned to them. Competence requirements might be satisfied by one or more of the following ways: Academic qualifications, </w:t>
      </w:r>
      <w:r>
        <w:rPr>
          <w:rFonts w:ascii="Calibri" w:hAnsi="Calibri" w:cs="Calibri"/>
          <w:sz w:val="24"/>
          <w:szCs w:val="24"/>
        </w:rPr>
        <w:t>work experience, skills and training. Training records are maintained for all employees by the HR department. It is the responsibility of the Departments and HR to identify training needs.</w:t>
      </w:r>
    </w:p>
    <w:p w14:paraId="0B10CDF9" w14:textId="77777777" w:rsidR="009048BD" w:rsidRDefault="009048BD" w:rsidP="009048BD">
      <w:pPr>
        <w:jc w:val="both"/>
        <w:rPr>
          <w:rFonts w:ascii="Calibri" w:hAnsi="Calibri" w:cs="Calibri"/>
          <w:sz w:val="24"/>
          <w:szCs w:val="24"/>
        </w:rPr>
      </w:pPr>
    </w:p>
    <w:p w14:paraId="1EBA7106" w14:textId="77777777" w:rsidR="009048BD" w:rsidRDefault="009048BD" w:rsidP="009048BD">
      <w:pPr>
        <w:ind w:left="720"/>
        <w:jc w:val="both"/>
        <w:rPr>
          <w:rFonts w:ascii="Calibri" w:hAnsi="Calibri" w:cs="Calibri"/>
          <w:sz w:val="24"/>
          <w:szCs w:val="24"/>
        </w:rPr>
      </w:pPr>
      <w:r>
        <w:rPr>
          <w:rFonts w:ascii="Calibri" w:hAnsi="Calibri" w:cs="Calibri"/>
          <w:sz w:val="24"/>
          <w:szCs w:val="24"/>
        </w:rPr>
        <w:t>Identification of training needs may also be highlighted by one or more of the following;</w:t>
      </w:r>
    </w:p>
    <w:p w14:paraId="718EA30E" w14:textId="77777777" w:rsidR="009048BD" w:rsidRDefault="009048BD" w:rsidP="009048BD">
      <w:pPr>
        <w:jc w:val="both"/>
        <w:rPr>
          <w:rFonts w:ascii="Calibri" w:hAnsi="Calibri" w:cs="Calibri"/>
          <w:sz w:val="24"/>
          <w:szCs w:val="24"/>
        </w:rPr>
      </w:pPr>
    </w:p>
    <w:p w14:paraId="081252EA" w14:textId="77777777" w:rsidR="009048BD" w:rsidRDefault="009048BD"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Customer complaints</w:t>
      </w:r>
    </w:p>
    <w:p w14:paraId="4203942E" w14:textId="77777777" w:rsidR="009048BD" w:rsidRDefault="009048BD"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 xml:space="preserve">Internal Audit </w:t>
      </w:r>
    </w:p>
    <w:p w14:paraId="1E5872E4" w14:textId="77777777" w:rsidR="009048BD" w:rsidRDefault="009048BD"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New or revised working practices and methods</w:t>
      </w:r>
    </w:p>
    <w:p w14:paraId="423C67EC" w14:textId="77777777" w:rsidR="009048BD" w:rsidRDefault="009048BD" w:rsidP="007E5F52">
      <w:pPr>
        <w:numPr>
          <w:ilvl w:val="0"/>
          <w:numId w:val="1"/>
        </w:numPr>
        <w:tabs>
          <w:tab w:val="clear" w:pos="720"/>
        </w:tabs>
        <w:ind w:left="1800" w:hanging="360"/>
        <w:jc w:val="both"/>
        <w:rPr>
          <w:rFonts w:ascii="Calibri" w:hAnsi="Calibri" w:cs="Calibri"/>
          <w:sz w:val="24"/>
          <w:szCs w:val="24"/>
        </w:rPr>
      </w:pPr>
      <w:r>
        <w:rPr>
          <w:rFonts w:ascii="Calibri" w:hAnsi="Calibri" w:cs="Calibri"/>
          <w:sz w:val="24"/>
          <w:szCs w:val="24"/>
        </w:rPr>
        <w:t>Employee feedback</w:t>
      </w:r>
    </w:p>
    <w:p w14:paraId="226BB36F" w14:textId="77777777" w:rsidR="009048BD" w:rsidRDefault="009048BD" w:rsidP="009048BD">
      <w:pPr>
        <w:jc w:val="both"/>
        <w:rPr>
          <w:rFonts w:ascii="Calibri" w:hAnsi="Calibri" w:cs="Calibri"/>
          <w:sz w:val="24"/>
          <w:szCs w:val="24"/>
        </w:rPr>
      </w:pPr>
    </w:p>
    <w:p w14:paraId="18CF75FB" w14:textId="77777777" w:rsidR="009048BD" w:rsidRDefault="009048BD" w:rsidP="009048BD">
      <w:pPr>
        <w:ind w:left="720"/>
        <w:jc w:val="both"/>
        <w:rPr>
          <w:rFonts w:ascii="Calibri" w:hAnsi="Calibri" w:cs="Calibri"/>
          <w:sz w:val="24"/>
          <w:szCs w:val="24"/>
        </w:rPr>
      </w:pPr>
      <w:r>
        <w:rPr>
          <w:rFonts w:ascii="Calibri" w:hAnsi="Calibri" w:cs="Calibri"/>
          <w:sz w:val="24"/>
          <w:szCs w:val="24"/>
        </w:rPr>
        <w:t xml:space="preserve">Summary of training requirements is to be issued and updated by the Training Manager as training plan. </w:t>
      </w:r>
    </w:p>
    <w:p w14:paraId="69EDCAB0" w14:textId="77777777" w:rsidR="009048BD" w:rsidRDefault="009048BD" w:rsidP="009048BD">
      <w:pPr>
        <w:ind w:left="1440"/>
        <w:jc w:val="both"/>
        <w:rPr>
          <w:rFonts w:ascii="Calibri" w:hAnsi="Calibri" w:cs="Calibri"/>
          <w:sz w:val="24"/>
          <w:szCs w:val="24"/>
        </w:rPr>
      </w:pPr>
    </w:p>
    <w:p w14:paraId="6285BE18" w14:textId="77777777" w:rsidR="009048BD" w:rsidRDefault="009048BD" w:rsidP="009048BD">
      <w:pPr>
        <w:ind w:left="720"/>
        <w:jc w:val="both"/>
        <w:rPr>
          <w:rFonts w:ascii="Calibri" w:hAnsi="Calibri" w:cs="Calibri"/>
          <w:sz w:val="24"/>
          <w:szCs w:val="24"/>
        </w:rPr>
      </w:pPr>
      <w:r>
        <w:rPr>
          <w:rFonts w:ascii="Calibri" w:hAnsi="Calibri" w:cs="Calibri"/>
          <w:sz w:val="24"/>
          <w:szCs w:val="24"/>
        </w:rPr>
        <w:t xml:space="preserve">The management representative ensures that employees are aware of the relevance and importance of their activities and how they contribute to the achievement of the quality objectives. Usually, this is done during internal auditing. </w:t>
      </w:r>
    </w:p>
    <w:p w14:paraId="3FDA77BC" w14:textId="77777777" w:rsidR="009048BD" w:rsidRDefault="009048BD" w:rsidP="009048BD">
      <w:pPr>
        <w:ind w:left="720"/>
        <w:jc w:val="both"/>
        <w:rPr>
          <w:rFonts w:ascii="Calibri" w:hAnsi="Calibri" w:cs="Calibri"/>
          <w:sz w:val="24"/>
          <w:szCs w:val="24"/>
        </w:rPr>
      </w:pPr>
    </w:p>
    <w:p w14:paraId="3B30390B" w14:textId="77777777" w:rsidR="009048BD" w:rsidRDefault="009048BD" w:rsidP="0089729A">
      <w:pPr>
        <w:ind w:left="720"/>
        <w:jc w:val="both"/>
        <w:rPr>
          <w:rFonts w:ascii="Calibri" w:hAnsi="Calibri" w:cs="Calibri"/>
          <w:sz w:val="24"/>
          <w:szCs w:val="24"/>
        </w:rPr>
      </w:pPr>
      <w:r>
        <w:rPr>
          <w:rFonts w:ascii="Calibri" w:hAnsi="Calibri" w:cs="Calibri"/>
          <w:sz w:val="24"/>
          <w:szCs w:val="24"/>
        </w:rPr>
        <w:t>HR Department maintains appropriate records of education, training, skills and experience.</w:t>
      </w:r>
    </w:p>
    <w:p w14:paraId="44093B5B" w14:textId="77777777" w:rsidR="0074439E" w:rsidRDefault="0074439E" w:rsidP="005033C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 xml:space="preserve">7.4 </w:t>
      </w:r>
      <w:r>
        <w:rPr>
          <w:rFonts w:ascii="Calibri" w:hAnsi="Calibri" w:cs="Calibri"/>
          <w:b/>
          <w:bCs/>
          <w:color w:val="000000"/>
          <w:sz w:val="28"/>
          <w:szCs w:val="28"/>
          <w:u w:val="single"/>
        </w:rPr>
        <w:tab/>
        <w:t>Communication</w:t>
      </w:r>
    </w:p>
    <w:p w14:paraId="3136DC2A" w14:textId="77777777" w:rsidR="006D4287" w:rsidRDefault="006D4287" w:rsidP="006D4287">
      <w:pPr>
        <w:pStyle w:val="ISOCLAUSE"/>
        <w:tabs>
          <w:tab w:val="clear" w:pos="720"/>
        </w:tabs>
        <w:ind w:firstLine="0"/>
        <w:jc w:val="both"/>
        <w:rPr>
          <w:rFonts w:ascii="Calibri" w:hAnsi="Calibri" w:cs="Calibri"/>
          <w:color w:val="000000"/>
        </w:rPr>
      </w:pPr>
      <w:r>
        <w:rPr>
          <w:rFonts w:ascii="Calibri" w:hAnsi="Calibri" w:cs="Calibri"/>
          <w:color w:val="000000"/>
        </w:rPr>
        <w:t>The Management ensures effective internal communication regarding the quality management system.</w:t>
      </w:r>
    </w:p>
    <w:p w14:paraId="20A90363" w14:textId="77777777" w:rsidR="006D4287" w:rsidRDefault="006D4287" w:rsidP="00A50FB4">
      <w:pPr>
        <w:pStyle w:val="ISOCLAUSE"/>
        <w:numPr>
          <w:ilvl w:val="0"/>
          <w:numId w:val="4"/>
        </w:numPr>
        <w:ind w:hanging="360"/>
        <w:jc w:val="both"/>
        <w:rPr>
          <w:rFonts w:ascii="Calibri" w:hAnsi="Calibri" w:cs="Calibri"/>
          <w:color w:val="000000"/>
        </w:rPr>
      </w:pPr>
      <w:r>
        <w:rPr>
          <w:rFonts w:ascii="Calibri" w:hAnsi="Calibri" w:cs="Calibri"/>
          <w:color w:val="000000"/>
        </w:rPr>
        <w:t>Internal communication regarding the quality system flows two ways:</w:t>
      </w:r>
    </w:p>
    <w:p w14:paraId="0EF3B56C" w14:textId="77777777" w:rsidR="006D4287" w:rsidRDefault="006D4287" w:rsidP="006D4287">
      <w:pPr>
        <w:pStyle w:val="ISOCLAUSE"/>
        <w:tabs>
          <w:tab w:val="clear" w:pos="720"/>
        </w:tabs>
        <w:ind w:left="1080" w:firstLine="0"/>
        <w:jc w:val="both"/>
        <w:rPr>
          <w:rFonts w:ascii="Calibri" w:hAnsi="Calibri" w:cs="Calibri"/>
          <w:color w:val="000000"/>
        </w:rPr>
      </w:pPr>
      <w:r>
        <w:rPr>
          <w:rFonts w:ascii="Calibri" w:hAnsi="Calibri" w:cs="Calibri"/>
          <w:color w:val="000000"/>
        </w:rPr>
        <w:t>The management communicates to the organization the quality policy and objectives; customer and regulatory requirements; policies and process specifications.</w:t>
      </w:r>
    </w:p>
    <w:p w14:paraId="3683BC83" w14:textId="77777777" w:rsidR="006D4287" w:rsidRDefault="006D4287" w:rsidP="006D4287">
      <w:pPr>
        <w:pStyle w:val="ISOCLAUSE"/>
        <w:tabs>
          <w:tab w:val="clear" w:pos="720"/>
        </w:tabs>
        <w:ind w:left="1080" w:firstLine="0"/>
        <w:jc w:val="both"/>
        <w:rPr>
          <w:rFonts w:ascii="Calibri" w:hAnsi="Calibri" w:cs="Calibri"/>
          <w:color w:val="000000"/>
        </w:rPr>
      </w:pPr>
      <w:r>
        <w:rPr>
          <w:rFonts w:ascii="Calibri" w:hAnsi="Calibri" w:cs="Calibri"/>
          <w:color w:val="000000"/>
        </w:rPr>
        <w:t>The organization communicates to the management information and data regarding customer needs and expectations, customer satisfaction, quality performance, the effectiveness of the quality system, and opportunities for improvement.</w:t>
      </w:r>
    </w:p>
    <w:p w14:paraId="76E3C3FB" w14:textId="77777777" w:rsidR="006D4287" w:rsidRDefault="006D4287" w:rsidP="00A50FB4">
      <w:pPr>
        <w:pStyle w:val="ISOCLAUSE"/>
        <w:numPr>
          <w:ilvl w:val="0"/>
          <w:numId w:val="4"/>
        </w:numPr>
        <w:tabs>
          <w:tab w:val="clear" w:pos="720"/>
          <w:tab w:val="clear" w:pos="1080"/>
        </w:tabs>
        <w:ind w:hanging="360"/>
        <w:jc w:val="both"/>
        <w:rPr>
          <w:rFonts w:ascii="Calibri" w:hAnsi="Calibri" w:cs="Calibri"/>
          <w:color w:val="000000"/>
        </w:rPr>
      </w:pPr>
      <w:r>
        <w:rPr>
          <w:rFonts w:ascii="Calibri" w:hAnsi="Calibri" w:cs="Calibri"/>
          <w:color w:val="000000"/>
        </w:rPr>
        <w:t xml:space="preserve">The information is communicated through manuals, procedures, instructions, policies, quality records, reports, etc.; and through training, on-the-job instruction, and meetings. </w:t>
      </w:r>
    </w:p>
    <w:p w14:paraId="1AE25E96" w14:textId="77777777" w:rsidR="006D4287" w:rsidRDefault="006D4287" w:rsidP="00A50FB4">
      <w:pPr>
        <w:pStyle w:val="ISOCLAUSE"/>
        <w:numPr>
          <w:ilvl w:val="0"/>
          <w:numId w:val="4"/>
        </w:numPr>
        <w:tabs>
          <w:tab w:val="clear" w:pos="720"/>
          <w:tab w:val="clear" w:pos="1080"/>
        </w:tabs>
        <w:ind w:hanging="360"/>
        <w:jc w:val="both"/>
        <w:rPr>
          <w:rFonts w:ascii="Calibri" w:hAnsi="Calibri" w:cs="Calibri"/>
          <w:color w:val="000000"/>
        </w:rPr>
      </w:pPr>
      <w:r>
        <w:rPr>
          <w:rFonts w:ascii="Calibri" w:hAnsi="Calibri" w:cs="Calibri"/>
          <w:color w:val="000000"/>
        </w:rPr>
        <w:t xml:space="preserve">Management review meetings have a special role in ensuring proper communication between the top management and the organization. The meeting provides the framework for the organization to report on the status of quality-related issues and activities, and for the management to formulate policies and directives to change and/or improve the quality system. </w:t>
      </w:r>
    </w:p>
    <w:p w14:paraId="79535144" w14:textId="77777777" w:rsidR="00EB1DDB" w:rsidRDefault="006D4287" w:rsidP="00A50FB4">
      <w:pPr>
        <w:pStyle w:val="ISOCLAUSE"/>
        <w:numPr>
          <w:ilvl w:val="0"/>
          <w:numId w:val="4"/>
        </w:numPr>
        <w:tabs>
          <w:tab w:val="clear" w:pos="720"/>
          <w:tab w:val="clear" w:pos="1080"/>
        </w:tabs>
        <w:ind w:hanging="360"/>
        <w:jc w:val="both"/>
        <w:rPr>
          <w:rFonts w:ascii="Calibri" w:hAnsi="Calibri" w:cs="Calibri"/>
          <w:color w:val="000000"/>
        </w:rPr>
      </w:pPr>
      <w:r>
        <w:rPr>
          <w:rFonts w:ascii="Calibri" w:hAnsi="Calibri" w:cs="Calibri"/>
          <w:color w:val="000000"/>
        </w:rPr>
        <w:t>Management Representative has the overall responsibility for ensuring that all pertinent documents, reports and records are distributed to/accessed by appropriate departments and functions, and that information and data about quality performance and the effectiveness of the quality system are reported to the top management.</w:t>
      </w:r>
    </w:p>
    <w:p w14:paraId="0C61A76D" w14:textId="77777777" w:rsidR="006D4287" w:rsidRDefault="006D4287" w:rsidP="00803A7E">
      <w:pPr>
        <w:pStyle w:val="ISOCLAUSE"/>
        <w:tabs>
          <w:tab w:val="clear" w:pos="720"/>
        </w:tabs>
        <w:ind w:firstLine="0"/>
        <w:jc w:val="both"/>
        <w:rPr>
          <w:rFonts w:ascii="Calibri" w:hAnsi="Calibri" w:cs="Calibri"/>
          <w:color w:val="000000"/>
        </w:rPr>
      </w:pPr>
      <w:r>
        <w:rPr>
          <w:rFonts w:ascii="Calibri" w:hAnsi="Calibri" w:cs="Calibri"/>
          <w:color w:val="000000"/>
        </w:rPr>
        <w:t>Moreover, SMSA had set specific methods for external communication with interested parties including:</w:t>
      </w:r>
    </w:p>
    <w:p w14:paraId="1960AEAE" w14:textId="77777777" w:rsidR="006D4287" w:rsidRDefault="006D4287" w:rsidP="00A50FB4">
      <w:pPr>
        <w:pStyle w:val="ISOCLAUSE"/>
        <w:numPr>
          <w:ilvl w:val="0"/>
          <w:numId w:val="15"/>
        </w:numPr>
        <w:tabs>
          <w:tab w:val="clear" w:pos="720"/>
        </w:tabs>
        <w:jc w:val="both"/>
        <w:rPr>
          <w:rFonts w:ascii="Calibri" w:hAnsi="Calibri" w:cs="Calibri"/>
          <w:color w:val="000000"/>
        </w:rPr>
      </w:pPr>
      <w:r>
        <w:rPr>
          <w:rFonts w:ascii="Calibri" w:hAnsi="Calibri" w:cs="Calibri"/>
          <w:color w:val="000000"/>
        </w:rPr>
        <w:t>Products and services requirements in the form of agreements, service levels and delivery commitment times.</w:t>
      </w:r>
    </w:p>
    <w:p w14:paraId="2D1A17E3" w14:textId="3BAA4931" w:rsidR="006D4287" w:rsidRDefault="00D20DD8" w:rsidP="00A50FB4">
      <w:pPr>
        <w:pStyle w:val="ISOCLAUSE"/>
        <w:numPr>
          <w:ilvl w:val="0"/>
          <w:numId w:val="15"/>
        </w:numPr>
        <w:tabs>
          <w:tab w:val="clear" w:pos="720"/>
        </w:tabs>
        <w:jc w:val="both"/>
        <w:rPr>
          <w:rFonts w:ascii="Calibri" w:hAnsi="Calibri" w:cs="Calibri"/>
          <w:color w:val="000000"/>
        </w:rPr>
      </w:pPr>
      <w:r>
        <w:rPr>
          <w:rFonts w:ascii="Calibri" w:hAnsi="Calibri" w:cs="Calibri"/>
          <w:color w:val="000000"/>
        </w:rPr>
        <w:t>Customer’s</w:t>
      </w:r>
      <w:r w:rsidR="006D4287">
        <w:rPr>
          <w:rFonts w:ascii="Calibri" w:hAnsi="Calibri" w:cs="Calibri"/>
          <w:color w:val="000000"/>
        </w:rPr>
        <w:t xml:space="preserve"> complaints handling through complaints policy</w:t>
      </w:r>
    </w:p>
    <w:p w14:paraId="5D132EAA" w14:textId="77777777" w:rsidR="006D4287" w:rsidRDefault="006D4287" w:rsidP="00A50FB4">
      <w:pPr>
        <w:pStyle w:val="ISOCLAUSE"/>
        <w:numPr>
          <w:ilvl w:val="0"/>
          <w:numId w:val="15"/>
        </w:numPr>
        <w:tabs>
          <w:tab w:val="clear" w:pos="720"/>
        </w:tabs>
        <w:jc w:val="both"/>
        <w:rPr>
          <w:rFonts w:ascii="Calibri" w:hAnsi="Calibri" w:cs="Calibri"/>
          <w:color w:val="000000"/>
        </w:rPr>
      </w:pPr>
      <w:r>
        <w:rPr>
          <w:rFonts w:ascii="Calibri" w:hAnsi="Calibri" w:cs="Calibri"/>
          <w:color w:val="000000"/>
        </w:rPr>
        <w:t>Customer feedback and identification of their requirements through customer surveys</w:t>
      </w:r>
    </w:p>
    <w:p w14:paraId="43F2095F" w14:textId="77777777" w:rsidR="00695054" w:rsidRDefault="006D4287" w:rsidP="009F6867">
      <w:pPr>
        <w:pStyle w:val="ISOCLAUSE"/>
        <w:numPr>
          <w:ilvl w:val="0"/>
          <w:numId w:val="15"/>
        </w:numPr>
        <w:tabs>
          <w:tab w:val="clear" w:pos="720"/>
        </w:tabs>
        <w:jc w:val="both"/>
        <w:rPr>
          <w:rFonts w:ascii="Calibri" w:hAnsi="Calibri" w:cs="Calibri"/>
          <w:color w:val="000000"/>
        </w:rPr>
      </w:pPr>
      <w:r>
        <w:rPr>
          <w:rFonts w:ascii="Calibri" w:hAnsi="Calibri" w:cs="Calibri"/>
          <w:color w:val="000000"/>
        </w:rPr>
        <w:t xml:space="preserve">Any other methods seen as necessary to communicate with interested parties such as regulatory channels as required by local rules and regulations (For example for the renewal of </w:t>
      </w:r>
      <w:r w:rsidR="00CA6353">
        <w:rPr>
          <w:rFonts w:ascii="Calibri" w:hAnsi="Calibri" w:cs="Calibri"/>
          <w:color w:val="000000"/>
        </w:rPr>
        <w:t>licenses</w:t>
      </w:r>
      <w:r>
        <w:rPr>
          <w:rFonts w:ascii="Calibri" w:hAnsi="Calibri" w:cs="Calibri"/>
          <w:color w:val="000000"/>
        </w:rPr>
        <w:t>, etc.)</w:t>
      </w:r>
    </w:p>
    <w:p w14:paraId="375E64A5" w14:textId="77777777" w:rsidR="00824C5F" w:rsidRDefault="00824C5F" w:rsidP="00824C5F">
      <w:pPr>
        <w:pStyle w:val="ISOCLAUSE"/>
        <w:tabs>
          <w:tab w:val="clear" w:pos="720"/>
        </w:tabs>
        <w:jc w:val="both"/>
        <w:rPr>
          <w:rFonts w:ascii="Calibri" w:hAnsi="Calibri" w:cs="Calibri"/>
          <w:color w:val="000000"/>
        </w:rPr>
      </w:pPr>
    </w:p>
    <w:p w14:paraId="3B47CD55" w14:textId="77777777" w:rsidR="0074439E" w:rsidRDefault="0074439E" w:rsidP="005033C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7.5</w:t>
      </w:r>
      <w:r>
        <w:rPr>
          <w:rFonts w:ascii="Calibri" w:hAnsi="Calibri" w:cs="Calibri"/>
          <w:b/>
          <w:bCs/>
          <w:color w:val="000000"/>
          <w:sz w:val="28"/>
          <w:szCs w:val="28"/>
          <w:u w:val="single"/>
        </w:rPr>
        <w:tab/>
        <w:t>Documented Information</w:t>
      </w:r>
    </w:p>
    <w:p w14:paraId="4C9D02FB" w14:textId="77777777" w:rsidR="002E62E3" w:rsidRDefault="002E62E3" w:rsidP="00EB1DDB">
      <w:pPr>
        <w:tabs>
          <w:tab w:val="left" w:pos="720"/>
          <w:tab w:val="left" w:pos="1440"/>
          <w:tab w:val="left" w:pos="2160"/>
          <w:tab w:val="left" w:pos="2880"/>
          <w:tab w:val="left" w:pos="3700"/>
        </w:tabs>
        <w:jc w:val="left"/>
        <w:rPr>
          <w:rFonts w:ascii="Calibri" w:hAnsi="Calibri" w:cs="Calibri"/>
          <w:b/>
          <w:bCs/>
          <w:color w:val="000000"/>
        </w:rPr>
      </w:pPr>
      <w:r>
        <w:rPr>
          <w:rFonts w:ascii="Calibri" w:hAnsi="Calibri" w:cs="Calibri"/>
          <w:b/>
          <w:bCs/>
          <w:color w:val="000000"/>
        </w:rPr>
        <w:t>7.5.1</w:t>
      </w:r>
      <w:r>
        <w:rPr>
          <w:rFonts w:ascii="Calibri" w:hAnsi="Calibri" w:cs="Calibri"/>
          <w:b/>
          <w:bCs/>
          <w:color w:val="000000"/>
        </w:rPr>
        <w:tab/>
        <w:t>Control of Documents</w:t>
      </w:r>
      <w:r>
        <w:rPr>
          <w:rFonts w:ascii="Calibri" w:hAnsi="Calibri" w:cs="Calibri"/>
          <w:b/>
          <w:bCs/>
          <w:color w:val="000000"/>
        </w:rPr>
        <w:tab/>
      </w:r>
    </w:p>
    <w:p w14:paraId="3E882D80" w14:textId="77777777" w:rsidR="002E62E3" w:rsidRDefault="002E62E3" w:rsidP="002E62E3">
      <w:pPr>
        <w:ind w:left="720" w:firstLine="720"/>
        <w:jc w:val="both"/>
        <w:rPr>
          <w:rFonts w:ascii="Calibri" w:hAnsi="Calibri" w:cs="Calibri"/>
          <w:color w:val="000000"/>
        </w:rPr>
      </w:pPr>
    </w:p>
    <w:p w14:paraId="09466AEF" w14:textId="77777777" w:rsidR="002E62E3" w:rsidRDefault="002E62E3" w:rsidP="002E62E3">
      <w:pPr>
        <w:ind w:left="720"/>
        <w:jc w:val="both"/>
        <w:rPr>
          <w:rFonts w:ascii="Calibri" w:hAnsi="Calibri" w:cs="Calibri"/>
          <w:sz w:val="24"/>
          <w:szCs w:val="24"/>
        </w:rPr>
      </w:pPr>
      <w:r>
        <w:rPr>
          <w:rFonts w:ascii="Calibri" w:hAnsi="Calibri" w:cs="Calibri"/>
          <w:color w:val="000000"/>
          <w:sz w:val="24"/>
          <w:szCs w:val="24"/>
        </w:rPr>
        <w:t xml:space="preserve">The Company has established and maintained a procedure for control of all </w:t>
      </w:r>
      <w:r>
        <w:rPr>
          <w:rFonts w:ascii="Calibri" w:hAnsi="Calibri" w:cs="Calibri"/>
          <w:sz w:val="24"/>
          <w:szCs w:val="24"/>
        </w:rPr>
        <w:t>documentation relating to the quality system (Document control process map).</w:t>
      </w:r>
    </w:p>
    <w:p w14:paraId="6D8107B9" w14:textId="77777777" w:rsidR="002E62E3" w:rsidRDefault="002E62E3" w:rsidP="002E62E3">
      <w:pPr>
        <w:ind w:left="720"/>
        <w:jc w:val="both"/>
        <w:rPr>
          <w:rFonts w:ascii="Calibri" w:hAnsi="Calibri" w:cs="Calibri"/>
          <w:sz w:val="24"/>
          <w:szCs w:val="24"/>
        </w:rPr>
      </w:pPr>
    </w:p>
    <w:p w14:paraId="0A122731" w14:textId="77777777" w:rsidR="002E62E3" w:rsidRDefault="002E62E3" w:rsidP="002E62E3">
      <w:pPr>
        <w:ind w:left="720"/>
        <w:jc w:val="both"/>
        <w:rPr>
          <w:rFonts w:ascii="Calibri" w:hAnsi="Calibri" w:cs="Calibri"/>
          <w:sz w:val="24"/>
          <w:szCs w:val="24"/>
        </w:rPr>
      </w:pPr>
      <w:r>
        <w:rPr>
          <w:rFonts w:ascii="Calibri" w:hAnsi="Calibri" w:cs="Calibri"/>
          <w:sz w:val="24"/>
          <w:szCs w:val="24"/>
        </w:rPr>
        <w:t>The procedure ensures that:</w:t>
      </w:r>
    </w:p>
    <w:p w14:paraId="75763453" w14:textId="77777777" w:rsidR="002E62E3" w:rsidRDefault="002E62E3" w:rsidP="002E62E3">
      <w:pPr>
        <w:ind w:left="720"/>
        <w:jc w:val="both"/>
        <w:rPr>
          <w:rFonts w:ascii="Calibri" w:hAnsi="Calibri" w:cs="Calibri"/>
          <w:sz w:val="24"/>
          <w:szCs w:val="24"/>
        </w:rPr>
      </w:pPr>
    </w:p>
    <w:p w14:paraId="52C256D4" w14:textId="77777777" w:rsidR="002E62E3" w:rsidRDefault="002E62E3" w:rsidP="00A50FB4">
      <w:pPr>
        <w:numPr>
          <w:ilvl w:val="0"/>
          <w:numId w:val="19"/>
        </w:numPr>
        <w:ind w:hanging="344"/>
        <w:jc w:val="both"/>
        <w:rPr>
          <w:rFonts w:ascii="Calibri" w:hAnsi="Calibri" w:cs="Calibri"/>
          <w:sz w:val="24"/>
          <w:szCs w:val="24"/>
        </w:rPr>
      </w:pPr>
      <w:r>
        <w:rPr>
          <w:rFonts w:ascii="Calibri" w:hAnsi="Calibri" w:cs="Calibri"/>
          <w:sz w:val="24"/>
          <w:szCs w:val="24"/>
        </w:rPr>
        <w:t>All documents are reviewed and approved prior to issue.</w:t>
      </w:r>
    </w:p>
    <w:p w14:paraId="0489D477" w14:textId="77777777" w:rsidR="002E62E3" w:rsidRDefault="002E62E3" w:rsidP="007E5F52">
      <w:pPr>
        <w:tabs>
          <w:tab w:val="num" w:pos="1457"/>
        </w:tabs>
        <w:ind w:left="720" w:hanging="344"/>
        <w:jc w:val="both"/>
        <w:rPr>
          <w:rFonts w:ascii="Calibri" w:hAnsi="Calibri" w:cs="Calibri"/>
          <w:sz w:val="24"/>
          <w:szCs w:val="24"/>
        </w:rPr>
      </w:pPr>
    </w:p>
    <w:p w14:paraId="36A89DB7" w14:textId="77777777" w:rsidR="002E62E3" w:rsidRDefault="002E62E3" w:rsidP="00A50FB4">
      <w:pPr>
        <w:numPr>
          <w:ilvl w:val="0"/>
          <w:numId w:val="19"/>
        </w:numPr>
        <w:tabs>
          <w:tab w:val="clear" w:pos="1457"/>
        </w:tabs>
        <w:ind w:left="1440" w:hanging="270"/>
        <w:jc w:val="both"/>
        <w:rPr>
          <w:rFonts w:ascii="Calibri" w:hAnsi="Calibri" w:cs="Calibri"/>
          <w:sz w:val="24"/>
          <w:szCs w:val="24"/>
        </w:rPr>
      </w:pPr>
      <w:r>
        <w:rPr>
          <w:rFonts w:ascii="Calibri" w:hAnsi="Calibri" w:cs="Calibri"/>
          <w:sz w:val="24"/>
          <w:szCs w:val="24"/>
        </w:rPr>
        <w:t>The pertinent issue of appropriate documents is available at the location where</w:t>
      </w:r>
      <w:r w:rsidR="007E5F52">
        <w:rPr>
          <w:rFonts w:ascii="Calibri" w:hAnsi="Calibri" w:cs="Calibri"/>
          <w:sz w:val="24"/>
          <w:szCs w:val="24"/>
        </w:rPr>
        <w:t xml:space="preserve"> </w:t>
      </w:r>
      <w:r>
        <w:rPr>
          <w:rFonts w:ascii="Calibri" w:hAnsi="Calibri" w:cs="Calibri"/>
          <w:sz w:val="24"/>
          <w:szCs w:val="24"/>
        </w:rPr>
        <w:t>operations essential to the effective functioning of the quality system are performed.</w:t>
      </w:r>
    </w:p>
    <w:p w14:paraId="7DB75011" w14:textId="77777777" w:rsidR="002E62E3" w:rsidRDefault="002E62E3" w:rsidP="007E5F52">
      <w:pPr>
        <w:tabs>
          <w:tab w:val="num" w:pos="1457"/>
        </w:tabs>
        <w:ind w:left="720" w:hanging="344"/>
        <w:jc w:val="both"/>
        <w:rPr>
          <w:rFonts w:ascii="Calibri" w:hAnsi="Calibri" w:cs="Calibri"/>
          <w:sz w:val="24"/>
          <w:szCs w:val="24"/>
        </w:rPr>
      </w:pPr>
    </w:p>
    <w:p w14:paraId="7C878D2A" w14:textId="77777777" w:rsidR="002E62E3" w:rsidRDefault="002E62E3" w:rsidP="00A50FB4">
      <w:pPr>
        <w:numPr>
          <w:ilvl w:val="0"/>
          <w:numId w:val="19"/>
        </w:numPr>
        <w:tabs>
          <w:tab w:val="clear" w:pos="1457"/>
        </w:tabs>
        <w:ind w:left="1440" w:hanging="270"/>
        <w:jc w:val="both"/>
        <w:rPr>
          <w:rFonts w:ascii="Calibri" w:hAnsi="Calibri" w:cs="Calibri"/>
          <w:sz w:val="24"/>
          <w:szCs w:val="24"/>
        </w:rPr>
      </w:pPr>
      <w:r>
        <w:rPr>
          <w:rFonts w:ascii="Calibri" w:hAnsi="Calibri" w:cs="Calibri"/>
          <w:sz w:val="24"/>
          <w:szCs w:val="24"/>
        </w:rPr>
        <w:t>All changes to documents are made through the change process in the GUIDE system, are reviewed and approved by the same functions as the original documents. All holders are informed of these changes and will have access to them as read only.</w:t>
      </w:r>
    </w:p>
    <w:p w14:paraId="773F8129" w14:textId="77777777" w:rsidR="002E62E3" w:rsidRDefault="002E62E3" w:rsidP="007E5F52">
      <w:pPr>
        <w:tabs>
          <w:tab w:val="num" w:pos="1457"/>
        </w:tabs>
        <w:ind w:left="720" w:hanging="344"/>
        <w:jc w:val="both"/>
        <w:rPr>
          <w:rFonts w:ascii="Calibri" w:hAnsi="Calibri" w:cs="Calibri"/>
          <w:sz w:val="24"/>
          <w:szCs w:val="24"/>
        </w:rPr>
      </w:pPr>
    </w:p>
    <w:p w14:paraId="5A4AFA4E" w14:textId="77777777" w:rsidR="002E62E3" w:rsidRDefault="002E62E3" w:rsidP="00A50FB4">
      <w:pPr>
        <w:numPr>
          <w:ilvl w:val="0"/>
          <w:numId w:val="19"/>
        </w:numPr>
        <w:ind w:hanging="344"/>
        <w:jc w:val="both"/>
        <w:rPr>
          <w:rFonts w:ascii="Calibri" w:hAnsi="Calibri" w:cs="Calibri"/>
          <w:sz w:val="24"/>
          <w:szCs w:val="24"/>
        </w:rPr>
      </w:pPr>
      <w:r>
        <w:rPr>
          <w:rFonts w:ascii="Calibri" w:hAnsi="Calibri" w:cs="Calibri"/>
          <w:sz w:val="24"/>
          <w:szCs w:val="24"/>
        </w:rPr>
        <w:t>The master set of applicable documents is maintained and updated.</w:t>
      </w:r>
    </w:p>
    <w:p w14:paraId="09715848" w14:textId="77777777" w:rsidR="002E62E3" w:rsidRDefault="002E62E3" w:rsidP="007E5F52">
      <w:pPr>
        <w:tabs>
          <w:tab w:val="num" w:pos="1457"/>
        </w:tabs>
        <w:ind w:left="720" w:hanging="344"/>
        <w:jc w:val="both"/>
        <w:rPr>
          <w:rFonts w:ascii="Calibri" w:hAnsi="Calibri" w:cs="Calibri"/>
          <w:sz w:val="24"/>
          <w:szCs w:val="24"/>
        </w:rPr>
      </w:pPr>
    </w:p>
    <w:p w14:paraId="5C5482BE" w14:textId="77777777" w:rsidR="002E62E3" w:rsidRDefault="002E62E3" w:rsidP="00A50FB4">
      <w:pPr>
        <w:numPr>
          <w:ilvl w:val="0"/>
          <w:numId w:val="19"/>
        </w:numPr>
        <w:ind w:hanging="344"/>
        <w:jc w:val="both"/>
        <w:rPr>
          <w:rFonts w:ascii="Calibri" w:hAnsi="Calibri" w:cs="Calibri"/>
          <w:sz w:val="24"/>
          <w:szCs w:val="24"/>
        </w:rPr>
      </w:pPr>
      <w:r>
        <w:rPr>
          <w:rFonts w:ascii="Calibri" w:hAnsi="Calibri" w:cs="Calibri"/>
          <w:sz w:val="24"/>
          <w:szCs w:val="24"/>
        </w:rPr>
        <w:t>Obsolete documents are removed from points of use and issue.</w:t>
      </w:r>
    </w:p>
    <w:p w14:paraId="3128A2E5" w14:textId="77777777" w:rsidR="002E62E3" w:rsidRDefault="002E62E3" w:rsidP="007E5F52">
      <w:pPr>
        <w:tabs>
          <w:tab w:val="num" w:pos="1457"/>
        </w:tabs>
        <w:ind w:left="720" w:hanging="344"/>
        <w:jc w:val="both"/>
        <w:rPr>
          <w:rFonts w:ascii="Calibri" w:hAnsi="Calibri" w:cs="Calibri"/>
          <w:sz w:val="24"/>
          <w:szCs w:val="24"/>
        </w:rPr>
      </w:pPr>
    </w:p>
    <w:p w14:paraId="7EFDE5EF" w14:textId="77777777" w:rsidR="002E62E3" w:rsidRDefault="002E62E3" w:rsidP="00A50FB4">
      <w:pPr>
        <w:numPr>
          <w:ilvl w:val="0"/>
          <w:numId w:val="19"/>
        </w:numPr>
        <w:tabs>
          <w:tab w:val="clear" w:pos="1457"/>
        </w:tabs>
        <w:ind w:left="1440" w:hanging="270"/>
        <w:jc w:val="both"/>
        <w:rPr>
          <w:rFonts w:ascii="Calibri" w:hAnsi="Calibri" w:cs="Calibri"/>
          <w:sz w:val="24"/>
          <w:szCs w:val="24"/>
        </w:rPr>
      </w:pPr>
      <w:r>
        <w:rPr>
          <w:rFonts w:ascii="Calibri" w:hAnsi="Calibri" w:cs="Calibri"/>
          <w:sz w:val="24"/>
          <w:szCs w:val="24"/>
        </w:rPr>
        <w:t>Obsolete documents retained for knowledge preservation or legal purposes are clearly identified as such.</w:t>
      </w:r>
    </w:p>
    <w:p w14:paraId="6D6AEB3F" w14:textId="77777777" w:rsidR="002E62E3" w:rsidRDefault="002E62E3" w:rsidP="002E62E3">
      <w:pPr>
        <w:ind w:left="720"/>
        <w:jc w:val="both"/>
        <w:rPr>
          <w:rFonts w:ascii="Calibri" w:hAnsi="Calibri" w:cs="Calibri"/>
          <w:color w:val="FF0000"/>
          <w:sz w:val="24"/>
          <w:szCs w:val="24"/>
        </w:rPr>
      </w:pPr>
    </w:p>
    <w:p w14:paraId="39CFBF9B" w14:textId="77777777" w:rsidR="002E62E3" w:rsidRDefault="002E62E3" w:rsidP="002E62E3">
      <w:pPr>
        <w:ind w:left="720" w:firstLine="720"/>
        <w:jc w:val="both"/>
        <w:rPr>
          <w:rFonts w:ascii="Calibri" w:hAnsi="Calibri" w:cs="Calibri"/>
          <w:sz w:val="24"/>
          <w:szCs w:val="24"/>
        </w:rPr>
      </w:pPr>
    </w:p>
    <w:p w14:paraId="71F6708D" w14:textId="77777777" w:rsidR="002E62E3" w:rsidRDefault="002E62E3" w:rsidP="007E5F52">
      <w:pPr>
        <w:ind w:left="720"/>
        <w:jc w:val="both"/>
        <w:rPr>
          <w:rFonts w:ascii="Calibri" w:hAnsi="Calibri" w:cs="Calibri"/>
          <w:color w:val="000000"/>
          <w:sz w:val="24"/>
          <w:szCs w:val="24"/>
        </w:rPr>
      </w:pPr>
      <w:r>
        <w:rPr>
          <w:rFonts w:ascii="Calibri" w:hAnsi="Calibri" w:cs="Calibri"/>
          <w:color w:val="000000"/>
          <w:sz w:val="24"/>
          <w:szCs w:val="24"/>
        </w:rPr>
        <w:t>The procedure ensures that the documents of external origin essential for the Company’s quality system are adequately controlled.  All incoming and outgoing correspondence is adequately controlled and filed for easy retrieval.</w:t>
      </w:r>
    </w:p>
    <w:p w14:paraId="1648C9DC" w14:textId="77777777" w:rsidR="002E62E3" w:rsidRDefault="002E62E3" w:rsidP="002E62E3">
      <w:pPr>
        <w:ind w:left="720" w:firstLine="720"/>
        <w:jc w:val="both"/>
        <w:rPr>
          <w:rFonts w:ascii="Calibri" w:hAnsi="Calibri" w:cs="Calibri"/>
          <w:color w:val="FF0000"/>
        </w:rPr>
      </w:pPr>
    </w:p>
    <w:p w14:paraId="0174C17C" w14:textId="77777777" w:rsidR="002E62E3" w:rsidRDefault="002E62E3" w:rsidP="002E62E3">
      <w:pPr>
        <w:rPr>
          <w:rFonts w:ascii="Calibri" w:hAnsi="Calibri" w:cs="Calibri"/>
        </w:rPr>
      </w:pPr>
    </w:p>
    <w:p w14:paraId="772F6D3D" w14:textId="77777777" w:rsidR="002E62E3" w:rsidRDefault="002E62E3" w:rsidP="00695054">
      <w:pPr>
        <w:tabs>
          <w:tab w:val="left" w:pos="720"/>
          <w:tab w:val="left" w:pos="1440"/>
          <w:tab w:val="left" w:pos="2160"/>
          <w:tab w:val="left" w:pos="2880"/>
          <w:tab w:val="left" w:pos="3700"/>
        </w:tabs>
        <w:jc w:val="left"/>
        <w:rPr>
          <w:rFonts w:ascii="Calibri" w:hAnsi="Calibri" w:cs="Calibri"/>
          <w:b/>
          <w:bCs/>
        </w:rPr>
      </w:pPr>
      <w:r>
        <w:rPr>
          <w:rFonts w:ascii="Calibri" w:hAnsi="Calibri" w:cs="Calibri"/>
          <w:b/>
          <w:bCs/>
        </w:rPr>
        <w:t>7.5.2</w:t>
      </w:r>
      <w:r w:rsidR="005E4529">
        <w:rPr>
          <w:rFonts w:ascii="Calibri" w:hAnsi="Calibri" w:cs="Calibri"/>
          <w:b/>
          <w:bCs/>
        </w:rPr>
        <w:tab/>
        <w:t>Control of R</w:t>
      </w:r>
      <w:r>
        <w:rPr>
          <w:rFonts w:ascii="Calibri" w:hAnsi="Calibri" w:cs="Calibri"/>
          <w:b/>
          <w:bCs/>
        </w:rPr>
        <w:t>ecords</w:t>
      </w:r>
    </w:p>
    <w:p w14:paraId="717EAA08" w14:textId="77777777" w:rsidR="002E62E3" w:rsidRDefault="002E62E3" w:rsidP="002E62E3">
      <w:pPr>
        <w:rPr>
          <w:rFonts w:ascii="Calibri" w:hAnsi="Calibri" w:cs="Calibri"/>
        </w:rPr>
      </w:pPr>
    </w:p>
    <w:p w14:paraId="234DD770" w14:textId="77777777" w:rsidR="002E62E3" w:rsidRDefault="002E62E3" w:rsidP="00B10571">
      <w:pPr>
        <w:ind w:left="720"/>
        <w:jc w:val="both"/>
        <w:rPr>
          <w:rFonts w:ascii="Calibri" w:hAnsi="Calibri" w:cs="Calibri"/>
          <w:sz w:val="24"/>
          <w:szCs w:val="24"/>
        </w:rPr>
      </w:pPr>
      <w:r>
        <w:rPr>
          <w:rFonts w:ascii="Calibri" w:hAnsi="Calibri" w:cs="Calibri"/>
          <w:sz w:val="24"/>
          <w:szCs w:val="24"/>
        </w:rPr>
        <w:t>The requirements for quality records are found within the Control of Records process map.</w:t>
      </w:r>
    </w:p>
    <w:p w14:paraId="7C4EB821" w14:textId="77777777" w:rsidR="002E62E3" w:rsidRDefault="002E62E3" w:rsidP="002E62E3">
      <w:pPr>
        <w:ind w:left="720" w:firstLine="720"/>
        <w:jc w:val="both"/>
        <w:rPr>
          <w:rFonts w:ascii="Calibri" w:hAnsi="Calibri" w:cs="Calibri"/>
          <w:color w:val="000000"/>
          <w:sz w:val="24"/>
          <w:szCs w:val="24"/>
        </w:rPr>
      </w:pPr>
    </w:p>
    <w:p w14:paraId="72FABF06" w14:textId="77777777" w:rsidR="00B10571" w:rsidRDefault="002E62E3" w:rsidP="005E4529">
      <w:pPr>
        <w:ind w:left="720"/>
        <w:jc w:val="both"/>
        <w:rPr>
          <w:rFonts w:ascii="Calibri" w:hAnsi="Calibri" w:cs="Calibri"/>
          <w:color w:val="000000"/>
          <w:sz w:val="24"/>
          <w:szCs w:val="24"/>
        </w:rPr>
      </w:pPr>
      <w:r>
        <w:rPr>
          <w:rFonts w:ascii="Calibri" w:hAnsi="Calibri" w:cs="Calibri"/>
          <w:sz w:val="24"/>
          <w:szCs w:val="24"/>
        </w:rPr>
        <w:t xml:space="preserve">All data supporting the achievement of quality requirements and effectiveness of the quality system are included as quality records. </w:t>
      </w:r>
      <w:r>
        <w:rPr>
          <w:rFonts w:ascii="Calibri" w:hAnsi="Calibri" w:cs="Calibri"/>
          <w:color w:val="000000"/>
          <w:sz w:val="24"/>
          <w:szCs w:val="24"/>
        </w:rPr>
        <w:t xml:space="preserve">The records are suitably identified.  </w:t>
      </w:r>
      <w:r>
        <w:rPr>
          <w:rFonts w:ascii="Calibri" w:hAnsi="Calibri" w:cs="Calibri"/>
          <w:sz w:val="24"/>
          <w:szCs w:val="24"/>
        </w:rPr>
        <w:t>The Control of Records process map defines where and by whom the records are maintained</w:t>
      </w:r>
      <w:r>
        <w:rPr>
          <w:rFonts w:ascii="Calibri" w:hAnsi="Calibri" w:cs="Calibri"/>
          <w:color w:val="000000"/>
          <w:sz w:val="24"/>
          <w:szCs w:val="24"/>
        </w:rPr>
        <w:t xml:space="preserve"> and states the retention period for each record.</w:t>
      </w:r>
    </w:p>
    <w:p w14:paraId="187F3EE5" w14:textId="77777777" w:rsidR="009F6867" w:rsidRDefault="009F6867" w:rsidP="00695054">
      <w:pPr>
        <w:jc w:val="both"/>
        <w:rPr>
          <w:rFonts w:ascii="Calibri" w:hAnsi="Calibri" w:cs="Calibri"/>
          <w:color w:val="000000"/>
        </w:rPr>
      </w:pPr>
    </w:p>
    <w:p w14:paraId="649C9874" w14:textId="77777777" w:rsidR="009F6867" w:rsidRDefault="009F6867" w:rsidP="00695054">
      <w:pPr>
        <w:jc w:val="both"/>
        <w:rPr>
          <w:rFonts w:ascii="Calibri" w:hAnsi="Calibri" w:cs="Calibri"/>
          <w:color w:val="000000"/>
        </w:rPr>
      </w:pPr>
    </w:p>
    <w:p w14:paraId="66917BFF" w14:textId="77777777" w:rsidR="00B10571" w:rsidRDefault="00B10571" w:rsidP="00B10571">
      <w:pPr>
        <w:pStyle w:val="ISOCLAUSE"/>
        <w:shd w:val="clear" w:color="auto" w:fill="BFBFBF"/>
        <w:tabs>
          <w:tab w:val="clear" w:pos="720"/>
        </w:tabs>
        <w:jc w:val="left"/>
        <w:rPr>
          <w:rFonts w:ascii="Calibri" w:hAnsi="Calibri" w:cs="Calibri"/>
          <w:b/>
          <w:bCs/>
          <w:sz w:val="32"/>
          <w:szCs w:val="32"/>
        </w:rPr>
      </w:pPr>
      <w:r>
        <w:rPr>
          <w:rFonts w:ascii="Calibri" w:hAnsi="Calibri" w:cs="Calibri"/>
          <w:b/>
          <w:bCs/>
          <w:sz w:val="32"/>
          <w:szCs w:val="32"/>
        </w:rPr>
        <w:t>8</w:t>
      </w:r>
      <w:r>
        <w:rPr>
          <w:rFonts w:ascii="Calibri" w:hAnsi="Calibri" w:cs="Calibri"/>
          <w:b/>
          <w:bCs/>
          <w:sz w:val="32"/>
          <w:szCs w:val="32"/>
        </w:rPr>
        <w:tab/>
        <w:t>Operation</w:t>
      </w:r>
    </w:p>
    <w:p w14:paraId="764EC804" w14:textId="77777777" w:rsidR="002C7328" w:rsidRDefault="005E4529" w:rsidP="00B10571">
      <w:pPr>
        <w:pStyle w:val="ISOCLAUSE"/>
        <w:ind w:left="0" w:firstLine="0"/>
        <w:jc w:val="left"/>
        <w:rPr>
          <w:rFonts w:ascii="Calibri" w:hAnsi="Calibri" w:cs="Calibri"/>
          <w:b/>
          <w:bCs/>
          <w:color w:val="000000"/>
          <w:sz w:val="28"/>
          <w:szCs w:val="28"/>
          <w:u w:val="single"/>
        </w:rPr>
      </w:pPr>
      <w:r>
        <w:rPr>
          <w:rFonts w:ascii="Calibri" w:hAnsi="Calibri" w:cs="Calibri"/>
          <w:b/>
          <w:bCs/>
          <w:color w:val="000000"/>
          <w:sz w:val="28"/>
          <w:szCs w:val="28"/>
          <w:u w:val="single"/>
        </w:rPr>
        <w:t xml:space="preserve">8.1 </w:t>
      </w:r>
      <w:r>
        <w:rPr>
          <w:rFonts w:ascii="Calibri" w:hAnsi="Calibri" w:cs="Calibri"/>
          <w:b/>
          <w:bCs/>
          <w:color w:val="000000"/>
          <w:sz w:val="28"/>
          <w:szCs w:val="28"/>
          <w:u w:val="single"/>
        </w:rPr>
        <w:tab/>
        <w:t>Operational Planning and C</w:t>
      </w:r>
      <w:r w:rsidR="002C7328">
        <w:rPr>
          <w:rFonts w:ascii="Calibri" w:hAnsi="Calibri" w:cs="Calibri"/>
          <w:b/>
          <w:bCs/>
          <w:color w:val="000000"/>
          <w:sz w:val="28"/>
          <w:szCs w:val="28"/>
          <w:u w:val="single"/>
        </w:rPr>
        <w:t>ontrol</w:t>
      </w:r>
    </w:p>
    <w:p w14:paraId="475C2E40" w14:textId="77777777" w:rsidR="00CF3146" w:rsidRDefault="002E62E3" w:rsidP="002E62E3">
      <w:pPr>
        <w:ind w:left="720"/>
        <w:jc w:val="both"/>
        <w:rPr>
          <w:rFonts w:ascii="Calibri" w:hAnsi="Calibri" w:cs="Calibri"/>
          <w:sz w:val="24"/>
          <w:szCs w:val="24"/>
        </w:rPr>
      </w:pPr>
      <w:r>
        <w:rPr>
          <w:rFonts w:ascii="Calibri" w:hAnsi="Calibri" w:cs="Calibri"/>
          <w:sz w:val="24"/>
          <w:szCs w:val="24"/>
        </w:rPr>
        <w:t>SMSA sets</w:t>
      </w:r>
      <w:r w:rsidR="00CF3146">
        <w:rPr>
          <w:rFonts w:ascii="Calibri" w:hAnsi="Calibri" w:cs="Calibri"/>
          <w:sz w:val="24"/>
          <w:szCs w:val="24"/>
        </w:rPr>
        <w:t xml:space="preserve"> the quality objectives for its products in the form of policies, product objectives and agreements with the clients.</w:t>
      </w:r>
    </w:p>
    <w:p w14:paraId="36671D33" w14:textId="77777777" w:rsidR="00CF3146" w:rsidRDefault="00CF3146" w:rsidP="00CF3146">
      <w:pPr>
        <w:ind w:left="720"/>
        <w:jc w:val="both"/>
        <w:rPr>
          <w:rFonts w:ascii="Calibri" w:hAnsi="Calibri" w:cs="Calibri"/>
          <w:color w:val="000000"/>
          <w:sz w:val="24"/>
          <w:szCs w:val="24"/>
        </w:rPr>
      </w:pPr>
    </w:p>
    <w:p w14:paraId="2CD8001A" w14:textId="77777777" w:rsidR="00CF3146" w:rsidRDefault="00CF3146" w:rsidP="00CF3146">
      <w:pPr>
        <w:ind w:left="720"/>
        <w:jc w:val="both"/>
        <w:rPr>
          <w:rFonts w:ascii="Calibri" w:hAnsi="Calibri" w:cs="Calibri"/>
          <w:color w:val="000000"/>
          <w:sz w:val="24"/>
          <w:szCs w:val="24"/>
        </w:rPr>
      </w:pPr>
      <w:r>
        <w:rPr>
          <w:rFonts w:ascii="Calibri" w:hAnsi="Calibri" w:cs="Calibri"/>
          <w:color w:val="000000"/>
          <w:sz w:val="24"/>
          <w:szCs w:val="24"/>
        </w:rPr>
        <w:t>The company had also identified different processes needed to achieve the product in the form of process maps, and had provided resources required for achieving the products.</w:t>
      </w:r>
    </w:p>
    <w:p w14:paraId="75889F5D" w14:textId="77777777" w:rsidR="00CF3146" w:rsidRDefault="00CF3146" w:rsidP="00CF3146">
      <w:pPr>
        <w:ind w:left="720"/>
        <w:jc w:val="both"/>
        <w:rPr>
          <w:rFonts w:ascii="Calibri" w:hAnsi="Calibri" w:cs="Calibri"/>
          <w:sz w:val="24"/>
          <w:szCs w:val="24"/>
        </w:rPr>
      </w:pPr>
    </w:p>
    <w:p w14:paraId="15569C4A" w14:textId="77777777" w:rsidR="00CF3146" w:rsidRDefault="00CF3146" w:rsidP="00CF3146">
      <w:pPr>
        <w:ind w:left="720"/>
        <w:jc w:val="both"/>
        <w:rPr>
          <w:rFonts w:ascii="Calibri" w:hAnsi="Calibri" w:cs="Calibri"/>
          <w:sz w:val="24"/>
          <w:szCs w:val="24"/>
        </w:rPr>
      </w:pPr>
      <w:r>
        <w:rPr>
          <w:rFonts w:ascii="Calibri" w:hAnsi="Calibri" w:cs="Calibri"/>
          <w:sz w:val="24"/>
          <w:szCs w:val="24"/>
        </w:rPr>
        <w:t>It also specified the required verification, validation, monitoring, and inspection activities specific to the product and the criteria for the product acceptance in the purchasing process map (For packaging of shipments) and in the QA process map and in the control of nonconforming material procedure.</w:t>
      </w:r>
    </w:p>
    <w:p w14:paraId="36B66CC5" w14:textId="77777777" w:rsidR="00CF3146" w:rsidRDefault="00CF3146" w:rsidP="00CF3146">
      <w:pPr>
        <w:ind w:left="720"/>
        <w:jc w:val="both"/>
        <w:rPr>
          <w:rFonts w:ascii="Calibri" w:hAnsi="Calibri" w:cs="Calibri"/>
          <w:sz w:val="24"/>
          <w:szCs w:val="24"/>
        </w:rPr>
      </w:pPr>
    </w:p>
    <w:p w14:paraId="0F7789A7" w14:textId="77777777" w:rsidR="00CF3146" w:rsidRDefault="00CF3146" w:rsidP="00CF3146">
      <w:pPr>
        <w:ind w:left="720"/>
        <w:jc w:val="both"/>
        <w:rPr>
          <w:rFonts w:ascii="Calibri" w:hAnsi="Calibri" w:cs="Calibri"/>
          <w:sz w:val="24"/>
          <w:szCs w:val="24"/>
        </w:rPr>
      </w:pPr>
      <w:r>
        <w:rPr>
          <w:rFonts w:ascii="Calibri" w:hAnsi="Calibri" w:cs="Calibri"/>
          <w:sz w:val="24"/>
          <w:szCs w:val="24"/>
        </w:rPr>
        <w:t>Records needed to provide evidence that the realization processes and resulting product meet requirements are maintained.</w:t>
      </w:r>
    </w:p>
    <w:p w14:paraId="77E8751A" w14:textId="77777777" w:rsidR="00CF3146" w:rsidRDefault="00CF3146" w:rsidP="00CF3146">
      <w:pPr>
        <w:ind w:left="720" w:firstLine="720"/>
        <w:jc w:val="both"/>
        <w:rPr>
          <w:rFonts w:ascii="Calibri" w:hAnsi="Calibri" w:cs="Calibri"/>
          <w:color w:val="000000"/>
        </w:rPr>
      </w:pPr>
    </w:p>
    <w:p w14:paraId="2BE15172" w14:textId="77777777" w:rsidR="002C7328" w:rsidRDefault="005E4529" w:rsidP="005033C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 xml:space="preserve">8.2 </w:t>
      </w:r>
      <w:r>
        <w:rPr>
          <w:rFonts w:ascii="Calibri" w:hAnsi="Calibri" w:cs="Calibri"/>
          <w:b/>
          <w:bCs/>
          <w:color w:val="000000"/>
          <w:sz w:val="28"/>
          <w:szCs w:val="28"/>
          <w:u w:val="single"/>
        </w:rPr>
        <w:tab/>
        <w:t>Requirements for Products and S</w:t>
      </w:r>
      <w:r w:rsidR="002C7328">
        <w:rPr>
          <w:rFonts w:ascii="Calibri" w:hAnsi="Calibri" w:cs="Calibri"/>
          <w:b/>
          <w:bCs/>
          <w:color w:val="000000"/>
          <w:sz w:val="28"/>
          <w:szCs w:val="28"/>
          <w:u w:val="single"/>
        </w:rPr>
        <w:t>ervices</w:t>
      </w:r>
    </w:p>
    <w:p w14:paraId="7DFE4493" w14:textId="77777777" w:rsidR="002C7328" w:rsidRDefault="002C7328" w:rsidP="005033C6">
      <w:pPr>
        <w:pStyle w:val="ISOCLAUSE"/>
        <w:jc w:val="left"/>
        <w:rPr>
          <w:rFonts w:ascii="Calibri" w:hAnsi="Calibri" w:cs="Calibri"/>
          <w:b/>
          <w:bCs/>
          <w:color w:val="000000"/>
          <w:sz w:val="28"/>
          <w:szCs w:val="28"/>
        </w:rPr>
      </w:pPr>
      <w:r>
        <w:rPr>
          <w:rFonts w:ascii="Calibri" w:hAnsi="Calibri" w:cs="Calibri"/>
          <w:b/>
          <w:bCs/>
          <w:color w:val="000000"/>
          <w:sz w:val="28"/>
          <w:szCs w:val="28"/>
          <w:u w:val="single"/>
        </w:rPr>
        <w:t>8.2.1</w:t>
      </w:r>
      <w:r>
        <w:rPr>
          <w:rFonts w:ascii="Calibri" w:hAnsi="Calibri" w:cs="Calibri"/>
          <w:b/>
          <w:bCs/>
          <w:color w:val="000000"/>
          <w:sz w:val="28"/>
          <w:szCs w:val="28"/>
          <w:u w:val="single"/>
        </w:rPr>
        <w:tab/>
      </w:r>
      <w:r w:rsidR="005E4529">
        <w:rPr>
          <w:rFonts w:ascii="Calibri" w:hAnsi="Calibri" w:cs="Calibri"/>
          <w:b/>
          <w:bCs/>
          <w:color w:val="000000"/>
          <w:sz w:val="28"/>
          <w:szCs w:val="28"/>
          <w:u w:val="single"/>
        </w:rPr>
        <w:t>Customer C</w:t>
      </w:r>
      <w:r w:rsidR="00C96F8A">
        <w:rPr>
          <w:rFonts w:ascii="Calibri" w:hAnsi="Calibri" w:cs="Calibri"/>
          <w:b/>
          <w:bCs/>
          <w:color w:val="000000"/>
          <w:sz w:val="28"/>
          <w:szCs w:val="28"/>
          <w:u w:val="single"/>
        </w:rPr>
        <w:t>ommunication</w:t>
      </w:r>
    </w:p>
    <w:p w14:paraId="1E99A428" w14:textId="77777777" w:rsidR="004D6849" w:rsidRPr="00D20DD8" w:rsidRDefault="004D6849" w:rsidP="00863F91">
      <w:pPr>
        <w:ind w:left="720"/>
        <w:jc w:val="both"/>
        <w:rPr>
          <w:rFonts w:ascii="Calibri" w:hAnsi="Calibri" w:cs="Calibri"/>
          <w:sz w:val="24"/>
          <w:szCs w:val="24"/>
        </w:rPr>
      </w:pPr>
      <w:r w:rsidRPr="00D20DD8">
        <w:rPr>
          <w:rFonts w:ascii="Calibri" w:hAnsi="Calibri" w:cs="Calibri"/>
          <w:sz w:val="24"/>
          <w:szCs w:val="24"/>
        </w:rPr>
        <w:t>SMSA management has developed a clear policy for communicating with customers in relation to:</w:t>
      </w:r>
    </w:p>
    <w:p w14:paraId="073B439D" w14:textId="77777777" w:rsidR="004D6849" w:rsidRDefault="004D6849" w:rsidP="00863F91">
      <w:pPr>
        <w:ind w:left="990" w:hanging="270"/>
        <w:jc w:val="both"/>
        <w:rPr>
          <w:rFonts w:ascii="Calibri" w:hAnsi="Calibri" w:cs="Calibri"/>
          <w:color w:val="000000"/>
          <w:sz w:val="24"/>
          <w:szCs w:val="24"/>
        </w:rPr>
      </w:pPr>
      <w:r>
        <w:rPr>
          <w:rFonts w:ascii="Calibri" w:hAnsi="Calibri" w:cs="Calibri"/>
          <w:color w:val="000000"/>
          <w:sz w:val="24"/>
          <w:szCs w:val="24"/>
        </w:rPr>
        <w:t xml:space="preserve">a) Product information, which includes for example, product requirements, and the criteria followed by the organization for verification, monitoring, and inspection of the product and the role of the customer in such activities This also includes process maps, and work instructions explaining different stages of the service. </w:t>
      </w:r>
    </w:p>
    <w:p w14:paraId="079D908A" w14:textId="77777777" w:rsidR="004D6849" w:rsidRDefault="004D6849" w:rsidP="00863F91">
      <w:pPr>
        <w:ind w:left="990" w:hanging="270"/>
        <w:jc w:val="both"/>
        <w:rPr>
          <w:rFonts w:ascii="Calibri" w:hAnsi="Calibri" w:cs="Calibri"/>
          <w:color w:val="000000"/>
          <w:sz w:val="24"/>
          <w:szCs w:val="24"/>
        </w:rPr>
      </w:pPr>
      <w:r>
        <w:rPr>
          <w:rFonts w:ascii="Calibri" w:hAnsi="Calibri" w:cs="Calibri"/>
          <w:color w:val="000000"/>
          <w:sz w:val="24"/>
          <w:szCs w:val="24"/>
        </w:rPr>
        <w:t>b) Enquiries, contracts and/or order handling, including amendments as detailed in Sales process map.</w:t>
      </w:r>
    </w:p>
    <w:p w14:paraId="42BEC1F1" w14:textId="77777777" w:rsidR="004D6849" w:rsidRDefault="004D6849" w:rsidP="00863F91">
      <w:pPr>
        <w:ind w:left="990" w:hanging="270"/>
        <w:jc w:val="both"/>
        <w:rPr>
          <w:rFonts w:ascii="Calibri" w:hAnsi="Calibri" w:cs="Calibri"/>
          <w:color w:val="000000"/>
          <w:sz w:val="24"/>
          <w:szCs w:val="24"/>
        </w:rPr>
      </w:pPr>
      <w:r>
        <w:rPr>
          <w:rFonts w:ascii="Calibri" w:hAnsi="Calibri" w:cs="Calibri"/>
          <w:color w:val="000000"/>
          <w:sz w:val="24"/>
          <w:szCs w:val="24"/>
        </w:rPr>
        <w:t xml:space="preserve">c) Customer feedback including customer complaints as detailed in Customer Service process map. </w:t>
      </w:r>
    </w:p>
    <w:p w14:paraId="2B232327" w14:textId="77777777" w:rsidR="00AF7455" w:rsidRDefault="00AF7455" w:rsidP="00863F91">
      <w:pPr>
        <w:ind w:left="990" w:hanging="270"/>
        <w:jc w:val="both"/>
        <w:rPr>
          <w:rFonts w:ascii="Calibri" w:hAnsi="Calibri" w:cs="Calibri"/>
          <w:color w:val="000000"/>
          <w:sz w:val="24"/>
          <w:szCs w:val="24"/>
        </w:rPr>
      </w:pPr>
      <w:r>
        <w:rPr>
          <w:rFonts w:ascii="Calibri" w:hAnsi="Calibri" w:cs="Calibri"/>
          <w:color w:val="000000"/>
          <w:sz w:val="24"/>
          <w:szCs w:val="24"/>
        </w:rPr>
        <w:t>d) Handling or controlling customer property</w:t>
      </w:r>
    </w:p>
    <w:p w14:paraId="7E085885" w14:textId="77777777" w:rsidR="00AF7455" w:rsidRDefault="00AF7455" w:rsidP="00863F91">
      <w:pPr>
        <w:ind w:left="990" w:hanging="270"/>
        <w:jc w:val="both"/>
        <w:rPr>
          <w:rFonts w:ascii="Calibri" w:hAnsi="Calibri" w:cs="Calibri"/>
          <w:color w:val="000000"/>
          <w:sz w:val="24"/>
          <w:szCs w:val="24"/>
        </w:rPr>
      </w:pPr>
      <w:r>
        <w:rPr>
          <w:rFonts w:ascii="Calibri" w:hAnsi="Calibri" w:cs="Calibri"/>
          <w:color w:val="000000"/>
          <w:sz w:val="24"/>
          <w:szCs w:val="24"/>
        </w:rPr>
        <w:t>e) Establishing requirements for contingency actions when required</w:t>
      </w:r>
    </w:p>
    <w:p w14:paraId="2138DFDA" w14:textId="77777777" w:rsidR="004D6849" w:rsidRDefault="004D6849" w:rsidP="005033C6">
      <w:pPr>
        <w:pStyle w:val="ISOCLAUSE"/>
        <w:jc w:val="left"/>
        <w:rPr>
          <w:rFonts w:ascii="Calibri" w:hAnsi="Calibri" w:cs="Calibri"/>
          <w:b/>
          <w:bCs/>
          <w:sz w:val="28"/>
          <w:szCs w:val="28"/>
          <w:lang w:val="en-GB"/>
        </w:rPr>
      </w:pPr>
    </w:p>
    <w:p w14:paraId="1DF079A7" w14:textId="77777777" w:rsidR="00C96F8A" w:rsidRDefault="00C96F8A" w:rsidP="005B1AB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8.2.2</w:t>
      </w:r>
      <w:r>
        <w:rPr>
          <w:rFonts w:ascii="Calibri" w:hAnsi="Calibri" w:cs="Calibri"/>
          <w:b/>
          <w:bCs/>
          <w:color w:val="000000"/>
          <w:sz w:val="28"/>
          <w:szCs w:val="28"/>
          <w:u w:val="single"/>
        </w:rPr>
        <w:tab/>
      </w:r>
      <w:r w:rsidR="005E4529">
        <w:rPr>
          <w:rFonts w:ascii="Calibri" w:hAnsi="Calibri" w:cs="Calibri"/>
          <w:b/>
          <w:bCs/>
          <w:color w:val="000000"/>
          <w:sz w:val="28"/>
          <w:szCs w:val="28"/>
          <w:u w:val="single"/>
        </w:rPr>
        <w:t>Determining the Requirements for Products and S</w:t>
      </w:r>
      <w:r w:rsidR="005B1ABE">
        <w:rPr>
          <w:rFonts w:ascii="Calibri" w:hAnsi="Calibri" w:cs="Calibri"/>
          <w:b/>
          <w:bCs/>
          <w:color w:val="000000"/>
          <w:sz w:val="28"/>
          <w:szCs w:val="28"/>
          <w:u w:val="single"/>
        </w:rPr>
        <w:t>ervices</w:t>
      </w:r>
    </w:p>
    <w:p w14:paraId="2D77ABC6" w14:textId="77777777" w:rsidR="003A7B8C" w:rsidRDefault="003A7B8C" w:rsidP="001E298E">
      <w:pPr>
        <w:ind w:left="720"/>
        <w:jc w:val="both"/>
        <w:rPr>
          <w:rFonts w:ascii="Calibri" w:hAnsi="Calibri" w:cs="Calibri"/>
          <w:sz w:val="24"/>
          <w:szCs w:val="24"/>
        </w:rPr>
      </w:pPr>
      <w:r>
        <w:rPr>
          <w:rFonts w:ascii="Calibri" w:hAnsi="Calibri" w:cs="Calibri"/>
          <w:sz w:val="24"/>
          <w:szCs w:val="24"/>
        </w:rPr>
        <w:t xml:space="preserve">The top management realizes the importance of meeting customer requirements. In </w:t>
      </w:r>
      <w:proofErr w:type="gramStart"/>
      <w:r>
        <w:rPr>
          <w:rFonts w:ascii="Calibri" w:hAnsi="Calibri" w:cs="Calibri"/>
          <w:sz w:val="24"/>
          <w:szCs w:val="24"/>
        </w:rPr>
        <w:t>fact</w:t>
      </w:r>
      <w:proofErr w:type="gramEnd"/>
      <w:r>
        <w:rPr>
          <w:rFonts w:ascii="Calibri" w:hAnsi="Calibri" w:cs="Calibri"/>
          <w:sz w:val="24"/>
          <w:szCs w:val="24"/>
        </w:rPr>
        <w:t xml:space="preserve"> meeting customer requirements is projected in SMSA as the principal objective of the quality management system and is emphasised in different clauses of this quality manual such as clauses related to management responsibility, quality policy and quality objectives, employee awareness, and many others and to that extent the company gives importance to the identification and determination of customer requirements. The subjects of determining requirements related to the product, reviewing these requirements, and customer communication are covered in the following process maps (Sales, </w:t>
      </w:r>
      <w:r w:rsidR="001E298E">
        <w:rPr>
          <w:rFonts w:ascii="Calibri" w:hAnsi="Calibri" w:cs="Calibri"/>
          <w:sz w:val="24"/>
          <w:szCs w:val="24"/>
        </w:rPr>
        <w:t xml:space="preserve">SMSA Service </w:t>
      </w:r>
      <w:proofErr w:type="spellStart"/>
      <w:r w:rsidR="001E298E">
        <w:rPr>
          <w:rFonts w:ascii="Calibri" w:hAnsi="Calibri" w:cs="Calibri"/>
          <w:sz w:val="24"/>
          <w:szCs w:val="24"/>
        </w:rPr>
        <w:t>Centers</w:t>
      </w:r>
      <w:proofErr w:type="spellEnd"/>
      <w:r>
        <w:rPr>
          <w:rFonts w:ascii="Calibri" w:hAnsi="Calibri" w:cs="Calibri"/>
          <w:sz w:val="24"/>
          <w:szCs w:val="24"/>
        </w:rPr>
        <w:t xml:space="preserve"> and Customer Services)</w:t>
      </w:r>
    </w:p>
    <w:p w14:paraId="630595EE" w14:textId="77777777" w:rsidR="003A7B8C" w:rsidRDefault="003A7B8C" w:rsidP="003A7B8C">
      <w:pPr>
        <w:ind w:left="720"/>
        <w:jc w:val="both"/>
        <w:rPr>
          <w:rFonts w:ascii="Calibri" w:hAnsi="Calibri" w:cs="Calibri"/>
          <w:sz w:val="24"/>
          <w:szCs w:val="24"/>
        </w:rPr>
      </w:pPr>
    </w:p>
    <w:p w14:paraId="6855C4D8" w14:textId="77777777" w:rsidR="003A7B8C" w:rsidRDefault="003A7B8C" w:rsidP="003A7B8C">
      <w:pPr>
        <w:ind w:left="720"/>
        <w:jc w:val="both"/>
        <w:rPr>
          <w:rFonts w:ascii="Calibri" w:hAnsi="Calibri" w:cs="Calibri"/>
          <w:sz w:val="24"/>
          <w:szCs w:val="24"/>
        </w:rPr>
      </w:pPr>
      <w:r>
        <w:rPr>
          <w:rFonts w:ascii="Calibri" w:hAnsi="Calibri" w:cs="Calibri"/>
          <w:sz w:val="24"/>
          <w:szCs w:val="24"/>
        </w:rPr>
        <w:t>Product related requirements are determined in the contracts, client purchase orders, in the form of regulations and in the form of policies.</w:t>
      </w:r>
    </w:p>
    <w:p w14:paraId="3D6D7633" w14:textId="77777777" w:rsidR="003A7B8C" w:rsidRDefault="003A7B8C" w:rsidP="003A7B8C">
      <w:pPr>
        <w:ind w:left="720"/>
        <w:jc w:val="both"/>
        <w:rPr>
          <w:rFonts w:ascii="Calibri" w:hAnsi="Calibri" w:cs="Calibri"/>
          <w:color w:val="008000"/>
          <w:sz w:val="24"/>
          <w:szCs w:val="24"/>
        </w:rPr>
      </w:pPr>
    </w:p>
    <w:p w14:paraId="2B5C534D" w14:textId="77777777" w:rsidR="003A7B8C" w:rsidRDefault="003A7B8C" w:rsidP="003A7B8C">
      <w:pPr>
        <w:ind w:left="720"/>
        <w:jc w:val="both"/>
        <w:rPr>
          <w:rFonts w:ascii="Calibri" w:hAnsi="Calibri" w:cs="Calibri"/>
          <w:sz w:val="24"/>
          <w:szCs w:val="24"/>
        </w:rPr>
      </w:pPr>
      <w:r>
        <w:rPr>
          <w:rFonts w:ascii="Calibri" w:hAnsi="Calibri" w:cs="Calibri"/>
          <w:sz w:val="24"/>
          <w:szCs w:val="24"/>
        </w:rPr>
        <w:t>Determination of requirements related to the product includes:</w:t>
      </w:r>
    </w:p>
    <w:p w14:paraId="0FF48379" w14:textId="77777777" w:rsidR="003A7B8C" w:rsidRDefault="003A7B8C" w:rsidP="003A7B8C">
      <w:pPr>
        <w:ind w:left="720"/>
        <w:jc w:val="both"/>
        <w:rPr>
          <w:rFonts w:ascii="Calibri" w:hAnsi="Calibri" w:cs="Calibri"/>
          <w:color w:val="000000"/>
          <w:sz w:val="24"/>
          <w:szCs w:val="24"/>
        </w:rPr>
      </w:pPr>
    </w:p>
    <w:p w14:paraId="32646BE9" w14:textId="77777777" w:rsidR="003A7B8C" w:rsidRDefault="003A7B8C" w:rsidP="00A50FB4">
      <w:pPr>
        <w:numPr>
          <w:ilvl w:val="0"/>
          <w:numId w:val="6"/>
        </w:numPr>
        <w:ind w:firstLine="0"/>
        <w:jc w:val="both"/>
        <w:rPr>
          <w:rFonts w:ascii="Calibri" w:hAnsi="Calibri" w:cs="Calibri"/>
          <w:sz w:val="24"/>
          <w:szCs w:val="24"/>
        </w:rPr>
      </w:pPr>
      <w:r>
        <w:rPr>
          <w:rFonts w:ascii="Calibri" w:hAnsi="Calibri" w:cs="Calibri"/>
          <w:sz w:val="24"/>
          <w:szCs w:val="24"/>
        </w:rPr>
        <w:t>Requirements specified by the customer, including the requirements for delivery.</w:t>
      </w:r>
    </w:p>
    <w:p w14:paraId="518C90E7" w14:textId="77777777" w:rsidR="003A7B8C" w:rsidRDefault="003A7B8C" w:rsidP="00A50FB4">
      <w:pPr>
        <w:numPr>
          <w:ilvl w:val="0"/>
          <w:numId w:val="6"/>
        </w:numPr>
        <w:tabs>
          <w:tab w:val="clear" w:pos="1080"/>
        </w:tabs>
        <w:ind w:left="1440"/>
        <w:jc w:val="both"/>
        <w:rPr>
          <w:rFonts w:ascii="Calibri" w:hAnsi="Calibri" w:cs="Calibri"/>
          <w:sz w:val="24"/>
          <w:szCs w:val="24"/>
        </w:rPr>
      </w:pPr>
      <w:r>
        <w:rPr>
          <w:rFonts w:ascii="Calibri" w:hAnsi="Calibri" w:cs="Calibri"/>
          <w:color w:val="000000"/>
          <w:sz w:val="24"/>
          <w:szCs w:val="24"/>
        </w:rPr>
        <w:t xml:space="preserve">Requirements not stated by customer but necessary for specified or intended </w:t>
      </w:r>
      <w:r>
        <w:rPr>
          <w:rFonts w:ascii="Calibri" w:hAnsi="Calibri" w:cs="Calibri"/>
          <w:sz w:val="24"/>
          <w:szCs w:val="24"/>
        </w:rPr>
        <w:t>use, where known.</w:t>
      </w:r>
    </w:p>
    <w:p w14:paraId="189FBDCB" w14:textId="77777777" w:rsidR="005E4529" w:rsidRDefault="003A7B8C" w:rsidP="00A50FB4">
      <w:pPr>
        <w:numPr>
          <w:ilvl w:val="0"/>
          <w:numId w:val="6"/>
        </w:numPr>
        <w:ind w:firstLine="0"/>
        <w:jc w:val="both"/>
        <w:rPr>
          <w:rFonts w:ascii="Calibri" w:hAnsi="Calibri" w:cs="Calibri"/>
          <w:sz w:val="24"/>
          <w:szCs w:val="24"/>
        </w:rPr>
      </w:pPr>
      <w:r>
        <w:rPr>
          <w:rFonts w:ascii="Calibri" w:hAnsi="Calibri" w:cs="Calibri"/>
          <w:sz w:val="24"/>
          <w:szCs w:val="24"/>
        </w:rPr>
        <w:t>And statutory and regulatory requirements related to the product.</w:t>
      </w:r>
    </w:p>
    <w:p w14:paraId="4340E059" w14:textId="77777777" w:rsidR="005E4529" w:rsidRDefault="005E4529" w:rsidP="005E4529">
      <w:pPr>
        <w:ind w:left="1080"/>
        <w:jc w:val="both"/>
        <w:rPr>
          <w:rFonts w:ascii="Calibri" w:hAnsi="Calibri" w:cs="Calibri"/>
        </w:rPr>
      </w:pPr>
    </w:p>
    <w:p w14:paraId="2AEB9ABD" w14:textId="77777777" w:rsidR="00C96F8A" w:rsidRDefault="00C96F8A" w:rsidP="005E4529">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8.2.3</w:t>
      </w:r>
      <w:r>
        <w:rPr>
          <w:rFonts w:ascii="Calibri" w:hAnsi="Calibri" w:cs="Calibri"/>
          <w:b/>
          <w:bCs/>
          <w:color w:val="000000"/>
          <w:sz w:val="28"/>
          <w:szCs w:val="28"/>
          <w:u w:val="single"/>
        </w:rPr>
        <w:tab/>
      </w:r>
      <w:r w:rsidR="005B1ABE">
        <w:rPr>
          <w:rFonts w:ascii="Calibri" w:hAnsi="Calibri" w:cs="Calibri"/>
          <w:b/>
          <w:bCs/>
          <w:color w:val="000000"/>
          <w:sz w:val="28"/>
          <w:szCs w:val="28"/>
          <w:u w:val="single"/>
        </w:rPr>
        <w:t xml:space="preserve">Review of the </w:t>
      </w:r>
      <w:r w:rsidR="005E4529">
        <w:rPr>
          <w:rFonts w:ascii="Calibri" w:hAnsi="Calibri" w:cs="Calibri"/>
          <w:b/>
          <w:bCs/>
          <w:color w:val="000000"/>
          <w:sz w:val="28"/>
          <w:szCs w:val="28"/>
          <w:u w:val="single"/>
        </w:rPr>
        <w:t>Requirements for Products and S</w:t>
      </w:r>
      <w:r w:rsidR="005B1ABE">
        <w:rPr>
          <w:rFonts w:ascii="Calibri" w:hAnsi="Calibri" w:cs="Calibri"/>
          <w:b/>
          <w:bCs/>
          <w:color w:val="000000"/>
          <w:sz w:val="28"/>
          <w:szCs w:val="28"/>
          <w:u w:val="single"/>
        </w:rPr>
        <w:t>ervices</w:t>
      </w:r>
    </w:p>
    <w:p w14:paraId="2B9C076C" w14:textId="77777777" w:rsidR="003A7B8C" w:rsidRDefault="003A7B8C" w:rsidP="001E298E">
      <w:pPr>
        <w:ind w:left="720"/>
        <w:jc w:val="both"/>
        <w:rPr>
          <w:rFonts w:ascii="Calibri" w:hAnsi="Calibri" w:cs="Calibri"/>
          <w:color w:val="000000"/>
          <w:sz w:val="24"/>
          <w:szCs w:val="24"/>
        </w:rPr>
      </w:pPr>
      <w:r>
        <w:rPr>
          <w:rFonts w:ascii="Calibri" w:hAnsi="Calibri" w:cs="Calibri"/>
          <w:color w:val="000000"/>
          <w:sz w:val="24"/>
          <w:szCs w:val="24"/>
        </w:rPr>
        <w:t xml:space="preserve">Upon receipt of the client shipment (through </w:t>
      </w:r>
      <w:r w:rsidR="001E298E">
        <w:rPr>
          <w:rFonts w:ascii="Calibri" w:hAnsi="Calibri" w:cs="Calibri"/>
          <w:sz w:val="24"/>
          <w:szCs w:val="24"/>
        </w:rPr>
        <w:t xml:space="preserve">SMSA Service </w:t>
      </w:r>
      <w:proofErr w:type="spellStart"/>
      <w:r w:rsidR="001E298E">
        <w:rPr>
          <w:rFonts w:ascii="Calibri" w:hAnsi="Calibri" w:cs="Calibri"/>
          <w:sz w:val="24"/>
          <w:szCs w:val="24"/>
        </w:rPr>
        <w:t>Centers</w:t>
      </w:r>
      <w:proofErr w:type="spellEnd"/>
      <w:r>
        <w:rPr>
          <w:rFonts w:ascii="Calibri" w:hAnsi="Calibri" w:cs="Calibri"/>
          <w:color w:val="000000"/>
          <w:sz w:val="24"/>
          <w:szCs w:val="24"/>
        </w:rPr>
        <w:t>), contract or order, and prior to commencement of any work, provision is made for an internal review to determine the following:</w:t>
      </w:r>
    </w:p>
    <w:p w14:paraId="1BD58E02" w14:textId="77777777" w:rsidR="003A7B8C" w:rsidRDefault="003A7B8C" w:rsidP="003A7B8C">
      <w:pPr>
        <w:ind w:left="720"/>
        <w:jc w:val="both"/>
        <w:rPr>
          <w:rFonts w:ascii="Calibri" w:hAnsi="Calibri" w:cs="Calibri"/>
          <w:color w:val="000000"/>
          <w:sz w:val="24"/>
          <w:szCs w:val="24"/>
        </w:rPr>
      </w:pPr>
    </w:p>
    <w:p w14:paraId="6AB5990C" w14:textId="77777777" w:rsidR="003A7B8C" w:rsidRDefault="003A7B8C" w:rsidP="003A7B8C">
      <w:pPr>
        <w:numPr>
          <w:ilvl w:val="0"/>
          <w:numId w:val="1"/>
        </w:numPr>
        <w:tabs>
          <w:tab w:val="clear" w:pos="720"/>
        </w:tabs>
        <w:ind w:left="1440" w:hanging="360"/>
        <w:jc w:val="both"/>
        <w:rPr>
          <w:rFonts w:ascii="Calibri" w:hAnsi="Calibri" w:cs="Calibri"/>
          <w:sz w:val="24"/>
          <w:szCs w:val="24"/>
        </w:rPr>
      </w:pPr>
      <w:r>
        <w:rPr>
          <w:rFonts w:ascii="Calibri" w:hAnsi="Calibri" w:cs="Calibri"/>
          <w:sz w:val="24"/>
          <w:szCs w:val="24"/>
        </w:rPr>
        <w:t>Scope of work to be undertaken and product requirements (including customer requirements)</w:t>
      </w:r>
    </w:p>
    <w:p w14:paraId="53BD55A6" w14:textId="77777777" w:rsidR="003A7B8C" w:rsidRDefault="005E4529" w:rsidP="003A7B8C">
      <w:pPr>
        <w:numPr>
          <w:ilvl w:val="0"/>
          <w:numId w:val="1"/>
        </w:numPr>
        <w:tabs>
          <w:tab w:val="clear" w:pos="720"/>
        </w:tabs>
        <w:ind w:left="1800"/>
        <w:jc w:val="both"/>
        <w:rPr>
          <w:rFonts w:ascii="Calibri" w:hAnsi="Calibri" w:cs="Calibri"/>
          <w:sz w:val="24"/>
          <w:szCs w:val="24"/>
        </w:rPr>
      </w:pPr>
      <w:r>
        <w:rPr>
          <w:rFonts w:ascii="Calibri" w:hAnsi="Calibri" w:cs="Calibri"/>
          <w:sz w:val="24"/>
          <w:szCs w:val="24"/>
        </w:rPr>
        <w:t>Required delivery t</w:t>
      </w:r>
      <w:r w:rsidR="003A7B8C">
        <w:rPr>
          <w:rFonts w:ascii="Calibri" w:hAnsi="Calibri" w:cs="Calibri"/>
          <w:sz w:val="24"/>
          <w:szCs w:val="24"/>
        </w:rPr>
        <w:t>ime</w:t>
      </w:r>
    </w:p>
    <w:p w14:paraId="218B978D" w14:textId="77777777" w:rsidR="003A7B8C" w:rsidRDefault="003A7B8C" w:rsidP="003A7B8C">
      <w:pPr>
        <w:numPr>
          <w:ilvl w:val="0"/>
          <w:numId w:val="1"/>
        </w:numPr>
        <w:tabs>
          <w:tab w:val="clear" w:pos="720"/>
        </w:tabs>
        <w:ind w:left="1800"/>
        <w:jc w:val="both"/>
        <w:rPr>
          <w:rFonts w:ascii="Calibri" w:hAnsi="Calibri" w:cs="Calibri"/>
          <w:sz w:val="24"/>
          <w:szCs w:val="24"/>
        </w:rPr>
      </w:pPr>
      <w:r>
        <w:rPr>
          <w:rFonts w:ascii="Calibri" w:hAnsi="Calibri" w:cs="Calibri"/>
          <w:sz w:val="24"/>
          <w:szCs w:val="24"/>
        </w:rPr>
        <w:t>Payment terms and conditions</w:t>
      </w:r>
    </w:p>
    <w:p w14:paraId="0341B253" w14:textId="77777777" w:rsidR="003A7B8C" w:rsidRDefault="003A7B8C" w:rsidP="003A7B8C">
      <w:pPr>
        <w:numPr>
          <w:ilvl w:val="0"/>
          <w:numId w:val="1"/>
        </w:numPr>
        <w:tabs>
          <w:tab w:val="clear" w:pos="720"/>
        </w:tabs>
        <w:ind w:left="1800"/>
        <w:jc w:val="both"/>
        <w:rPr>
          <w:rFonts w:ascii="Calibri" w:hAnsi="Calibri" w:cs="Calibri"/>
          <w:sz w:val="24"/>
          <w:szCs w:val="24"/>
        </w:rPr>
      </w:pPr>
      <w:r>
        <w:rPr>
          <w:rFonts w:ascii="Calibri" w:hAnsi="Calibri" w:cs="Calibri"/>
          <w:sz w:val="24"/>
          <w:szCs w:val="24"/>
        </w:rPr>
        <w:t>Regulatory requirements</w:t>
      </w:r>
    </w:p>
    <w:p w14:paraId="0A62D32D" w14:textId="77777777" w:rsidR="003A7B8C" w:rsidRDefault="005E4529" w:rsidP="003A7B8C">
      <w:pPr>
        <w:numPr>
          <w:ilvl w:val="0"/>
          <w:numId w:val="1"/>
        </w:numPr>
        <w:tabs>
          <w:tab w:val="clear" w:pos="720"/>
        </w:tabs>
        <w:ind w:left="1800"/>
        <w:jc w:val="both"/>
        <w:rPr>
          <w:rFonts w:ascii="Calibri" w:hAnsi="Calibri" w:cs="Calibri"/>
          <w:sz w:val="24"/>
          <w:szCs w:val="24"/>
        </w:rPr>
      </w:pPr>
      <w:r>
        <w:rPr>
          <w:rFonts w:ascii="Calibri" w:hAnsi="Calibri" w:cs="Calibri"/>
          <w:sz w:val="24"/>
          <w:szCs w:val="24"/>
        </w:rPr>
        <w:t>Relevant c</w:t>
      </w:r>
      <w:r w:rsidR="003A7B8C">
        <w:rPr>
          <w:rFonts w:ascii="Calibri" w:hAnsi="Calibri" w:cs="Calibri"/>
          <w:sz w:val="24"/>
          <w:szCs w:val="24"/>
        </w:rPr>
        <w:t>ompany standards and procedures</w:t>
      </w:r>
    </w:p>
    <w:p w14:paraId="0C4C2199" w14:textId="77777777" w:rsidR="003A7B8C" w:rsidRDefault="003A7B8C" w:rsidP="003A7B8C">
      <w:pPr>
        <w:numPr>
          <w:ilvl w:val="0"/>
          <w:numId w:val="1"/>
        </w:numPr>
        <w:tabs>
          <w:tab w:val="clear" w:pos="720"/>
        </w:tabs>
        <w:ind w:left="1800"/>
        <w:jc w:val="both"/>
        <w:rPr>
          <w:rFonts w:ascii="Calibri" w:hAnsi="Calibri" w:cs="Calibri"/>
          <w:sz w:val="24"/>
          <w:szCs w:val="24"/>
        </w:rPr>
      </w:pPr>
      <w:r>
        <w:rPr>
          <w:rFonts w:ascii="Calibri" w:hAnsi="Calibri" w:cs="Calibri"/>
          <w:sz w:val="24"/>
          <w:szCs w:val="24"/>
        </w:rPr>
        <w:t>The organization has the ability to meet the defined requirements</w:t>
      </w:r>
    </w:p>
    <w:p w14:paraId="5FB1902F" w14:textId="77777777" w:rsidR="005B33EF" w:rsidRDefault="005B33EF" w:rsidP="003A7B8C">
      <w:pPr>
        <w:jc w:val="both"/>
        <w:rPr>
          <w:rFonts w:ascii="Calibri" w:hAnsi="Calibri" w:cs="Calibri"/>
          <w:color w:val="000000"/>
          <w:sz w:val="24"/>
          <w:szCs w:val="24"/>
        </w:rPr>
      </w:pPr>
    </w:p>
    <w:p w14:paraId="39F55310" w14:textId="77777777" w:rsidR="005B33EF" w:rsidRDefault="005B33EF" w:rsidP="003A7B8C">
      <w:pPr>
        <w:ind w:left="720"/>
        <w:jc w:val="both"/>
        <w:rPr>
          <w:rFonts w:ascii="Calibri" w:hAnsi="Calibri" w:cs="Calibri"/>
          <w:sz w:val="24"/>
          <w:szCs w:val="24"/>
        </w:rPr>
      </w:pPr>
      <w:r>
        <w:rPr>
          <w:rFonts w:ascii="Calibri" w:hAnsi="Calibri" w:cs="Calibri"/>
          <w:sz w:val="24"/>
          <w:szCs w:val="24"/>
        </w:rPr>
        <w:t>In relation to the external inspection/ auditing services the requirements are received based on customer feedback, requirements, complaints and ability to meet SLA.</w:t>
      </w:r>
    </w:p>
    <w:p w14:paraId="138066A8" w14:textId="77777777" w:rsidR="005B33EF" w:rsidRDefault="005B33EF" w:rsidP="003A7B8C">
      <w:pPr>
        <w:ind w:left="720"/>
        <w:jc w:val="both"/>
        <w:rPr>
          <w:rFonts w:ascii="Calibri" w:hAnsi="Calibri" w:cs="Calibri"/>
          <w:sz w:val="24"/>
          <w:szCs w:val="24"/>
        </w:rPr>
      </w:pPr>
    </w:p>
    <w:p w14:paraId="3FEEE657" w14:textId="77777777" w:rsidR="003A7B8C" w:rsidRDefault="003A7B8C" w:rsidP="003A7B8C">
      <w:pPr>
        <w:ind w:left="720"/>
        <w:jc w:val="both"/>
        <w:rPr>
          <w:rFonts w:ascii="Calibri" w:hAnsi="Calibri" w:cs="Calibri"/>
          <w:color w:val="000000"/>
          <w:sz w:val="24"/>
          <w:szCs w:val="24"/>
        </w:rPr>
      </w:pPr>
      <w:r>
        <w:rPr>
          <w:rFonts w:ascii="Calibri" w:hAnsi="Calibri" w:cs="Calibri"/>
          <w:sz w:val="24"/>
          <w:szCs w:val="24"/>
        </w:rPr>
        <w:t>Records are maintained of all customer requirements review and contract review activities, including the review and appropriate action taken as a result of any</w:t>
      </w:r>
      <w:r>
        <w:rPr>
          <w:rFonts w:ascii="Calibri" w:hAnsi="Calibri" w:cs="Calibri"/>
          <w:color w:val="000000"/>
          <w:sz w:val="24"/>
          <w:szCs w:val="24"/>
        </w:rPr>
        <w:t xml:space="preserve"> amendments to the original order and or related documentation. Concerned persons are copied of these records and made aware of amendments.</w:t>
      </w:r>
    </w:p>
    <w:p w14:paraId="4B0770FF" w14:textId="77777777" w:rsidR="00AF7455" w:rsidRDefault="00AF7455" w:rsidP="003A7B8C">
      <w:pPr>
        <w:ind w:left="720"/>
        <w:jc w:val="both"/>
        <w:rPr>
          <w:rFonts w:ascii="Calibri" w:hAnsi="Calibri" w:cs="Calibri"/>
          <w:color w:val="000000"/>
        </w:rPr>
      </w:pPr>
    </w:p>
    <w:p w14:paraId="7786B4DC" w14:textId="77777777" w:rsidR="00AF7455" w:rsidRDefault="00AF7455" w:rsidP="00695054">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8.2.3.2 SMSA retains documented information, as applicable:</w:t>
      </w:r>
    </w:p>
    <w:p w14:paraId="05D54E0B" w14:textId="77777777" w:rsidR="00AF7455" w:rsidRDefault="00AF7455" w:rsidP="00695054">
      <w:pPr>
        <w:autoSpaceDE w:val="0"/>
        <w:autoSpaceDN w:val="0"/>
        <w:adjustRightInd w:val="0"/>
        <w:ind w:left="1440" w:hanging="360"/>
        <w:jc w:val="left"/>
        <w:rPr>
          <w:rFonts w:ascii="Calibri" w:hAnsi="Calibri" w:cs="Calibri"/>
          <w:color w:val="000000"/>
          <w:sz w:val="24"/>
          <w:szCs w:val="24"/>
        </w:rPr>
      </w:pPr>
      <w:r>
        <w:rPr>
          <w:rFonts w:ascii="Calibri" w:hAnsi="Calibri" w:cs="Calibri"/>
          <w:color w:val="000000"/>
          <w:sz w:val="24"/>
          <w:szCs w:val="24"/>
        </w:rPr>
        <w:t xml:space="preserve">a) </w:t>
      </w:r>
      <w:r w:rsidR="00CA6353">
        <w:rPr>
          <w:rFonts w:ascii="Calibri" w:hAnsi="Calibri" w:cs="Calibri"/>
          <w:color w:val="000000"/>
          <w:sz w:val="24"/>
          <w:szCs w:val="24"/>
        </w:rPr>
        <w:t>On</w:t>
      </w:r>
      <w:r>
        <w:rPr>
          <w:rFonts w:ascii="Calibri" w:hAnsi="Calibri" w:cs="Calibri"/>
          <w:color w:val="000000"/>
          <w:sz w:val="24"/>
          <w:szCs w:val="24"/>
        </w:rPr>
        <w:t xml:space="preserve"> the results of the review;</w:t>
      </w:r>
    </w:p>
    <w:p w14:paraId="631FA1AF" w14:textId="77777777" w:rsidR="00AF7455" w:rsidRDefault="00AF7455" w:rsidP="00695054">
      <w:pPr>
        <w:autoSpaceDE w:val="0"/>
        <w:autoSpaceDN w:val="0"/>
        <w:adjustRightInd w:val="0"/>
        <w:ind w:left="1440" w:hanging="360"/>
        <w:jc w:val="left"/>
        <w:rPr>
          <w:rFonts w:ascii="Calibri" w:hAnsi="Calibri" w:cs="Calibri"/>
          <w:color w:val="000000"/>
        </w:rPr>
      </w:pPr>
      <w:r>
        <w:rPr>
          <w:rFonts w:ascii="Calibri" w:hAnsi="Calibri" w:cs="Calibri"/>
          <w:color w:val="000000"/>
          <w:sz w:val="24"/>
          <w:szCs w:val="24"/>
        </w:rPr>
        <w:t xml:space="preserve">b) </w:t>
      </w:r>
      <w:r w:rsidR="00CA6353">
        <w:rPr>
          <w:rFonts w:ascii="Calibri" w:hAnsi="Calibri" w:cs="Calibri"/>
          <w:color w:val="000000"/>
          <w:sz w:val="24"/>
          <w:szCs w:val="24"/>
        </w:rPr>
        <w:t>On</w:t>
      </w:r>
      <w:r>
        <w:rPr>
          <w:rFonts w:ascii="Calibri" w:hAnsi="Calibri" w:cs="Calibri"/>
          <w:color w:val="000000"/>
          <w:sz w:val="24"/>
          <w:szCs w:val="24"/>
        </w:rPr>
        <w:t xml:space="preserve"> any new requirements for the products and services.</w:t>
      </w:r>
    </w:p>
    <w:p w14:paraId="4F8A9E6D" w14:textId="77777777" w:rsidR="001A712E" w:rsidRDefault="001A712E" w:rsidP="00824C5F">
      <w:pPr>
        <w:autoSpaceDE w:val="0"/>
        <w:autoSpaceDN w:val="0"/>
        <w:adjustRightInd w:val="0"/>
        <w:jc w:val="both"/>
        <w:rPr>
          <w:rFonts w:ascii="Calibri" w:hAnsi="Calibri" w:cs="Calibri"/>
          <w:color w:val="000000"/>
        </w:rPr>
      </w:pPr>
    </w:p>
    <w:p w14:paraId="13EC8C00" w14:textId="77777777" w:rsidR="00C96F8A" w:rsidRDefault="00C96F8A" w:rsidP="00695054">
      <w:pPr>
        <w:pStyle w:val="ISOCLAUSE"/>
        <w:ind w:left="0" w:firstLine="0"/>
        <w:jc w:val="left"/>
        <w:rPr>
          <w:rFonts w:ascii="Calibri" w:hAnsi="Calibri" w:cs="Calibri"/>
          <w:b/>
          <w:bCs/>
          <w:color w:val="000000"/>
          <w:sz w:val="28"/>
          <w:szCs w:val="28"/>
          <w:u w:val="single"/>
        </w:rPr>
      </w:pPr>
      <w:r>
        <w:rPr>
          <w:rFonts w:ascii="Calibri" w:hAnsi="Calibri" w:cs="Calibri"/>
          <w:b/>
          <w:bCs/>
          <w:color w:val="000000"/>
          <w:sz w:val="28"/>
          <w:szCs w:val="28"/>
          <w:u w:val="single"/>
        </w:rPr>
        <w:t>8.2.4</w:t>
      </w:r>
      <w:r>
        <w:rPr>
          <w:rFonts w:ascii="Calibri" w:hAnsi="Calibri" w:cs="Calibri"/>
          <w:b/>
          <w:bCs/>
          <w:color w:val="000000"/>
          <w:sz w:val="28"/>
          <w:szCs w:val="28"/>
          <w:u w:val="single"/>
        </w:rPr>
        <w:tab/>
      </w:r>
      <w:r w:rsidR="005E4529">
        <w:rPr>
          <w:rFonts w:ascii="Calibri" w:hAnsi="Calibri" w:cs="Calibri"/>
          <w:b/>
          <w:bCs/>
          <w:color w:val="000000"/>
          <w:sz w:val="28"/>
          <w:szCs w:val="28"/>
          <w:u w:val="single"/>
        </w:rPr>
        <w:t>Changes to Requirements for Products and S</w:t>
      </w:r>
      <w:r w:rsidR="005B1ABE">
        <w:rPr>
          <w:rFonts w:ascii="Calibri" w:hAnsi="Calibri" w:cs="Calibri"/>
          <w:b/>
          <w:bCs/>
          <w:color w:val="000000"/>
          <w:sz w:val="28"/>
          <w:szCs w:val="28"/>
          <w:u w:val="single"/>
        </w:rPr>
        <w:t>ervices</w:t>
      </w:r>
    </w:p>
    <w:p w14:paraId="74C38BA7" w14:textId="77777777" w:rsidR="0084671E" w:rsidRDefault="0084671E" w:rsidP="00CA6353">
      <w:pPr>
        <w:ind w:left="720"/>
        <w:jc w:val="both"/>
        <w:rPr>
          <w:rFonts w:ascii="Calibri" w:hAnsi="Calibri" w:cs="Calibri"/>
          <w:color w:val="000000"/>
          <w:sz w:val="24"/>
          <w:szCs w:val="24"/>
        </w:rPr>
      </w:pPr>
      <w:r>
        <w:rPr>
          <w:rFonts w:ascii="Calibri" w:hAnsi="Calibri" w:cs="Calibri"/>
          <w:color w:val="000000"/>
          <w:sz w:val="24"/>
          <w:szCs w:val="24"/>
        </w:rPr>
        <w:t>SMSA ensures that relevant documented information is amended, and that relevant</w:t>
      </w:r>
      <w:r w:rsidR="00CA6353">
        <w:rPr>
          <w:rFonts w:ascii="Calibri" w:hAnsi="Calibri" w:cs="Calibri"/>
          <w:color w:val="000000"/>
          <w:sz w:val="24"/>
          <w:szCs w:val="24"/>
        </w:rPr>
        <w:t xml:space="preserve"> </w:t>
      </w:r>
      <w:r>
        <w:rPr>
          <w:rFonts w:ascii="Calibri" w:hAnsi="Calibri" w:cs="Calibri"/>
          <w:color w:val="000000"/>
          <w:sz w:val="24"/>
          <w:szCs w:val="24"/>
        </w:rPr>
        <w:t>persons are made aware of the changed requirements, when the requirements for products and</w:t>
      </w:r>
      <w:r w:rsidR="00B10571">
        <w:rPr>
          <w:rFonts w:ascii="Calibri" w:hAnsi="Calibri" w:cs="Calibri"/>
          <w:color w:val="000000"/>
          <w:sz w:val="24"/>
          <w:szCs w:val="24"/>
        </w:rPr>
        <w:t xml:space="preserve"> </w:t>
      </w:r>
      <w:r>
        <w:rPr>
          <w:rFonts w:ascii="Calibri" w:hAnsi="Calibri" w:cs="Calibri"/>
          <w:color w:val="000000"/>
          <w:sz w:val="24"/>
          <w:szCs w:val="24"/>
        </w:rPr>
        <w:t>services are changed.</w:t>
      </w:r>
    </w:p>
    <w:p w14:paraId="0CD17397" w14:textId="77777777" w:rsidR="0084671E" w:rsidRDefault="0084671E" w:rsidP="0084671E">
      <w:pPr>
        <w:ind w:left="720"/>
        <w:jc w:val="both"/>
        <w:rPr>
          <w:rFonts w:ascii="Calibri" w:hAnsi="Calibri" w:cs="Calibri"/>
          <w:color w:val="000000"/>
        </w:rPr>
      </w:pPr>
    </w:p>
    <w:p w14:paraId="5A4C2D50" w14:textId="77777777" w:rsidR="005B1ABE" w:rsidRDefault="005E4529" w:rsidP="005B1AB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8.3</w:t>
      </w:r>
      <w:r>
        <w:rPr>
          <w:rFonts w:ascii="Calibri" w:hAnsi="Calibri" w:cs="Calibri"/>
          <w:b/>
          <w:bCs/>
          <w:color w:val="000000"/>
          <w:sz w:val="28"/>
          <w:szCs w:val="28"/>
          <w:u w:val="single"/>
        </w:rPr>
        <w:tab/>
        <w:t>Design and D</w:t>
      </w:r>
      <w:r w:rsidR="005B1ABE">
        <w:rPr>
          <w:rFonts w:ascii="Calibri" w:hAnsi="Calibri" w:cs="Calibri"/>
          <w:b/>
          <w:bCs/>
          <w:color w:val="000000"/>
          <w:sz w:val="28"/>
          <w:szCs w:val="28"/>
          <w:u w:val="single"/>
        </w:rPr>
        <w:t>evelopment</w:t>
      </w:r>
    </w:p>
    <w:p w14:paraId="37733E83" w14:textId="77777777" w:rsidR="00CF72E8" w:rsidRDefault="00CF72E8" w:rsidP="00CF72E8">
      <w:pPr>
        <w:ind w:left="720"/>
        <w:jc w:val="both"/>
        <w:rPr>
          <w:rFonts w:ascii="Calibri" w:hAnsi="Calibri" w:cs="Calibri"/>
          <w:color w:val="000000"/>
          <w:sz w:val="24"/>
          <w:szCs w:val="24"/>
        </w:rPr>
      </w:pPr>
      <w:r>
        <w:rPr>
          <w:rFonts w:ascii="Calibri" w:hAnsi="Calibri" w:cs="Calibri"/>
          <w:color w:val="000000"/>
          <w:sz w:val="24"/>
          <w:szCs w:val="24"/>
        </w:rPr>
        <w:t>Design and development requirements are not applicable to SMSA as there are no design and development activities carried by the company.</w:t>
      </w:r>
    </w:p>
    <w:p w14:paraId="5B32095F" w14:textId="77777777" w:rsidR="00E777AC" w:rsidRDefault="00E777AC" w:rsidP="005B1ABE">
      <w:pPr>
        <w:pStyle w:val="ISOCLAUSE"/>
        <w:jc w:val="left"/>
        <w:rPr>
          <w:rFonts w:ascii="Calibri" w:hAnsi="Calibri" w:cs="Calibri"/>
          <w:b/>
          <w:bCs/>
          <w:color w:val="0000CC"/>
          <w:sz w:val="28"/>
          <w:szCs w:val="28"/>
          <w:u w:val="single"/>
        </w:rPr>
      </w:pPr>
    </w:p>
    <w:p w14:paraId="299E5CED" w14:textId="77777777" w:rsidR="005B1ABE" w:rsidRDefault="005E4529" w:rsidP="005B1AB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8.4</w:t>
      </w:r>
      <w:r>
        <w:rPr>
          <w:rFonts w:ascii="Calibri" w:hAnsi="Calibri" w:cs="Calibri"/>
          <w:b/>
          <w:bCs/>
          <w:color w:val="000000"/>
          <w:sz w:val="28"/>
          <w:szCs w:val="28"/>
          <w:u w:val="single"/>
        </w:rPr>
        <w:tab/>
        <w:t>Control of Externally Provided Processes, Products and S</w:t>
      </w:r>
      <w:r w:rsidR="005B1ABE">
        <w:rPr>
          <w:rFonts w:ascii="Calibri" w:hAnsi="Calibri" w:cs="Calibri"/>
          <w:b/>
          <w:bCs/>
          <w:color w:val="000000"/>
          <w:sz w:val="28"/>
          <w:szCs w:val="28"/>
          <w:u w:val="single"/>
        </w:rPr>
        <w:t>ervices</w:t>
      </w:r>
    </w:p>
    <w:p w14:paraId="3B5FBAA7" w14:textId="77777777" w:rsidR="0084671E" w:rsidRDefault="0084671E" w:rsidP="0084671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8.4.1</w:t>
      </w:r>
      <w:r>
        <w:rPr>
          <w:rFonts w:ascii="Calibri" w:hAnsi="Calibri" w:cs="Calibri"/>
          <w:b/>
          <w:bCs/>
          <w:color w:val="000000"/>
          <w:sz w:val="28"/>
          <w:szCs w:val="28"/>
          <w:u w:val="single"/>
        </w:rPr>
        <w:tab/>
        <w:t>General</w:t>
      </w:r>
    </w:p>
    <w:p w14:paraId="6288683D" w14:textId="77777777" w:rsidR="0084671E" w:rsidRDefault="00DC14B2" w:rsidP="00CA6353">
      <w:pPr>
        <w:ind w:left="720"/>
        <w:jc w:val="both"/>
        <w:rPr>
          <w:rFonts w:ascii="Calibri" w:hAnsi="Calibri" w:cs="Calibri"/>
          <w:color w:val="000000"/>
          <w:sz w:val="24"/>
          <w:szCs w:val="24"/>
        </w:rPr>
      </w:pPr>
      <w:r>
        <w:rPr>
          <w:rFonts w:ascii="Calibri" w:hAnsi="Calibri" w:cs="Calibri"/>
          <w:color w:val="000000"/>
          <w:sz w:val="24"/>
          <w:szCs w:val="24"/>
        </w:rPr>
        <w:t>SMSA ensures</w:t>
      </w:r>
      <w:r w:rsidR="0084671E">
        <w:rPr>
          <w:rFonts w:ascii="Calibri" w:hAnsi="Calibri" w:cs="Calibri"/>
          <w:color w:val="000000"/>
          <w:sz w:val="24"/>
          <w:szCs w:val="24"/>
        </w:rPr>
        <w:t xml:space="preserve"> that externally provided processes, products and services conform to</w:t>
      </w:r>
      <w:r w:rsidR="00CA6353">
        <w:rPr>
          <w:rFonts w:ascii="Calibri" w:hAnsi="Calibri" w:cs="Calibri"/>
          <w:color w:val="000000"/>
          <w:sz w:val="24"/>
          <w:szCs w:val="24"/>
        </w:rPr>
        <w:t xml:space="preserve"> </w:t>
      </w:r>
      <w:r w:rsidR="0084671E">
        <w:rPr>
          <w:rFonts w:ascii="Calibri" w:hAnsi="Calibri" w:cs="Calibri"/>
          <w:color w:val="000000"/>
          <w:sz w:val="24"/>
          <w:szCs w:val="24"/>
        </w:rPr>
        <w:t>requirements.</w:t>
      </w:r>
      <w:r>
        <w:rPr>
          <w:rFonts w:ascii="Calibri" w:hAnsi="Calibri" w:cs="Calibri"/>
          <w:color w:val="000000"/>
          <w:sz w:val="24"/>
          <w:szCs w:val="24"/>
        </w:rPr>
        <w:t xml:space="preserve"> SMSA had</w:t>
      </w:r>
      <w:r w:rsidR="0084671E">
        <w:rPr>
          <w:rFonts w:ascii="Calibri" w:hAnsi="Calibri" w:cs="Calibri"/>
          <w:color w:val="000000"/>
          <w:sz w:val="24"/>
          <w:szCs w:val="24"/>
        </w:rPr>
        <w:t xml:space="preserve"> </w:t>
      </w:r>
      <w:r w:rsidR="00CA6353">
        <w:rPr>
          <w:rFonts w:ascii="Calibri" w:hAnsi="Calibri" w:cs="Calibri"/>
          <w:color w:val="000000"/>
          <w:sz w:val="24"/>
          <w:szCs w:val="24"/>
        </w:rPr>
        <w:t>determined</w:t>
      </w:r>
      <w:r w:rsidR="0084671E">
        <w:rPr>
          <w:rFonts w:ascii="Calibri" w:hAnsi="Calibri" w:cs="Calibri"/>
          <w:color w:val="000000"/>
          <w:sz w:val="24"/>
          <w:szCs w:val="24"/>
        </w:rPr>
        <w:t xml:space="preserve"> the controls to be applied to externally provided processes, products</w:t>
      </w:r>
      <w:r>
        <w:rPr>
          <w:rFonts w:ascii="Calibri" w:hAnsi="Calibri" w:cs="Calibri"/>
          <w:color w:val="000000"/>
          <w:sz w:val="24"/>
          <w:szCs w:val="24"/>
        </w:rPr>
        <w:t xml:space="preserve"> </w:t>
      </w:r>
      <w:r w:rsidR="0084671E">
        <w:rPr>
          <w:rFonts w:ascii="Calibri" w:hAnsi="Calibri" w:cs="Calibri"/>
          <w:color w:val="000000"/>
          <w:sz w:val="24"/>
          <w:szCs w:val="24"/>
        </w:rPr>
        <w:t>and services</w:t>
      </w:r>
      <w:r>
        <w:rPr>
          <w:rFonts w:ascii="Calibri" w:hAnsi="Calibri" w:cs="Calibri"/>
          <w:color w:val="000000"/>
          <w:sz w:val="24"/>
          <w:szCs w:val="24"/>
        </w:rPr>
        <w:t>. This includes</w:t>
      </w:r>
      <w:r w:rsidR="0084671E">
        <w:rPr>
          <w:rFonts w:ascii="Calibri" w:hAnsi="Calibri" w:cs="Calibri"/>
          <w:color w:val="000000"/>
          <w:sz w:val="24"/>
          <w:szCs w:val="24"/>
        </w:rPr>
        <w:t>:</w:t>
      </w:r>
    </w:p>
    <w:p w14:paraId="2613E89E" w14:textId="77777777" w:rsidR="0084671E" w:rsidRDefault="0084671E" w:rsidP="00BE20F9">
      <w:pPr>
        <w:ind w:left="1440" w:hanging="360"/>
        <w:jc w:val="both"/>
        <w:rPr>
          <w:rFonts w:ascii="Calibri" w:hAnsi="Calibri" w:cs="Calibri"/>
          <w:color w:val="000000"/>
          <w:sz w:val="24"/>
          <w:szCs w:val="24"/>
        </w:rPr>
      </w:pPr>
      <w:r>
        <w:rPr>
          <w:rFonts w:ascii="Calibri" w:hAnsi="Calibri" w:cs="Calibri"/>
          <w:color w:val="000000"/>
          <w:sz w:val="24"/>
          <w:szCs w:val="24"/>
        </w:rPr>
        <w:t xml:space="preserve">a) </w:t>
      </w:r>
      <w:r w:rsidR="00CA6353">
        <w:rPr>
          <w:rFonts w:ascii="Calibri" w:hAnsi="Calibri" w:cs="Calibri"/>
          <w:color w:val="000000"/>
          <w:sz w:val="24"/>
          <w:szCs w:val="24"/>
        </w:rPr>
        <w:t>Products</w:t>
      </w:r>
      <w:r>
        <w:rPr>
          <w:rFonts w:ascii="Calibri" w:hAnsi="Calibri" w:cs="Calibri"/>
          <w:color w:val="000000"/>
          <w:sz w:val="24"/>
          <w:szCs w:val="24"/>
        </w:rPr>
        <w:t xml:space="preserve"> and services from external providers are intended for incorporation into the organization’s</w:t>
      </w:r>
      <w:r w:rsidR="00DC14B2">
        <w:rPr>
          <w:rFonts w:ascii="Calibri" w:hAnsi="Calibri" w:cs="Calibri"/>
          <w:color w:val="000000"/>
          <w:sz w:val="24"/>
          <w:szCs w:val="24"/>
        </w:rPr>
        <w:t xml:space="preserve"> </w:t>
      </w:r>
      <w:r>
        <w:rPr>
          <w:rFonts w:ascii="Calibri" w:hAnsi="Calibri" w:cs="Calibri"/>
          <w:color w:val="000000"/>
          <w:sz w:val="24"/>
          <w:szCs w:val="24"/>
        </w:rPr>
        <w:t>own products and services;</w:t>
      </w:r>
      <w:r w:rsidR="00DC14B2">
        <w:rPr>
          <w:rFonts w:ascii="Calibri" w:hAnsi="Calibri" w:cs="Calibri"/>
          <w:color w:val="000000"/>
          <w:sz w:val="24"/>
          <w:szCs w:val="24"/>
        </w:rPr>
        <w:t xml:space="preserve"> such as packaging material</w:t>
      </w:r>
    </w:p>
    <w:p w14:paraId="64CFC3EC" w14:textId="77777777" w:rsidR="0084671E" w:rsidRDefault="0084671E" w:rsidP="00BE20F9">
      <w:pPr>
        <w:ind w:left="1440" w:hanging="360"/>
        <w:jc w:val="both"/>
        <w:rPr>
          <w:rFonts w:ascii="Calibri" w:hAnsi="Calibri" w:cs="Calibri"/>
          <w:color w:val="000000"/>
          <w:sz w:val="24"/>
          <w:szCs w:val="24"/>
        </w:rPr>
      </w:pPr>
      <w:r>
        <w:rPr>
          <w:rFonts w:ascii="Calibri" w:hAnsi="Calibri" w:cs="Calibri"/>
          <w:color w:val="000000"/>
          <w:sz w:val="24"/>
          <w:szCs w:val="24"/>
        </w:rPr>
        <w:t xml:space="preserve">b) </w:t>
      </w:r>
      <w:r w:rsidR="00CA6353">
        <w:rPr>
          <w:rFonts w:ascii="Calibri" w:hAnsi="Calibri" w:cs="Calibri"/>
          <w:color w:val="000000"/>
          <w:sz w:val="24"/>
          <w:szCs w:val="24"/>
        </w:rPr>
        <w:t>Products</w:t>
      </w:r>
      <w:r>
        <w:rPr>
          <w:rFonts w:ascii="Calibri" w:hAnsi="Calibri" w:cs="Calibri"/>
          <w:color w:val="000000"/>
          <w:sz w:val="24"/>
          <w:szCs w:val="24"/>
        </w:rPr>
        <w:t xml:space="preserve"> and services are provided directly to the customer(s) by external providers on behalf of</w:t>
      </w:r>
      <w:r w:rsidR="00DC14B2">
        <w:rPr>
          <w:rFonts w:ascii="Calibri" w:hAnsi="Calibri" w:cs="Calibri"/>
          <w:color w:val="000000"/>
          <w:sz w:val="24"/>
          <w:szCs w:val="24"/>
        </w:rPr>
        <w:t xml:space="preserve"> SMSA</w:t>
      </w:r>
      <w:r>
        <w:rPr>
          <w:rFonts w:ascii="Calibri" w:hAnsi="Calibri" w:cs="Calibri"/>
          <w:color w:val="000000"/>
          <w:sz w:val="24"/>
          <w:szCs w:val="24"/>
        </w:rPr>
        <w:t>;</w:t>
      </w:r>
      <w:r w:rsidR="00DC14B2">
        <w:rPr>
          <w:rFonts w:ascii="Calibri" w:hAnsi="Calibri" w:cs="Calibri"/>
          <w:color w:val="000000"/>
          <w:sz w:val="24"/>
          <w:szCs w:val="24"/>
        </w:rPr>
        <w:t xml:space="preserve"> such as delivery of international shipments</w:t>
      </w:r>
    </w:p>
    <w:p w14:paraId="119C1C5D" w14:textId="77777777" w:rsidR="0084671E" w:rsidRDefault="0084671E" w:rsidP="00BE20F9">
      <w:pPr>
        <w:ind w:left="1440" w:hanging="360"/>
        <w:jc w:val="both"/>
        <w:rPr>
          <w:rFonts w:ascii="Calibri" w:hAnsi="Calibri" w:cs="Calibri"/>
          <w:color w:val="000000"/>
          <w:sz w:val="24"/>
          <w:szCs w:val="24"/>
        </w:rPr>
      </w:pPr>
      <w:r>
        <w:rPr>
          <w:rFonts w:ascii="Calibri" w:hAnsi="Calibri" w:cs="Calibri"/>
          <w:color w:val="000000"/>
          <w:sz w:val="24"/>
          <w:szCs w:val="24"/>
        </w:rPr>
        <w:t xml:space="preserve">c) </w:t>
      </w:r>
      <w:r w:rsidR="00CA6353">
        <w:rPr>
          <w:rFonts w:ascii="Calibri" w:hAnsi="Calibri" w:cs="Calibri"/>
          <w:color w:val="000000"/>
          <w:sz w:val="24"/>
          <w:szCs w:val="24"/>
        </w:rPr>
        <w:t>A</w:t>
      </w:r>
      <w:r>
        <w:rPr>
          <w:rFonts w:ascii="Calibri" w:hAnsi="Calibri" w:cs="Calibri"/>
          <w:color w:val="000000"/>
          <w:sz w:val="24"/>
          <w:szCs w:val="24"/>
        </w:rPr>
        <w:t xml:space="preserve"> process, or part of a process, is provided by an external provider as a result of a decision by </w:t>
      </w:r>
      <w:r w:rsidR="00DC14B2">
        <w:rPr>
          <w:rFonts w:ascii="Calibri" w:hAnsi="Calibri" w:cs="Calibri"/>
          <w:color w:val="000000"/>
          <w:sz w:val="24"/>
          <w:szCs w:val="24"/>
        </w:rPr>
        <w:t>SMSA management.</w:t>
      </w:r>
    </w:p>
    <w:p w14:paraId="2CF8D748" w14:textId="77777777" w:rsidR="00BE20F9" w:rsidRDefault="00BE20F9" w:rsidP="00DC14B2">
      <w:pPr>
        <w:ind w:left="720"/>
        <w:jc w:val="both"/>
        <w:rPr>
          <w:rFonts w:ascii="Calibri" w:hAnsi="Calibri" w:cs="Calibri"/>
          <w:color w:val="000000"/>
          <w:sz w:val="24"/>
          <w:szCs w:val="24"/>
        </w:rPr>
      </w:pPr>
    </w:p>
    <w:p w14:paraId="6167A12C" w14:textId="77777777" w:rsidR="0084671E" w:rsidRDefault="00DC14B2" w:rsidP="00CA6353">
      <w:pPr>
        <w:ind w:left="720"/>
        <w:jc w:val="both"/>
        <w:rPr>
          <w:rFonts w:ascii="Calibri" w:hAnsi="Calibri" w:cs="Calibri"/>
          <w:color w:val="000000"/>
          <w:sz w:val="24"/>
          <w:szCs w:val="24"/>
        </w:rPr>
      </w:pPr>
      <w:r w:rsidRPr="00D20DD8">
        <w:rPr>
          <w:rFonts w:ascii="Calibri" w:hAnsi="Calibri" w:cs="Calibri"/>
          <w:color w:val="000000"/>
          <w:sz w:val="24"/>
          <w:szCs w:val="24"/>
        </w:rPr>
        <w:t>SMSA has developed clear criteria for the evaluation, selection, monitoring of performance, and re-evaluation of external providers, based on their ability to provide processes or products and services in accordance with requirements. SMSA retains documented information of these activities and any necessary actions arising from the evaluations.</w:t>
      </w:r>
    </w:p>
    <w:p w14:paraId="5F9F01C7" w14:textId="77777777" w:rsidR="00BE20F9" w:rsidRDefault="00BE20F9" w:rsidP="00DC14B2">
      <w:pPr>
        <w:pStyle w:val="ISOCLAUSE"/>
        <w:jc w:val="left"/>
        <w:rPr>
          <w:rFonts w:ascii="Calibri" w:hAnsi="Calibri" w:cs="Calibri"/>
          <w:b/>
          <w:bCs/>
          <w:color w:val="000000"/>
          <w:sz w:val="28"/>
          <w:szCs w:val="28"/>
          <w:u w:val="single"/>
        </w:rPr>
      </w:pPr>
    </w:p>
    <w:p w14:paraId="7214259A" w14:textId="77777777" w:rsidR="0084671E" w:rsidRDefault="00A240BB" w:rsidP="00DC14B2">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8.4.2 Type and Extent of C</w:t>
      </w:r>
      <w:r w:rsidR="0084671E">
        <w:rPr>
          <w:rFonts w:ascii="Calibri" w:hAnsi="Calibri" w:cs="Calibri"/>
          <w:b/>
          <w:bCs/>
          <w:color w:val="000000"/>
          <w:sz w:val="28"/>
          <w:szCs w:val="28"/>
          <w:u w:val="single"/>
        </w:rPr>
        <w:t>ontrol</w:t>
      </w:r>
    </w:p>
    <w:p w14:paraId="09F37DE2" w14:textId="77777777" w:rsidR="0084671E" w:rsidRDefault="008826DA" w:rsidP="001D320C">
      <w:pPr>
        <w:ind w:left="720"/>
        <w:jc w:val="both"/>
        <w:rPr>
          <w:rFonts w:ascii="Calibri" w:hAnsi="Calibri" w:cs="Calibri"/>
          <w:color w:val="000000"/>
          <w:sz w:val="24"/>
          <w:szCs w:val="24"/>
        </w:rPr>
      </w:pPr>
      <w:r>
        <w:rPr>
          <w:rFonts w:ascii="Calibri" w:hAnsi="Calibri" w:cs="Calibri"/>
          <w:color w:val="000000"/>
          <w:sz w:val="24"/>
          <w:szCs w:val="24"/>
        </w:rPr>
        <w:t>SMSA ensures</w:t>
      </w:r>
      <w:r w:rsidR="0084671E">
        <w:rPr>
          <w:rFonts w:ascii="Calibri" w:hAnsi="Calibri" w:cs="Calibri"/>
          <w:color w:val="000000"/>
          <w:sz w:val="24"/>
          <w:szCs w:val="24"/>
        </w:rPr>
        <w:t xml:space="preserve"> that externally provided processes, products and services do not</w:t>
      </w:r>
      <w:r w:rsidR="001D320C">
        <w:rPr>
          <w:rFonts w:ascii="Calibri" w:hAnsi="Calibri" w:cs="Calibri"/>
          <w:color w:val="000000"/>
          <w:sz w:val="24"/>
          <w:szCs w:val="24"/>
        </w:rPr>
        <w:t xml:space="preserve"> </w:t>
      </w:r>
      <w:r w:rsidR="0084671E">
        <w:rPr>
          <w:rFonts w:ascii="Calibri" w:hAnsi="Calibri" w:cs="Calibri"/>
          <w:color w:val="000000"/>
          <w:sz w:val="24"/>
          <w:szCs w:val="24"/>
        </w:rPr>
        <w:t>adversely affect the organization’s ability to consistently deliver conforming products and services to</w:t>
      </w:r>
      <w:r>
        <w:rPr>
          <w:rFonts w:ascii="Calibri" w:hAnsi="Calibri" w:cs="Calibri"/>
          <w:color w:val="000000"/>
          <w:sz w:val="24"/>
          <w:szCs w:val="24"/>
        </w:rPr>
        <w:t xml:space="preserve"> </w:t>
      </w:r>
      <w:r w:rsidR="0084671E">
        <w:rPr>
          <w:rFonts w:ascii="Calibri" w:hAnsi="Calibri" w:cs="Calibri"/>
          <w:color w:val="000000"/>
          <w:sz w:val="24"/>
          <w:szCs w:val="24"/>
        </w:rPr>
        <w:t>its customers.</w:t>
      </w:r>
    </w:p>
    <w:p w14:paraId="5D31012B" w14:textId="77777777" w:rsidR="0084671E" w:rsidRDefault="008826DA" w:rsidP="0084671E">
      <w:pPr>
        <w:ind w:left="720"/>
        <w:jc w:val="both"/>
        <w:rPr>
          <w:rFonts w:ascii="Calibri" w:hAnsi="Calibri" w:cs="Calibri"/>
          <w:color w:val="000000"/>
          <w:sz w:val="24"/>
          <w:szCs w:val="24"/>
        </w:rPr>
      </w:pPr>
      <w:r>
        <w:rPr>
          <w:rFonts w:ascii="Calibri" w:hAnsi="Calibri" w:cs="Calibri"/>
          <w:color w:val="000000"/>
          <w:sz w:val="24"/>
          <w:szCs w:val="24"/>
        </w:rPr>
        <w:t>SMSA ensures</w:t>
      </w:r>
      <w:r w:rsidR="0084671E">
        <w:rPr>
          <w:rFonts w:ascii="Calibri" w:hAnsi="Calibri" w:cs="Calibri"/>
          <w:color w:val="000000"/>
          <w:sz w:val="24"/>
          <w:szCs w:val="24"/>
        </w:rPr>
        <w:t>:</w:t>
      </w:r>
    </w:p>
    <w:p w14:paraId="3C06C60F" w14:textId="77777777" w:rsidR="0084671E" w:rsidRDefault="0084671E" w:rsidP="001D320C">
      <w:pPr>
        <w:ind w:left="1620" w:hanging="360"/>
        <w:jc w:val="both"/>
        <w:rPr>
          <w:rFonts w:ascii="Calibri" w:hAnsi="Calibri" w:cs="Calibri"/>
          <w:color w:val="000000"/>
          <w:sz w:val="24"/>
          <w:szCs w:val="24"/>
        </w:rPr>
      </w:pPr>
      <w:r>
        <w:rPr>
          <w:rFonts w:ascii="Calibri" w:hAnsi="Calibri" w:cs="Calibri"/>
          <w:color w:val="000000"/>
          <w:sz w:val="24"/>
          <w:szCs w:val="24"/>
        </w:rPr>
        <w:t xml:space="preserve">a) </w:t>
      </w:r>
      <w:r w:rsidR="00CA6353">
        <w:rPr>
          <w:rFonts w:ascii="Calibri" w:hAnsi="Calibri" w:cs="Calibri"/>
          <w:color w:val="000000"/>
          <w:sz w:val="24"/>
          <w:szCs w:val="24"/>
        </w:rPr>
        <w:t>That</w:t>
      </w:r>
      <w:r>
        <w:rPr>
          <w:rFonts w:ascii="Calibri" w:hAnsi="Calibri" w:cs="Calibri"/>
          <w:color w:val="000000"/>
          <w:sz w:val="24"/>
          <w:szCs w:val="24"/>
        </w:rPr>
        <w:t xml:space="preserve"> externally provided processes remain within the control of its quality management</w:t>
      </w:r>
      <w:r w:rsidR="001D320C">
        <w:rPr>
          <w:rFonts w:ascii="Calibri" w:hAnsi="Calibri" w:cs="Calibri"/>
          <w:color w:val="000000"/>
          <w:sz w:val="24"/>
          <w:szCs w:val="24"/>
        </w:rPr>
        <w:t xml:space="preserve"> </w:t>
      </w:r>
      <w:r>
        <w:rPr>
          <w:rFonts w:ascii="Calibri" w:hAnsi="Calibri" w:cs="Calibri"/>
          <w:color w:val="000000"/>
          <w:sz w:val="24"/>
          <w:szCs w:val="24"/>
        </w:rPr>
        <w:t>system;</w:t>
      </w:r>
    </w:p>
    <w:p w14:paraId="6AE8F574" w14:textId="77777777" w:rsidR="0084671E" w:rsidRDefault="0084671E" w:rsidP="001D320C">
      <w:pPr>
        <w:ind w:left="1620" w:hanging="360"/>
        <w:jc w:val="both"/>
        <w:rPr>
          <w:rFonts w:ascii="Calibri" w:hAnsi="Calibri" w:cs="Calibri"/>
          <w:color w:val="000000"/>
          <w:sz w:val="24"/>
          <w:szCs w:val="24"/>
        </w:rPr>
      </w:pPr>
      <w:r>
        <w:rPr>
          <w:rFonts w:ascii="Calibri" w:hAnsi="Calibri" w:cs="Calibri"/>
          <w:color w:val="000000"/>
          <w:sz w:val="24"/>
          <w:szCs w:val="24"/>
        </w:rPr>
        <w:t xml:space="preserve">b) </w:t>
      </w:r>
      <w:r w:rsidR="001D320C">
        <w:rPr>
          <w:rFonts w:ascii="Calibri" w:hAnsi="Calibri" w:cs="Calibri"/>
          <w:color w:val="000000"/>
          <w:sz w:val="24"/>
          <w:szCs w:val="24"/>
        </w:rPr>
        <w:t xml:space="preserve"> </w:t>
      </w:r>
      <w:r w:rsidR="00CA6353">
        <w:rPr>
          <w:rFonts w:ascii="Calibri" w:hAnsi="Calibri" w:cs="Calibri"/>
          <w:color w:val="000000"/>
          <w:sz w:val="24"/>
          <w:szCs w:val="24"/>
        </w:rPr>
        <w:t>Define</w:t>
      </w:r>
      <w:r>
        <w:rPr>
          <w:rFonts w:ascii="Calibri" w:hAnsi="Calibri" w:cs="Calibri"/>
          <w:color w:val="000000"/>
          <w:sz w:val="24"/>
          <w:szCs w:val="24"/>
        </w:rPr>
        <w:t xml:space="preserve"> both the controls that it intends to apply to an external provider and those it intends to apply</w:t>
      </w:r>
      <w:r w:rsidR="008826DA">
        <w:rPr>
          <w:rFonts w:ascii="Calibri" w:hAnsi="Calibri" w:cs="Calibri"/>
          <w:color w:val="000000"/>
          <w:sz w:val="24"/>
          <w:szCs w:val="24"/>
        </w:rPr>
        <w:t xml:space="preserve"> </w:t>
      </w:r>
      <w:r>
        <w:rPr>
          <w:rFonts w:ascii="Calibri" w:hAnsi="Calibri" w:cs="Calibri"/>
          <w:color w:val="000000"/>
          <w:sz w:val="24"/>
          <w:szCs w:val="24"/>
        </w:rPr>
        <w:t>to the resulting output;</w:t>
      </w:r>
    </w:p>
    <w:p w14:paraId="061D5257" w14:textId="77777777" w:rsidR="0084671E" w:rsidRDefault="0084671E" w:rsidP="001D320C">
      <w:pPr>
        <w:ind w:left="1620" w:hanging="360"/>
        <w:jc w:val="both"/>
        <w:rPr>
          <w:rFonts w:ascii="Calibri" w:hAnsi="Calibri" w:cs="Calibri"/>
          <w:color w:val="000000"/>
          <w:sz w:val="24"/>
          <w:szCs w:val="24"/>
        </w:rPr>
      </w:pPr>
      <w:r>
        <w:rPr>
          <w:rFonts w:ascii="Calibri" w:hAnsi="Calibri" w:cs="Calibri"/>
          <w:color w:val="000000"/>
          <w:sz w:val="24"/>
          <w:szCs w:val="24"/>
        </w:rPr>
        <w:t xml:space="preserve">c) </w:t>
      </w:r>
      <w:r w:rsidR="001D320C">
        <w:rPr>
          <w:rFonts w:ascii="Calibri" w:hAnsi="Calibri" w:cs="Calibri"/>
          <w:color w:val="000000"/>
          <w:sz w:val="24"/>
          <w:szCs w:val="24"/>
        </w:rPr>
        <w:t xml:space="preserve">  </w:t>
      </w:r>
      <w:r w:rsidR="00CA6353">
        <w:rPr>
          <w:rFonts w:ascii="Calibri" w:hAnsi="Calibri" w:cs="Calibri"/>
          <w:color w:val="000000"/>
          <w:sz w:val="24"/>
          <w:szCs w:val="24"/>
        </w:rPr>
        <w:t>Take</w:t>
      </w:r>
      <w:r>
        <w:rPr>
          <w:rFonts w:ascii="Calibri" w:hAnsi="Calibri" w:cs="Calibri"/>
          <w:color w:val="000000"/>
          <w:sz w:val="24"/>
          <w:szCs w:val="24"/>
        </w:rPr>
        <w:t xml:space="preserve"> into consideration:</w:t>
      </w:r>
    </w:p>
    <w:p w14:paraId="2DEC7600" w14:textId="77777777" w:rsidR="0084671E" w:rsidRDefault="0084671E" w:rsidP="001D320C">
      <w:pPr>
        <w:ind w:left="2340" w:hanging="360"/>
        <w:jc w:val="both"/>
        <w:rPr>
          <w:rFonts w:ascii="Calibri" w:hAnsi="Calibri" w:cs="Calibri"/>
          <w:color w:val="000000"/>
          <w:sz w:val="24"/>
          <w:szCs w:val="24"/>
        </w:rPr>
      </w:pPr>
      <w:r>
        <w:rPr>
          <w:rFonts w:ascii="Calibri" w:hAnsi="Calibri" w:cs="Calibri"/>
          <w:color w:val="000000"/>
          <w:sz w:val="24"/>
          <w:szCs w:val="24"/>
        </w:rPr>
        <w:t xml:space="preserve">1) </w:t>
      </w:r>
      <w:r w:rsidR="00CA6353">
        <w:rPr>
          <w:rFonts w:ascii="Calibri" w:hAnsi="Calibri" w:cs="Calibri"/>
          <w:color w:val="000000"/>
          <w:sz w:val="24"/>
          <w:szCs w:val="24"/>
        </w:rPr>
        <w:t>The</w:t>
      </w:r>
      <w:r>
        <w:rPr>
          <w:rFonts w:ascii="Calibri" w:hAnsi="Calibri" w:cs="Calibri"/>
          <w:color w:val="000000"/>
          <w:sz w:val="24"/>
          <w:szCs w:val="24"/>
        </w:rPr>
        <w:t xml:space="preserve"> potential impact of the externally provided processes, products and services on the</w:t>
      </w:r>
      <w:r w:rsidR="001D320C">
        <w:rPr>
          <w:rFonts w:ascii="Calibri" w:hAnsi="Calibri" w:cs="Calibri"/>
          <w:color w:val="000000"/>
          <w:sz w:val="24"/>
          <w:szCs w:val="24"/>
        </w:rPr>
        <w:t xml:space="preserve"> </w:t>
      </w:r>
      <w:r>
        <w:rPr>
          <w:rFonts w:ascii="Calibri" w:hAnsi="Calibri" w:cs="Calibri"/>
          <w:color w:val="000000"/>
          <w:sz w:val="24"/>
          <w:szCs w:val="24"/>
        </w:rPr>
        <w:t>organization’s ability to consistently meet customer and applicable statutory and regulatory</w:t>
      </w:r>
      <w:r w:rsidR="008826DA">
        <w:rPr>
          <w:rFonts w:ascii="Calibri" w:hAnsi="Calibri" w:cs="Calibri"/>
          <w:color w:val="000000"/>
          <w:sz w:val="24"/>
          <w:szCs w:val="24"/>
        </w:rPr>
        <w:t xml:space="preserve"> </w:t>
      </w:r>
      <w:r>
        <w:rPr>
          <w:rFonts w:ascii="Calibri" w:hAnsi="Calibri" w:cs="Calibri"/>
          <w:color w:val="000000"/>
          <w:sz w:val="24"/>
          <w:szCs w:val="24"/>
        </w:rPr>
        <w:t>requirements;</w:t>
      </w:r>
    </w:p>
    <w:p w14:paraId="63779FC9" w14:textId="77777777" w:rsidR="0084671E" w:rsidRDefault="0084671E" w:rsidP="001D320C">
      <w:pPr>
        <w:ind w:left="2340" w:hanging="360"/>
        <w:jc w:val="both"/>
        <w:rPr>
          <w:rFonts w:ascii="Calibri" w:hAnsi="Calibri" w:cs="Calibri"/>
          <w:color w:val="000000"/>
          <w:sz w:val="24"/>
          <w:szCs w:val="24"/>
        </w:rPr>
      </w:pPr>
      <w:r>
        <w:rPr>
          <w:rFonts w:ascii="Calibri" w:hAnsi="Calibri" w:cs="Calibri"/>
          <w:color w:val="000000"/>
          <w:sz w:val="24"/>
          <w:szCs w:val="24"/>
        </w:rPr>
        <w:t xml:space="preserve">2) </w:t>
      </w:r>
      <w:r w:rsidR="001D320C">
        <w:rPr>
          <w:rFonts w:ascii="Calibri" w:hAnsi="Calibri" w:cs="Calibri"/>
          <w:color w:val="000000"/>
          <w:sz w:val="24"/>
          <w:szCs w:val="24"/>
        </w:rPr>
        <w:t xml:space="preserve">  </w:t>
      </w:r>
      <w:r w:rsidR="00CA6353">
        <w:rPr>
          <w:rFonts w:ascii="Calibri" w:hAnsi="Calibri" w:cs="Calibri"/>
          <w:color w:val="000000"/>
          <w:sz w:val="24"/>
          <w:szCs w:val="24"/>
        </w:rPr>
        <w:t>The</w:t>
      </w:r>
      <w:r>
        <w:rPr>
          <w:rFonts w:ascii="Calibri" w:hAnsi="Calibri" w:cs="Calibri"/>
          <w:color w:val="000000"/>
          <w:sz w:val="24"/>
          <w:szCs w:val="24"/>
        </w:rPr>
        <w:t xml:space="preserve"> effectiveness of the controls applied by the external provider;</w:t>
      </w:r>
    </w:p>
    <w:p w14:paraId="7F39CE4A" w14:textId="77777777" w:rsidR="0084671E" w:rsidRDefault="0084671E" w:rsidP="001D320C">
      <w:pPr>
        <w:ind w:left="1620" w:hanging="360"/>
        <w:jc w:val="both"/>
        <w:rPr>
          <w:rFonts w:ascii="Calibri" w:hAnsi="Calibri" w:cs="Calibri"/>
          <w:color w:val="000000"/>
          <w:sz w:val="24"/>
          <w:szCs w:val="24"/>
        </w:rPr>
      </w:pPr>
      <w:r>
        <w:rPr>
          <w:rFonts w:ascii="Calibri" w:hAnsi="Calibri" w:cs="Calibri"/>
          <w:color w:val="000000"/>
          <w:sz w:val="24"/>
          <w:szCs w:val="24"/>
        </w:rPr>
        <w:t xml:space="preserve">d) </w:t>
      </w:r>
      <w:r w:rsidR="00CA6353">
        <w:rPr>
          <w:rFonts w:ascii="Calibri" w:hAnsi="Calibri" w:cs="Calibri"/>
          <w:color w:val="000000"/>
          <w:sz w:val="24"/>
          <w:szCs w:val="24"/>
        </w:rPr>
        <w:t>Determine</w:t>
      </w:r>
      <w:r>
        <w:rPr>
          <w:rFonts w:ascii="Calibri" w:hAnsi="Calibri" w:cs="Calibri"/>
          <w:color w:val="000000"/>
          <w:sz w:val="24"/>
          <w:szCs w:val="24"/>
        </w:rPr>
        <w:t xml:space="preserve"> the verification, or other activities, necessary to ensure that the externally provided</w:t>
      </w:r>
      <w:r w:rsidR="008826DA">
        <w:rPr>
          <w:rFonts w:ascii="Calibri" w:hAnsi="Calibri" w:cs="Calibri"/>
          <w:color w:val="000000"/>
          <w:sz w:val="24"/>
          <w:szCs w:val="24"/>
        </w:rPr>
        <w:t xml:space="preserve"> </w:t>
      </w:r>
      <w:r>
        <w:rPr>
          <w:rFonts w:ascii="Calibri" w:hAnsi="Calibri" w:cs="Calibri"/>
          <w:color w:val="000000"/>
          <w:sz w:val="24"/>
          <w:szCs w:val="24"/>
        </w:rPr>
        <w:t>processes, products and services meet requirements.</w:t>
      </w:r>
    </w:p>
    <w:p w14:paraId="67ABD8C7" w14:textId="77777777" w:rsidR="008826DA" w:rsidRDefault="008826DA" w:rsidP="008826DA">
      <w:pPr>
        <w:ind w:left="720"/>
        <w:jc w:val="both"/>
        <w:rPr>
          <w:rFonts w:ascii="Calibri" w:hAnsi="Calibri" w:cs="Calibri"/>
          <w:color w:val="000000"/>
        </w:rPr>
      </w:pPr>
    </w:p>
    <w:p w14:paraId="46A839B6" w14:textId="77777777" w:rsidR="0084671E" w:rsidRDefault="00A240BB" w:rsidP="00695054">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8.4.3</w:t>
      </w:r>
      <w:r>
        <w:rPr>
          <w:rFonts w:ascii="Calibri" w:hAnsi="Calibri" w:cs="Calibri"/>
          <w:b/>
          <w:bCs/>
          <w:color w:val="000000"/>
          <w:sz w:val="28"/>
          <w:szCs w:val="28"/>
          <w:u w:val="single"/>
        </w:rPr>
        <w:tab/>
        <w:t>Information for External P</w:t>
      </w:r>
      <w:r w:rsidR="00DC14B2">
        <w:rPr>
          <w:rFonts w:ascii="Calibri" w:hAnsi="Calibri" w:cs="Calibri"/>
          <w:b/>
          <w:bCs/>
          <w:color w:val="000000"/>
          <w:sz w:val="28"/>
          <w:szCs w:val="28"/>
          <w:u w:val="single"/>
        </w:rPr>
        <w:t>roviders</w:t>
      </w:r>
    </w:p>
    <w:p w14:paraId="3EBAD8C7" w14:textId="77777777" w:rsidR="0084671E" w:rsidRDefault="008826DA" w:rsidP="00623EEB">
      <w:pPr>
        <w:ind w:left="720"/>
        <w:jc w:val="both"/>
        <w:rPr>
          <w:rFonts w:ascii="Calibri" w:hAnsi="Calibri" w:cs="Calibri"/>
          <w:color w:val="000000"/>
          <w:sz w:val="24"/>
          <w:szCs w:val="24"/>
        </w:rPr>
      </w:pPr>
      <w:r>
        <w:rPr>
          <w:rFonts w:ascii="Calibri" w:hAnsi="Calibri" w:cs="Calibri"/>
          <w:color w:val="000000"/>
          <w:sz w:val="24"/>
          <w:szCs w:val="24"/>
        </w:rPr>
        <w:t>SMSA</w:t>
      </w:r>
      <w:r w:rsidR="0084671E">
        <w:rPr>
          <w:rFonts w:ascii="Calibri" w:hAnsi="Calibri" w:cs="Calibri"/>
          <w:color w:val="000000"/>
          <w:sz w:val="24"/>
          <w:szCs w:val="24"/>
        </w:rPr>
        <w:t xml:space="preserve"> ensure</w:t>
      </w:r>
      <w:r>
        <w:rPr>
          <w:rFonts w:ascii="Calibri" w:hAnsi="Calibri" w:cs="Calibri"/>
          <w:color w:val="000000"/>
          <w:sz w:val="24"/>
          <w:szCs w:val="24"/>
        </w:rPr>
        <w:t>s</w:t>
      </w:r>
      <w:r w:rsidR="0084671E">
        <w:rPr>
          <w:rFonts w:ascii="Calibri" w:hAnsi="Calibri" w:cs="Calibri"/>
          <w:color w:val="000000"/>
          <w:sz w:val="24"/>
          <w:szCs w:val="24"/>
        </w:rPr>
        <w:t xml:space="preserve"> the adequacy of requirements prior to their communication to the</w:t>
      </w:r>
      <w:r w:rsidR="00623EEB">
        <w:rPr>
          <w:rFonts w:ascii="Calibri" w:hAnsi="Calibri" w:cs="Calibri"/>
          <w:color w:val="000000"/>
          <w:sz w:val="24"/>
          <w:szCs w:val="24"/>
        </w:rPr>
        <w:t xml:space="preserve"> </w:t>
      </w:r>
      <w:r w:rsidR="0084671E">
        <w:rPr>
          <w:rFonts w:ascii="Calibri" w:hAnsi="Calibri" w:cs="Calibri"/>
          <w:color w:val="000000"/>
          <w:sz w:val="24"/>
          <w:szCs w:val="24"/>
        </w:rPr>
        <w:t>external provider.</w:t>
      </w:r>
    </w:p>
    <w:p w14:paraId="211B2615" w14:textId="77777777" w:rsidR="0084671E" w:rsidRDefault="008826DA" w:rsidP="00623EEB">
      <w:pPr>
        <w:spacing w:before="120"/>
        <w:ind w:left="720"/>
        <w:jc w:val="both"/>
        <w:rPr>
          <w:rFonts w:ascii="Calibri" w:hAnsi="Calibri" w:cs="Calibri"/>
          <w:color w:val="000000"/>
          <w:sz w:val="24"/>
          <w:szCs w:val="24"/>
        </w:rPr>
      </w:pPr>
      <w:r>
        <w:rPr>
          <w:rFonts w:ascii="Calibri" w:hAnsi="Calibri" w:cs="Calibri"/>
          <w:color w:val="000000"/>
          <w:sz w:val="24"/>
          <w:szCs w:val="24"/>
        </w:rPr>
        <w:t>SMSA</w:t>
      </w:r>
      <w:r w:rsidR="0084671E">
        <w:rPr>
          <w:rFonts w:ascii="Calibri" w:hAnsi="Calibri" w:cs="Calibri"/>
          <w:color w:val="000000"/>
          <w:sz w:val="24"/>
          <w:szCs w:val="24"/>
        </w:rPr>
        <w:t xml:space="preserve"> communicate</w:t>
      </w:r>
      <w:r>
        <w:rPr>
          <w:rFonts w:ascii="Calibri" w:hAnsi="Calibri" w:cs="Calibri"/>
          <w:color w:val="000000"/>
          <w:sz w:val="24"/>
          <w:szCs w:val="24"/>
        </w:rPr>
        <w:t>s</w:t>
      </w:r>
      <w:r w:rsidR="0084671E">
        <w:rPr>
          <w:rFonts w:ascii="Calibri" w:hAnsi="Calibri" w:cs="Calibri"/>
          <w:color w:val="000000"/>
          <w:sz w:val="24"/>
          <w:szCs w:val="24"/>
        </w:rPr>
        <w:t xml:space="preserve"> to external providers its requirements for:</w:t>
      </w:r>
    </w:p>
    <w:p w14:paraId="2990BAAA" w14:textId="77777777" w:rsidR="0084671E" w:rsidRDefault="0084671E" w:rsidP="00DC14B2">
      <w:pPr>
        <w:ind w:left="720"/>
        <w:jc w:val="both"/>
        <w:rPr>
          <w:rFonts w:ascii="Calibri" w:hAnsi="Calibri" w:cs="Calibri"/>
          <w:color w:val="000000"/>
          <w:sz w:val="24"/>
          <w:szCs w:val="24"/>
        </w:rPr>
      </w:pPr>
      <w:r>
        <w:rPr>
          <w:rFonts w:ascii="Calibri" w:hAnsi="Calibri" w:cs="Calibri"/>
          <w:color w:val="000000"/>
          <w:sz w:val="24"/>
          <w:szCs w:val="24"/>
        </w:rPr>
        <w:t xml:space="preserve">a) </w:t>
      </w:r>
      <w:r w:rsidR="00CA6353">
        <w:rPr>
          <w:rFonts w:ascii="Calibri" w:hAnsi="Calibri" w:cs="Calibri"/>
          <w:color w:val="000000"/>
          <w:sz w:val="24"/>
          <w:szCs w:val="24"/>
        </w:rPr>
        <w:t>The</w:t>
      </w:r>
      <w:r>
        <w:rPr>
          <w:rFonts w:ascii="Calibri" w:hAnsi="Calibri" w:cs="Calibri"/>
          <w:color w:val="000000"/>
          <w:sz w:val="24"/>
          <w:szCs w:val="24"/>
        </w:rPr>
        <w:t xml:space="preserve"> processes, products and services to be provided;</w:t>
      </w:r>
    </w:p>
    <w:p w14:paraId="3055C6BA" w14:textId="77777777" w:rsidR="0084671E" w:rsidRDefault="0084671E" w:rsidP="00BE20F9">
      <w:pPr>
        <w:ind w:left="720"/>
        <w:jc w:val="both"/>
        <w:rPr>
          <w:rFonts w:ascii="Calibri" w:hAnsi="Calibri" w:cs="Calibri"/>
          <w:color w:val="000000"/>
          <w:sz w:val="24"/>
          <w:szCs w:val="24"/>
        </w:rPr>
      </w:pPr>
      <w:r>
        <w:rPr>
          <w:rFonts w:ascii="Calibri" w:hAnsi="Calibri" w:cs="Calibri"/>
          <w:color w:val="000000"/>
          <w:sz w:val="24"/>
          <w:szCs w:val="24"/>
        </w:rPr>
        <w:t xml:space="preserve">﻿b) </w:t>
      </w:r>
      <w:r w:rsidR="00CA6353">
        <w:rPr>
          <w:rFonts w:ascii="Calibri" w:hAnsi="Calibri" w:cs="Calibri"/>
          <w:color w:val="000000"/>
          <w:sz w:val="24"/>
          <w:szCs w:val="24"/>
        </w:rPr>
        <w:t>The</w:t>
      </w:r>
      <w:r>
        <w:rPr>
          <w:rFonts w:ascii="Calibri" w:hAnsi="Calibri" w:cs="Calibri"/>
          <w:color w:val="000000"/>
          <w:sz w:val="24"/>
          <w:szCs w:val="24"/>
        </w:rPr>
        <w:t xml:space="preserve"> approval of:</w:t>
      </w:r>
    </w:p>
    <w:p w14:paraId="65B5A589" w14:textId="77777777" w:rsidR="0084671E" w:rsidRDefault="0084671E" w:rsidP="00623EEB">
      <w:pPr>
        <w:ind w:left="1620" w:hanging="270"/>
        <w:jc w:val="both"/>
        <w:rPr>
          <w:rFonts w:ascii="Calibri" w:hAnsi="Calibri" w:cs="Calibri"/>
          <w:color w:val="000000"/>
          <w:sz w:val="24"/>
          <w:szCs w:val="24"/>
        </w:rPr>
      </w:pPr>
      <w:r>
        <w:rPr>
          <w:rFonts w:ascii="Calibri" w:hAnsi="Calibri" w:cs="Calibri"/>
          <w:color w:val="000000"/>
          <w:sz w:val="24"/>
          <w:szCs w:val="24"/>
        </w:rPr>
        <w:t xml:space="preserve">1) </w:t>
      </w:r>
      <w:r w:rsidR="00CA6353">
        <w:rPr>
          <w:rFonts w:ascii="Calibri" w:hAnsi="Calibri" w:cs="Calibri"/>
          <w:color w:val="000000"/>
          <w:sz w:val="24"/>
          <w:szCs w:val="24"/>
        </w:rPr>
        <w:t>Products</w:t>
      </w:r>
      <w:r>
        <w:rPr>
          <w:rFonts w:ascii="Calibri" w:hAnsi="Calibri" w:cs="Calibri"/>
          <w:color w:val="000000"/>
          <w:sz w:val="24"/>
          <w:szCs w:val="24"/>
        </w:rPr>
        <w:t xml:space="preserve"> and services;</w:t>
      </w:r>
    </w:p>
    <w:p w14:paraId="049C5C0E" w14:textId="77777777" w:rsidR="0084671E" w:rsidRDefault="0084671E" w:rsidP="00623EEB">
      <w:pPr>
        <w:ind w:left="1620" w:hanging="270"/>
        <w:jc w:val="both"/>
        <w:rPr>
          <w:rFonts w:ascii="Calibri" w:hAnsi="Calibri" w:cs="Calibri"/>
          <w:color w:val="000000"/>
          <w:sz w:val="24"/>
          <w:szCs w:val="24"/>
        </w:rPr>
      </w:pPr>
      <w:r>
        <w:rPr>
          <w:rFonts w:ascii="Calibri" w:hAnsi="Calibri" w:cs="Calibri"/>
          <w:color w:val="000000"/>
          <w:sz w:val="24"/>
          <w:szCs w:val="24"/>
        </w:rPr>
        <w:t xml:space="preserve">2) </w:t>
      </w:r>
      <w:r w:rsidR="00CA6353">
        <w:rPr>
          <w:rFonts w:ascii="Calibri" w:hAnsi="Calibri" w:cs="Calibri"/>
          <w:color w:val="000000"/>
          <w:sz w:val="24"/>
          <w:szCs w:val="24"/>
        </w:rPr>
        <w:t>Methods</w:t>
      </w:r>
      <w:r>
        <w:rPr>
          <w:rFonts w:ascii="Calibri" w:hAnsi="Calibri" w:cs="Calibri"/>
          <w:color w:val="000000"/>
          <w:sz w:val="24"/>
          <w:szCs w:val="24"/>
        </w:rPr>
        <w:t>, processes and equipment;</w:t>
      </w:r>
    </w:p>
    <w:p w14:paraId="7D842C0C" w14:textId="77777777" w:rsidR="0084671E" w:rsidRDefault="0084671E" w:rsidP="00623EEB">
      <w:pPr>
        <w:ind w:left="1620" w:hanging="270"/>
        <w:jc w:val="both"/>
        <w:rPr>
          <w:rFonts w:ascii="Calibri" w:hAnsi="Calibri" w:cs="Calibri"/>
          <w:color w:val="000000"/>
          <w:sz w:val="24"/>
          <w:szCs w:val="24"/>
        </w:rPr>
      </w:pPr>
      <w:r>
        <w:rPr>
          <w:rFonts w:ascii="Calibri" w:hAnsi="Calibri" w:cs="Calibri"/>
          <w:color w:val="000000"/>
          <w:sz w:val="24"/>
          <w:szCs w:val="24"/>
        </w:rPr>
        <w:t xml:space="preserve">3) </w:t>
      </w:r>
      <w:r w:rsidR="00CA6353">
        <w:rPr>
          <w:rFonts w:ascii="Calibri" w:hAnsi="Calibri" w:cs="Calibri"/>
          <w:color w:val="000000"/>
          <w:sz w:val="24"/>
          <w:szCs w:val="24"/>
        </w:rPr>
        <w:t>The</w:t>
      </w:r>
      <w:r>
        <w:rPr>
          <w:rFonts w:ascii="Calibri" w:hAnsi="Calibri" w:cs="Calibri"/>
          <w:color w:val="000000"/>
          <w:sz w:val="24"/>
          <w:szCs w:val="24"/>
        </w:rPr>
        <w:t xml:space="preserve"> release of products and services;</w:t>
      </w:r>
    </w:p>
    <w:p w14:paraId="529AB395" w14:textId="77777777" w:rsidR="0084671E" w:rsidRDefault="0084671E" w:rsidP="00DC14B2">
      <w:pPr>
        <w:ind w:left="720"/>
        <w:jc w:val="both"/>
        <w:rPr>
          <w:rFonts w:ascii="Calibri" w:hAnsi="Calibri" w:cs="Calibri"/>
          <w:color w:val="000000"/>
          <w:sz w:val="24"/>
          <w:szCs w:val="24"/>
        </w:rPr>
      </w:pPr>
      <w:r>
        <w:rPr>
          <w:rFonts w:ascii="Calibri" w:hAnsi="Calibri" w:cs="Calibri"/>
          <w:color w:val="000000"/>
          <w:sz w:val="24"/>
          <w:szCs w:val="24"/>
        </w:rPr>
        <w:t xml:space="preserve">c) </w:t>
      </w:r>
      <w:r w:rsidR="00CA6353">
        <w:rPr>
          <w:rFonts w:ascii="Calibri" w:hAnsi="Calibri" w:cs="Calibri"/>
          <w:color w:val="000000"/>
          <w:sz w:val="24"/>
          <w:szCs w:val="24"/>
        </w:rPr>
        <w:t>Competence</w:t>
      </w:r>
      <w:r>
        <w:rPr>
          <w:rFonts w:ascii="Calibri" w:hAnsi="Calibri" w:cs="Calibri"/>
          <w:color w:val="000000"/>
          <w:sz w:val="24"/>
          <w:szCs w:val="24"/>
        </w:rPr>
        <w:t>, including any required qualification of persons;</w:t>
      </w:r>
    </w:p>
    <w:p w14:paraId="13E83246" w14:textId="77777777" w:rsidR="0084671E" w:rsidRDefault="0084671E" w:rsidP="00DC14B2">
      <w:pPr>
        <w:ind w:left="720"/>
        <w:jc w:val="both"/>
        <w:rPr>
          <w:rFonts w:ascii="Calibri" w:hAnsi="Calibri" w:cs="Calibri"/>
          <w:color w:val="000000"/>
          <w:sz w:val="24"/>
          <w:szCs w:val="24"/>
        </w:rPr>
      </w:pPr>
      <w:r>
        <w:rPr>
          <w:rFonts w:ascii="Calibri" w:hAnsi="Calibri" w:cs="Calibri"/>
          <w:color w:val="000000"/>
          <w:sz w:val="24"/>
          <w:szCs w:val="24"/>
        </w:rPr>
        <w:t xml:space="preserve">d) </w:t>
      </w:r>
      <w:r w:rsidR="00CA6353">
        <w:rPr>
          <w:rFonts w:ascii="Calibri" w:hAnsi="Calibri" w:cs="Calibri"/>
          <w:color w:val="000000"/>
          <w:sz w:val="24"/>
          <w:szCs w:val="24"/>
        </w:rPr>
        <w:t>The</w:t>
      </w:r>
      <w:r>
        <w:rPr>
          <w:rFonts w:ascii="Calibri" w:hAnsi="Calibri" w:cs="Calibri"/>
          <w:color w:val="000000"/>
          <w:sz w:val="24"/>
          <w:szCs w:val="24"/>
        </w:rPr>
        <w:t xml:space="preserve"> external providers’ interactions with the organization;</w:t>
      </w:r>
    </w:p>
    <w:p w14:paraId="4DDD646C" w14:textId="77777777" w:rsidR="0084671E" w:rsidRDefault="0084671E" w:rsidP="00DC14B2">
      <w:pPr>
        <w:ind w:left="720"/>
        <w:jc w:val="both"/>
        <w:rPr>
          <w:rFonts w:ascii="Calibri" w:hAnsi="Calibri" w:cs="Calibri"/>
          <w:color w:val="000000"/>
          <w:sz w:val="24"/>
          <w:szCs w:val="24"/>
        </w:rPr>
      </w:pPr>
      <w:r>
        <w:rPr>
          <w:rFonts w:ascii="Calibri" w:hAnsi="Calibri" w:cs="Calibri"/>
          <w:color w:val="000000"/>
          <w:sz w:val="24"/>
          <w:szCs w:val="24"/>
        </w:rPr>
        <w:t xml:space="preserve">e) </w:t>
      </w:r>
      <w:r w:rsidR="00CA6353">
        <w:rPr>
          <w:rFonts w:ascii="Calibri" w:hAnsi="Calibri" w:cs="Calibri"/>
          <w:color w:val="000000"/>
          <w:sz w:val="24"/>
          <w:szCs w:val="24"/>
        </w:rPr>
        <w:t>Control</w:t>
      </w:r>
      <w:r>
        <w:rPr>
          <w:rFonts w:ascii="Calibri" w:hAnsi="Calibri" w:cs="Calibri"/>
          <w:color w:val="000000"/>
          <w:sz w:val="24"/>
          <w:szCs w:val="24"/>
        </w:rPr>
        <w:t xml:space="preserve"> and monitoring of the external providers’ performance to be applied by the organization;</w:t>
      </w:r>
    </w:p>
    <w:p w14:paraId="41625787" w14:textId="77777777" w:rsidR="0084671E" w:rsidRDefault="0084671E" w:rsidP="00623EEB">
      <w:pPr>
        <w:ind w:left="720"/>
        <w:jc w:val="both"/>
        <w:rPr>
          <w:rFonts w:ascii="Calibri" w:hAnsi="Calibri" w:cs="Calibri"/>
          <w:color w:val="000000"/>
          <w:sz w:val="24"/>
          <w:szCs w:val="24"/>
        </w:rPr>
      </w:pPr>
      <w:r>
        <w:rPr>
          <w:rFonts w:ascii="Calibri" w:hAnsi="Calibri" w:cs="Calibri"/>
          <w:color w:val="000000"/>
          <w:sz w:val="24"/>
          <w:szCs w:val="24"/>
        </w:rPr>
        <w:t xml:space="preserve">f) </w:t>
      </w:r>
      <w:r w:rsidR="00CA6353">
        <w:rPr>
          <w:rFonts w:ascii="Calibri" w:hAnsi="Calibri" w:cs="Calibri"/>
          <w:color w:val="000000"/>
          <w:sz w:val="24"/>
          <w:szCs w:val="24"/>
        </w:rPr>
        <w:t>Verification</w:t>
      </w:r>
      <w:r>
        <w:rPr>
          <w:rFonts w:ascii="Calibri" w:hAnsi="Calibri" w:cs="Calibri"/>
          <w:color w:val="000000"/>
          <w:sz w:val="24"/>
          <w:szCs w:val="24"/>
        </w:rPr>
        <w:t xml:space="preserve"> or validation activities that the organization, or its customer, intends to perform at the</w:t>
      </w:r>
      <w:r w:rsidR="00623EEB">
        <w:rPr>
          <w:rFonts w:ascii="Calibri" w:hAnsi="Calibri" w:cs="Calibri"/>
          <w:color w:val="000000"/>
          <w:sz w:val="24"/>
          <w:szCs w:val="24"/>
        </w:rPr>
        <w:t xml:space="preserve"> </w:t>
      </w:r>
      <w:r>
        <w:rPr>
          <w:rFonts w:ascii="Calibri" w:hAnsi="Calibri" w:cs="Calibri"/>
          <w:color w:val="000000"/>
          <w:sz w:val="24"/>
          <w:szCs w:val="24"/>
        </w:rPr>
        <w:t>external providers’ premises.</w:t>
      </w:r>
    </w:p>
    <w:p w14:paraId="74C4BD24" w14:textId="77777777" w:rsidR="008826DA" w:rsidRDefault="008826DA" w:rsidP="00DC14B2">
      <w:pPr>
        <w:ind w:left="720"/>
        <w:jc w:val="both"/>
        <w:rPr>
          <w:rFonts w:ascii="Calibri" w:hAnsi="Calibri" w:cs="Calibri"/>
          <w:color w:val="000000"/>
        </w:rPr>
      </w:pPr>
    </w:p>
    <w:p w14:paraId="3A990BE2" w14:textId="77777777" w:rsidR="005B1ABE" w:rsidRDefault="00A240BB" w:rsidP="005B1AB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w:t>
      </w:r>
      <w:r>
        <w:rPr>
          <w:rFonts w:ascii="Calibri" w:hAnsi="Calibri" w:cs="Calibri"/>
          <w:b/>
          <w:bCs/>
          <w:color w:val="000000"/>
          <w:sz w:val="28"/>
          <w:szCs w:val="28"/>
          <w:u w:val="single"/>
        </w:rPr>
        <w:tab/>
        <w:t>Production and Service P</w:t>
      </w:r>
      <w:r w:rsidR="005B1ABE">
        <w:rPr>
          <w:rFonts w:ascii="Calibri" w:hAnsi="Calibri" w:cs="Calibri"/>
          <w:b/>
          <w:bCs/>
          <w:color w:val="000000"/>
          <w:sz w:val="28"/>
          <w:szCs w:val="28"/>
          <w:u w:val="single"/>
        </w:rPr>
        <w:t>rovision</w:t>
      </w:r>
    </w:p>
    <w:p w14:paraId="1C69B60B" w14:textId="77777777" w:rsidR="00F55F46" w:rsidRDefault="00F55F46" w:rsidP="001E298E">
      <w:pPr>
        <w:ind w:left="720"/>
        <w:jc w:val="both"/>
        <w:rPr>
          <w:rFonts w:ascii="Calibri" w:hAnsi="Calibri" w:cs="Calibri"/>
          <w:color w:val="000000"/>
          <w:sz w:val="24"/>
          <w:szCs w:val="24"/>
        </w:rPr>
      </w:pPr>
      <w:r w:rsidRPr="00D20DD8">
        <w:rPr>
          <w:rFonts w:ascii="Calibri" w:hAnsi="Calibri" w:cs="Calibri"/>
          <w:color w:val="000000"/>
          <w:sz w:val="24"/>
          <w:szCs w:val="24"/>
        </w:rPr>
        <w:t xml:space="preserve">SMSA has developed and explained the required controls of the service provision activities in different process maps and policies including: Operations, SMSA Service </w:t>
      </w:r>
      <w:proofErr w:type="spellStart"/>
      <w:r w:rsidRPr="00D20DD8">
        <w:rPr>
          <w:rFonts w:ascii="Calibri" w:hAnsi="Calibri" w:cs="Calibri"/>
          <w:color w:val="000000"/>
          <w:sz w:val="24"/>
          <w:szCs w:val="24"/>
        </w:rPr>
        <w:t>Centers</w:t>
      </w:r>
      <w:proofErr w:type="spellEnd"/>
      <w:r w:rsidRPr="00D20DD8">
        <w:rPr>
          <w:rFonts w:ascii="Calibri" w:hAnsi="Calibri" w:cs="Calibri"/>
          <w:color w:val="000000"/>
          <w:sz w:val="24"/>
          <w:szCs w:val="24"/>
        </w:rPr>
        <w:t xml:space="preserve">, Mail Room, and Special Delivery process maps. </w:t>
      </w:r>
    </w:p>
    <w:p w14:paraId="1E798EC7" w14:textId="77777777" w:rsidR="00EE5E1F" w:rsidRDefault="00EE5E1F" w:rsidP="00F55F46">
      <w:pPr>
        <w:ind w:left="720"/>
        <w:jc w:val="both"/>
        <w:rPr>
          <w:rFonts w:ascii="Calibri" w:hAnsi="Calibri" w:cs="Calibri"/>
          <w:color w:val="000000"/>
        </w:rPr>
      </w:pPr>
    </w:p>
    <w:p w14:paraId="38672669" w14:textId="77777777" w:rsidR="005B1ABE" w:rsidRDefault="005B1ABE"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8.5.1</w:t>
      </w:r>
      <w:r>
        <w:rPr>
          <w:rFonts w:ascii="Calibri" w:hAnsi="Calibri" w:cs="Calibri"/>
          <w:b/>
          <w:bCs/>
          <w:color w:val="000000"/>
          <w:sz w:val="28"/>
          <w:szCs w:val="28"/>
          <w:u w:val="single"/>
        </w:rPr>
        <w:tab/>
      </w:r>
      <w:r w:rsidR="00A240BB">
        <w:rPr>
          <w:rFonts w:ascii="Calibri" w:hAnsi="Calibri" w:cs="Calibri"/>
          <w:b/>
          <w:bCs/>
          <w:color w:val="000000"/>
          <w:sz w:val="28"/>
          <w:szCs w:val="28"/>
          <w:u w:val="single"/>
        </w:rPr>
        <w:t>Control of Production and Service P</w:t>
      </w:r>
      <w:r>
        <w:rPr>
          <w:rFonts w:ascii="Calibri" w:hAnsi="Calibri" w:cs="Calibri"/>
          <w:b/>
          <w:bCs/>
          <w:color w:val="000000"/>
          <w:sz w:val="28"/>
          <w:szCs w:val="28"/>
          <w:u w:val="single"/>
        </w:rPr>
        <w:t>rovision</w:t>
      </w:r>
    </w:p>
    <w:p w14:paraId="683953DF" w14:textId="77777777" w:rsidR="000C2C2D" w:rsidRDefault="000C2C2D" w:rsidP="000C2C2D">
      <w:pPr>
        <w:ind w:left="720"/>
        <w:jc w:val="both"/>
        <w:rPr>
          <w:rFonts w:ascii="Calibri" w:hAnsi="Calibri" w:cs="Calibri"/>
          <w:color w:val="000000"/>
          <w:sz w:val="24"/>
          <w:szCs w:val="24"/>
        </w:rPr>
      </w:pPr>
      <w:r>
        <w:rPr>
          <w:rFonts w:ascii="Calibri" w:hAnsi="Calibri" w:cs="Calibri"/>
          <w:color w:val="000000"/>
          <w:sz w:val="24"/>
          <w:szCs w:val="24"/>
        </w:rPr>
        <w:t>Formal controls have been established and workmanship criteria defined where an absence of such would adversely affect product or performance quality.</w:t>
      </w:r>
    </w:p>
    <w:p w14:paraId="7A538805" w14:textId="77777777" w:rsidR="000C2C2D" w:rsidRDefault="000C2C2D" w:rsidP="000C2C2D">
      <w:pPr>
        <w:jc w:val="both"/>
        <w:rPr>
          <w:rFonts w:ascii="Calibri" w:hAnsi="Calibri" w:cs="Calibri"/>
          <w:color w:val="000000"/>
          <w:sz w:val="24"/>
          <w:szCs w:val="24"/>
        </w:rPr>
      </w:pPr>
    </w:p>
    <w:p w14:paraId="71962B3D" w14:textId="77777777" w:rsidR="000C2C2D" w:rsidRDefault="000C2C2D" w:rsidP="000C2C2D">
      <w:pPr>
        <w:ind w:left="720"/>
        <w:jc w:val="both"/>
        <w:rPr>
          <w:rFonts w:ascii="Calibri" w:hAnsi="Calibri" w:cs="Calibri"/>
          <w:color w:val="000000"/>
          <w:sz w:val="24"/>
          <w:szCs w:val="24"/>
        </w:rPr>
      </w:pPr>
      <w:r>
        <w:rPr>
          <w:rFonts w:ascii="Calibri" w:hAnsi="Calibri" w:cs="Calibri"/>
          <w:color w:val="000000"/>
          <w:sz w:val="24"/>
          <w:szCs w:val="24"/>
        </w:rPr>
        <w:t>All processes are carried out under controlled conditions. Various methods of control are practiced depending on the nature of the process.</w:t>
      </w:r>
    </w:p>
    <w:p w14:paraId="2905B414" w14:textId="77777777" w:rsidR="000C2C2D" w:rsidRDefault="000C2C2D" w:rsidP="000C2C2D">
      <w:pPr>
        <w:ind w:left="720"/>
        <w:jc w:val="both"/>
        <w:rPr>
          <w:rFonts w:ascii="Calibri" w:hAnsi="Calibri" w:cs="Calibri"/>
          <w:color w:val="000000"/>
          <w:sz w:val="24"/>
          <w:szCs w:val="24"/>
        </w:rPr>
      </w:pPr>
    </w:p>
    <w:p w14:paraId="5ADA32EA" w14:textId="77777777" w:rsidR="000C2C2D" w:rsidRDefault="000C2C2D" w:rsidP="000C2C2D">
      <w:pPr>
        <w:ind w:left="720"/>
        <w:jc w:val="both"/>
        <w:rPr>
          <w:rFonts w:ascii="Calibri" w:hAnsi="Calibri" w:cs="Calibri"/>
          <w:color w:val="000000"/>
          <w:sz w:val="24"/>
          <w:szCs w:val="24"/>
        </w:rPr>
      </w:pPr>
      <w:r>
        <w:rPr>
          <w:rFonts w:ascii="Calibri" w:hAnsi="Calibri" w:cs="Calibri"/>
          <w:color w:val="000000"/>
          <w:sz w:val="24"/>
          <w:szCs w:val="24"/>
        </w:rPr>
        <w:t>Typical examples are:</w:t>
      </w:r>
    </w:p>
    <w:p w14:paraId="7FE01811" w14:textId="77777777" w:rsidR="000C2C2D" w:rsidRDefault="000C2C2D" w:rsidP="000C2C2D">
      <w:pPr>
        <w:numPr>
          <w:ilvl w:val="0"/>
          <w:numId w:val="1"/>
        </w:numPr>
        <w:tabs>
          <w:tab w:val="clear" w:pos="720"/>
        </w:tabs>
        <w:ind w:left="1710" w:hanging="270"/>
        <w:jc w:val="both"/>
        <w:rPr>
          <w:rFonts w:ascii="Calibri" w:hAnsi="Calibri" w:cs="Calibri"/>
          <w:color w:val="000000"/>
          <w:sz w:val="24"/>
          <w:szCs w:val="24"/>
        </w:rPr>
      </w:pPr>
      <w:r>
        <w:rPr>
          <w:rFonts w:ascii="Calibri" w:hAnsi="Calibri" w:cs="Calibri"/>
          <w:color w:val="000000"/>
          <w:sz w:val="24"/>
          <w:szCs w:val="24"/>
        </w:rPr>
        <w:t>Documented process Maps.</w:t>
      </w:r>
    </w:p>
    <w:p w14:paraId="530834F1" w14:textId="77777777" w:rsidR="000C2C2D" w:rsidRDefault="000C2C2D" w:rsidP="000C2C2D">
      <w:pPr>
        <w:numPr>
          <w:ilvl w:val="0"/>
          <w:numId w:val="1"/>
        </w:numPr>
        <w:tabs>
          <w:tab w:val="clear" w:pos="720"/>
        </w:tabs>
        <w:ind w:left="1710" w:hanging="270"/>
        <w:jc w:val="both"/>
        <w:rPr>
          <w:rFonts w:ascii="Calibri" w:hAnsi="Calibri" w:cs="Calibri"/>
          <w:color w:val="000000"/>
          <w:sz w:val="24"/>
          <w:szCs w:val="24"/>
        </w:rPr>
      </w:pPr>
      <w:r>
        <w:rPr>
          <w:rFonts w:ascii="Calibri" w:hAnsi="Calibri" w:cs="Calibri"/>
          <w:color w:val="000000"/>
          <w:sz w:val="24"/>
          <w:szCs w:val="24"/>
        </w:rPr>
        <w:t>Policies.</w:t>
      </w:r>
    </w:p>
    <w:p w14:paraId="7CE3E99F" w14:textId="77777777" w:rsidR="000C2C2D" w:rsidRDefault="000C2C2D" w:rsidP="000C2C2D">
      <w:pPr>
        <w:numPr>
          <w:ilvl w:val="0"/>
          <w:numId w:val="1"/>
        </w:numPr>
        <w:tabs>
          <w:tab w:val="clear" w:pos="720"/>
        </w:tabs>
        <w:ind w:left="1710" w:hanging="270"/>
        <w:jc w:val="both"/>
        <w:rPr>
          <w:rFonts w:ascii="Calibri" w:hAnsi="Calibri" w:cs="Calibri"/>
          <w:color w:val="000000"/>
          <w:sz w:val="24"/>
          <w:szCs w:val="24"/>
        </w:rPr>
      </w:pPr>
      <w:r>
        <w:rPr>
          <w:rFonts w:ascii="Calibri" w:hAnsi="Calibri" w:cs="Calibri"/>
          <w:color w:val="000000"/>
          <w:sz w:val="24"/>
          <w:szCs w:val="24"/>
        </w:rPr>
        <w:t>Work Instructions (WI's)</w:t>
      </w:r>
    </w:p>
    <w:p w14:paraId="4E86846D" w14:textId="77777777" w:rsidR="000C2C2D" w:rsidRDefault="000C2C2D" w:rsidP="000C2C2D">
      <w:pPr>
        <w:numPr>
          <w:ilvl w:val="0"/>
          <w:numId w:val="1"/>
        </w:numPr>
        <w:tabs>
          <w:tab w:val="clear" w:pos="720"/>
        </w:tabs>
        <w:ind w:left="1710" w:hanging="270"/>
        <w:jc w:val="both"/>
        <w:rPr>
          <w:rFonts w:ascii="Calibri" w:hAnsi="Calibri" w:cs="Calibri"/>
          <w:color w:val="000000"/>
          <w:sz w:val="24"/>
          <w:szCs w:val="24"/>
        </w:rPr>
      </w:pPr>
      <w:r>
        <w:rPr>
          <w:rFonts w:ascii="Calibri" w:hAnsi="Calibri" w:cs="Calibri"/>
          <w:color w:val="000000"/>
          <w:sz w:val="24"/>
          <w:szCs w:val="24"/>
        </w:rPr>
        <w:t>Selection and training of suitable personnel.</w:t>
      </w:r>
    </w:p>
    <w:p w14:paraId="1993399E" w14:textId="77777777" w:rsidR="000C2C2D" w:rsidRDefault="000C2C2D" w:rsidP="000C2C2D">
      <w:pPr>
        <w:numPr>
          <w:ilvl w:val="0"/>
          <w:numId w:val="1"/>
        </w:numPr>
        <w:tabs>
          <w:tab w:val="clear" w:pos="720"/>
        </w:tabs>
        <w:ind w:left="1710" w:hanging="270"/>
        <w:jc w:val="both"/>
        <w:rPr>
          <w:rFonts w:ascii="Calibri" w:hAnsi="Calibri" w:cs="Calibri"/>
          <w:color w:val="000000"/>
          <w:sz w:val="24"/>
          <w:szCs w:val="24"/>
        </w:rPr>
      </w:pPr>
      <w:r>
        <w:rPr>
          <w:rFonts w:ascii="Calibri" w:hAnsi="Calibri" w:cs="Calibri"/>
          <w:color w:val="000000"/>
          <w:sz w:val="24"/>
          <w:szCs w:val="24"/>
        </w:rPr>
        <w:t>Monitoring and inspection.</w:t>
      </w:r>
    </w:p>
    <w:p w14:paraId="40162B14" w14:textId="77777777" w:rsidR="00EE5E1F" w:rsidRDefault="00EE5E1F" w:rsidP="00EE5E1F">
      <w:pPr>
        <w:jc w:val="both"/>
        <w:rPr>
          <w:rFonts w:ascii="Calibri" w:hAnsi="Calibri" w:cs="Calibri"/>
          <w:color w:val="000000"/>
          <w:sz w:val="24"/>
          <w:szCs w:val="24"/>
        </w:rPr>
      </w:pPr>
    </w:p>
    <w:p w14:paraId="2D7F7F73" w14:textId="77777777" w:rsidR="00EE5E1F" w:rsidRDefault="00EE5E1F" w:rsidP="00EE5E1F">
      <w:pPr>
        <w:ind w:left="720"/>
        <w:jc w:val="both"/>
        <w:rPr>
          <w:rFonts w:ascii="Calibri" w:hAnsi="Calibri" w:cs="Calibri"/>
          <w:color w:val="000000"/>
          <w:sz w:val="24"/>
          <w:szCs w:val="24"/>
        </w:rPr>
      </w:pPr>
      <w:r>
        <w:rPr>
          <w:rFonts w:ascii="Calibri" w:hAnsi="Calibri" w:cs="Calibri"/>
          <w:color w:val="000000"/>
          <w:sz w:val="24"/>
          <w:szCs w:val="24"/>
        </w:rPr>
        <w:t>There are no special processes in the company whereas the result of the process cannot readily be verified by consequent monitoring.</w:t>
      </w:r>
    </w:p>
    <w:p w14:paraId="0F4928CF" w14:textId="77777777" w:rsidR="00EE5E1F" w:rsidRDefault="00EE5E1F" w:rsidP="00EE5E1F">
      <w:pPr>
        <w:pStyle w:val="ISOCLAUSE"/>
        <w:ind w:left="0" w:firstLine="0"/>
        <w:jc w:val="both"/>
        <w:rPr>
          <w:rFonts w:ascii="Calibri" w:hAnsi="Calibri" w:cs="Calibri"/>
          <w:b/>
          <w:bCs/>
          <w:sz w:val="28"/>
          <w:szCs w:val="28"/>
        </w:rPr>
      </w:pPr>
    </w:p>
    <w:p w14:paraId="04AF525D" w14:textId="77777777" w:rsidR="005B1ABE" w:rsidRDefault="005B1ABE"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w:t>
      </w:r>
      <w:r w:rsidR="00F34C86">
        <w:rPr>
          <w:rFonts w:ascii="Calibri" w:hAnsi="Calibri" w:cs="Calibri"/>
          <w:b/>
          <w:bCs/>
          <w:color w:val="000000"/>
          <w:sz w:val="28"/>
          <w:szCs w:val="28"/>
          <w:u w:val="single"/>
        </w:rPr>
        <w:t>.2</w:t>
      </w:r>
      <w:r>
        <w:rPr>
          <w:rFonts w:ascii="Calibri" w:hAnsi="Calibri" w:cs="Calibri"/>
          <w:b/>
          <w:bCs/>
          <w:color w:val="000000"/>
          <w:sz w:val="28"/>
          <w:szCs w:val="28"/>
          <w:u w:val="single"/>
        </w:rPr>
        <w:tab/>
      </w:r>
      <w:r w:rsidR="00A240BB">
        <w:rPr>
          <w:rFonts w:ascii="Calibri" w:hAnsi="Calibri" w:cs="Calibri"/>
          <w:b/>
          <w:bCs/>
          <w:color w:val="000000"/>
          <w:sz w:val="28"/>
          <w:szCs w:val="28"/>
          <w:u w:val="single"/>
        </w:rPr>
        <w:t>Identification and T</w:t>
      </w:r>
      <w:r w:rsidR="00F34C86">
        <w:rPr>
          <w:rFonts w:ascii="Calibri" w:hAnsi="Calibri" w:cs="Calibri"/>
          <w:b/>
          <w:bCs/>
          <w:color w:val="000000"/>
          <w:sz w:val="28"/>
          <w:szCs w:val="28"/>
          <w:u w:val="single"/>
        </w:rPr>
        <w:t>raceability</w:t>
      </w:r>
    </w:p>
    <w:p w14:paraId="54F75FFF" w14:textId="77777777" w:rsidR="00DA317C" w:rsidRDefault="00DA317C" w:rsidP="00DA317C">
      <w:pPr>
        <w:ind w:left="720"/>
        <w:jc w:val="both"/>
        <w:rPr>
          <w:rFonts w:ascii="Calibri" w:hAnsi="Calibri" w:cs="Calibri"/>
          <w:color w:val="000000"/>
          <w:sz w:val="24"/>
          <w:szCs w:val="24"/>
        </w:rPr>
      </w:pPr>
      <w:r>
        <w:rPr>
          <w:rFonts w:ascii="Calibri" w:hAnsi="Calibri" w:cs="Calibri"/>
          <w:color w:val="000000"/>
          <w:sz w:val="24"/>
          <w:szCs w:val="24"/>
        </w:rPr>
        <w:t>SMSA ensures identification of product by various means including; the required documentati</w:t>
      </w:r>
      <w:r w:rsidR="00A240BB">
        <w:rPr>
          <w:rFonts w:ascii="Calibri" w:hAnsi="Calibri" w:cs="Calibri"/>
          <w:color w:val="000000"/>
          <w:sz w:val="24"/>
          <w:szCs w:val="24"/>
        </w:rPr>
        <w:t>on such as manifests, proof of delivery, physical location, labels and tags, a</w:t>
      </w:r>
      <w:r>
        <w:rPr>
          <w:rFonts w:ascii="Calibri" w:hAnsi="Calibri" w:cs="Calibri"/>
          <w:color w:val="000000"/>
          <w:sz w:val="24"/>
          <w:szCs w:val="24"/>
        </w:rPr>
        <w:t>irway bills, etc.</w:t>
      </w:r>
    </w:p>
    <w:p w14:paraId="312AABE7" w14:textId="77777777" w:rsidR="00DA317C" w:rsidRDefault="00DA317C" w:rsidP="00DA317C">
      <w:pPr>
        <w:pStyle w:val="BodyTextIndent2"/>
        <w:ind w:left="0"/>
        <w:rPr>
          <w:rFonts w:ascii="Calibri" w:hAnsi="Calibri" w:cs="Calibri"/>
          <w:lang w:val="en-GB"/>
        </w:rPr>
      </w:pPr>
    </w:p>
    <w:p w14:paraId="4D1196D5" w14:textId="77777777" w:rsidR="00DA317C" w:rsidRDefault="00DA317C" w:rsidP="00DA317C">
      <w:pPr>
        <w:ind w:left="720"/>
        <w:jc w:val="both"/>
        <w:rPr>
          <w:rFonts w:ascii="Calibri" w:hAnsi="Calibri" w:cs="Calibri"/>
          <w:color w:val="000000"/>
          <w:sz w:val="24"/>
          <w:szCs w:val="24"/>
        </w:rPr>
      </w:pPr>
      <w:r>
        <w:rPr>
          <w:rFonts w:ascii="Calibri" w:hAnsi="Calibri" w:cs="Calibri"/>
          <w:color w:val="000000"/>
          <w:sz w:val="24"/>
          <w:szCs w:val="24"/>
        </w:rPr>
        <w:t>The results of all monitoring performed shall be recorded and retained for predetermined periods (As covered in Control of Records procedure). These records shall provide objective evidence of the controls carried out and shall ensure historic data on product conformance and corrective/preventative action as appropriate.</w:t>
      </w:r>
    </w:p>
    <w:p w14:paraId="36D44205" w14:textId="77777777" w:rsidR="00DA317C" w:rsidRDefault="00DA317C" w:rsidP="00DA317C">
      <w:pPr>
        <w:jc w:val="both"/>
        <w:rPr>
          <w:rFonts w:ascii="Calibri" w:hAnsi="Calibri" w:cs="Calibri"/>
          <w:color w:val="000000"/>
          <w:sz w:val="24"/>
          <w:szCs w:val="24"/>
        </w:rPr>
      </w:pPr>
    </w:p>
    <w:p w14:paraId="07F58F17" w14:textId="77777777" w:rsidR="00DA317C" w:rsidRDefault="00DA317C" w:rsidP="00DA317C">
      <w:pPr>
        <w:ind w:left="720"/>
        <w:jc w:val="both"/>
        <w:rPr>
          <w:rFonts w:ascii="Calibri" w:hAnsi="Calibri" w:cs="Calibri"/>
          <w:color w:val="000000"/>
          <w:sz w:val="24"/>
          <w:szCs w:val="24"/>
        </w:rPr>
      </w:pPr>
      <w:r>
        <w:rPr>
          <w:rFonts w:ascii="Calibri" w:hAnsi="Calibri" w:cs="Calibri"/>
          <w:color w:val="000000"/>
          <w:sz w:val="24"/>
          <w:szCs w:val="24"/>
        </w:rPr>
        <w:t xml:space="preserve">There is a system in place for clearly demonstrating the inspection status of packaging materials and the company services. </w:t>
      </w:r>
    </w:p>
    <w:p w14:paraId="727F0D97" w14:textId="77777777" w:rsidR="00DA317C" w:rsidRDefault="00DA317C" w:rsidP="00F34C86">
      <w:pPr>
        <w:pStyle w:val="ISOCLAUSE"/>
        <w:jc w:val="left"/>
        <w:rPr>
          <w:rFonts w:ascii="Calibri" w:hAnsi="Calibri" w:cs="Calibri"/>
          <w:b/>
          <w:bCs/>
          <w:sz w:val="28"/>
          <w:szCs w:val="28"/>
          <w:lang w:val="en-GB"/>
        </w:rPr>
      </w:pPr>
    </w:p>
    <w:p w14:paraId="0F394874" w14:textId="77777777" w:rsidR="00F34C86" w:rsidRDefault="00F34C86" w:rsidP="007F1DBF">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8.5.3</w:t>
      </w:r>
      <w:r>
        <w:rPr>
          <w:rFonts w:ascii="Calibri" w:hAnsi="Calibri" w:cs="Calibri"/>
          <w:b/>
          <w:bCs/>
          <w:color w:val="000000"/>
          <w:sz w:val="28"/>
          <w:szCs w:val="28"/>
          <w:u w:val="single"/>
        </w:rPr>
        <w:tab/>
      </w:r>
      <w:r w:rsidR="00A240BB">
        <w:rPr>
          <w:rFonts w:ascii="Calibri" w:hAnsi="Calibri" w:cs="Calibri"/>
          <w:b/>
          <w:bCs/>
          <w:color w:val="000000"/>
          <w:sz w:val="28"/>
          <w:szCs w:val="28"/>
          <w:u w:val="single"/>
        </w:rPr>
        <w:t>Property Belonging to Customers and External P</w:t>
      </w:r>
      <w:r w:rsidR="007F1DBF">
        <w:rPr>
          <w:rFonts w:ascii="Calibri" w:hAnsi="Calibri" w:cs="Calibri"/>
          <w:b/>
          <w:bCs/>
          <w:color w:val="000000"/>
          <w:sz w:val="28"/>
          <w:szCs w:val="28"/>
          <w:u w:val="single"/>
        </w:rPr>
        <w:t>roviders</w:t>
      </w:r>
    </w:p>
    <w:p w14:paraId="239D4184" w14:textId="77777777" w:rsidR="00DD5788" w:rsidRDefault="00DD5788" w:rsidP="00DD5788">
      <w:pPr>
        <w:ind w:left="720"/>
        <w:jc w:val="both"/>
        <w:rPr>
          <w:rFonts w:ascii="Calibri" w:hAnsi="Calibri" w:cs="Calibri"/>
          <w:color w:val="000000"/>
          <w:sz w:val="24"/>
          <w:szCs w:val="24"/>
        </w:rPr>
      </w:pPr>
      <w:r>
        <w:rPr>
          <w:rFonts w:ascii="Calibri" w:hAnsi="Calibri" w:cs="Calibri"/>
          <w:color w:val="000000"/>
          <w:sz w:val="24"/>
          <w:szCs w:val="24"/>
        </w:rPr>
        <w:t>The core business processes and QRM process maps explain how does SMSA identify, verify, protect and safeguard customer property. This includes handling of customer shipments from acceptance to delivery.</w:t>
      </w:r>
    </w:p>
    <w:p w14:paraId="62E72158" w14:textId="77777777" w:rsidR="00DD5788" w:rsidRDefault="00DD5788" w:rsidP="00DD5788">
      <w:pPr>
        <w:ind w:left="720"/>
        <w:jc w:val="both"/>
        <w:rPr>
          <w:rFonts w:ascii="Calibri" w:hAnsi="Calibri" w:cs="Calibri"/>
          <w:color w:val="000000"/>
        </w:rPr>
      </w:pPr>
    </w:p>
    <w:p w14:paraId="57F7163E" w14:textId="77777777" w:rsidR="00F34C86" w:rsidRDefault="00F34C86"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8.5.4</w:t>
      </w:r>
      <w:r>
        <w:rPr>
          <w:rFonts w:ascii="Calibri" w:hAnsi="Calibri" w:cs="Calibri"/>
          <w:b/>
          <w:bCs/>
          <w:color w:val="000000"/>
          <w:sz w:val="28"/>
          <w:szCs w:val="28"/>
          <w:u w:val="single"/>
        </w:rPr>
        <w:tab/>
        <w:t>Preservation</w:t>
      </w:r>
    </w:p>
    <w:p w14:paraId="3D1D2A3B" w14:textId="77777777" w:rsidR="00D15FBB" w:rsidRDefault="00D15FBB" w:rsidP="00695054">
      <w:pPr>
        <w:ind w:left="720"/>
        <w:jc w:val="left"/>
        <w:rPr>
          <w:rFonts w:ascii="Calibri" w:hAnsi="Calibri" w:cs="Calibri"/>
          <w:color w:val="000000"/>
          <w:sz w:val="24"/>
          <w:szCs w:val="24"/>
        </w:rPr>
      </w:pPr>
      <w:r>
        <w:rPr>
          <w:rFonts w:ascii="Calibri" w:hAnsi="Calibri" w:cs="Calibri"/>
          <w:color w:val="000000"/>
          <w:sz w:val="24"/>
          <w:szCs w:val="24"/>
        </w:rPr>
        <w:t>The storage requirements of all materials are designed to avoid the following;</w:t>
      </w:r>
    </w:p>
    <w:p w14:paraId="22E9EDE1" w14:textId="77777777" w:rsidR="00D15FBB" w:rsidRDefault="00D15FBB" w:rsidP="00695054">
      <w:pPr>
        <w:ind w:firstLine="720"/>
        <w:jc w:val="left"/>
        <w:rPr>
          <w:rFonts w:ascii="Calibri" w:hAnsi="Calibri" w:cs="Calibri"/>
          <w:color w:val="000000"/>
          <w:sz w:val="24"/>
          <w:szCs w:val="24"/>
        </w:rPr>
      </w:pPr>
    </w:p>
    <w:p w14:paraId="03579F6B" w14:textId="77777777" w:rsidR="00D15FBB" w:rsidRDefault="00B72C0E" w:rsidP="00695054">
      <w:pPr>
        <w:numPr>
          <w:ilvl w:val="0"/>
          <w:numId w:val="1"/>
        </w:numPr>
        <w:tabs>
          <w:tab w:val="clear" w:pos="720"/>
        </w:tabs>
        <w:ind w:left="1440" w:hanging="270"/>
        <w:jc w:val="left"/>
        <w:rPr>
          <w:rFonts w:ascii="Calibri" w:hAnsi="Calibri" w:cs="Calibri"/>
          <w:color w:val="000000"/>
          <w:sz w:val="24"/>
          <w:szCs w:val="24"/>
        </w:rPr>
      </w:pPr>
      <w:r>
        <w:rPr>
          <w:rFonts w:ascii="Calibri" w:hAnsi="Calibri" w:cs="Calibri"/>
          <w:color w:val="000000"/>
          <w:sz w:val="24"/>
          <w:szCs w:val="24"/>
        </w:rPr>
        <w:t>Degradation</w:t>
      </w:r>
    </w:p>
    <w:p w14:paraId="538B74B5" w14:textId="77777777" w:rsidR="00D15FBB" w:rsidRDefault="00B72C0E" w:rsidP="00695054">
      <w:pPr>
        <w:numPr>
          <w:ilvl w:val="0"/>
          <w:numId w:val="1"/>
        </w:numPr>
        <w:tabs>
          <w:tab w:val="clear" w:pos="720"/>
        </w:tabs>
        <w:ind w:left="1440" w:hanging="270"/>
        <w:jc w:val="left"/>
        <w:rPr>
          <w:rFonts w:ascii="Calibri" w:hAnsi="Calibri" w:cs="Calibri"/>
          <w:color w:val="000000"/>
          <w:sz w:val="24"/>
          <w:szCs w:val="24"/>
        </w:rPr>
      </w:pPr>
      <w:r>
        <w:rPr>
          <w:rFonts w:ascii="Calibri" w:hAnsi="Calibri" w:cs="Calibri"/>
          <w:color w:val="000000"/>
          <w:sz w:val="24"/>
          <w:szCs w:val="24"/>
        </w:rPr>
        <w:t>Inappropriate handling</w:t>
      </w:r>
    </w:p>
    <w:p w14:paraId="28091D5F" w14:textId="77777777" w:rsidR="00D15FBB" w:rsidRDefault="00D15FBB" w:rsidP="00695054">
      <w:pPr>
        <w:numPr>
          <w:ilvl w:val="0"/>
          <w:numId w:val="1"/>
        </w:numPr>
        <w:tabs>
          <w:tab w:val="clear" w:pos="720"/>
        </w:tabs>
        <w:ind w:left="1440" w:hanging="270"/>
        <w:jc w:val="left"/>
        <w:rPr>
          <w:rFonts w:ascii="Calibri" w:hAnsi="Calibri" w:cs="Calibri"/>
          <w:color w:val="000000"/>
          <w:sz w:val="24"/>
          <w:szCs w:val="24"/>
        </w:rPr>
      </w:pPr>
      <w:r>
        <w:rPr>
          <w:rFonts w:ascii="Calibri" w:hAnsi="Calibri" w:cs="Calibri"/>
          <w:color w:val="000000"/>
          <w:sz w:val="24"/>
          <w:szCs w:val="24"/>
        </w:rPr>
        <w:t>Loss of proper identification, segregatio</w:t>
      </w:r>
      <w:r w:rsidR="00B72C0E">
        <w:rPr>
          <w:rFonts w:ascii="Calibri" w:hAnsi="Calibri" w:cs="Calibri"/>
          <w:color w:val="000000"/>
          <w:sz w:val="24"/>
          <w:szCs w:val="24"/>
        </w:rPr>
        <w:t>n or traceability as applicable</w:t>
      </w:r>
    </w:p>
    <w:p w14:paraId="00B88248" w14:textId="77777777" w:rsidR="00D15FBB" w:rsidRDefault="00D15FBB" w:rsidP="00695054">
      <w:pPr>
        <w:jc w:val="left"/>
        <w:rPr>
          <w:rFonts w:ascii="Calibri" w:hAnsi="Calibri" w:cs="Calibri"/>
          <w:color w:val="000000"/>
          <w:sz w:val="24"/>
          <w:szCs w:val="24"/>
        </w:rPr>
      </w:pPr>
    </w:p>
    <w:p w14:paraId="416AC38C" w14:textId="77777777" w:rsidR="00D15FBB" w:rsidRDefault="00D15FBB" w:rsidP="00695054">
      <w:pPr>
        <w:ind w:left="720"/>
        <w:jc w:val="left"/>
        <w:rPr>
          <w:rFonts w:ascii="Calibri" w:hAnsi="Calibri" w:cs="Calibri"/>
          <w:color w:val="000000"/>
          <w:sz w:val="24"/>
          <w:szCs w:val="24"/>
        </w:rPr>
      </w:pPr>
      <w:r>
        <w:rPr>
          <w:rFonts w:ascii="Calibri" w:hAnsi="Calibri" w:cs="Calibri"/>
          <w:color w:val="000000"/>
          <w:sz w:val="24"/>
          <w:szCs w:val="24"/>
        </w:rPr>
        <w:t>Shipments shall be stored in a way to assure clear segregation, identification and traceability. Material shall be handled in such a way as to avoid damage.</w:t>
      </w:r>
    </w:p>
    <w:p w14:paraId="37DC9EF6" w14:textId="77777777" w:rsidR="00D15FBB" w:rsidRDefault="00D15FBB" w:rsidP="00695054">
      <w:pPr>
        <w:pStyle w:val="ISOCLAUSE"/>
        <w:ind w:left="0" w:firstLine="0"/>
        <w:jc w:val="left"/>
        <w:rPr>
          <w:rFonts w:ascii="Calibri" w:hAnsi="Calibri" w:cs="Calibri"/>
          <w:b/>
          <w:bCs/>
          <w:sz w:val="28"/>
          <w:szCs w:val="28"/>
          <w:lang w:val="en-GB"/>
        </w:rPr>
      </w:pPr>
    </w:p>
    <w:p w14:paraId="25CB2527" w14:textId="77777777" w:rsidR="00F34C86" w:rsidRDefault="00F34C86"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w:t>
      </w:r>
      <w:r w:rsidR="00A240BB">
        <w:rPr>
          <w:rFonts w:ascii="Calibri" w:hAnsi="Calibri" w:cs="Calibri"/>
          <w:b/>
          <w:bCs/>
          <w:color w:val="000000"/>
          <w:sz w:val="28"/>
          <w:szCs w:val="28"/>
          <w:u w:val="single"/>
        </w:rPr>
        <w:t>.5.5</w:t>
      </w:r>
      <w:r w:rsidR="00A240BB">
        <w:rPr>
          <w:rFonts w:ascii="Calibri" w:hAnsi="Calibri" w:cs="Calibri"/>
          <w:b/>
          <w:bCs/>
          <w:color w:val="000000"/>
          <w:sz w:val="28"/>
          <w:szCs w:val="28"/>
          <w:u w:val="single"/>
        </w:rPr>
        <w:tab/>
        <w:t>Post-delivery A</w:t>
      </w:r>
      <w:r>
        <w:rPr>
          <w:rFonts w:ascii="Calibri" w:hAnsi="Calibri" w:cs="Calibri"/>
          <w:b/>
          <w:bCs/>
          <w:color w:val="000000"/>
          <w:sz w:val="28"/>
          <w:szCs w:val="28"/>
          <w:u w:val="single"/>
        </w:rPr>
        <w:t>ctivities</w:t>
      </w:r>
    </w:p>
    <w:p w14:paraId="7D5CFE37" w14:textId="77777777" w:rsidR="00EA7CFA" w:rsidRPr="00824C5F" w:rsidRDefault="000A244E" w:rsidP="00824C5F">
      <w:pPr>
        <w:pStyle w:val="ISOCLAUSE"/>
        <w:tabs>
          <w:tab w:val="clear" w:pos="720"/>
          <w:tab w:val="left" w:pos="709"/>
        </w:tabs>
        <w:jc w:val="left"/>
        <w:rPr>
          <w:rFonts w:ascii="Calibri" w:hAnsi="Calibri" w:cs="Calibri"/>
          <w:color w:val="000000"/>
          <w:szCs w:val="24"/>
        </w:rPr>
      </w:pPr>
      <w:r>
        <w:rPr>
          <w:rFonts w:ascii="Calibri" w:hAnsi="Calibri" w:cs="Calibri"/>
          <w:color w:val="000000"/>
          <w:szCs w:val="24"/>
        </w:rPr>
        <w:tab/>
      </w:r>
      <w:r w:rsidR="00CA6353">
        <w:rPr>
          <w:rFonts w:ascii="Calibri" w:hAnsi="Calibri" w:cs="Calibri"/>
          <w:color w:val="000000"/>
          <w:szCs w:val="24"/>
        </w:rPr>
        <w:t>Post-delivery activities are</w:t>
      </w:r>
      <w:r>
        <w:rPr>
          <w:rFonts w:ascii="Calibri" w:hAnsi="Calibri" w:cs="Calibri"/>
          <w:color w:val="000000"/>
          <w:szCs w:val="24"/>
        </w:rPr>
        <w:t xml:space="preserve"> not applicable to SMSA, as the scope of SMSA works is completed at the delivery stage.</w:t>
      </w:r>
    </w:p>
    <w:p w14:paraId="739174E5" w14:textId="77777777" w:rsidR="00F34C86" w:rsidRDefault="00A240BB"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8.5.6</w:t>
      </w:r>
      <w:r>
        <w:rPr>
          <w:rFonts w:ascii="Calibri" w:hAnsi="Calibri" w:cs="Calibri"/>
          <w:b/>
          <w:bCs/>
          <w:color w:val="000000"/>
          <w:sz w:val="28"/>
          <w:szCs w:val="28"/>
          <w:u w:val="single"/>
        </w:rPr>
        <w:tab/>
        <w:t>Control of C</w:t>
      </w:r>
      <w:r w:rsidR="00F34C86">
        <w:rPr>
          <w:rFonts w:ascii="Calibri" w:hAnsi="Calibri" w:cs="Calibri"/>
          <w:b/>
          <w:bCs/>
          <w:color w:val="000000"/>
          <w:sz w:val="28"/>
          <w:szCs w:val="28"/>
          <w:u w:val="single"/>
        </w:rPr>
        <w:t>hanges</w:t>
      </w:r>
    </w:p>
    <w:p w14:paraId="2E3E6B34" w14:textId="77777777" w:rsidR="008826DA" w:rsidRDefault="008826DA" w:rsidP="008826DA">
      <w:pPr>
        <w:tabs>
          <w:tab w:val="left" w:pos="1170"/>
        </w:tabs>
        <w:ind w:left="720"/>
        <w:jc w:val="both"/>
        <w:rPr>
          <w:rFonts w:ascii="Calibri" w:hAnsi="Calibri" w:cs="Calibri"/>
          <w:color w:val="000000"/>
          <w:sz w:val="24"/>
          <w:szCs w:val="24"/>
        </w:rPr>
      </w:pPr>
      <w:r>
        <w:rPr>
          <w:rFonts w:ascii="Calibri" w:hAnsi="Calibri" w:cs="Calibri"/>
          <w:color w:val="000000"/>
          <w:sz w:val="24"/>
          <w:szCs w:val="24"/>
        </w:rPr>
        <w:t xml:space="preserve">SMSA review and control changes for service provision, to the extent necessary to ensure continuing conformity with requirements. This takes place through various means and tools such as annual processes review, </w:t>
      </w:r>
      <w:r w:rsidR="00CA6353">
        <w:rPr>
          <w:rFonts w:ascii="Calibri" w:hAnsi="Calibri" w:cs="Calibri"/>
          <w:color w:val="000000"/>
          <w:sz w:val="24"/>
          <w:szCs w:val="24"/>
        </w:rPr>
        <w:t>and</w:t>
      </w:r>
      <w:r>
        <w:rPr>
          <w:rFonts w:ascii="Calibri" w:hAnsi="Calibri" w:cs="Calibri"/>
          <w:color w:val="000000"/>
          <w:sz w:val="24"/>
          <w:szCs w:val="24"/>
        </w:rPr>
        <w:t xml:space="preserve"> monitoring of KPIs.</w:t>
      </w:r>
    </w:p>
    <w:p w14:paraId="2BA38707" w14:textId="77777777" w:rsidR="00ED2DC1" w:rsidRDefault="008826DA" w:rsidP="00170ADA">
      <w:pPr>
        <w:tabs>
          <w:tab w:val="left" w:pos="1170"/>
        </w:tabs>
        <w:ind w:left="720"/>
        <w:jc w:val="both"/>
        <w:rPr>
          <w:rFonts w:ascii="Calibri" w:hAnsi="Calibri" w:cs="Calibri"/>
          <w:color w:val="000000"/>
          <w:sz w:val="24"/>
          <w:szCs w:val="24"/>
        </w:rPr>
      </w:pPr>
      <w:r>
        <w:rPr>
          <w:rFonts w:ascii="Calibri" w:hAnsi="Calibri" w:cs="Calibri"/>
          <w:color w:val="000000"/>
          <w:sz w:val="24"/>
          <w:szCs w:val="24"/>
        </w:rPr>
        <w:t>SMSA retains documented information describing the results of the review of changes,</w:t>
      </w:r>
      <w:r w:rsidR="00CA6353">
        <w:rPr>
          <w:rFonts w:ascii="Calibri" w:hAnsi="Calibri" w:cs="Calibri"/>
          <w:color w:val="000000"/>
          <w:sz w:val="24"/>
          <w:szCs w:val="24"/>
        </w:rPr>
        <w:t xml:space="preserve"> </w:t>
      </w:r>
      <w:r>
        <w:rPr>
          <w:rFonts w:ascii="Calibri" w:hAnsi="Calibri" w:cs="Calibri"/>
          <w:color w:val="000000"/>
          <w:sz w:val="24"/>
          <w:szCs w:val="24"/>
        </w:rPr>
        <w:t>the person(s) authorizing the change, and any necessary actions arising from the review.</w:t>
      </w:r>
    </w:p>
    <w:p w14:paraId="3B7FE8EA" w14:textId="77777777" w:rsidR="00695054" w:rsidRDefault="00695054" w:rsidP="00170ADA">
      <w:pPr>
        <w:tabs>
          <w:tab w:val="left" w:pos="1170"/>
        </w:tabs>
        <w:ind w:left="720"/>
        <w:jc w:val="both"/>
        <w:rPr>
          <w:rFonts w:ascii="Calibri" w:hAnsi="Calibri" w:cs="Calibri"/>
          <w:color w:val="000000"/>
          <w:sz w:val="24"/>
          <w:szCs w:val="24"/>
        </w:rPr>
      </w:pPr>
    </w:p>
    <w:p w14:paraId="35173CE3" w14:textId="77777777" w:rsidR="00ED2DC1" w:rsidRDefault="00ED2DC1" w:rsidP="00ED2DC1">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8.6</w:t>
      </w:r>
      <w:r>
        <w:rPr>
          <w:rFonts w:ascii="Calibri" w:hAnsi="Calibri" w:cs="Calibri"/>
          <w:b/>
          <w:bCs/>
          <w:color w:val="000000"/>
          <w:sz w:val="28"/>
          <w:szCs w:val="28"/>
          <w:u w:val="single"/>
        </w:rPr>
        <w:tab/>
        <w:t>Release of Products and Services</w:t>
      </w:r>
    </w:p>
    <w:p w14:paraId="5787AF2C" w14:textId="77777777" w:rsidR="00ED2DC1" w:rsidRDefault="00ED2DC1" w:rsidP="00ED2DC1">
      <w:pPr>
        <w:ind w:left="720" w:firstLine="720"/>
        <w:jc w:val="both"/>
        <w:rPr>
          <w:rFonts w:ascii="Calibri" w:hAnsi="Calibri" w:cs="Calibri"/>
          <w:color w:val="000000"/>
        </w:rPr>
      </w:pPr>
    </w:p>
    <w:p w14:paraId="0B581B9B" w14:textId="77777777" w:rsidR="00ED2DC1" w:rsidRDefault="00ED2DC1" w:rsidP="00623EEB">
      <w:pPr>
        <w:ind w:left="720"/>
        <w:jc w:val="both"/>
        <w:rPr>
          <w:rFonts w:ascii="Calibri" w:hAnsi="Calibri" w:cs="Calibri"/>
          <w:color w:val="000000"/>
          <w:sz w:val="24"/>
          <w:szCs w:val="24"/>
        </w:rPr>
      </w:pPr>
      <w:r>
        <w:rPr>
          <w:rFonts w:ascii="Calibri" w:hAnsi="Calibri" w:cs="Calibri"/>
          <w:color w:val="000000"/>
          <w:sz w:val="24"/>
          <w:szCs w:val="24"/>
        </w:rPr>
        <w:t>The Quality &amp; Risk Management department determines all the inspection and monitoring requirements and stages as well as methods of inspection for each service.</w:t>
      </w:r>
    </w:p>
    <w:p w14:paraId="4E27BD02" w14:textId="77777777" w:rsidR="00ED2DC1" w:rsidRDefault="00ED2DC1" w:rsidP="00623EEB">
      <w:pPr>
        <w:ind w:left="720"/>
        <w:rPr>
          <w:rFonts w:ascii="Calibri" w:hAnsi="Calibri" w:cs="Calibri"/>
          <w:color w:val="000000"/>
          <w:sz w:val="24"/>
          <w:szCs w:val="24"/>
        </w:rPr>
      </w:pPr>
    </w:p>
    <w:p w14:paraId="658ADC4D" w14:textId="77777777" w:rsidR="00ED2DC1" w:rsidRDefault="00ED2DC1" w:rsidP="00623EEB">
      <w:pPr>
        <w:ind w:left="720"/>
        <w:jc w:val="both"/>
        <w:rPr>
          <w:rFonts w:ascii="Calibri" w:hAnsi="Calibri" w:cs="Calibri"/>
          <w:color w:val="000000"/>
          <w:sz w:val="24"/>
          <w:szCs w:val="24"/>
        </w:rPr>
      </w:pPr>
      <w:r>
        <w:rPr>
          <w:rFonts w:ascii="Calibri" w:hAnsi="Calibri" w:cs="Calibri"/>
          <w:color w:val="000000"/>
          <w:sz w:val="24"/>
          <w:szCs w:val="24"/>
        </w:rPr>
        <w:t xml:space="preserve">The results of all inspections and monitoring performed shall be recorded and retained for predetermined periods. These records provide objective evidence of the controls carried out and ensure historic data on product conformance and corrective/preventative action as appropriate. </w:t>
      </w:r>
    </w:p>
    <w:p w14:paraId="1B32695D" w14:textId="77777777" w:rsidR="00ED2DC1" w:rsidRDefault="00ED2DC1" w:rsidP="00ED2DC1">
      <w:pPr>
        <w:jc w:val="both"/>
        <w:rPr>
          <w:rFonts w:ascii="Calibri" w:hAnsi="Calibri" w:cs="Calibri"/>
        </w:rPr>
      </w:pPr>
    </w:p>
    <w:p w14:paraId="7800E422" w14:textId="77777777" w:rsidR="00ED2DC1" w:rsidRDefault="00ED2DC1" w:rsidP="00FA7515">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8.7</w:t>
      </w:r>
      <w:r>
        <w:rPr>
          <w:rFonts w:ascii="Calibri" w:hAnsi="Calibri" w:cs="Calibri"/>
          <w:b/>
          <w:bCs/>
          <w:color w:val="000000"/>
          <w:sz w:val="28"/>
          <w:szCs w:val="28"/>
          <w:u w:val="single"/>
        </w:rPr>
        <w:tab/>
        <w:t xml:space="preserve">Control of Non-conforming </w:t>
      </w:r>
      <w:r w:rsidR="00FA7515">
        <w:rPr>
          <w:rFonts w:ascii="Calibri" w:hAnsi="Calibri" w:cs="Calibri"/>
          <w:b/>
          <w:bCs/>
          <w:color w:val="000000"/>
          <w:sz w:val="28"/>
          <w:szCs w:val="28"/>
          <w:u w:val="single"/>
        </w:rPr>
        <w:t>Outputs</w:t>
      </w:r>
    </w:p>
    <w:p w14:paraId="553CD3E7" w14:textId="77777777" w:rsidR="00ED2DC1" w:rsidRDefault="00ED2DC1" w:rsidP="00ED2DC1">
      <w:pPr>
        <w:jc w:val="both"/>
        <w:rPr>
          <w:rFonts w:ascii="Calibri" w:hAnsi="Calibri" w:cs="Calibri"/>
        </w:rPr>
      </w:pPr>
    </w:p>
    <w:p w14:paraId="199A1FF5" w14:textId="77777777" w:rsidR="00ED2DC1" w:rsidRDefault="00ED2DC1" w:rsidP="00623EEB">
      <w:pPr>
        <w:ind w:left="720"/>
        <w:jc w:val="both"/>
        <w:rPr>
          <w:rFonts w:ascii="Calibri" w:hAnsi="Calibri" w:cs="Calibri"/>
          <w:color w:val="000000"/>
          <w:sz w:val="24"/>
          <w:szCs w:val="24"/>
        </w:rPr>
      </w:pPr>
      <w:r>
        <w:rPr>
          <w:rFonts w:ascii="Calibri" w:hAnsi="Calibri" w:cs="Calibri"/>
          <w:color w:val="000000"/>
          <w:sz w:val="24"/>
          <w:szCs w:val="24"/>
        </w:rPr>
        <w:t>Products and Services which do not conform to specification are recorded, and identified and, where possible, segregated from conforming products to prevent the misuse of the nonconforming products and to ensure that nonconformities will be dealt with appropriately. Records are maintained and periodically reviewed in order to establish actions to prevent re-occurrence where appropriate. The procedure for dealing with nonconforming material is recorded in Control of Non</w:t>
      </w:r>
      <w:r w:rsidR="00623EEB">
        <w:rPr>
          <w:rFonts w:ascii="Calibri" w:hAnsi="Calibri" w:cs="Calibri"/>
          <w:color w:val="000000"/>
          <w:sz w:val="24"/>
          <w:szCs w:val="24"/>
        </w:rPr>
        <w:t>-</w:t>
      </w:r>
      <w:r>
        <w:rPr>
          <w:rFonts w:ascii="Calibri" w:hAnsi="Calibri" w:cs="Calibri"/>
          <w:color w:val="000000"/>
          <w:sz w:val="24"/>
          <w:szCs w:val="24"/>
        </w:rPr>
        <w:t>conforming Product and Corrective and Preventive Action.</w:t>
      </w:r>
    </w:p>
    <w:p w14:paraId="48C8C814" w14:textId="77777777" w:rsidR="0089729A" w:rsidRDefault="0089729A" w:rsidP="00824C5F">
      <w:pPr>
        <w:tabs>
          <w:tab w:val="left" w:pos="1170"/>
        </w:tabs>
        <w:jc w:val="both"/>
        <w:rPr>
          <w:rFonts w:ascii="Calibri" w:hAnsi="Calibri" w:cs="Calibri"/>
          <w:color w:val="000000"/>
        </w:rPr>
      </w:pPr>
    </w:p>
    <w:p w14:paraId="59B08B72" w14:textId="77777777" w:rsidR="00623EEB" w:rsidRDefault="00623EEB" w:rsidP="00695054">
      <w:pPr>
        <w:tabs>
          <w:tab w:val="left" w:pos="1170"/>
        </w:tabs>
        <w:jc w:val="both"/>
        <w:rPr>
          <w:rFonts w:ascii="Calibri" w:hAnsi="Calibri" w:cs="Calibri"/>
          <w:color w:val="000000"/>
        </w:rPr>
      </w:pPr>
    </w:p>
    <w:p w14:paraId="64E268A2" w14:textId="77777777" w:rsidR="00623EEB" w:rsidRDefault="00623EEB" w:rsidP="00A240BB">
      <w:pPr>
        <w:pStyle w:val="ISOCLAUSE"/>
        <w:shd w:val="clear" w:color="auto" w:fill="BFBFBF"/>
        <w:tabs>
          <w:tab w:val="clear" w:pos="720"/>
        </w:tabs>
        <w:ind w:left="0" w:firstLine="0"/>
        <w:jc w:val="left"/>
        <w:rPr>
          <w:rFonts w:ascii="Calibri" w:hAnsi="Calibri" w:cs="Calibri"/>
          <w:b/>
          <w:bCs/>
          <w:sz w:val="32"/>
          <w:szCs w:val="32"/>
        </w:rPr>
      </w:pPr>
      <w:r>
        <w:rPr>
          <w:rFonts w:ascii="Calibri" w:hAnsi="Calibri" w:cs="Calibri"/>
          <w:b/>
          <w:bCs/>
          <w:sz w:val="32"/>
          <w:szCs w:val="32"/>
        </w:rPr>
        <w:t>9</w:t>
      </w:r>
      <w:r>
        <w:rPr>
          <w:rFonts w:ascii="Calibri" w:hAnsi="Calibri" w:cs="Calibri"/>
          <w:b/>
          <w:bCs/>
          <w:sz w:val="32"/>
          <w:szCs w:val="32"/>
        </w:rPr>
        <w:tab/>
        <w:t>Performance Evaluation</w:t>
      </w:r>
    </w:p>
    <w:p w14:paraId="5CD4EEFC" w14:textId="77777777" w:rsidR="00753712" w:rsidRDefault="00A240BB" w:rsidP="00623EEB">
      <w:pPr>
        <w:pStyle w:val="ISOCLAUSE"/>
        <w:ind w:left="0" w:firstLine="0"/>
        <w:jc w:val="left"/>
        <w:rPr>
          <w:rFonts w:ascii="Calibri" w:hAnsi="Calibri" w:cs="Calibri"/>
          <w:b/>
          <w:bCs/>
          <w:color w:val="000000"/>
          <w:sz w:val="28"/>
          <w:szCs w:val="28"/>
          <w:u w:val="single"/>
        </w:rPr>
      </w:pPr>
      <w:r>
        <w:rPr>
          <w:rFonts w:ascii="Calibri" w:hAnsi="Calibri" w:cs="Calibri"/>
          <w:b/>
          <w:bCs/>
          <w:color w:val="000000"/>
          <w:sz w:val="28"/>
          <w:szCs w:val="28"/>
          <w:u w:val="single"/>
        </w:rPr>
        <w:t>9.1</w:t>
      </w:r>
      <w:r>
        <w:rPr>
          <w:rFonts w:ascii="Calibri" w:hAnsi="Calibri" w:cs="Calibri"/>
          <w:b/>
          <w:bCs/>
          <w:color w:val="000000"/>
          <w:sz w:val="28"/>
          <w:szCs w:val="28"/>
          <w:u w:val="single"/>
        </w:rPr>
        <w:tab/>
        <w:t>Monitoring, Measurement, Analysis and E</w:t>
      </w:r>
      <w:r w:rsidR="00753712">
        <w:rPr>
          <w:rFonts w:ascii="Calibri" w:hAnsi="Calibri" w:cs="Calibri"/>
          <w:b/>
          <w:bCs/>
          <w:color w:val="000000"/>
          <w:sz w:val="28"/>
          <w:szCs w:val="28"/>
          <w:u w:val="single"/>
        </w:rPr>
        <w:t>valuation</w:t>
      </w:r>
    </w:p>
    <w:p w14:paraId="6FE1151B" w14:textId="77777777" w:rsidR="0001493F" w:rsidRDefault="0001493F" w:rsidP="0001493F">
      <w:pPr>
        <w:tabs>
          <w:tab w:val="left" w:pos="1170"/>
        </w:tabs>
        <w:ind w:left="720"/>
        <w:jc w:val="both"/>
        <w:rPr>
          <w:rFonts w:ascii="Calibri" w:hAnsi="Calibri" w:cs="Calibri"/>
          <w:color w:val="000000"/>
          <w:sz w:val="24"/>
          <w:szCs w:val="24"/>
        </w:rPr>
      </w:pPr>
      <w:r>
        <w:rPr>
          <w:rFonts w:ascii="Calibri" w:hAnsi="Calibri" w:cs="Calibri"/>
          <w:color w:val="000000"/>
          <w:sz w:val="24"/>
          <w:szCs w:val="24"/>
        </w:rPr>
        <w:t xml:space="preserve">SMSA had determined and implemented the monitoring, measurement, analysis and improvement processes needed to </w:t>
      </w:r>
    </w:p>
    <w:p w14:paraId="28F3ABAA" w14:textId="77777777" w:rsidR="0001493F" w:rsidRDefault="0001493F" w:rsidP="00A50FB4">
      <w:pPr>
        <w:numPr>
          <w:ilvl w:val="1"/>
          <w:numId w:val="6"/>
        </w:numPr>
        <w:tabs>
          <w:tab w:val="clear" w:pos="2460"/>
        </w:tabs>
        <w:ind w:left="1440" w:hanging="270"/>
        <w:jc w:val="both"/>
        <w:rPr>
          <w:rFonts w:ascii="Calibri" w:hAnsi="Calibri" w:cs="Calibri"/>
          <w:color w:val="000000"/>
          <w:sz w:val="24"/>
          <w:szCs w:val="24"/>
        </w:rPr>
      </w:pPr>
      <w:r>
        <w:rPr>
          <w:rFonts w:ascii="Calibri" w:hAnsi="Calibri" w:cs="Calibri"/>
          <w:color w:val="000000"/>
          <w:sz w:val="24"/>
          <w:szCs w:val="24"/>
        </w:rPr>
        <w:t xml:space="preserve">Demonstrate conformity of the product as detailed under clauses </w:t>
      </w:r>
      <w:r w:rsidR="008826DA">
        <w:rPr>
          <w:rFonts w:ascii="Calibri" w:hAnsi="Calibri" w:cs="Calibri"/>
          <w:color w:val="000000"/>
          <w:sz w:val="24"/>
          <w:szCs w:val="24"/>
        </w:rPr>
        <w:t>8.6</w:t>
      </w:r>
      <w:r>
        <w:rPr>
          <w:rFonts w:ascii="Calibri" w:hAnsi="Calibri" w:cs="Calibri"/>
          <w:color w:val="000000"/>
          <w:sz w:val="24"/>
          <w:szCs w:val="24"/>
        </w:rPr>
        <w:t>, 8.</w:t>
      </w:r>
      <w:r w:rsidR="008826DA">
        <w:rPr>
          <w:rFonts w:ascii="Calibri" w:hAnsi="Calibri" w:cs="Calibri"/>
          <w:color w:val="000000"/>
          <w:sz w:val="24"/>
          <w:szCs w:val="24"/>
        </w:rPr>
        <w:t>7</w:t>
      </w:r>
      <w:r>
        <w:rPr>
          <w:rFonts w:ascii="Calibri" w:hAnsi="Calibri" w:cs="Calibri"/>
          <w:color w:val="000000"/>
          <w:sz w:val="24"/>
          <w:szCs w:val="24"/>
        </w:rPr>
        <w:t xml:space="preserve"> and </w:t>
      </w:r>
      <w:r w:rsidR="008826DA">
        <w:rPr>
          <w:rFonts w:ascii="Calibri" w:hAnsi="Calibri" w:cs="Calibri"/>
          <w:color w:val="000000"/>
          <w:sz w:val="24"/>
          <w:szCs w:val="24"/>
        </w:rPr>
        <w:t>9.1.3</w:t>
      </w:r>
      <w:r>
        <w:rPr>
          <w:rFonts w:ascii="Calibri" w:hAnsi="Calibri" w:cs="Calibri"/>
          <w:color w:val="000000"/>
          <w:sz w:val="24"/>
          <w:szCs w:val="24"/>
        </w:rPr>
        <w:t xml:space="preserve"> of this </w:t>
      </w:r>
      <w:proofErr w:type="gramStart"/>
      <w:r>
        <w:rPr>
          <w:rFonts w:ascii="Calibri" w:hAnsi="Calibri" w:cs="Calibri"/>
          <w:color w:val="000000"/>
          <w:sz w:val="24"/>
          <w:szCs w:val="24"/>
        </w:rPr>
        <w:t>manual</w:t>
      </w:r>
      <w:proofErr w:type="gramEnd"/>
      <w:r>
        <w:rPr>
          <w:rFonts w:ascii="Calibri" w:hAnsi="Calibri" w:cs="Calibri"/>
          <w:color w:val="000000"/>
          <w:sz w:val="24"/>
          <w:szCs w:val="24"/>
        </w:rPr>
        <w:t>.</w:t>
      </w:r>
    </w:p>
    <w:p w14:paraId="270D602B" w14:textId="77777777" w:rsidR="0001493F" w:rsidRDefault="0001493F" w:rsidP="00A50FB4">
      <w:pPr>
        <w:numPr>
          <w:ilvl w:val="1"/>
          <w:numId w:val="6"/>
        </w:numPr>
        <w:tabs>
          <w:tab w:val="clear" w:pos="2460"/>
        </w:tabs>
        <w:ind w:left="1440" w:hanging="270"/>
        <w:jc w:val="both"/>
        <w:rPr>
          <w:rFonts w:ascii="Calibri" w:hAnsi="Calibri" w:cs="Calibri"/>
          <w:color w:val="000000"/>
          <w:sz w:val="24"/>
          <w:szCs w:val="24"/>
        </w:rPr>
      </w:pPr>
      <w:r>
        <w:rPr>
          <w:rFonts w:ascii="Calibri" w:hAnsi="Calibri" w:cs="Calibri"/>
          <w:color w:val="000000"/>
          <w:sz w:val="24"/>
          <w:szCs w:val="24"/>
        </w:rPr>
        <w:t>Ensure conformity of the quality manag</w:t>
      </w:r>
      <w:r w:rsidR="008826DA">
        <w:rPr>
          <w:rFonts w:ascii="Calibri" w:hAnsi="Calibri" w:cs="Calibri"/>
          <w:color w:val="000000"/>
          <w:sz w:val="24"/>
          <w:szCs w:val="24"/>
        </w:rPr>
        <w:t xml:space="preserve">ement system as detailed under </w:t>
      </w:r>
      <w:r w:rsidR="00F45E77">
        <w:rPr>
          <w:rFonts w:ascii="Calibri" w:hAnsi="Calibri" w:cs="Calibri"/>
          <w:color w:val="000000"/>
          <w:sz w:val="24"/>
          <w:szCs w:val="24"/>
        </w:rPr>
        <w:t>9.2</w:t>
      </w:r>
      <w:r w:rsidR="008826DA">
        <w:rPr>
          <w:rFonts w:ascii="Calibri" w:hAnsi="Calibri" w:cs="Calibri"/>
          <w:color w:val="000000"/>
          <w:sz w:val="24"/>
          <w:szCs w:val="24"/>
        </w:rPr>
        <w:t xml:space="preserve"> and 9.1.3</w:t>
      </w:r>
      <w:r>
        <w:rPr>
          <w:rFonts w:ascii="Calibri" w:hAnsi="Calibri" w:cs="Calibri"/>
          <w:color w:val="000000"/>
          <w:sz w:val="24"/>
          <w:szCs w:val="24"/>
        </w:rPr>
        <w:t xml:space="preserve"> of this quality </w:t>
      </w:r>
      <w:proofErr w:type="gramStart"/>
      <w:r>
        <w:rPr>
          <w:rFonts w:ascii="Calibri" w:hAnsi="Calibri" w:cs="Calibri"/>
          <w:color w:val="000000"/>
          <w:sz w:val="24"/>
          <w:szCs w:val="24"/>
        </w:rPr>
        <w:t>manual</w:t>
      </w:r>
      <w:proofErr w:type="gramEnd"/>
    </w:p>
    <w:p w14:paraId="472F0911" w14:textId="77777777" w:rsidR="0001493F" w:rsidRDefault="0001493F" w:rsidP="00A50FB4">
      <w:pPr>
        <w:numPr>
          <w:ilvl w:val="1"/>
          <w:numId w:val="6"/>
        </w:numPr>
        <w:tabs>
          <w:tab w:val="clear" w:pos="2460"/>
        </w:tabs>
        <w:ind w:left="1440" w:hanging="270"/>
        <w:jc w:val="both"/>
        <w:rPr>
          <w:rFonts w:ascii="Calibri" w:hAnsi="Calibri" w:cs="Calibri"/>
          <w:color w:val="000000"/>
          <w:sz w:val="24"/>
          <w:szCs w:val="24"/>
        </w:rPr>
      </w:pPr>
      <w:r>
        <w:rPr>
          <w:rFonts w:ascii="Calibri" w:hAnsi="Calibri" w:cs="Calibri"/>
          <w:color w:val="000000"/>
          <w:sz w:val="24"/>
          <w:szCs w:val="24"/>
        </w:rPr>
        <w:t xml:space="preserve">Continually improve the effectiveness of the quality management system as detailed under clauses </w:t>
      </w:r>
      <w:r w:rsidR="00F45E77">
        <w:rPr>
          <w:rFonts w:ascii="Calibri" w:hAnsi="Calibri" w:cs="Calibri"/>
          <w:color w:val="000000"/>
          <w:sz w:val="24"/>
          <w:szCs w:val="24"/>
        </w:rPr>
        <w:t>9.1.3</w:t>
      </w:r>
      <w:r>
        <w:rPr>
          <w:rFonts w:ascii="Calibri" w:hAnsi="Calibri" w:cs="Calibri"/>
          <w:color w:val="000000"/>
          <w:sz w:val="24"/>
          <w:szCs w:val="24"/>
        </w:rPr>
        <w:t xml:space="preserve"> and </w:t>
      </w:r>
      <w:r w:rsidR="00F45E77">
        <w:rPr>
          <w:rFonts w:ascii="Calibri" w:hAnsi="Calibri" w:cs="Calibri"/>
          <w:color w:val="000000"/>
          <w:sz w:val="24"/>
          <w:szCs w:val="24"/>
        </w:rPr>
        <w:t>10.2</w:t>
      </w:r>
      <w:r>
        <w:rPr>
          <w:rFonts w:ascii="Calibri" w:hAnsi="Calibri" w:cs="Calibri"/>
          <w:color w:val="000000"/>
          <w:sz w:val="24"/>
          <w:szCs w:val="24"/>
        </w:rPr>
        <w:t xml:space="preserve"> of this quality manual.</w:t>
      </w:r>
    </w:p>
    <w:p w14:paraId="727BBAE6" w14:textId="77777777" w:rsidR="0001493F" w:rsidRDefault="0001493F" w:rsidP="00A50FB4">
      <w:pPr>
        <w:numPr>
          <w:ilvl w:val="1"/>
          <w:numId w:val="6"/>
        </w:numPr>
        <w:tabs>
          <w:tab w:val="clear" w:pos="2460"/>
        </w:tabs>
        <w:ind w:left="1440" w:hanging="270"/>
        <w:jc w:val="both"/>
        <w:rPr>
          <w:rFonts w:ascii="Calibri" w:hAnsi="Calibri" w:cs="Calibri"/>
          <w:color w:val="000000"/>
          <w:sz w:val="24"/>
          <w:szCs w:val="24"/>
        </w:rPr>
      </w:pPr>
      <w:r>
        <w:rPr>
          <w:rFonts w:ascii="Calibri" w:hAnsi="Calibri" w:cs="Calibri"/>
          <w:color w:val="000000"/>
          <w:sz w:val="24"/>
          <w:szCs w:val="24"/>
        </w:rPr>
        <w:t xml:space="preserve">Enhance customer satisfaction as detailed under clauses </w:t>
      </w:r>
      <w:r w:rsidR="00F45E77">
        <w:rPr>
          <w:rFonts w:ascii="Calibri" w:hAnsi="Calibri" w:cs="Calibri"/>
          <w:color w:val="000000"/>
          <w:sz w:val="24"/>
          <w:szCs w:val="24"/>
        </w:rPr>
        <w:t>9.1.2</w:t>
      </w:r>
    </w:p>
    <w:p w14:paraId="0FBDEEB6" w14:textId="77777777" w:rsidR="0001493F" w:rsidRDefault="0001493F" w:rsidP="0001493F">
      <w:pPr>
        <w:tabs>
          <w:tab w:val="left" w:pos="1170"/>
        </w:tabs>
        <w:ind w:left="720"/>
        <w:jc w:val="both"/>
        <w:rPr>
          <w:rFonts w:ascii="Calibri" w:hAnsi="Calibri" w:cs="Calibri"/>
          <w:color w:val="000000"/>
          <w:sz w:val="24"/>
          <w:szCs w:val="24"/>
        </w:rPr>
      </w:pPr>
    </w:p>
    <w:p w14:paraId="047B77FD" w14:textId="77777777" w:rsidR="0001493F" w:rsidRDefault="0001493F" w:rsidP="0001493F">
      <w:pPr>
        <w:tabs>
          <w:tab w:val="left" w:pos="1170"/>
        </w:tabs>
        <w:ind w:left="720"/>
        <w:jc w:val="both"/>
        <w:rPr>
          <w:rFonts w:ascii="Calibri" w:hAnsi="Calibri" w:cs="Calibri"/>
          <w:color w:val="000000"/>
          <w:sz w:val="24"/>
          <w:szCs w:val="24"/>
        </w:rPr>
      </w:pPr>
      <w:r>
        <w:rPr>
          <w:rFonts w:ascii="Calibri" w:hAnsi="Calibri" w:cs="Calibri"/>
          <w:color w:val="000000"/>
          <w:sz w:val="24"/>
          <w:szCs w:val="24"/>
        </w:rPr>
        <w:t>The data analysis techniques are used by SMSA to demonstrate the suitability and effectiveness of the quality management system.</w:t>
      </w:r>
    </w:p>
    <w:p w14:paraId="0FB6DD69" w14:textId="77777777" w:rsidR="005728F5" w:rsidRDefault="005728F5" w:rsidP="0001493F">
      <w:pPr>
        <w:tabs>
          <w:tab w:val="left" w:pos="1170"/>
        </w:tabs>
        <w:ind w:left="720"/>
        <w:jc w:val="both"/>
        <w:rPr>
          <w:rFonts w:ascii="Calibri" w:hAnsi="Calibri" w:cs="Calibri"/>
          <w:color w:val="000000"/>
          <w:sz w:val="24"/>
          <w:szCs w:val="24"/>
        </w:rPr>
      </w:pPr>
    </w:p>
    <w:p w14:paraId="7558B6F8" w14:textId="77777777" w:rsidR="005728F5" w:rsidRDefault="005728F5" w:rsidP="005728F5">
      <w:pPr>
        <w:ind w:left="720"/>
        <w:jc w:val="both"/>
        <w:rPr>
          <w:rFonts w:ascii="Calibri" w:hAnsi="Calibri" w:cs="Calibri"/>
          <w:color w:val="000000"/>
          <w:sz w:val="24"/>
          <w:szCs w:val="24"/>
        </w:rPr>
      </w:pPr>
      <w:r>
        <w:rPr>
          <w:rFonts w:ascii="Calibri" w:hAnsi="Calibri" w:cs="Calibri"/>
          <w:color w:val="000000"/>
          <w:sz w:val="24"/>
          <w:szCs w:val="24"/>
        </w:rPr>
        <w:t>The company recognises that everyone within the organisation is responsible for his own quality and has introduced formal controls to achieve this objective. Independent verification shall also take place via the internal auditing personnel to ensure that the controls remain effective.</w:t>
      </w:r>
    </w:p>
    <w:p w14:paraId="67704047" w14:textId="77777777" w:rsidR="0001493F" w:rsidRDefault="0001493F" w:rsidP="0001493F">
      <w:pPr>
        <w:tabs>
          <w:tab w:val="left" w:pos="1170"/>
        </w:tabs>
        <w:ind w:left="720"/>
        <w:jc w:val="both"/>
        <w:rPr>
          <w:rFonts w:ascii="Calibri" w:hAnsi="Calibri" w:cs="Calibri"/>
          <w:color w:val="000000"/>
        </w:rPr>
      </w:pPr>
    </w:p>
    <w:p w14:paraId="585ECB1E" w14:textId="77777777" w:rsidR="00753712" w:rsidRDefault="00753712" w:rsidP="00F34C86">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9.1.1</w:t>
      </w:r>
      <w:r>
        <w:rPr>
          <w:rFonts w:ascii="Calibri" w:hAnsi="Calibri" w:cs="Calibri"/>
          <w:b/>
          <w:bCs/>
          <w:color w:val="000000"/>
          <w:sz w:val="28"/>
          <w:szCs w:val="28"/>
          <w:u w:val="single"/>
        </w:rPr>
        <w:tab/>
        <w:t>General</w:t>
      </w:r>
    </w:p>
    <w:p w14:paraId="47A32A3F" w14:textId="77777777" w:rsidR="00862E4D" w:rsidRDefault="00862E4D" w:rsidP="00862E4D">
      <w:pPr>
        <w:pStyle w:val="ISOCLAUSE"/>
        <w:tabs>
          <w:tab w:val="clear" w:pos="720"/>
        </w:tabs>
        <w:ind w:firstLine="0"/>
        <w:jc w:val="both"/>
        <w:rPr>
          <w:rFonts w:ascii="Calibri" w:hAnsi="Calibri" w:cs="Calibri"/>
          <w:szCs w:val="24"/>
        </w:rPr>
      </w:pPr>
      <w:r>
        <w:rPr>
          <w:rFonts w:ascii="Calibri" w:hAnsi="Calibri" w:cs="Calibri"/>
          <w:szCs w:val="24"/>
        </w:rPr>
        <w:t xml:space="preserve">Quality system processes are monitored by variety of approaches and techniques, as appropriate for a particular process and its importance. These include:  </w:t>
      </w:r>
    </w:p>
    <w:p w14:paraId="59987F63" w14:textId="77777777" w:rsidR="00862E4D" w:rsidRDefault="00862E4D" w:rsidP="00A50FB4">
      <w:pPr>
        <w:pStyle w:val="ISOBULLET"/>
        <w:numPr>
          <w:ilvl w:val="0"/>
          <w:numId w:val="10"/>
        </w:numPr>
        <w:tabs>
          <w:tab w:val="clear" w:pos="720"/>
        </w:tabs>
        <w:jc w:val="both"/>
        <w:rPr>
          <w:rFonts w:ascii="Calibri" w:hAnsi="Calibri" w:cs="Calibri"/>
          <w:szCs w:val="24"/>
        </w:rPr>
      </w:pPr>
      <w:r>
        <w:rPr>
          <w:rFonts w:ascii="Calibri" w:hAnsi="Calibri" w:cs="Calibri"/>
          <w:szCs w:val="24"/>
        </w:rPr>
        <w:t>Conducting internal audits of the quality system;</w:t>
      </w:r>
    </w:p>
    <w:p w14:paraId="4A5BE443" w14:textId="77777777" w:rsidR="00862E4D" w:rsidRDefault="00862E4D" w:rsidP="00A50FB4">
      <w:pPr>
        <w:pStyle w:val="ISOBULLET"/>
        <w:numPr>
          <w:ilvl w:val="0"/>
          <w:numId w:val="10"/>
        </w:numPr>
        <w:tabs>
          <w:tab w:val="clear" w:pos="720"/>
        </w:tabs>
        <w:jc w:val="both"/>
        <w:rPr>
          <w:rFonts w:ascii="Calibri" w:hAnsi="Calibri" w:cs="Calibri"/>
          <w:szCs w:val="24"/>
        </w:rPr>
      </w:pPr>
      <w:r>
        <w:rPr>
          <w:rFonts w:ascii="Calibri" w:hAnsi="Calibri" w:cs="Calibri"/>
          <w:szCs w:val="24"/>
        </w:rPr>
        <w:t>Monitoring trends in corrective and preventive action requests;</w:t>
      </w:r>
    </w:p>
    <w:p w14:paraId="4250BC60" w14:textId="77777777" w:rsidR="00862E4D" w:rsidRDefault="00862E4D" w:rsidP="00A50FB4">
      <w:pPr>
        <w:pStyle w:val="ISOBULLET"/>
        <w:numPr>
          <w:ilvl w:val="0"/>
          <w:numId w:val="10"/>
        </w:numPr>
        <w:tabs>
          <w:tab w:val="clear" w:pos="720"/>
        </w:tabs>
        <w:jc w:val="both"/>
        <w:rPr>
          <w:rFonts w:ascii="Calibri" w:hAnsi="Calibri" w:cs="Calibri"/>
          <w:color w:val="000000"/>
          <w:szCs w:val="24"/>
        </w:rPr>
      </w:pPr>
      <w:r>
        <w:rPr>
          <w:rFonts w:ascii="Calibri" w:hAnsi="Calibri" w:cs="Calibri"/>
          <w:color w:val="000000"/>
          <w:szCs w:val="24"/>
        </w:rPr>
        <w:t>Measuring and monitoring customer satisfaction</w:t>
      </w:r>
    </w:p>
    <w:p w14:paraId="2E578724" w14:textId="77777777" w:rsidR="00520BF9" w:rsidRDefault="00520BF9" w:rsidP="00520BF9">
      <w:pPr>
        <w:ind w:left="720"/>
        <w:jc w:val="both"/>
        <w:rPr>
          <w:rFonts w:ascii="Calibri" w:hAnsi="Calibri" w:cs="Calibri"/>
          <w:color w:val="000000"/>
          <w:sz w:val="24"/>
          <w:szCs w:val="24"/>
        </w:rPr>
      </w:pPr>
    </w:p>
    <w:p w14:paraId="6EE848DE" w14:textId="77777777" w:rsidR="00520BF9" w:rsidRDefault="00520BF9" w:rsidP="00520BF9">
      <w:pPr>
        <w:ind w:left="720"/>
        <w:jc w:val="both"/>
        <w:rPr>
          <w:rFonts w:ascii="Calibri" w:hAnsi="Calibri" w:cs="Calibri"/>
          <w:color w:val="000000"/>
          <w:sz w:val="24"/>
          <w:szCs w:val="24"/>
        </w:rPr>
      </w:pPr>
      <w:r>
        <w:rPr>
          <w:rFonts w:ascii="Calibri" w:hAnsi="Calibri" w:cs="Calibri"/>
          <w:color w:val="000000"/>
          <w:sz w:val="24"/>
          <w:szCs w:val="24"/>
        </w:rPr>
        <w:t>The Quality &amp; Risk Management department determines all the inspection and monitoring requirements and stages as well as methods of inspection for each service.</w:t>
      </w:r>
    </w:p>
    <w:p w14:paraId="60404FDA" w14:textId="77777777" w:rsidR="00520BF9" w:rsidRDefault="00520BF9" w:rsidP="00520BF9">
      <w:pPr>
        <w:ind w:left="720"/>
        <w:jc w:val="both"/>
        <w:rPr>
          <w:rFonts w:ascii="Calibri" w:hAnsi="Calibri" w:cs="Calibri"/>
          <w:color w:val="000000"/>
          <w:sz w:val="24"/>
          <w:szCs w:val="24"/>
        </w:rPr>
      </w:pPr>
    </w:p>
    <w:p w14:paraId="1E444AEB" w14:textId="77777777" w:rsidR="00520BF9" w:rsidRDefault="00520BF9" w:rsidP="00520BF9">
      <w:pPr>
        <w:ind w:left="720"/>
        <w:jc w:val="both"/>
        <w:rPr>
          <w:rFonts w:ascii="Calibri" w:hAnsi="Calibri" w:cs="Calibri"/>
          <w:color w:val="000000"/>
          <w:sz w:val="24"/>
          <w:szCs w:val="24"/>
        </w:rPr>
      </w:pPr>
      <w:r>
        <w:rPr>
          <w:rFonts w:ascii="Calibri" w:hAnsi="Calibri" w:cs="Calibri"/>
          <w:color w:val="000000"/>
          <w:sz w:val="24"/>
          <w:szCs w:val="24"/>
        </w:rPr>
        <w:t xml:space="preserve">The results of all inspections and monitoring performed shall be recorded and retained for predetermined periods. These records provide objective evidence of the controls carried out and ensure historic data on product conformance and corrective/preventative action as appropriate. </w:t>
      </w:r>
    </w:p>
    <w:p w14:paraId="3CFAE25A" w14:textId="77777777" w:rsidR="00E95426" w:rsidRDefault="00E95426" w:rsidP="00E95426">
      <w:pPr>
        <w:ind w:left="720"/>
        <w:jc w:val="both"/>
        <w:rPr>
          <w:rFonts w:ascii="Calibri" w:hAnsi="Calibri" w:cs="Calibri"/>
          <w:color w:val="000000"/>
        </w:rPr>
      </w:pPr>
    </w:p>
    <w:p w14:paraId="7FCA6D62" w14:textId="77777777" w:rsidR="00E95426" w:rsidRDefault="00E95426" w:rsidP="00E95426">
      <w:pPr>
        <w:ind w:left="720"/>
        <w:jc w:val="both"/>
        <w:rPr>
          <w:rFonts w:ascii="Calibri" w:hAnsi="Calibri" w:cs="Calibri"/>
          <w:color w:val="000000"/>
          <w:sz w:val="24"/>
          <w:szCs w:val="24"/>
        </w:rPr>
      </w:pPr>
      <w:r>
        <w:rPr>
          <w:rFonts w:ascii="Calibri" w:hAnsi="Calibri" w:cs="Calibri"/>
          <w:color w:val="000000"/>
          <w:sz w:val="24"/>
          <w:szCs w:val="24"/>
        </w:rPr>
        <w:t>SMSA represented by the Quality Department collects and analyses the various data to reflect the performance of the quality management system and to evaluate the opportunities for improving it as follows:</w:t>
      </w:r>
    </w:p>
    <w:p w14:paraId="13D34EE0" w14:textId="77777777" w:rsidR="00E95426" w:rsidRDefault="00E95426" w:rsidP="00E95426">
      <w:pPr>
        <w:ind w:left="720"/>
        <w:jc w:val="both"/>
        <w:rPr>
          <w:rFonts w:ascii="Calibri" w:hAnsi="Calibri" w:cs="Calibri"/>
        </w:rPr>
      </w:pPr>
    </w:p>
    <w:p w14:paraId="2C85AE09" w14:textId="77777777" w:rsidR="00E95426" w:rsidRDefault="00E95426" w:rsidP="00A50FB4">
      <w:pPr>
        <w:numPr>
          <w:ilvl w:val="1"/>
          <w:numId w:val="3"/>
        </w:numPr>
        <w:tabs>
          <w:tab w:val="clear" w:pos="2880"/>
        </w:tabs>
        <w:ind w:left="1080" w:hanging="360"/>
        <w:jc w:val="both"/>
        <w:rPr>
          <w:rFonts w:ascii="Calibri" w:hAnsi="Calibri" w:cs="Calibri"/>
          <w:color w:val="000000"/>
          <w:sz w:val="24"/>
          <w:szCs w:val="24"/>
        </w:rPr>
      </w:pPr>
      <w:r>
        <w:rPr>
          <w:rFonts w:ascii="Calibri" w:hAnsi="Calibri" w:cs="Calibri"/>
          <w:color w:val="000000"/>
          <w:sz w:val="24"/>
          <w:szCs w:val="24"/>
        </w:rPr>
        <w:t>Data analysis is done to reflect customer satisfaction by analysing customer surveys, and customer complaints.</w:t>
      </w:r>
    </w:p>
    <w:p w14:paraId="1F724DC3" w14:textId="77777777" w:rsidR="00E95426" w:rsidRDefault="00E95426" w:rsidP="00A50FB4">
      <w:pPr>
        <w:numPr>
          <w:ilvl w:val="1"/>
          <w:numId w:val="3"/>
        </w:numPr>
        <w:tabs>
          <w:tab w:val="clear" w:pos="2880"/>
        </w:tabs>
        <w:ind w:left="1080" w:hanging="360"/>
        <w:jc w:val="both"/>
        <w:rPr>
          <w:rFonts w:ascii="Calibri" w:hAnsi="Calibri" w:cs="Calibri"/>
          <w:color w:val="000000"/>
          <w:sz w:val="24"/>
          <w:szCs w:val="24"/>
        </w:rPr>
      </w:pPr>
      <w:r>
        <w:rPr>
          <w:rFonts w:ascii="Calibri" w:hAnsi="Calibri" w:cs="Calibri"/>
          <w:color w:val="000000"/>
          <w:sz w:val="24"/>
          <w:szCs w:val="24"/>
        </w:rPr>
        <w:t xml:space="preserve">Analysing the results of the inspection of the company services which reflect conformity to service requirements. </w:t>
      </w:r>
    </w:p>
    <w:p w14:paraId="7F1DF80B" w14:textId="77777777" w:rsidR="00E95426" w:rsidRDefault="00E95426" w:rsidP="00A50FB4">
      <w:pPr>
        <w:numPr>
          <w:ilvl w:val="1"/>
          <w:numId w:val="3"/>
        </w:numPr>
        <w:tabs>
          <w:tab w:val="clear" w:pos="2880"/>
        </w:tabs>
        <w:ind w:left="1080" w:hanging="360"/>
        <w:jc w:val="both"/>
        <w:rPr>
          <w:rFonts w:ascii="Calibri" w:hAnsi="Calibri" w:cs="Calibri"/>
          <w:color w:val="000000"/>
          <w:sz w:val="24"/>
          <w:szCs w:val="24"/>
        </w:rPr>
      </w:pPr>
      <w:r>
        <w:rPr>
          <w:rFonts w:ascii="Calibri" w:hAnsi="Calibri" w:cs="Calibri"/>
          <w:color w:val="000000"/>
          <w:sz w:val="24"/>
          <w:szCs w:val="24"/>
        </w:rPr>
        <w:t xml:space="preserve">Analysing the trends in the company products and processes where opportunities of improvement and opportunities for introducing preventive actions could be identified. </w:t>
      </w:r>
    </w:p>
    <w:p w14:paraId="3BC1C5C4" w14:textId="77777777" w:rsidR="00E95426" w:rsidRDefault="00E95426" w:rsidP="00A50FB4">
      <w:pPr>
        <w:numPr>
          <w:ilvl w:val="1"/>
          <w:numId w:val="3"/>
        </w:numPr>
        <w:tabs>
          <w:tab w:val="clear" w:pos="2880"/>
        </w:tabs>
        <w:ind w:left="1080" w:hanging="360"/>
        <w:jc w:val="both"/>
        <w:rPr>
          <w:rFonts w:ascii="Calibri" w:hAnsi="Calibri" w:cs="Calibri"/>
          <w:color w:val="000000"/>
          <w:sz w:val="24"/>
          <w:szCs w:val="24"/>
        </w:rPr>
      </w:pPr>
      <w:r>
        <w:rPr>
          <w:rFonts w:ascii="Calibri" w:hAnsi="Calibri" w:cs="Calibri"/>
          <w:color w:val="000000"/>
          <w:sz w:val="24"/>
          <w:szCs w:val="24"/>
        </w:rPr>
        <w:t>Performance of suppliers is analysed through analysis of nonconforming materials.</w:t>
      </w:r>
    </w:p>
    <w:p w14:paraId="13CCCF24" w14:textId="77777777" w:rsidR="00862E4D" w:rsidRDefault="00862E4D" w:rsidP="00F34C86">
      <w:pPr>
        <w:pStyle w:val="ISOCLAUSE"/>
        <w:jc w:val="left"/>
        <w:rPr>
          <w:rFonts w:ascii="Calibri" w:hAnsi="Calibri" w:cs="Calibri"/>
          <w:b/>
          <w:bCs/>
          <w:sz w:val="28"/>
          <w:szCs w:val="28"/>
          <w:lang w:val="en-GB"/>
        </w:rPr>
      </w:pPr>
    </w:p>
    <w:p w14:paraId="333350E0" w14:textId="77777777" w:rsidR="00753712" w:rsidRDefault="00753712" w:rsidP="0002424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9.1.</w:t>
      </w:r>
      <w:r w:rsidR="0002424E">
        <w:rPr>
          <w:rFonts w:ascii="Calibri" w:hAnsi="Calibri" w:cs="Calibri"/>
          <w:b/>
          <w:bCs/>
          <w:color w:val="000000"/>
          <w:sz w:val="28"/>
          <w:szCs w:val="28"/>
          <w:u w:val="single"/>
        </w:rPr>
        <w:t>2</w:t>
      </w:r>
      <w:r>
        <w:rPr>
          <w:rFonts w:ascii="Calibri" w:hAnsi="Calibri" w:cs="Calibri"/>
          <w:b/>
          <w:bCs/>
          <w:color w:val="000000"/>
          <w:sz w:val="28"/>
          <w:szCs w:val="28"/>
          <w:u w:val="single"/>
        </w:rPr>
        <w:tab/>
      </w:r>
      <w:r w:rsidR="0002424E">
        <w:rPr>
          <w:rFonts w:ascii="Calibri" w:hAnsi="Calibri" w:cs="Calibri"/>
          <w:b/>
          <w:bCs/>
          <w:color w:val="000000"/>
          <w:sz w:val="28"/>
          <w:szCs w:val="28"/>
          <w:u w:val="single"/>
        </w:rPr>
        <w:t>Customer Satisfaction</w:t>
      </w:r>
    </w:p>
    <w:p w14:paraId="52B26F13" w14:textId="77777777" w:rsidR="004E15AE" w:rsidRDefault="004E15AE" w:rsidP="004E15AE">
      <w:pPr>
        <w:pStyle w:val="ISOCLAUSE"/>
        <w:ind w:firstLine="0"/>
        <w:jc w:val="both"/>
        <w:rPr>
          <w:rFonts w:ascii="Calibri" w:hAnsi="Calibri" w:cs="Calibri"/>
          <w:color w:val="000000"/>
        </w:rPr>
      </w:pPr>
      <w:r>
        <w:rPr>
          <w:rFonts w:ascii="Calibri" w:hAnsi="Calibri" w:cs="Calibri"/>
          <w:color w:val="000000"/>
        </w:rPr>
        <w:t>The Marketing department has direct responsibility with other departments assisting in developing suitable indicators of customer satisfaction, and for</w:t>
      </w:r>
      <w:r>
        <w:rPr>
          <w:rFonts w:ascii="Calibri" w:hAnsi="Calibri" w:cs="Calibri"/>
        </w:rPr>
        <w:t xml:space="preserve"> defining methods </w:t>
      </w:r>
      <w:r>
        <w:rPr>
          <w:rFonts w:ascii="Calibri" w:hAnsi="Calibri" w:cs="Calibri"/>
          <w:color w:val="000000"/>
        </w:rPr>
        <w:t>for collecting and analyzing the pertinent information (Marketing Process map).</w:t>
      </w:r>
    </w:p>
    <w:p w14:paraId="225C139B" w14:textId="77777777" w:rsidR="004E15AE" w:rsidRDefault="004E15AE" w:rsidP="004E15AE">
      <w:pPr>
        <w:pStyle w:val="ISOCLAUSE"/>
        <w:ind w:firstLine="0"/>
        <w:jc w:val="both"/>
        <w:rPr>
          <w:rFonts w:ascii="Calibri" w:hAnsi="Calibri" w:cs="Calibri"/>
          <w:color w:val="FF0000"/>
        </w:rPr>
      </w:pPr>
      <w:r>
        <w:rPr>
          <w:rFonts w:ascii="Calibri" w:hAnsi="Calibri" w:cs="Calibri"/>
        </w:rPr>
        <w:t>Information and data pertaining to customer satisfaction are collected from sources such as customer complaints and customer surveys.</w:t>
      </w:r>
    </w:p>
    <w:p w14:paraId="4168E3C5" w14:textId="77777777" w:rsidR="004E15AE" w:rsidRDefault="004E15AE" w:rsidP="004E15AE">
      <w:pPr>
        <w:ind w:left="720"/>
        <w:jc w:val="both"/>
        <w:rPr>
          <w:rFonts w:ascii="Calibri" w:hAnsi="Calibri" w:cs="Calibri"/>
          <w:b/>
          <w:bCs/>
        </w:rPr>
      </w:pPr>
    </w:p>
    <w:p w14:paraId="6FF6DAD3" w14:textId="77777777" w:rsidR="004E15AE" w:rsidRDefault="004E15AE" w:rsidP="004E15AE">
      <w:pPr>
        <w:pStyle w:val="ISOBULLET"/>
        <w:ind w:left="720" w:firstLine="0"/>
        <w:jc w:val="both"/>
        <w:rPr>
          <w:rFonts w:ascii="Calibri" w:hAnsi="Calibri" w:cs="Calibri"/>
          <w:color w:val="000000"/>
        </w:rPr>
      </w:pPr>
      <w:r>
        <w:rPr>
          <w:rFonts w:ascii="Calibri" w:hAnsi="Calibri" w:cs="Calibri"/>
          <w:color w:val="000000"/>
        </w:rPr>
        <w:t>The company had also developed survey forms to collect customer feedback and measure customer satisfaction.</w:t>
      </w:r>
    </w:p>
    <w:p w14:paraId="6C35BDD2" w14:textId="77777777" w:rsidR="009F4639" w:rsidRDefault="009F4639" w:rsidP="004E15AE">
      <w:pPr>
        <w:pStyle w:val="ISOBULLET"/>
        <w:ind w:left="720" w:firstLine="0"/>
        <w:jc w:val="both"/>
        <w:rPr>
          <w:rFonts w:ascii="Calibri" w:hAnsi="Calibri" w:cs="Calibri"/>
          <w:color w:val="000000"/>
        </w:rPr>
      </w:pPr>
    </w:p>
    <w:p w14:paraId="64C01427" w14:textId="77777777" w:rsidR="00753712" w:rsidRDefault="00753712" w:rsidP="0002424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9.1.</w:t>
      </w:r>
      <w:r w:rsidR="0002424E">
        <w:rPr>
          <w:rFonts w:ascii="Calibri" w:hAnsi="Calibri" w:cs="Calibri"/>
          <w:b/>
          <w:bCs/>
          <w:color w:val="000000"/>
          <w:sz w:val="28"/>
          <w:szCs w:val="28"/>
          <w:u w:val="single"/>
        </w:rPr>
        <w:t>3</w:t>
      </w:r>
      <w:r>
        <w:rPr>
          <w:rFonts w:ascii="Calibri" w:hAnsi="Calibri" w:cs="Calibri"/>
          <w:b/>
          <w:bCs/>
          <w:color w:val="000000"/>
          <w:sz w:val="28"/>
          <w:szCs w:val="28"/>
          <w:u w:val="single"/>
        </w:rPr>
        <w:tab/>
      </w:r>
      <w:r w:rsidR="00A240BB">
        <w:rPr>
          <w:rFonts w:ascii="Calibri" w:hAnsi="Calibri" w:cs="Calibri"/>
          <w:b/>
          <w:bCs/>
          <w:color w:val="000000"/>
          <w:sz w:val="28"/>
          <w:szCs w:val="28"/>
          <w:u w:val="single"/>
        </w:rPr>
        <w:t>Analysis and E</w:t>
      </w:r>
      <w:r w:rsidR="0002424E">
        <w:rPr>
          <w:rFonts w:ascii="Calibri" w:hAnsi="Calibri" w:cs="Calibri"/>
          <w:b/>
          <w:bCs/>
          <w:color w:val="000000"/>
          <w:sz w:val="28"/>
          <w:szCs w:val="28"/>
          <w:u w:val="single"/>
        </w:rPr>
        <w:t>valuation</w:t>
      </w:r>
    </w:p>
    <w:p w14:paraId="37D2078B" w14:textId="77777777" w:rsidR="00F45E77" w:rsidRDefault="00F45E77" w:rsidP="00F45E77">
      <w:pPr>
        <w:ind w:left="720"/>
        <w:jc w:val="both"/>
        <w:rPr>
          <w:rFonts w:ascii="Calibri" w:hAnsi="Calibri" w:cs="Calibri"/>
          <w:color w:val="000000"/>
          <w:sz w:val="24"/>
          <w:szCs w:val="24"/>
        </w:rPr>
      </w:pPr>
      <w:r>
        <w:rPr>
          <w:rFonts w:ascii="Calibri" w:hAnsi="Calibri" w:cs="Calibri"/>
          <w:color w:val="000000"/>
          <w:sz w:val="24"/>
          <w:szCs w:val="24"/>
        </w:rPr>
        <w:t>SMSA represented by the Quality Department collects and analyses the various data to reflect the performance of the quality management system and to evaluate the opportunities for improving it as follows:</w:t>
      </w:r>
    </w:p>
    <w:p w14:paraId="0F781E24" w14:textId="77777777" w:rsidR="00F45E77" w:rsidRDefault="00F45E77" w:rsidP="00F45E77">
      <w:pPr>
        <w:ind w:left="720"/>
        <w:jc w:val="both"/>
        <w:rPr>
          <w:rFonts w:ascii="Calibri" w:hAnsi="Calibri" w:cs="Calibri"/>
          <w:sz w:val="24"/>
          <w:szCs w:val="24"/>
        </w:rPr>
      </w:pPr>
    </w:p>
    <w:p w14:paraId="0E28F8DD"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Data analysis is done to reflect customer satisfaction by analysing customer surveys, and customer complaints.</w:t>
      </w:r>
    </w:p>
    <w:p w14:paraId="54DFE916"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 xml:space="preserve">Analysing the results of the inspection of the company services which reflect conformity to service requirements. </w:t>
      </w:r>
    </w:p>
    <w:p w14:paraId="2CFDD0AD"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 xml:space="preserve">Analysing the trends in the company products and processes where opportunities of improvement and opportunities for risks </w:t>
      </w:r>
      <w:r w:rsidR="00CA6353">
        <w:rPr>
          <w:rFonts w:ascii="Calibri" w:hAnsi="Calibri" w:cs="Calibri"/>
          <w:color w:val="000000"/>
          <w:sz w:val="24"/>
          <w:szCs w:val="24"/>
        </w:rPr>
        <w:t>elimination</w:t>
      </w:r>
      <w:r>
        <w:rPr>
          <w:rFonts w:ascii="Calibri" w:hAnsi="Calibri" w:cs="Calibri"/>
          <w:color w:val="000000"/>
          <w:sz w:val="24"/>
          <w:szCs w:val="24"/>
        </w:rPr>
        <w:t xml:space="preserve"> could be identified. </w:t>
      </w:r>
    </w:p>
    <w:p w14:paraId="203B54F7"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Performance of suppliers is analysed through analysis of nonconforming materials.</w:t>
      </w:r>
    </w:p>
    <w:p w14:paraId="1F375296"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If planning has been implemented effectively</w:t>
      </w:r>
    </w:p>
    <w:p w14:paraId="28680994" w14:textId="77777777" w:rsidR="00F45E77" w:rsidRDefault="00F45E77" w:rsidP="00A50FB4">
      <w:pPr>
        <w:numPr>
          <w:ilvl w:val="0"/>
          <w:numId w:val="18"/>
        </w:numPr>
        <w:jc w:val="both"/>
        <w:rPr>
          <w:rFonts w:ascii="Calibri" w:hAnsi="Calibri" w:cs="Calibri"/>
          <w:color w:val="000000"/>
          <w:sz w:val="24"/>
          <w:szCs w:val="24"/>
        </w:rPr>
      </w:pPr>
      <w:r>
        <w:rPr>
          <w:rFonts w:ascii="Calibri" w:hAnsi="Calibri" w:cs="Calibri"/>
          <w:color w:val="000000"/>
          <w:sz w:val="24"/>
          <w:szCs w:val="24"/>
        </w:rPr>
        <w:t>The effectiveness of actions taken to address risks and opportunities</w:t>
      </w:r>
    </w:p>
    <w:p w14:paraId="3A443860" w14:textId="77777777" w:rsidR="0089729A" w:rsidRDefault="0089729A" w:rsidP="00824C5F">
      <w:pPr>
        <w:pStyle w:val="ISOCLAUSE"/>
        <w:ind w:left="0" w:firstLine="0"/>
        <w:jc w:val="left"/>
        <w:rPr>
          <w:rFonts w:ascii="Calibri" w:hAnsi="Calibri" w:cs="Calibri"/>
          <w:b/>
          <w:bCs/>
          <w:color w:val="0000CC"/>
          <w:sz w:val="28"/>
          <w:szCs w:val="28"/>
          <w:u w:val="single"/>
          <w:lang w:val="en-GB"/>
        </w:rPr>
      </w:pPr>
    </w:p>
    <w:p w14:paraId="66338AE5" w14:textId="77777777" w:rsidR="00753712" w:rsidRDefault="00753712" w:rsidP="00695054">
      <w:pPr>
        <w:pStyle w:val="ISOCLAUSE"/>
        <w:ind w:left="0" w:firstLine="0"/>
        <w:jc w:val="left"/>
        <w:rPr>
          <w:rFonts w:ascii="Calibri" w:hAnsi="Calibri" w:cs="Calibri"/>
          <w:b/>
          <w:bCs/>
          <w:color w:val="000000"/>
          <w:sz w:val="28"/>
          <w:szCs w:val="28"/>
          <w:u w:val="single"/>
        </w:rPr>
      </w:pPr>
      <w:r>
        <w:rPr>
          <w:rFonts w:ascii="Calibri" w:hAnsi="Calibri" w:cs="Calibri"/>
          <w:b/>
          <w:bCs/>
          <w:color w:val="000000"/>
          <w:sz w:val="28"/>
          <w:szCs w:val="28"/>
          <w:u w:val="single"/>
        </w:rPr>
        <w:t>9.2</w:t>
      </w:r>
      <w:r>
        <w:rPr>
          <w:rFonts w:ascii="Calibri" w:hAnsi="Calibri" w:cs="Calibri"/>
          <w:b/>
          <w:bCs/>
          <w:color w:val="000000"/>
          <w:sz w:val="28"/>
          <w:szCs w:val="28"/>
          <w:u w:val="single"/>
        </w:rPr>
        <w:tab/>
      </w:r>
      <w:r w:rsidR="0002424E">
        <w:rPr>
          <w:rFonts w:ascii="Calibri" w:hAnsi="Calibri" w:cs="Calibri"/>
          <w:b/>
          <w:bCs/>
          <w:color w:val="000000"/>
          <w:sz w:val="28"/>
          <w:szCs w:val="28"/>
          <w:u w:val="single"/>
        </w:rPr>
        <w:t>Internal Audit</w:t>
      </w:r>
    </w:p>
    <w:p w14:paraId="62647318" w14:textId="77777777" w:rsidR="00C47A69" w:rsidRDefault="00C47A69" w:rsidP="00C47A69">
      <w:pPr>
        <w:ind w:left="720"/>
        <w:jc w:val="both"/>
        <w:rPr>
          <w:rFonts w:ascii="Calibri" w:hAnsi="Calibri" w:cs="Calibri"/>
          <w:color w:val="000000"/>
          <w:sz w:val="24"/>
          <w:szCs w:val="24"/>
        </w:rPr>
      </w:pPr>
      <w:r>
        <w:rPr>
          <w:rFonts w:ascii="Calibri" w:hAnsi="Calibri" w:cs="Calibri"/>
          <w:color w:val="000000"/>
          <w:sz w:val="24"/>
          <w:szCs w:val="24"/>
        </w:rPr>
        <w:t xml:space="preserve">SMSA management representative plans internal audits with a provision for the next 12 months and accordingly prepares internal audits schedule. Frequency of audits depends on the complexity of the audited function and results of previous audits as well as it </w:t>
      </w:r>
      <w:proofErr w:type="gramStart"/>
      <w:r>
        <w:rPr>
          <w:rFonts w:ascii="Calibri" w:hAnsi="Calibri" w:cs="Calibri"/>
          <w:color w:val="000000"/>
          <w:sz w:val="24"/>
          <w:szCs w:val="24"/>
        </w:rPr>
        <w:t>take</w:t>
      </w:r>
      <w:proofErr w:type="gramEnd"/>
      <w:r>
        <w:rPr>
          <w:rFonts w:ascii="Calibri" w:hAnsi="Calibri" w:cs="Calibri"/>
          <w:color w:val="000000"/>
          <w:sz w:val="24"/>
          <w:szCs w:val="24"/>
        </w:rPr>
        <w:t xml:space="preserve"> in consideration the status of the function/department to be audited.  Internal audits in the company are carried only by trained internal auditors. It is the policy of the company that no auditor will audit his own works. It has established a procedure (Internal Audit process map) which details the responsibilities and requirements for planning and conducting audits and for reporting results and maintaining records. Follow-up audits are carried to ensure that corrective actions were duly taken. </w:t>
      </w:r>
    </w:p>
    <w:p w14:paraId="42A03BE1" w14:textId="77777777" w:rsidR="00C47A69" w:rsidRDefault="00C47A69" w:rsidP="00C47A69">
      <w:pPr>
        <w:ind w:left="720"/>
        <w:jc w:val="both"/>
        <w:rPr>
          <w:rFonts w:ascii="Calibri" w:hAnsi="Calibri" w:cs="Calibri"/>
          <w:color w:val="000000"/>
          <w:sz w:val="24"/>
          <w:szCs w:val="24"/>
        </w:rPr>
      </w:pPr>
    </w:p>
    <w:p w14:paraId="1826109D" w14:textId="77777777" w:rsidR="00C47A69" w:rsidRDefault="00C47A69" w:rsidP="00C47A69">
      <w:pPr>
        <w:ind w:left="720"/>
        <w:jc w:val="both"/>
        <w:rPr>
          <w:rFonts w:ascii="Calibri" w:hAnsi="Calibri" w:cs="Calibri"/>
          <w:color w:val="000000"/>
          <w:sz w:val="24"/>
          <w:szCs w:val="24"/>
        </w:rPr>
      </w:pPr>
      <w:r>
        <w:rPr>
          <w:rFonts w:ascii="Calibri" w:hAnsi="Calibri" w:cs="Calibri"/>
          <w:color w:val="000000"/>
          <w:sz w:val="24"/>
          <w:szCs w:val="24"/>
        </w:rPr>
        <w:t>The Management Representative has the responsibility to monitor that the appropriate action is taken on a timely basis.</w:t>
      </w:r>
    </w:p>
    <w:p w14:paraId="075823C4" w14:textId="77777777" w:rsidR="00C47A69" w:rsidRDefault="00C47A69" w:rsidP="00753712">
      <w:pPr>
        <w:pStyle w:val="ISOCLAUSE"/>
        <w:jc w:val="left"/>
        <w:rPr>
          <w:rFonts w:ascii="Calibri" w:hAnsi="Calibri" w:cs="Calibri"/>
          <w:b/>
          <w:bCs/>
          <w:sz w:val="28"/>
          <w:szCs w:val="28"/>
          <w:lang w:val="en-GB"/>
        </w:rPr>
      </w:pPr>
    </w:p>
    <w:p w14:paraId="5B60C9AD" w14:textId="77777777" w:rsidR="00753712" w:rsidRDefault="00753712" w:rsidP="00753712">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9.3</w:t>
      </w:r>
      <w:r>
        <w:rPr>
          <w:rFonts w:ascii="Calibri" w:hAnsi="Calibri" w:cs="Calibri"/>
          <w:b/>
          <w:bCs/>
          <w:color w:val="000000"/>
          <w:sz w:val="28"/>
          <w:szCs w:val="28"/>
          <w:u w:val="single"/>
        </w:rPr>
        <w:tab/>
      </w:r>
      <w:r w:rsidR="0002424E">
        <w:rPr>
          <w:rFonts w:ascii="Calibri" w:hAnsi="Calibri" w:cs="Calibri"/>
          <w:b/>
          <w:bCs/>
          <w:color w:val="000000"/>
          <w:sz w:val="28"/>
          <w:szCs w:val="28"/>
          <w:u w:val="single"/>
        </w:rPr>
        <w:t>Management Review</w:t>
      </w:r>
    </w:p>
    <w:p w14:paraId="2B25E9E2" w14:textId="77777777" w:rsidR="00941442" w:rsidRDefault="00941442" w:rsidP="00941442">
      <w:pPr>
        <w:pStyle w:val="ISOCLAUSE"/>
        <w:tabs>
          <w:tab w:val="clear" w:pos="720"/>
        </w:tabs>
        <w:ind w:firstLine="0"/>
        <w:jc w:val="both"/>
        <w:rPr>
          <w:rFonts w:ascii="Calibri" w:hAnsi="Calibri" w:cs="Calibri"/>
          <w:szCs w:val="24"/>
        </w:rPr>
      </w:pPr>
      <w:r>
        <w:rPr>
          <w:rFonts w:ascii="Calibri" w:hAnsi="Calibri" w:cs="Calibri"/>
          <w:szCs w:val="24"/>
        </w:rPr>
        <w:t xml:space="preserve">Top management periodically reviews the quality management system to ensure its continuing suitability, adequacy, and effectiveness. The review evaluates current status and performance of the quality system and initiates actions for further improvement of the system. The process for conducting management reviews is defined in Section 5.6 of this manual. </w:t>
      </w:r>
    </w:p>
    <w:p w14:paraId="688A5C7D" w14:textId="77777777" w:rsidR="00753712" w:rsidRDefault="00753712" w:rsidP="00753712">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9.3</w:t>
      </w:r>
      <w:r w:rsidR="00837043">
        <w:rPr>
          <w:rFonts w:ascii="Calibri" w:hAnsi="Calibri" w:cs="Calibri"/>
          <w:b/>
          <w:bCs/>
          <w:color w:val="000000"/>
          <w:sz w:val="28"/>
          <w:szCs w:val="28"/>
          <w:u w:val="single"/>
        </w:rPr>
        <w:t>.1</w:t>
      </w:r>
      <w:r w:rsidR="0002424E">
        <w:rPr>
          <w:rFonts w:ascii="Calibri" w:hAnsi="Calibri" w:cs="Calibri"/>
          <w:b/>
          <w:bCs/>
          <w:color w:val="000000"/>
          <w:sz w:val="28"/>
          <w:szCs w:val="28"/>
          <w:u w:val="single"/>
        </w:rPr>
        <w:tab/>
        <w:t>General</w:t>
      </w:r>
    </w:p>
    <w:p w14:paraId="1F0B1C00" w14:textId="77777777" w:rsidR="008E4915" w:rsidRDefault="008E4915" w:rsidP="00D20DD8">
      <w:pPr>
        <w:pStyle w:val="ISOCLAUSE"/>
        <w:tabs>
          <w:tab w:val="clear" w:pos="720"/>
        </w:tabs>
        <w:ind w:firstLine="0"/>
        <w:jc w:val="both"/>
        <w:rPr>
          <w:rFonts w:ascii="Calibri" w:hAnsi="Calibri" w:cs="Calibri"/>
          <w:szCs w:val="24"/>
        </w:rPr>
      </w:pPr>
      <w:r w:rsidRPr="00D20DD8">
        <w:rPr>
          <w:rFonts w:ascii="Calibri" w:hAnsi="Calibri" w:cs="Calibri"/>
          <w:szCs w:val="24"/>
        </w:rPr>
        <w:t>Top management in the company calls for management review meeting to ensure continuing suitability, adequacy and effectiveness of the company quality management system. Minutes of all Management Reviews are retained by the Management Representative.</w:t>
      </w:r>
    </w:p>
    <w:p w14:paraId="083DF7C2" w14:textId="77777777" w:rsidR="008E4915" w:rsidRDefault="008E4915" w:rsidP="00695054">
      <w:pPr>
        <w:ind w:left="720"/>
        <w:jc w:val="both"/>
        <w:rPr>
          <w:rFonts w:ascii="Calibri" w:hAnsi="Calibri" w:cs="Calibri"/>
          <w:sz w:val="24"/>
          <w:szCs w:val="24"/>
        </w:rPr>
      </w:pPr>
      <w:r>
        <w:rPr>
          <w:rFonts w:ascii="Calibri" w:hAnsi="Calibri" w:cs="Calibri"/>
          <w:sz w:val="24"/>
          <w:szCs w:val="24"/>
        </w:rPr>
        <w:t>The Company has established and maintained a procedure for management review (Management Review Process Map).</w:t>
      </w:r>
    </w:p>
    <w:p w14:paraId="4C567317" w14:textId="77777777" w:rsidR="00695054" w:rsidRDefault="00695054" w:rsidP="00695054">
      <w:pPr>
        <w:ind w:left="720"/>
        <w:jc w:val="both"/>
        <w:rPr>
          <w:rFonts w:ascii="Calibri" w:hAnsi="Calibri" w:cs="Calibri"/>
          <w:sz w:val="24"/>
          <w:szCs w:val="24"/>
        </w:rPr>
      </w:pPr>
    </w:p>
    <w:p w14:paraId="2B8A1A3D" w14:textId="77777777" w:rsidR="00837043" w:rsidRDefault="00837043" w:rsidP="00837043">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9.3.2</w:t>
      </w:r>
      <w:r w:rsidR="0002424E">
        <w:rPr>
          <w:rFonts w:ascii="Calibri" w:hAnsi="Calibri" w:cs="Calibri"/>
          <w:b/>
          <w:bCs/>
          <w:color w:val="000000"/>
          <w:sz w:val="28"/>
          <w:szCs w:val="28"/>
          <w:u w:val="single"/>
        </w:rPr>
        <w:tab/>
        <w:t>Management Review Inputs</w:t>
      </w:r>
    </w:p>
    <w:p w14:paraId="6C1D6AAD" w14:textId="77777777" w:rsidR="00941442" w:rsidRDefault="00941442" w:rsidP="00941442">
      <w:pPr>
        <w:pStyle w:val="ISOCLAUSE"/>
        <w:tabs>
          <w:tab w:val="clear" w:pos="720"/>
        </w:tabs>
        <w:ind w:firstLine="0"/>
        <w:jc w:val="both"/>
        <w:rPr>
          <w:rFonts w:ascii="Calibri" w:hAnsi="Calibri" w:cs="Calibri"/>
        </w:rPr>
      </w:pPr>
      <w:r>
        <w:rPr>
          <w:rFonts w:ascii="Calibri" w:hAnsi="Calibri" w:cs="Calibri"/>
        </w:rPr>
        <w:t>Input into the management reviews consists of information and data related to quality performance of the organization. At a minimum, this includes:</w:t>
      </w:r>
    </w:p>
    <w:p w14:paraId="3F926ADB"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Quality policy, its suitability, and the need for changing it,</w:t>
      </w:r>
    </w:p>
    <w:p w14:paraId="6F1A1EB6"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Quality Objectives, measuring them and the need to incorporate changes in them. </w:t>
      </w:r>
    </w:p>
    <w:p w14:paraId="58190D13"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Results of audits, </w:t>
      </w:r>
    </w:p>
    <w:p w14:paraId="54176D8A"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Customer feedback and complaints, </w:t>
      </w:r>
    </w:p>
    <w:p w14:paraId="21D22698" w14:textId="77777777" w:rsidR="00941442" w:rsidRDefault="00941442" w:rsidP="00A50FB4">
      <w:pPr>
        <w:pStyle w:val="ISOBULLET"/>
        <w:numPr>
          <w:ilvl w:val="0"/>
          <w:numId w:val="9"/>
        </w:numPr>
        <w:tabs>
          <w:tab w:val="clear" w:pos="720"/>
        </w:tabs>
        <w:jc w:val="both"/>
        <w:rPr>
          <w:rFonts w:ascii="Calibri" w:hAnsi="Calibri" w:cs="Calibri"/>
          <w:color w:val="000000"/>
        </w:rPr>
      </w:pPr>
      <w:r>
        <w:rPr>
          <w:rFonts w:ascii="Calibri" w:hAnsi="Calibri" w:cs="Calibri"/>
          <w:color w:val="000000"/>
        </w:rPr>
        <w:t xml:space="preserve">Process performance and product conformance data, </w:t>
      </w:r>
    </w:p>
    <w:p w14:paraId="161F586F"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Status of preventive and corrective actions, </w:t>
      </w:r>
    </w:p>
    <w:p w14:paraId="4B904B2D"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Changes that could affect the quality system, </w:t>
      </w:r>
    </w:p>
    <w:p w14:paraId="79A0E7AB"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 xml:space="preserve">Follow-up actions from earlier management reviews, and </w:t>
      </w:r>
    </w:p>
    <w:p w14:paraId="2CE481A9"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Recommendations for improvement, and changes which were, or have to be, introduced into the quality management system</w:t>
      </w:r>
    </w:p>
    <w:p w14:paraId="554EF1A8" w14:textId="77777777" w:rsidR="00941442" w:rsidRDefault="00941442" w:rsidP="00A50FB4">
      <w:pPr>
        <w:pStyle w:val="ISOBULLET"/>
        <w:numPr>
          <w:ilvl w:val="0"/>
          <w:numId w:val="9"/>
        </w:numPr>
        <w:tabs>
          <w:tab w:val="clear" w:pos="720"/>
        </w:tabs>
        <w:jc w:val="both"/>
        <w:rPr>
          <w:rFonts w:ascii="Calibri" w:hAnsi="Calibri" w:cs="Calibri"/>
        </w:rPr>
      </w:pPr>
      <w:r>
        <w:t>Data demonstrating progress toward achieving continuous improvement goals, and reviews current and completed improvement projects</w:t>
      </w:r>
    </w:p>
    <w:p w14:paraId="50999BE3" w14:textId="77777777" w:rsidR="00941442" w:rsidRDefault="00941442" w:rsidP="00A50FB4">
      <w:pPr>
        <w:pStyle w:val="ISOBULLET"/>
        <w:numPr>
          <w:ilvl w:val="0"/>
          <w:numId w:val="9"/>
        </w:numPr>
        <w:tabs>
          <w:tab w:val="clear" w:pos="720"/>
        </w:tabs>
        <w:jc w:val="both"/>
        <w:rPr>
          <w:rFonts w:ascii="Calibri" w:hAnsi="Calibri" w:cs="Calibri"/>
        </w:rPr>
      </w:pPr>
      <w:r>
        <w:rPr>
          <w:rFonts w:ascii="Calibri" w:hAnsi="Calibri" w:cs="Calibri"/>
        </w:rPr>
        <w:t>The overall effectiveness of the QMS.</w:t>
      </w:r>
    </w:p>
    <w:p w14:paraId="2FFE35D9" w14:textId="77777777" w:rsidR="00695054" w:rsidRDefault="00695054" w:rsidP="00695054">
      <w:pPr>
        <w:pStyle w:val="ISOBULLET"/>
        <w:tabs>
          <w:tab w:val="clear" w:pos="720"/>
        </w:tabs>
        <w:ind w:left="1440" w:firstLine="0"/>
        <w:jc w:val="both"/>
        <w:rPr>
          <w:rFonts w:ascii="Calibri" w:hAnsi="Calibri" w:cs="Calibri"/>
        </w:rPr>
      </w:pPr>
    </w:p>
    <w:p w14:paraId="46648C44" w14:textId="77777777" w:rsidR="00837043" w:rsidRDefault="00837043" w:rsidP="0002424E">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9.3.3</w:t>
      </w:r>
      <w:r w:rsidR="0002424E">
        <w:rPr>
          <w:rFonts w:ascii="Calibri" w:hAnsi="Calibri" w:cs="Calibri"/>
          <w:b/>
          <w:bCs/>
          <w:color w:val="000000"/>
          <w:sz w:val="28"/>
          <w:szCs w:val="28"/>
          <w:u w:val="single"/>
        </w:rPr>
        <w:tab/>
        <w:t>Management Review Outputs</w:t>
      </w:r>
    </w:p>
    <w:p w14:paraId="1A65DCA7" w14:textId="77777777" w:rsidR="008E4915" w:rsidRDefault="008E4915" w:rsidP="008E4915">
      <w:pPr>
        <w:pStyle w:val="ISOCLAUSE"/>
        <w:tabs>
          <w:tab w:val="clear" w:pos="720"/>
        </w:tabs>
        <w:ind w:firstLine="0"/>
        <w:jc w:val="both"/>
        <w:rPr>
          <w:rFonts w:ascii="Calibri" w:hAnsi="Calibri" w:cs="Calibri"/>
        </w:rPr>
      </w:pPr>
      <w:r>
        <w:rPr>
          <w:rFonts w:ascii="Calibri" w:hAnsi="Calibri" w:cs="Calibri"/>
        </w:rPr>
        <w:t>Management reviews are concluded with actions related to improvement of the quality management system, and improvement of processes to better meet customer requirements. The review also identifies resource needs to implement these actions.</w:t>
      </w:r>
    </w:p>
    <w:p w14:paraId="50CEC53D" w14:textId="77777777" w:rsidR="008E4915" w:rsidRDefault="008E4915" w:rsidP="008E4915">
      <w:pPr>
        <w:pStyle w:val="ISOCLAUSE"/>
        <w:tabs>
          <w:tab w:val="clear" w:pos="720"/>
        </w:tabs>
        <w:ind w:firstLine="0"/>
        <w:jc w:val="both"/>
        <w:rPr>
          <w:rFonts w:ascii="Calibri" w:hAnsi="Calibri" w:cs="Calibri"/>
        </w:rPr>
      </w:pPr>
      <w:r>
        <w:rPr>
          <w:rFonts w:ascii="Calibri" w:hAnsi="Calibri" w:cs="Calibri"/>
        </w:rPr>
        <w:t>The minutes include improvement actions, and assign responsibilities and allocate resources for implementation of these actions.</w:t>
      </w:r>
    </w:p>
    <w:p w14:paraId="27719572" w14:textId="77777777" w:rsidR="0089729A" w:rsidRDefault="0089729A" w:rsidP="00824C5F">
      <w:pPr>
        <w:pStyle w:val="ISOCLAUSE"/>
        <w:tabs>
          <w:tab w:val="clear" w:pos="720"/>
        </w:tabs>
        <w:ind w:left="0" w:firstLine="0"/>
        <w:jc w:val="both"/>
        <w:rPr>
          <w:rFonts w:ascii="Calibri" w:hAnsi="Calibri" w:cs="Calibri"/>
        </w:rPr>
      </w:pPr>
    </w:p>
    <w:p w14:paraId="4B7EF98D" w14:textId="77777777" w:rsidR="00623EEB" w:rsidRDefault="00623EEB" w:rsidP="00A240BB">
      <w:pPr>
        <w:pStyle w:val="ISOCLAUSE"/>
        <w:shd w:val="clear" w:color="auto" w:fill="BFBFBF"/>
        <w:tabs>
          <w:tab w:val="clear" w:pos="720"/>
        </w:tabs>
        <w:ind w:left="0" w:firstLine="0"/>
        <w:jc w:val="left"/>
        <w:rPr>
          <w:rFonts w:ascii="Calibri" w:hAnsi="Calibri" w:cs="Calibri"/>
          <w:b/>
          <w:bCs/>
          <w:sz w:val="32"/>
          <w:szCs w:val="32"/>
        </w:rPr>
      </w:pPr>
      <w:r>
        <w:rPr>
          <w:rFonts w:ascii="Calibri" w:hAnsi="Calibri" w:cs="Calibri"/>
          <w:b/>
          <w:bCs/>
          <w:sz w:val="32"/>
          <w:szCs w:val="32"/>
        </w:rPr>
        <w:t>10</w:t>
      </w:r>
      <w:r>
        <w:rPr>
          <w:rFonts w:ascii="Calibri" w:hAnsi="Calibri" w:cs="Calibri"/>
          <w:b/>
          <w:bCs/>
          <w:sz w:val="32"/>
          <w:szCs w:val="32"/>
        </w:rPr>
        <w:tab/>
        <w:t>Improvement</w:t>
      </w:r>
    </w:p>
    <w:p w14:paraId="61386678" w14:textId="77777777" w:rsidR="00837043" w:rsidRDefault="00837043" w:rsidP="00837043">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10.1</w:t>
      </w:r>
      <w:r>
        <w:rPr>
          <w:rFonts w:ascii="Calibri" w:hAnsi="Calibri" w:cs="Calibri"/>
          <w:b/>
          <w:bCs/>
          <w:color w:val="000000"/>
          <w:sz w:val="28"/>
          <w:szCs w:val="28"/>
          <w:u w:val="single"/>
        </w:rPr>
        <w:tab/>
      </w:r>
      <w:r w:rsidR="0002424E">
        <w:rPr>
          <w:rFonts w:ascii="Calibri" w:hAnsi="Calibri" w:cs="Calibri"/>
          <w:b/>
          <w:bCs/>
          <w:color w:val="000000"/>
          <w:sz w:val="28"/>
          <w:szCs w:val="28"/>
          <w:u w:val="single"/>
        </w:rPr>
        <w:t>General</w:t>
      </w:r>
    </w:p>
    <w:p w14:paraId="4BBFF80A" w14:textId="77777777" w:rsidR="00ED2DC1" w:rsidRDefault="00ED2DC1" w:rsidP="00695054">
      <w:pPr>
        <w:autoSpaceDE w:val="0"/>
        <w:autoSpaceDN w:val="0"/>
        <w:adjustRightInd w:val="0"/>
        <w:ind w:left="720"/>
        <w:jc w:val="left"/>
        <w:rPr>
          <w:rFonts w:ascii="Calibri" w:hAnsi="Calibri" w:cs="Calibri"/>
          <w:color w:val="000000"/>
          <w:sz w:val="24"/>
          <w:szCs w:val="24"/>
        </w:rPr>
      </w:pPr>
      <w:r>
        <w:rPr>
          <w:rFonts w:ascii="Calibri" w:hAnsi="Calibri" w:cs="Calibri"/>
          <w:color w:val="000000"/>
          <w:sz w:val="24"/>
          <w:szCs w:val="24"/>
        </w:rPr>
        <w:t>SMSA had determined the opportunities for improvement and implemented the actions necessary to meet customer requirements and enhance customer satisfaction.</w:t>
      </w:r>
    </w:p>
    <w:p w14:paraId="1E9B676F" w14:textId="77777777" w:rsidR="00ED2DC1" w:rsidRDefault="00ED2DC1" w:rsidP="00695054">
      <w:pPr>
        <w:autoSpaceDE w:val="0"/>
        <w:autoSpaceDN w:val="0"/>
        <w:adjustRightInd w:val="0"/>
        <w:ind w:firstLine="720"/>
        <w:jc w:val="left"/>
        <w:rPr>
          <w:rFonts w:ascii="Calibri" w:hAnsi="Calibri" w:cs="Calibri"/>
          <w:color w:val="000000"/>
          <w:sz w:val="24"/>
          <w:szCs w:val="24"/>
        </w:rPr>
      </w:pPr>
      <w:r>
        <w:rPr>
          <w:rFonts w:ascii="Calibri" w:hAnsi="Calibri" w:cs="Calibri"/>
          <w:color w:val="000000"/>
          <w:sz w:val="24"/>
          <w:szCs w:val="24"/>
        </w:rPr>
        <w:t>These shall include:</w:t>
      </w:r>
    </w:p>
    <w:p w14:paraId="4ADBD1F5" w14:textId="77777777" w:rsidR="00ED2DC1" w:rsidRDefault="00ED2DC1" w:rsidP="00695054">
      <w:pPr>
        <w:autoSpaceDE w:val="0"/>
        <w:autoSpaceDN w:val="0"/>
        <w:adjustRightInd w:val="0"/>
        <w:ind w:left="1268" w:hanging="274"/>
        <w:jc w:val="left"/>
        <w:rPr>
          <w:rFonts w:ascii="Calibri" w:hAnsi="Calibri" w:cs="Calibri"/>
          <w:color w:val="000000"/>
          <w:sz w:val="24"/>
          <w:szCs w:val="24"/>
        </w:rPr>
      </w:pPr>
      <w:r>
        <w:rPr>
          <w:rFonts w:ascii="Calibri" w:hAnsi="Calibri" w:cs="Calibri"/>
          <w:color w:val="000000"/>
          <w:sz w:val="24"/>
          <w:szCs w:val="24"/>
        </w:rPr>
        <w:t>a)</w:t>
      </w:r>
      <w:r w:rsidR="00623EEB">
        <w:rPr>
          <w:rFonts w:ascii="Calibri" w:hAnsi="Calibri" w:cs="Calibri"/>
          <w:color w:val="000000"/>
          <w:sz w:val="24"/>
          <w:szCs w:val="24"/>
        </w:rPr>
        <w:t xml:space="preserve"> </w:t>
      </w:r>
      <w:r>
        <w:rPr>
          <w:rFonts w:ascii="Calibri" w:hAnsi="Calibri" w:cs="Calibri"/>
          <w:color w:val="000000"/>
          <w:sz w:val="24"/>
          <w:szCs w:val="24"/>
        </w:rPr>
        <w:t xml:space="preserve"> </w:t>
      </w:r>
      <w:r w:rsidR="00CA6353">
        <w:rPr>
          <w:rFonts w:ascii="Calibri" w:hAnsi="Calibri" w:cs="Calibri"/>
          <w:color w:val="000000"/>
          <w:sz w:val="24"/>
          <w:szCs w:val="24"/>
        </w:rPr>
        <w:t>Improving</w:t>
      </w:r>
      <w:r>
        <w:rPr>
          <w:rFonts w:ascii="Calibri" w:hAnsi="Calibri" w:cs="Calibri"/>
          <w:color w:val="000000"/>
          <w:sz w:val="24"/>
          <w:szCs w:val="24"/>
        </w:rPr>
        <w:t xml:space="preserve"> products and services to meet requiremen</w:t>
      </w:r>
      <w:r w:rsidR="00623EEB">
        <w:rPr>
          <w:rFonts w:ascii="Calibri" w:hAnsi="Calibri" w:cs="Calibri"/>
          <w:color w:val="000000"/>
          <w:sz w:val="24"/>
          <w:szCs w:val="24"/>
        </w:rPr>
        <w:t xml:space="preserve">ts as well as to address future </w:t>
      </w:r>
      <w:r>
        <w:rPr>
          <w:rFonts w:ascii="Calibri" w:hAnsi="Calibri" w:cs="Calibri"/>
          <w:color w:val="000000"/>
          <w:sz w:val="24"/>
          <w:szCs w:val="24"/>
        </w:rPr>
        <w:t>needs and expectations;</w:t>
      </w:r>
    </w:p>
    <w:p w14:paraId="6E128C87" w14:textId="77777777" w:rsidR="00ED2DC1" w:rsidRDefault="00ED2DC1" w:rsidP="00695054">
      <w:pPr>
        <w:autoSpaceDE w:val="0"/>
        <w:autoSpaceDN w:val="0"/>
        <w:adjustRightInd w:val="0"/>
        <w:ind w:left="1268" w:hanging="274"/>
        <w:jc w:val="left"/>
        <w:rPr>
          <w:rFonts w:ascii="Calibri" w:hAnsi="Calibri" w:cs="Calibri"/>
          <w:color w:val="000000"/>
          <w:sz w:val="24"/>
          <w:szCs w:val="24"/>
        </w:rPr>
      </w:pPr>
      <w:r>
        <w:rPr>
          <w:rFonts w:ascii="Calibri" w:hAnsi="Calibri" w:cs="Calibri"/>
          <w:color w:val="000000"/>
          <w:sz w:val="24"/>
          <w:szCs w:val="24"/>
        </w:rPr>
        <w:t xml:space="preserve">b) </w:t>
      </w:r>
      <w:r w:rsidR="008B5412">
        <w:rPr>
          <w:rFonts w:ascii="Calibri" w:hAnsi="Calibri" w:cs="Calibri"/>
          <w:color w:val="000000"/>
          <w:sz w:val="24"/>
          <w:szCs w:val="24"/>
        </w:rPr>
        <w:t xml:space="preserve"> </w:t>
      </w:r>
      <w:r w:rsidR="00CA6353">
        <w:rPr>
          <w:rFonts w:ascii="Calibri" w:hAnsi="Calibri" w:cs="Calibri"/>
          <w:color w:val="000000"/>
          <w:sz w:val="24"/>
          <w:szCs w:val="24"/>
        </w:rPr>
        <w:t>Correcting</w:t>
      </w:r>
      <w:r>
        <w:rPr>
          <w:rFonts w:ascii="Calibri" w:hAnsi="Calibri" w:cs="Calibri"/>
          <w:color w:val="000000"/>
          <w:sz w:val="24"/>
          <w:szCs w:val="24"/>
        </w:rPr>
        <w:t>, preventing or reducing undesired effects;</w:t>
      </w:r>
    </w:p>
    <w:p w14:paraId="58A5FFCB" w14:textId="77777777" w:rsidR="00ED2DC1" w:rsidRDefault="00ED2DC1" w:rsidP="00695054">
      <w:pPr>
        <w:pStyle w:val="ISOCLAUSE"/>
        <w:ind w:left="1268" w:hanging="274"/>
        <w:jc w:val="left"/>
        <w:rPr>
          <w:rFonts w:ascii="Calibri" w:hAnsi="Calibri" w:cs="Calibri"/>
          <w:color w:val="000000"/>
          <w:szCs w:val="24"/>
          <w:lang w:val="en-GB"/>
        </w:rPr>
      </w:pPr>
      <w:r>
        <w:rPr>
          <w:rFonts w:ascii="Calibri" w:hAnsi="Calibri" w:cs="Calibri"/>
          <w:color w:val="000000"/>
          <w:szCs w:val="24"/>
          <w:lang w:val="en-GB"/>
        </w:rPr>
        <w:t xml:space="preserve">c) </w:t>
      </w:r>
      <w:r w:rsidR="008B5412">
        <w:rPr>
          <w:rFonts w:ascii="Calibri" w:hAnsi="Calibri" w:cs="Calibri"/>
          <w:color w:val="000000"/>
          <w:szCs w:val="24"/>
          <w:lang w:val="en-GB"/>
        </w:rPr>
        <w:t xml:space="preserve"> </w:t>
      </w:r>
      <w:r w:rsidR="00CA6353">
        <w:rPr>
          <w:rFonts w:ascii="Calibri" w:hAnsi="Calibri" w:cs="Calibri"/>
          <w:color w:val="000000"/>
          <w:szCs w:val="24"/>
          <w:lang w:val="en-GB"/>
        </w:rPr>
        <w:t>Improving</w:t>
      </w:r>
      <w:r>
        <w:rPr>
          <w:rFonts w:ascii="Calibri" w:hAnsi="Calibri" w:cs="Calibri"/>
          <w:color w:val="000000"/>
          <w:szCs w:val="24"/>
          <w:lang w:val="en-GB"/>
        </w:rPr>
        <w:t xml:space="preserve"> the performance and effectiveness of the quality management system.</w:t>
      </w:r>
    </w:p>
    <w:p w14:paraId="7352E62F" w14:textId="77777777" w:rsidR="00837043" w:rsidRDefault="00837043" w:rsidP="00837043">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10.2</w:t>
      </w:r>
      <w:r w:rsidR="0002424E">
        <w:rPr>
          <w:rFonts w:ascii="Calibri" w:hAnsi="Calibri" w:cs="Calibri"/>
          <w:b/>
          <w:bCs/>
          <w:color w:val="000000"/>
          <w:sz w:val="28"/>
          <w:szCs w:val="28"/>
          <w:u w:val="single"/>
        </w:rPr>
        <w:tab/>
      </w:r>
      <w:r w:rsidR="0089729A">
        <w:rPr>
          <w:rFonts w:ascii="Calibri" w:hAnsi="Calibri" w:cs="Calibri"/>
          <w:b/>
          <w:bCs/>
          <w:color w:val="000000"/>
          <w:sz w:val="28"/>
          <w:szCs w:val="28"/>
          <w:u w:val="single"/>
        </w:rPr>
        <w:t>non-conformity</w:t>
      </w:r>
      <w:r w:rsidR="0002424E">
        <w:rPr>
          <w:rFonts w:ascii="Calibri" w:hAnsi="Calibri" w:cs="Calibri"/>
          <w:b/>
          <w:bCs/>
          <w:color w:val="000000"/>
          <w:sz w:val="28"/>
          <w:szCs w:val="28"/>
          <w:u w:val="single"/>
        </w:rPr>
        <w:t xml:space="preserve"> and corrective action</w:t>
      </w:r>
    </w:p>
    <w:p w14:paraId="4E55984D" w14:textId="77777777" w:rsidR="00DF4236" w:rsidRDefault="00DF4236" w:rsidP="00DF4236">
      <w:pPr>
        <w:ind w:left="720"/>
        <w:jc w:val="both"/>
        <w:rPr>
          <w:rFonts w:ascii="Calibri" w:hAnsi="Calibri" w:cs="Calibri"/>
          <w:color w:val="000000"/>
          <w:sz w:val="24"/>
          <w:szCs w:val="24"/>
        </w:rPr>
      </w:pPr>
      <w:r>
        <w:rPr>
          <w:rFonts w:ascii="Calibri" w:hAnsi="Calibri" w:cs="Calibri"/>
          <w:color w:val="000000"/>
          <w:sz w:val="24"/>
          <w:szCs w:val="24"/>
        </w:rPr>
        <w:t>Products and Services which do not conform to specification are recorded, and identified and, where possible, segregated from conforming products to prevent the misuse of the nonconforming products and to ensure that nonconformities will be dealt with appropriately. Records are maintained and periodically reviewed in order to establish actions to prevent re-occurrence where appropriate. The procedure for dealing with nonconforming material is recorded in Control of Nonconforming Product and Corrective and Preventive Action.</w:t>
      </w:r>
    </w:p>
    <w:p w14:paraId="44C0AC4C" w14:textId="77777777" w:rsidR="00D83E91" w:rsidRDefault="00D83E91" w:rsidP="00D83E91">
      <w:pPr>
        <w:pStyle w:val="BodyText2"/>
        <w:rPr>
          <w:rFonts w:ascii="Calibri" w:hAnsi="Calibri" w:cs="Calibri"/>
          <w:color w:val="000000"/>
          <w:lang w:val="en-GB"/>
        </w:rPr>
      </w:pPr>
    </w:p>
    <w:p w14:paraId="2E9EAFC9" w14:textId="77777777" w:rsidR="00D83E91" w:rsidRDefault="00D83E91" w:rsidP="005728F5">
      <w:pPr>
        <w:pStyle w:val="BodyText2"/>
        <w:ind w:left="720"/>
        <w:rPr>
          <w:rFonts w:ascii="Calibri" w:hAnsi="Calibri" w:cs="Calibri"/>
          <w:color w:val="000000"/>
          <w:lang w:val="en-GB"/>
        </w:rPr>
      </w:pPr>
      <w:r>
        <w:rPr>
          <w:rFonts w:ascii="Calibri" w:hAnsi="Calibri" w:cs="Calibri"/>
          <w:color w:val="000000"/>
          <w:lang w:val="en-GB"/>
        </w:rPr>
        <w:t xml:space="preserve">A centralized approach for tracking both preventive and corrective action is contained within Corrective and Preventive Action Procedure. This procedure in conjunction with other procedures as noted in 8.5.2.2 and 8.5.2.3 below establish a roadway for continuous improvement. </w:t>
      </w:r>
    </w:p>
    <w:p w14:paraId="18CA7323" w14:textId="77777777" w:rsidR="005728F5" w:rsidRDefault="005728F5" w:rsidP="005728F5">
      <w:pPr>
        <w:pStyle w:val="BodyText2"/>
        <w:ind w:left="720"/>
        <w:rPr>
          <w:rFonts w:ascii="Calibri" w:hAnsi="Calibri" w:cs="Calibri"/>
          <w:color w:val="000000"/>
          <w:lang w:val="en-GB"/>
        </w:rPr>
      </w:pPr>
    </w:p>
    <w:p w14:paraId="29AFB346" w14:textId="77777777" w:rsidR="00D83E91" w:rsidRDefault="00D83E91" w:rsidP="005728F5">
      <w:pPr>
        <w:pStyle w:val="BodyText2"/>
        <w:ind w:left="720"/>
        <w:rPr>
          <w:rFonts w:ascii="Calibri" w:hAnsi="Calibri" w:cs="Calibri"/>
          <w:color w:val="000000"/>
          <w:lang w:val="en-GB"/>
        </w:rPr>
      </w:pPr>
      <w:r>
        <w:rPr>
          <w:rFonts w:ascii="Calibri" w:hAnsi="Calibri" w:cs="Calibri"/>
          <w:color w:val="000000"/>
          <w:lang w:val="en-GB"/>
        </w:rPr>
        <w:t xml:space="preserve">For corrective action, Corrective and Preventive Action Procedure define the requirements for: </w:t>
      </w:r>
    </w:p>
    <w:p w14:paraId="547D48B0" w14:textId="77777777" w:rsidR="00D83E91" w:rsidRDefault="00164C20" w:rsidP="00164C20">
      <w:pPr>
        <w:pStyle w:val="BodyText2"/>
        <w:ind w:left="1354" w:hanging="274"/>
        <w:jc w:val="left"/>
        <w:rPr>
          <w:rFonts w:ascii="Calibri" w:hAnsi="Calibri" w:cs="Calibri"/>
          <w:color w:val="000000"/>
          <w:lang w:val="en-GB"/>
        </w:rPr>
      </w:pPr>
      <w:r>
        <w:rPr>
          <w:rFonts w:ascii="Calibri" w:hAnsi="Calibri" w:cs="Calibri"/>
          <w:color w:val="000000"/>
          <w:lang w:val="en-GB"/>
        </w:rPr>
        <w:t xml:space="preserve">a) </w:t>
      </w:r>
      <w:r w:rsidR="00D83E91">
        <w:rPr>
          <w:rFonts w:ascii="Calibri" w:hAnsi="Calibri" w:cs="Calibri"/>
          <w:color w:val="000000"/>
          <w:lang w:val="en-GB"/>
        </w:rPr>
        <w:t xml:space="preserve">Reviewing nonconformities (including customer complaints. The procedure </w:t>
      </w:r>
      <w:r w:rsidR="00CA6353">
        <w:rPr>
          <w:rFonts w:ascii="Calibri" w:hAnsi="Calibri" w:cs="Calibri"/>
          <w:color w:val="000000"/>
          <w:lang w:val="en-GB"/>
        </w:rPr>
        <w:t>for handling</w:t>
      </w:r>
      <w:r>
        <w:rPr>
          <w:rFonts w:ascii="Calibri" w:hAnsi="Calibri" w:cs="Calibri"/>
          <w:color w:val="000000"/>
          <w:lang w:val="en-GB"/>
        </w:rPr>
        <w:t xml:space="preserve"> </w:t>
      </w:r>
      <w:r w:rsidR="00D83E91">
        <w:rPr>
          <w:rFonts w:ascii="Calibri" w:hAnsi="Calibri" w:cs="Calibri"/>
          <w:color w:val="000000"/>
          <w:lang w:val="en-GB"/>
        </w:rPr>
        <w:t xml:space="preserve">customer complaints is detailed in Customer Service process map) </w:t>
      </w:r>
    </w:p>
    <w:p w14:paraId="655A73FB" w14:textId="77777777" w:rsidR="00D83E91" w:rsidRDefault="00D83E91" w:rsidP="00164C20">
      <w:pPr>
        <w:pStyle w:val="BodyText2"/>
        <w:ind w:left="1354" w:hanging="274"/>
        <w:rPr>
          <w:rFonts w:ascii="Calibri" w:hAnsi="Calibri" w:cs="Calibri"/>
          <w:color w:val="000000"/>
          <w:lang w:val="en-GB"/>
        </w:rPr>
      </w:pPr>
      <w:r>
        <w:rPr>
          <w:rFonts w:ascii="Calibri" w:hAnsi="Calibri" w:cs="Calibri"/>
          <w:color w:val="000000"/>
          <w:lang w:val="en-GB"/>
        </w:rPr>
        <w:t xml:space="preserve">b) </w:t>
      </w:r>
      <w:r w:rsidR="00164C20">
        <w:rPr>
          <w:rFonts w:ascii="Calibri" w:hAnsi="Calibri" w:cs="Calibri"/>
          <w:color w:val="000000"/>
          <w:lang w:val="en-GB"/>
        </w:rPr>
        <w:t xml:space="preserve"> </w:t>
      </w:r>
      <w:r>
        <w:rPr>
          <w:rFonts w:ascii="Calibri" w:hAnsi="Calibri" w:cs="Calibri"/>
          <w:color w:val="000000"/>
          <w:lang w:val="en-GB"/>
        </w:rPr>
        <w:t>Determining the causes of nonconformities.</w:t>
      </w:r>
    </w:p>
    <w:p w14:paraId="5A20618A" w14:textId="77777777" w:rsidR="00D83E91" w:rsidRDefault="00D83E91" w:rsidP="00164C20">
      <w:pPr>
        <w:pStyle w:val="BodyText2"/>
        <w:ind w:left="1354" w:hanging="274"/>
        <w:rPr>
          <w:rFonts w:ascii="Calibri" w:hAnsi="Calibri" w:cs="Calibri"/>
          <w:color w:val="000000"/>
          <w:lang w:val="en-GB"/>
        </w:rPr>
      </w:pPr>
      <w:r>
        <w:rPr>
          <w:rFonts w:ascii="Calibri" w:hAnsi="Calibri" w:cs="Calibri"/>
          <w:color w:val="000000"/>
          <w:lang w:val="en-GB"/>
        </w:rPr>
        <w:t xml:space="preserve">c) </w:t>
      </w:r>
      <w:r w:rsidR="00164C20">
        <w:rPr>
          <w:rFonts w:ascii="Calibri" w:hAnsi="Calibri" w:cs="Calibri"/>
          <w:color w:val="000000"/>
          <w:lang w:val="en-GB"/>
        </w:rPr>
        <w:t xml:space="preserve"> </w:t>
      </w:r>
      <w:r>
        <w:rPr>
          <w:rFonts w:ascii="Calibri" w:hAnsi="Calibri" w:cs="Calibri"/>
          <w:color w:val="000000"/>
          <w:lang w:val="en-GB"/>
        </w:rPr>
        <w:t>Evaluating the need for action to ensure that nonconformities do not recur.</w:t>
      </w:r>
    </w:p>
    <w:p w14:paraId="274AC08E" w14:textId="77777777" w:rsidR="00D83E91" w:rsidRDefault="00D83E91" w:rsidP="00164C20">
      <w:pPr>
        <w:pStyle w:val="BodyText2"/>
        <w:ind w:left="1354" w:hanging="274"/>
        <w:rPr>
          <w:rFonts w:ascii="Calibri" w:hAnsi="Calibri" w:cs="Calibri"/>
          <w:color w:val="000000"/>
          <w:lang w:val="en-GB"/>
        </w:rPr>
      </w:pPr>
      <w:r>
        <w:rPr>
          <w:rFonts w:ascii="Calibri" w:hAnsi="Calibri" w:cs="Calibri"/>
          <w:color w:val="000000"/>
          <w:lang w:val="en-GB"/>
        </w:rPr>
        <w:t xml:space="preserve">d) </w:t>
      </w:r>
      <w:r w:rsidR="00164C20">
        <w:rPr>
          <w:rFonts w:ascii="Calibri" w:hAnsi="Calibri" w:cs="Calibri"/>
          <w:color w:val="000000"/>
          <w:lang w:val="en-GB"/>
        </w:rPr>
        <w:t xml:space="preserve"> </w:t>
      </w:r>
      <w:r>
        <w:rPr>
          <w:rFonts w:ascii="Calibri" w:hAnsi="Calibri" w:cs="Calibri"/>
          <w:color w:val="000000"/>
          <w:lang w:val="en-GB"/>
        </w:rPr>
        <w:t>Determining and implementing action needed.</w:t>
      </w:r>
    </w:p>
    <w:p w14:paraId="79C9BDC2" w14:textId="77777777" w:rsidR="00D83E91" w:rsidRDefault="00D83E91" w:rsidP="00164C20">
      <w:pPr>
        <w:pStyle w:val="BodyText2"/>
        <w:ind w:left="1354" w:hanging="274"/>
        <w:rPr>
          <w:rFonts w:ascii="Calibri" w:hAnsi="Calibri" w:cs="Calibri"/>
          <w:color w:val="000000"/>
          <w:lang w:val="en-GB"/>
        </w:rPr>
      </w:pPr>
      <w:r>
        <w:rPr>
          <w:rFonts w:ascii="Calibri" w:hAnsi="Calibri" w:cs="Calibri"/>
          <w:color w:val="000000"/>
          <w:lang w:val="en-GB"/>
        </w:rPr>
        <w:t xml:space="preserve">e) </w:t>
      </w:r>
      <w:r w:rsidR="00164C20">
        <w:rPr>
          <w:rFonts w:ascii="Calibri" w:hAnsi="Calibri" w:cs="Calibri"/>
          <w:color w:val="000000"/>
          <w:lang w:val="en-GB"/>
        </w:rPr>
        <w:t xml:space="preserve"> </w:t>
      </w:r>
      <w:r>
        <w:rPr>
          <w:rFonts w:ascii="Calibri" w:hAnsi="Calibri" w:cs="Calibri"/>
          <w:color w:val="000000"/>
          <w:lang w:val="en-GB"/>
        </w:rPr>
        <w:t>Records of the results of action taken.</w:t>
      </w:r>
    </w:p>
    <w:p w14:paraId="4B81A1D4" w14:textId="77777777" w:rsidR="00D83E91" w:rsidRDefault="00D83E91" w:rsidP="00164C20">
      <w:pPr>
        <w:pStyle w:val="BodyText2"/>
        <w:ind w:left="1354" w:hanging="274"/>
        <w:rPr>
          <w:rFonts w:ascii="Calibri" w:hAnsi="Calibri" w:cs="Calibri"/>
          <w:color w:val="000000"/>
          <w:lang w:val="en-GB"/>
        </w:rPr>
      </w:pPr>
      <w:r>
        <w:rPr>
          <w:rFonts w:ascii="Calibri" w:hAnsi="Calibri" w:cs="Calibri"/>
          <w:color w:val="000000"/>
          <w:lang w:val="en-GB"/>
        </w:rPr>
        <w:t xml:space="preserve">f)  </w:t>
      </w:r>
      <w:r w:rsidR="00164C20">
        <w:rPr>
          <w:rFonts w:ascii="Calibri" w:hAnsi="Calibri" w:cs="Calibri"/>
          <w:color w:val="000000"/>
          <w:lang w:val="en-GB"/>
        </w:rPr>
        <w:t xml:space="preserve"> </w:t>
      </w:r>
      <w:r>
        <w:rPr>
          <w:rFonts w:ascii="Calibri" w:hAnsi="Calibri" w:cs="Calibri"/>
          <w:color w:val="000000"/>
          <w:lang w:val="en-GB"/>
        </w:rPr>
        <w:t>Reviewing corrective action taken.</w:t>
      </w:r>
    </w:p>
    <w:p w14:paraId="472A20A6" w14:textId="77777777" w:rsidR="00D83E91" w:rsidRDefault="00D83E91" w:rsidP="00164C20">
      <w:pPr>
        <w:pStyle w:val="BodyText2"/>
        <w:ind w:left="1354" w:hanging="274"/>
        <w:rPr>
          <w:rFonts w:ascii="Calibri" w:hAnsi="Calibri" w:cs="Calibri"/>
          <w:lang w:val="en-GB"/>
        </w:rPr>
      </w:pPr>
    </w:p>
    <w:p w14:paraId="363369F4" w14:textId="77777777" w:rsidR="00D83E91" w:rsidRDefault="00D83E91" w:rsidP="005728F5">
      <w:pPr>
        <w:pStyle w:val="BodyText2"/>
        <w:ind w:left="720"/>
        <w:rPr>
          <w:rFonts w:ascii="Calibri" w:hAnsi="Calibri" w:cs="Calibri"/>
          <w:lang w:val="en-GB"/>
        </w:rPr>
      </w:pPr>
      <w:r>
        <w:rPr>
          <w:rFonts w:ascii="Calibri" w:hAnsi="Calibri" w:cs="Calibri"/>
          <w:lang w:val="en-GB"/>
        </w:rPr>
        <w:t xml:space="preserve">For preventive action, </w:t>
      </w:r>
      <w:r>
        <w:rPr>
          <w:rFonts w:ascii="Calibri" w:hAnsi="Calibri" w:cs="Calibri"/>
          <w:color w:val="000000"/>
          <w:lang w:val="en-GB"/>
        </w:rPr>
        <w:t>Corrective and Preventive Action Procedure</w:t>
      </w:r>
      <w:r>
        <w:rPr>
          <w:rFonts w:ascii="Calibri" w:hAnsi="Calibri" w:cs="Calibri"/>
          <w:lang w:val="en-GB"/>
        </w:rPr>
        <w:t xml:space="preserve"> provides: </w:t>
      </w:r>
    </w:p>
    <w:p w14:paraId="6D7493D3" w14:textId="77777777" w:rsidR="00D83E91" w:rsidRDefault="00D83E91" w:rsidP="00164C20">
      <w:pPr>
        <w:pStyle w:val="BodyText2"/>
        <w:ind w:left="1440" w:hanging="360"/>
        <w:rPr>
          <w:rFonts w:ascii="Calibri" w:hAnsi="Calibri" w:cs="Calibri"/>
          <w:lang w:val="en-GB"/>
        </w:rPr>
      </w:pPr>
      <w:r>
        <w:rPr>
          <w:rFonts w:ascii="Calibri" w:hAnsi="Calibri" w:cs="Calibri"/>
          <w:lang w:val="en-GB"/>
        </w:rPr>
        <w:t>a) Determining potential nonconformities and their causes.</w:t>
      </w:r>
    </w:p>
    <w:p w14:paraId="2C57EBDB" w14:textId="77777777" w:rsidR="00D83E91" w:rsidRDefault="00D83E91" w:rsidP="00164C20">
      <w:pPr>
        <w:pStyle w:val="BodyText2"/>
        <w:ind w:left="1440" w:hanging="360"/>
        <w:rPr>
          <w:rFonts w:ascii="Calibri" w:hAnsi="Calibri" w:cs="Calibri"/>
          <w:lang w:val="en-GB"/>
        </w:rPr>
      </w:pPr>
      <w:r>
        <w:rPr>
          <w:rFonts w:ascii="Calibri" w:hAnsi="Calibri" w:cs="Calibri"/>
          <w:lang w:val="en-GB"/>
        </w:rPr>
        <w:t>b) Evaluating the need for action to prevent occurrence of nonconformities.</w:t>
      </w:r>
    </w:p>
    <w:p w14:paraId="4400011B" w14:textId="77777777" w:rsidR="00D83E91" w:rsidRDefault="00D83E91" w:rsidP="00164C20">
      <w:pPr>
        <w:pStyle w:val="BodyText2"/>
        <w:ind w:left="1440" w:hanging="360"/>
        <w:rPr>
          <w:rFonts w:ascii="Calibri" w:hAnsi="Calibri" w:cs="Calibri"/>
          <w:lang w:val="en-GB"/>
        </w:rPr>
      </w:pPr>
      <w:r>
        <w:rPr>
          <w:rFonts w:ascii="Calibri" w:hAnsi="Calibri" w:cs="Calibri"/>
          <w:lang w:val="en-GB"/>
        </w:rPr>
        <w:t>c) Determining and implementing action needed.</w:t>
      </w:r>
    </w:p>
    <w:p w14:paraId="4F374CC3" w14:textId="77777777" w:rsidR="00D83E91" w:rsidRDefault="00D83E91" w:rsidP="00164C20">
      <w:pPr>
        <w:pStyle w:val="BodyText2"/>
        <w:ind w:left="1440" w:hanging="360"/>
        <w:rPr>
          <w:rFonts w:ascii="Calibri" w:hAnsi="Calibri" w:cs="Calibri"/>
          <w:lang w:val="en-GB"/>
        </w:rPr>
      </w:pPr>
      <w:r>
        <w:rPr>
          <w:rFonts w:ascii="Calibri" w:hAnsi="Calibri" w:cs="Calibri"/>
          <w:lang w:val="en-GB"/>
        </w:rPr>
        <w:t>d) Records of results of action taken.</w:t>
      </w:r>
    </w:p>
    <w:p w14:paraId="1788BA85" w14:textId="77777777" w:rsidR="00D83E91" w:rsidRDefault="00D83E91" w:rsidP="00164C20">
      <w:pPr>
        <w:pStyle w:val="BodyText2"/>
        <w:ind w:left="1440" w:hanging="360"/>
        <w:rPr>
          <w:rFonts w:ascii="Calibri" w:hAnsi="Calibri" w:cs="Calibri"/>
          <w:lang w:val="en-GB"/>
        </w:rPr>
      </w:pPr>
      <w:r>
        <w:rPr>
          <w:rFonts w:ascii="Calibri" w:hAnsi="Calibri" w:cs="Calibri"/>
          <w:lang w:val="en-GB"/>
        </w:rPr>
        <w:t>e) Reviewing preventive action taken.</w:t>
      </w:r>
    </w:p>
    <w:p w14:paraId="73684672" w14:textId="77777777" w:rsidR="0089729A" w:rsidRDefault="0089729A" w:rsidP="00824C5F">
      <w:pPr>
        <w:pStyle w:val="ISOCLAUSE"/>
        <w:ind w:left="0" w:firstLine="0"/>
        <w:jc w:val="left"/>
        <w:rPr>
          <w:rFonts w:ascii="Calibri" w:hAnsi="Calibri" w:cs="Calibri"/>
          <w:b/>
          <w:bCs/>
          <w:sz w:val="28"/>
          <w:szCs w:val="28"/>
          <w:lang w:val="en-GB"/>
        </w:rPr>
      </w:pPr>
    </w:p>
    <w:p w14:paraId="02638438" w14:textId="77777777" w:rsidR="005B1ABE" w:rsidRDefault="00837043" w:rsidP="00837043">
      <w:pPr>
        <w:pStyle w:val="ISOCLAUSE"/>
        <w:jc w:val="left"/>
        <w:rPr>
          <w:rFonts w:ascii="Calibri" w:hAnsi="Calibri" w:cs="Calibri"/>
          <w:b/>
          <w:bCs/>
          <w:color w:val="000000"/>
          <w:sz w:val="28"/>
          <w:szCs w:val="28"/>
          <w:u w:val="single"/>
        </w:rPr>
      </w:pPr>
      <w:r>
        <w:rPr>
          <w:rFonts w:ascii="Calibri" w:hAnsi="Calibri" w:cs="Calibri"/>
          <w:b/>
          <w:bCs/>
          <w:color w:val="000000"/>
          <w:sz w:val="28"/>
          <w:szCs w:val="28"/>
          <w:u w:val="single"/>
        </w:rPr>
        <w:t>10.3</w:t>
      </w:r>
      <w:r w:rsidR="0002424E">
        <w:rPr>
          <w:rFonts w:ascii="Calibri" w:hAnsi="Calibri" w:cs="Calibri"/>
          <w:b/>
          <w:bCs/>
          <w:color w:val="000000"/>
          <w:sz w:val="28"/>
          <w:szCs w:val="28"/>
          <w:u w:val="single"/>
        </w:rPr>
        <w:tab/>
        <w:t>Continual Improvement</w:t>
      </w:r>
    </w:p>
    <w:p w14:paraId="3ED4151C" w14:textId="77777777" w:rsidR="00D83E91" w:rsidRDefault="00D83E91" w:rsidP="00D83E91">
      <w:pPr>
        <w:pStyle w:val="ISOHEAD"/>
        <w:tabs>
          <w:tab w:val="clear" w:pos="720"/>
          <w:tab w:val="left" w:pos="1170"/>
        </w:tabs>
        <w:ind w:firstLine="0"/>
        <w:jc w:val="left"/>
        <w:rPr>
          <w:rFonts w:ascii="Calibri" w:hAnsi="Calibri" w:cs="Calibri"/>
        </w:rPr>
      </w:pPr>
      <w:r>
        <w:rPr>
          <w:rFonts w:ascii="Calibri" w:hAnsi="Calibri" w:cs="Calibri"/>
        </w:rPr>
        <w:t xml:space="preserve">Identification of improvement opportunities </w:t>
      </w:r>
    </w:p>
    <w:p w14:paraId="693AB8ED" w14:textId="77777777" w:rsidR="00D83E91" w:rsidRDefault="00D83E91" w:rsidP="00D83E91">
      <w:pPr>
        <w:pStyle w:val="ISOCLAUSE"/>
        <w:tabs>
          <w:tab w:val="clear" w:pos="720"/>
        </w:tabs>
        <w:ind w:firstLine="0"/>
        <w:jc w:val="left"/>
        <w:rPr>
          <w:rFonts w:ascii="Calibri" w:hAnsi="Calibri" w:cs="Calibri"/>
          <w:color w:val="000000"/>
        </w:rPr>
      </w:pPr>
      <w:r>
        <w:rPr>
          <w:rFonts w:ascii="Calibri" w:hAnsi="Calibri" w:cs="Calibri"/>
          <w:color w:val="000000"/>
        </w:rPr>
        <w:t>Opportunities for improvement are identified from such sources as:</w:t>
      </w:r>
    </w:p>
    <w:p w14:paraId="0CD54035" w14:textId="77777777" w:rsidR="00D83E91" w:rsidRDefault="00D83E91" w:rsidP="00A50FB4">
      <w:pPr>
        <w:pStyle w:val="ISOBULLET"/>
        <w:numPr>
          <w:ilvl w:val="0"/>
          <w:numId w:val="2"/>
        </w:numPr>
        <w:tabs>
          <w:tab w:val="clear" w:pos="720"/>
          <w:tab w:val="left" w:pos="1170"/>
        </w:tabs>
        <w:ind w:firstLine="0"/>
        <w:jc w:val="left"/>
        <w:rPr>
          <w:rFonts w:ascii="Calibri" w:hAnsi="Calibri" w:cs="Calibri"/>
          <w:color w:val="000000"/>
        </w:rPr>
      </w:pPr>
      <w:r>
        <w:rPr>
          <w:rFonts w:ascii="Calibri" w:hAnsi="Calibri" w:cs="Calibri"/>
          <w:color w:val="000000"/>
        </w:rPr>
        <w:t>Data of process and product characteristics and their trends;</w:t>
      </w:r>
    </w:p>
    <w:p w14:paraId="6C0CD824" w14:textId="77777777" w:rsidR="00D83E91" w:rsidRDefault="00D83E91" w:rsidP="00A50FB4">
      <w:pPr>
        <w:pStyle w:val="ISOBULLET"/>
        <w:numPr>
          <w:ilvl w:val="0"/>
          <w:numId w:val="2"/>
        </w:numPr>
        <w:tabs>
          <w:tab w:val="clear" w:pos="720"/>
          <w:tab w:val="left" w:pos="1170"/>
        </w:tabs>
        <w:ind w:firstLine="0"/>
        <w:jc w:val="left"/>
        <w:rPr>
          <w:rFonts w:ascii="Calibri" w:hAnsi="Calibri" w:cs="Calibri"/>
          <w:color w:val="000000"/>
        </w:rPr>
      </w:pPr>
      <w:r>
        <w:rPr>
          <w:rFonts w:ascii="Calibri" w:hAnsi="Calibri" w:cs="Calibri"/>
          <w:color w:val="000000"/>
        </w:rPr>
        <w:t>Records of product nonconformities;</w:t>
      </w:r>
    </w:p>
    <w:p w14:paraId="43CCC155" w14:textId="77777777" w:rsidR="00D83E91" w:rsidRDefault="00D83E91" w:rsidP="00A50FB4">
      <w:pPr>
        <w:pStyle w:val="ISOBULLET"/>
        <w:numPr>
          <w:ilvl w:val="0"/>
          <w:numId w:val="2"/>
        </w:numPr>
        <w:tabs>
          <w:tab w:val="clear" w:pos="720"/>
          <w:tab w:val="left" w:pos="1170"/>
        </w:tabs>
        <w:ind w:firstLine="0"/>
        <w:jc w:val="left"/>
        <w:rPr>
          <w:rFonts w:ascii="Calibri" w:hAnsi="Calibri" w:cs="Calibri"/>
          <w:color w:val="000000"/>
        </w:rPr>
      </w:pPr>
      <w:r>
        <w:rPr>
          <w:rFonts w:ascii="Calibri" w:hAnsi="Calibri" w:cs="Calibri"/>
          <w:color w:val="000000"/>
        </w:rPr>
        <w:t>Customer satisfaction, dissatisfaction and other customer feedback;</w:t>
      </w:r>
    </w:p>
    <w:p w14:paraId="2121B538" w14:textId="77777777" w:rsidR="00D83E91" w:rsidRDefault="00D83E91" w:rsidP="00A50FB4">
      <w:pPr>
        <w:pStyle w:val="ISOBULLET"/>
        <w:numPr>
          <w:ilvl w:val="0"/>
          <w:numId w:val="2"/>
        </w:numPr>
        <w:tabs>
          <w:tab w:val="clear" w:pos="720"/>
          <w:tab w:val="left" w:pos="1170"/>
        </w:tabs>
        <w:ind w:firstLine="0"/>
        <w:jc w:val="left"/>
        <w:rPr>
          <w:rFonts w:ascii="Calibri" w:hAnsi="Calibri" w:cs="Calibri"/>
          <w:color w:val="000000"/>
        </w:rPr>
      </w:pPr>
      <w:r>
        <w:rPr>
          <w:rFonts w:ascii="Calibri" w:hAnsi="Calibri" w:cs="Calibri"/>
          <w:color w:val="000000"/>
        </w:rPr>
        <w:t>Market research and analysis of new technologies;</w:t>
      </w:r>
    </w:p>
    <w:p w14:paraId="2531E8EE" w14:textId="77777777" w:rsidR="00D83E91" w:rsidRDefault="00D83E91" w:rsidP="00A50FB4">
      <w:pPr>
        <w:pStyle w:val="ISOBULLET"/>
        <w:numPr>
          <w:ilvl w:val="0"/>
          <w:numId w:val="2"/>
        </w:numPr>
        <w:tabs>
          <w:tab w:val="clear" w:pos="720"/>
          <w:tab w:val="left" w:pos="1170"/>
        </w:tabs>
        <w:ind w:firstLine="0"/>
        <w:jc w:val="left"/>
        <w:rPr>
          <w:rFonts w:ascii="Calibri" w:hAnsi="Calibri" w:cs="Calibri"/>
          <w:color w:val="000000"/>
        </w:rPr>
      </w:pPr>
      <w:r>
        <w:rPr>
          <w:rFonts w:ascii="Calibri" w:hAnsi="Calibri" w:cs="Calibri"/>
          <w:color w:val="000000"/>
        </w:rPr>
        <w:t>Feedback from employees, suppliers, and other interested parties; and</w:t>
      </w:r>
    </w:p>
    <w:p w14:paraId="06C1C629" w14:textId="77777777" w:rsidR="00D83E91" w:rsidRDefault="00D83E91" w:rsidP="00A50FB4">
      <w:pPr>
        <w:pStyle w:val="ISOBULLET"/>
        <w:numPr>
          <w:ilvl w:val="0"/>
          <w:numId w:val="2"/>
        </w:numPr>
        <w:tabs>
          <w:tab w:val="clear" w:pos="720"/>
          <w:tab w:val="left" w:pos="1170"/>
        </w:tabs>
        <w:ind w:firstLine="0"/>
        <w:jc w:val="left"/>
        <w:rPr>
          <w:rFonts w:ascii="Calibri" w:hAnsi="Calibri" w:cs="Calibri"/>
        </w:rPr>
      </w:pPr>
      <w:r>
        <w:rPr>
          <w:rFonts w:ascii="Calibri" w:hAnsi="Calibri" w:cs="Calibri"/>
        </w:rPr>
        <w:t>Internal and external audits of the quality system.</w:t>
      </w:r>
    </w:p>
    <w:p w14:paraId="52DBC240" w14:textId="77777777" w:rsidR="00D83E91" w:rsidRDefault="00D83E91" w:rsidP="00695054">
      <w:pPr>
        <w:pStyle w:val="ISOBULLET"/>
        <w:tabs>
          <w:tab w:val="clear" w:pos="720"/>
          <w:tab w:val="left" w:pos="1170"/>
        </w:tabs>
        <w:ind w:left="0" w:firstLine="0"/>
        <w:jc w:val="both"/>
        <w:rPr>
          <w:rFonts w:ascii="Calibri" w:hAnsi="Calibri" w:cs="Calibri"/>
        </w:rPr>
      </w:pPr>
    </w:p>
    <w:p w14:paraId="53B7E34C" w14:textId="77777777" w:rsidR="00D83E91" w:rsidRDefault="00D83E91" w:rsidP="00D83E91">
      <w:pPr>
        <w:pStyle w:val="ISOHEAD"/>
        <w:tabs>
          <w:tab w:val="clear" w:pos="720"/>
          <w:tab w:val="left" w:pos="1170"/>
        </w:tabs>
        <w:ind w:firstLine="0"/>
        <w:jc w:val="left"/>
        <w:rPr>
          <w:rFonts w:ascii="Calibri" w:hAnsi="Calibri" w:cs="Calibri"/>
        </w:rPr>
      </w:pPr>
      <w:r>
        <w:rPr>
          <w:rFonts w:ascii="Calibri" w:hAnsi="Calibri" w:cs="Calibri"/>
        </w:rPr>
        <w:t>Evaluation of improvement opportunities</w:t>
      </w:r>
    </w:p>
    <w:p w14:paraId="5097B07A" w14:textId="77777777" w:rsidR="00D83E91" w:rsidRDefault="00D83E91" w:rsidP="00D83E91">
      <w:pPr>
        <w:pStyle w:val="BodyText2"/>
        <w:ind w:left="720"/>
        <w:rPr>
          <w:rFonts w:ascii="Calibri" w:hAnsi="Calibri" w:cs="Calibri"/>
          <w:color w:val="000000"/>
          <w:szCs w:val="28"/>
          <w:lang w:val="en-GB"/>
        </w:rPr>
      </w:pPr>
      <w:r>
        <w:rPr>
          <w:rFonts w:ascii="Calibri" w:hAnsi="Calibri" w:cs="Calibri"/>
          <w:color w:val="000000"/>
          <w:szCs w:val="28"/>
          <w:lang w:val="en-GB"/>
        </w:rPr>
        <w:t>Those opportunities for improvement based on feedback from the business are evaluated by Quality &amp; Risk Management Department and, when appropriate, are implemented through the system of corrective and preventive action.</w:t>
      </w:r>
    </w:p>
    <w:p w14:paraId="665A184D" w14:textId="77777777" w:rsidR="00D83E91" w:rsidRDefault="00D83E91" w:rsidP="00D83E91">
      <w:pPr>
        <w:pStyle w:val="BodyText2"/>
        <w:ind w:left="720"/>
        <w:rPr>
          <w:rFonts w:ascii="Calibri" w:hAnsi="Calibri" w:cs="Calibri"/>
          <w:color w:val="000000"/>
          <w:szCs w:val="28"/>
          <w:lang w:val="en-GB"/>
        </w:rPr>
      </w:pPr>
    </w:p>
    <w:p w14:paraId="296335F7" w14:textId="77777777" w:rsidR="0089729A" w:rsidRDefault="00D83E91" w:rsidP="00FB3386">
      <w:pPr>
        <w:pStyle w:val="BodyText2"/>
        <w:ind w:left="720"/>
        <w:rPr>
          <w:rFonts w:ascii="Calibri" w:hAnsi="Calibri" w:cs="Calibri"/>
          <w:color w:val="000000"/>
          <w:szCs w:val="28"/>
          <w:lang w:val="en-GB"/>
        </w:rPr>
      </w:pPr>
      <w:r>
        <w:rPr>
          <w:rFonts w:ascii="Calibri" w:hAnsi="Calibri" w:cs="Calibri"/>
          <w:color w:val="000000"/>
          <w:szCs w:val="28"/>
          <w:lang w:val="en-GB"/>
        </w:rPr>
        <w:t>Opportunities of improvement based on longer-term data and trends are evaluated by the management review. They are prioritized with respect to their relevance for reaching the quality policy and quality objectives. When new important opportunities for improvement are not adequately supported by the current policy and objectives, the management review may change the policy and/or establish new quality objectives</w:t>
      </w:r>
      <w:r w:rsidR="008F58E7">
        <w:rPr>
          <w:rFonts w:ascii="Calibri" w:hAnsi="Calibri" w:cs="Calibri"/>
          <w:color w:val="000000"/>
          <w:szCs w:val="28"/>
          <w:lang w:val="en-GB"/>
        </w:rPr>
        <w:t>.</w:t>
      </w:r>
    </w:p>
    <w:p w14:paraId="5E19FF19" w14:textId="77777777" w:rsidR="008F58E7" w:rsidRDefault="008F58E7" w:rsidP="00FB3386">
      <w:pPr>
        <w:pStyle w:val="BodyText2"/>
        <w:ind w:left="720"/>
        <w:rPr>
          <w:rFonts w:ascii="Calibri" w:hAnsi="Calibri" w:cs="Calibri"/>
          <w:color w:val="000000"/>
          <w:szCs w:val="28"/>
          <w:lang w:val="en-GB"/>
        </w:rPr>
      </w:pPr>
    </w:p>
    <w:p w14:paraId="265C4F08" w14:textId="77777777" w:rsidR="008F58E7" w:rsidRDefault="008F58E7" w:rsidP="00FB3386">
      <w:pPr>
        <w:pStyle w:val="BodyText2"/>
        <w:ind w:left="720"/>
        <w:rPr>
          <w:rFonts w:ascii="Calibri" w:hAnsi="Calibri" w:cs="Calibri"/>
          <w:color w:val="000000"/>
          <w:szCs w:val="28"/>
          <w:lang w:val="en-GB"/>
        </w:rPr>
      </w:pPr>
    </w:p>
    <w:p w14:paraId="3E509D6E" w14:textId="77777777" w:rsidR="008F58E7" w:rsidRDefault="008F58E7" w:rsidP="00FB3386">
      <w:pPr>
        <w:pStyle w:val="BodyText2"/>
        <w:ind w:left="720"/>
        <w:rPr>
          <w:rFonts w:ascii="Calibri" w:hAnsi="Calibri" w:cs="Calibri"/>
          <w:color w:val="000000"/>
          <w:szCs w:val="28"/>
          <w:lang w:val="en-GB"/>
        </w:rPr>
      </w:pPr>
    </w:p>
    <w:p w14:paraId="35B44F4A" w14:textId="77777777" w:rsidR="000E6FED" w:rsidRDefault="000E6FED" w:rsidP="000E6FED">
      <w:pPr>
        <w:pStyle w:val="BodyText2"/>
        <w:ind w:left="720"/>
        <w:jc w:val="center"/>
        <w:rPr>
          <w:rFonts w:ascii="Calibri" w:hAnsi="Calibri" w:cs="Calibri"/>
          <w:color w:val="000000"/>
          <w:szCs w:val="28"/>
          <w:lang w:val="en-GB"/>
        </w:rPr>
      </w:pPr>
    </w:p>
    <w:tbl>
      <w:tblPr>
        <w:tblW w:w="8820" w:type="dxa"/>
        <w:tblInd w:w="918" w:type="dxa"/>
        <w:tblLook w:val="04A0" w:firstRow="1" w:lastRow="0" w:firstColumn="1" w:lastColumn="0" w:noHBand="0" w:noVBand="1"/>
      </w:tblPr>
      <w:tblGrid>
        <w:gridCol w:w="1788"/>
        <w:gridCol w:w="2907"/>
        <w:gridCol w:w="1893"/>
        <w:gridCol w:w="1167"/>
        <w:gridCol w:w="1065"/>
      </w:tblGrid>
      <w:tr w:rsidR="00FB3386" w:rsidRPr="00FB3386" w14:paraId="0E307A4C" w14:textId="77777777" w:rsidTr="00FB3386">
        <w:trPr>
          <w:trHeight w:val="300"/>
        </w:trPr>
        <w:tc>
          <w:tcPr>
            <w:tcW w:w="1788" w:type="dxa"/>
            <w:tcBorders>
              <w:top w:val="single" w:sz="8" w:space="0" w:color="A0A0A0"/>
              <w:left w:val="single" w:sz="8" w:space="0" w:color="A0A0A0"/>
              <w:bottom w:val="single" w:sz="8" w:space="0" w:color="A0A0A0"/>
              <w:right w:val="single" w:sz="8" w:space="0" w:color="A0A0A0"/>
            </w:tcBorders>
            <w:shd w:val="clear" w:color="000000" w:fill="374A9C"/>
            <w:noWrap/>
            <w:vAlign w:val="center"/>
            <w:hideMark/>
          </w:tcPr>
          <w:p w14:paraId="6152AAEA" w14:textId="77777777" w:rsidR="00FB3386" w:rsidRPr="00FB3386" w:rsidRDefault="00FB3386" w:rsidP="00FB3386">
            <w:pPr>
              <w:rPr>
                <w:rFonts w:ascii="Calibri" w:hAnsi="Calibri" w:cs="Calibri"/>
                <w:b/>
                <w:bCs/>
                <w:color w:val="FFFFFF"/>
                <w:sz w:val="20"/>
                <w:szCs w:val="20"/>
                <w:lang w:val="en-US"/>
              </w:rPr>
            </w:pPr>
            <w:r w:rsidRPr="00FB3386">
              <w:rPr>
                <w:rFonts w:ascii="Calibri" w:hAnsi="Calibri" w:cs="Calibri"/>
                <w:b/>
                <w:bCs/>
                <w:color w:val="FFFFFF"/>
                <w:sz w:val="20"/>
                <w:szCs w:val="20"/>
                <w:lang w:val="en-US"/>
              </w:rPr>
              <w:t>Level</w:t>
            </w:r>
          </w:p>
        </w:tc>
        <w:tc>
          <w:tcPr>
            <w:tcW w:w="2907" w:type="dxa"/>
            <w:tcBorders>
              <w:top w:val="single" w:sz="8" w:space="0" w:color="A0A0A0"/>
              <w:left w:val="nil"/>
              <w:bottom w:val="single" w:sz="8" w:space="0" w:color="A0A0A0"/>
              <w:right w:val="single" w:sz="8" w:space="0" w:color="A0A0A0"/>
            </w:tcBorders>
            <w:shd w:val="clear" w:color="000000" w:fill="374A9C"/>
            <w:noWrap/>
            <w:vAlign w:val="center"/>
            <w:hideMark/>
          </w:tcPr>
          <w:p w14:paraId="3B73B577" w14:textId="77777777" w:rsidR="00FB3386" w:rsidRPr="00FB3386" w:rsidRDefault="00FB3386" w:rsidP="00FB3386">
            <w:pPr>
              <w:rPr>
                <w:rFonts w:ascii="Calibri" w:hAnsi="Calibri" w:cs="Calibri"/>
                <w:b/>
                <w:bCs/>
                <w:color w:val="FFFFFF"/>
                <w:sz w:val="20"/>
                <w:szCs w:val="20"/>
                <w:lang w:val="en-US"/>
              </w:rPr>
            </w:pPr>
            <w:r w:rsidRPr="00FB3386">
              <w:rPr>
                <w:rFonts w:ascii="Calibri" w:hAnsi="Calibri" w:cs="Calibri"/>
                <w:b/>
                <w:bCs/>
                <w:color w:val="FFFFFF"/>
                <w:sz w:val="20"/>
                <w:szCs w:val="20"/>
                <w:lang w:val="en-US"/>
              </w:rPr>
              <w:t>Diagram Title</w:t>
            </w:r>
          </w:p>
        </w:tc>
        <w:tc>
          <w:tcPr>
            <w:tcW w:w="1893" w:type="dxa"/>
            <w:tcBorders>
              <w:top w:val="single" w:sz="8" w:space="0" w:color="A0A0A0"/>
              <w:left w:val="nil"/>
              <w:bottom w:val="single" w:sz="8" w:space="0" w:color="A0A0A0"/>
              <w:right w:val="single" w:sz="8" w:space="0" w:color="A0A0A0"/>
            </w:tcBorders>
            <w:shd w:val="clear" w:color="000000" w:fill="374A9C"/>
            <w:noWrap/>
            <w:vAlign w:val="center"/>
            <w:hideMark/>
          </w:tcPr>
          <w:p w14:paraId="610563A1" w14:textId="77777777" w:rsidR="00FB3386" w:rsidRPr="00FB3386" w:rsidRDefault="00FB3386" w:rsidP="00FB3386">
            <w:pPr>
              <w:rPr>
                <w:rFonts w:ascii="Calibri" w:hAnsi="Calibri" w:cs="Calibri"/>
                <w:b/>
                <w:bCs/>
                <w:color w:val="FFFFFF"/>
                <w:sz w:val="20"/>
                <w:szCs w:val="20"/>
                <w:lang w:val="en-US"/>
              </w:rPr>
            </w:pPr>
            <w:r w:rsidRPr="00FB3386">
              <w:rPr>
                <w:rFonts w:ascii="Calibri" w:hAnsi="Calibri" w:cs="Calibri"/>
                <w:b/>
                <w:bCs/>
                <w:color w:val="FFFFFF"/>
                <w:sz w:val="20"/>
                <w:szCs w:val="20"/>
                <w:lang w:val="en-US"/>
              </w:rPr>
              <w:t>Owner</w:t>
            </w:r>
          </w:p>
        </w:tc>
        <w:tc>
          <w:tcPr>
            <w:tcW w:w="1167" w:type="dxa"/>
            <w:tcBorders>
              <w:top w:val="single" w:sz="8" w:space="0" w:color="A0A0A0"/>
              <w:left w:val="nil"/>
              <w:bottom w:val="single" w:sz="8" w:space="0" w:color="A0A0A0"/>
              <w:right w:val="single" w:sz="8" w:space="0" w:color="A0A0A0"/>
            </w:tcBorders>
            <w:shd w:val="clear" w:color="000000" w:fill="374A9C"/>
            <w:noWrap/>
            <w:vAlign w:val="center"/>
            <w:hideMark/>
          </w:tcPr>
          <w:p w14:paraId="26CC09AE" w14:textId="77777777" w:rsidR="00FB3386" w:rsidRPr="00FB3386" w:rsidRDefault="00FB3386" w:rsidP="00FB3386">
            <w:pPr>
              <w:rPr>
                <w:rFonts w:ascii="Calibri" w:hAnsi="Calibri" w:cs="Calibri"/>
                <w:b/>
                <w:bCs/>
                <w:color w:val="FFFFFF"/>
                <w:sz w:val="20"/>
                <w:szCs w:val="20"/>
                <w:lang w:val="en-US"/>
              </w:rPr>
            </w:pPr>
            <w:r w:rsidRPr="00FB3386">
              <w:rPr>
                <w:rFonts w:ascii="Calibri" w:hAnsi="Calibri" w:cs="Calibri"/>
                <w:b/>
                <w:bCs/>
                <w:color w:val="FFFFFF"/>
                <w:sz w:val="20"/>
                <w:szCs w:val="20"/>
                <w:lang w:val="en-US"/>
              </w:rPr>
              <w:t>Version</w:t>
            </w:r>
          </w:p>
        </w:tc>
        <w:tc>
          <w:tcPr>
            <w:tcW w:w="1065" w:type="dxa"/>
            <w:tcBorders>
              <w:top w:val="single" w:sz="8" w:space="0" w:color="A0A0A0"/>
              <w:left w:val="nil"/>
              <w:bottom w:val="single" w:sz="8" w:space="0" w:color="A0A0A0"/>
              <w:right w:val="single" w:sz="8" w:space="0" w:color="A0A0A0"/>
            </w:tcBorders>
            <w:shd w:val="clear" w:color="000000" w:fill="374A9C"/>
            <w:noWrap/>
            <w:vAlign w:val="center"/>
            <w:hideMark/>
          </w:tcPr>
          <w:p w14:paraId="7C9C2B27" w14:textId="77777777" w:rsidR="00FB3386" w:rsidRPr="00FB3386" w:rsidRDefault="00FB3386" w:rsidP="00FB3386">
            <w:pPr>
              <w:rPr>
                <w:rFonts w:ascii="Calibri" w:hAnsi="Calibri" w:cs="Calibri"/>
                <w:b/>
                <w:bCs/>
                <w:color w:val="FFFFFF"/>
                <w:sz w:val="20"/>
                <w:szCs w:val="20"/>
                <w:lang w:val="en-US"/>
              </w:rPr>
            </w:pPr>
            <w:r w:rsidRPr="00FB3386">
              <w:rPr>
                <w:rFonts w:ascii="Calibri" w:hAnsi="Calibri" w:cs="Calibri"/>
                <w:b/>
                <w:bCs/>
                <w:color w:val="FFFFFF"/>
                <w:sz w:val="20"/>
                <w:szCs w:val="20"/>
                <w:lang w:val="en-US"/>
              </w:rPr>
              <w:t>Type</w:t>
            </w:r>
          </w:p>
        </w:tc>
      </w:tr>
      <w:tr w:rsidR="00FB3386" w:rsidRPr="00FB3386" w14:paraId="6DBBB6A7" w14:textId="77777777" w:rsidTr="00FB3386">
        <w:trPr>
          <w:trHeight w:val="288"/>
        </w:trPr>
        <w:tc>
          <w:tcPr>
            <w:tcW w:w="1788" w:type="dxa"/>
            <w:tcBorders>
              <w:top w:val="single" w:sz="4" w:space="0" w:color="A0A0A0"/>
              <w:left w:val="single" w:sz="4" w:space="0" w:color="A0A0A0"/>
              <w:bottom w:val="single" w:sz="4" w:space="0" w:color="A0A0A0"/>
              <w:right w:val="single" w:sz="4" w:space="0" w:color="A0A0A0"/>
            </w:tcBorders>
            <w:shd w:val="clear" w:color="FFFFFF" w:fill="FFFFFF"/>
            <w:vAlign w:val="center"/>
            <w:hideMark/>
          </w:tcPr>
          <w:p w14:paraId="74D0644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2907" w:type="dxa"/>
            <w:tcBorders>
              <w:top w:val="single" w:sz="4" w:space="0" w:color="A0A0A0"/>
              <w:left w:val="nil"/>
              <w:bottom w:val="single" w:sz="4" w:space="0" w:color="A0A0A0"/>
              <w:right w:val="single" w:sz="4" w:space="0" w:color="A0A0A0"/>
            </w:tcBorders>
            <w:shd w:val="clear" w:color="FFFFFF" w:fill="FFFFFF"/>
            <w:vAlign w:val="center"/>
            <w:hideMark/>
          </w:tcPr>
          <w:p w14:paraId="79A44AF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w:t>
            </w:r>
          </w:p>
        </w:tc>
        <w:tc>
          <w:tcPr>
            <w:tcW w:w="1893" w:type="dxa"/>
            <w:tcBorders>
              <w:top w:val="single" w:sz="4" w:space="0" w:color="A0A0A0"/>
              <w:left w:val="nil"/>
              <w:bottom w:val="single" w:sz="4" w:space="0" w:color="A0A0A0"/>
              <w:right w:val="single" w:sz="4" w:space="0" w:color="A0A0A0"/>
            </w:tcBorders>
            <w:shd w:val="clear" w:color="FFFFFF" w:fill="FFFFFF"/>
            <w:vAlign w:val="center"/>
            <w:hideMark/>
          </w:tcPr>
          <w:p w14:paraId="2EDBD44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single" w:sz="4" w:space="0" w:color="A0A0A0"/>
              <w:left w:val="nil"/>
              <w:bottom w:val="single" w:sz="4" w:space="0" w:color="A0A0A0"/>
              <w:right w:val="single" w:sz="4" w:space="0" w:color="A0A0A0"/>
            </w:tcBorders>
            <w:shd w:val="clear" w:color="FFFFFF" w:fill="FFFFFF"/>
            <w:vAlign w:val="center"/>
            <w:hideMark/>
          </w:tcPr>
          <w:p w14:paraId="426C2BD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single" w:sz="4" w:space="0" w:color="A0A0A0"/>
              <w:left w:val="nil"/>
              <w:bottom w:val="single" w:sz="4" w:space="0" w:color="A0A0A0"/>
              <w:right w:val="single" w:sz="4" w:space="0" w:color="A0A0A0"/>
            </w:tcBorders>
            <w:shd w:val="clear" w:color="FFFFFF" w:fill="FFFFFF"/>
            <w:vAlign w:val="center"/>
            <w:hideMark/>
          </w:tcPr>
          <w:p w14:paraId="4ADBCFB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0D16FF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55B207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w:t>
            </w:r>
          </w:p>
        </w:tc>
        <w:tc>
          <w:tcPr>
            <w:tcW w:w="2907" w:type="dxa"/>
            <w:tcBorders>
              <w:top w:val="nil"/>
              <w:left w:val="nil"/>
              <w:bottom w:val="single" w:sz="4" w:space="0" w:color="A0A0A0"/>
              <w:right w:val="single" w:sz="4" w:space="0" w:color="A0A0A0"/>
            </w:tcBorders>
            <w:shd w:val="clear" w:color="FFFFFF" w:fill="FFFFFF"/>
            <w:vAlign w:val="center"/>
            <w:hideMark/>
          </w:tcPr>
          <w:p w14:paraId="23F8B85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 - Middle East</w:t>
            </w:r>
          </w:p>
        </w:tc>
        <w:tc>
          <w:tcPr>
            <w:tcW w:w="1893" w:type="dxa"/>
            <w:tcBorders>
              <w:top w:val="nil"/>
              <w:left w:val="nil"/>
              <w:bottom w:val="single" w:sz="4" w:space="0" w:color="A0A0A0"/>
              <w:right w:val="single" w:sz="4" w:space="0" w:color="A0A0A0"/>
            </w:tcBorders>
            <w:shd w:val="clear" w:color="FFFFFF" w:fill="FFFFFF"/>
            <w:vAlign w:val="center"/>
            <w:hideMark/>
          </w:tcPr>
          <w:p w14:paraId="17C3BB6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AF9AFF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7E17EF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D1346D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DC188E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w:t>
            </w:r>
          </w:p>
        </w:tc>
        <w:tc>
          <w:tcPr>
            <w:tcW w:w="2907" w:type="dxa"/>
            <w:tcBorders>
              <w:top w:val="nil"/>
              <w:left w:val="nil"/>
              <w:bottom w:val="single" w:sz="4" w:space="0" w:color="A0A0A0"/>
              <w:right w:val="single" w:sz="4" w:space="0" w:color="A0A0A0"/>
            </w:tcBorders>
            <w:shd w:val="clear" w:color="FFFFFF" w:fill="FFFFFF"/>
            <w:vAlign w:val="center"/>
            <w:hideMark/>
          </w:tcPr>
          <w:p w14:paraId="54AE2A3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 - United Arab Emirates</w:t>
            </w:r>
          </w:p>
        </w:tc>
        <w:tc>
          <w:tcPr>
            <w:tcW w:w="1893" w:type="dxa"/>
            <w:tcBorders>
              <w:top w:val="nil"/>
              <w:left w:val="nil"/>
              <w:bottom w:val="single" w:sz="4" w:space="0" w:color="A0A0A0"/>
              <w:right w:val="single" w:sz="4" w:space="0" w:color="A0A0A0"/>
            </w:tcBorders>
            <w:shd w:val="clear" w:color="FFFFFF" w:fill="FFFFFF"/>
            <w:vAlign w:val="center"/>
            <w:hideMark/>
          </w:tcPr>
          <w:p w14:paraId="3897269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19B09D8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79793F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E75A34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7925C9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w:t>
            </w:r>
          </w:p>
        </w:tc>
        <w:tc>
          <w:tcPr>
            <w:tcW w:w="2907" w:type="dxa"/>
            <w:tcBorders>
              <w:top w:val="nil"/>
              <w:left w:val="nil"/>
              <w:bottom w:val="single" w:sz="4" w:space="0" w:color="A0A0A0"/>
              <w:right w:val="single" w:sz="4" w:space="0" w:color="A0A0A0"/>
            </w:tcBorders>
            <w:shd w:val="clear" w:color="FFFFFF" w:fill="FFFFFF"/>
            <w:vAlign w:val="center"/>
            <w:hideMark/>
          </w:tcPr>
          <w:p w14:paraId="74F79BB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Finance</w:t>
            </w:r>
          </w:p>
        </w:tc>
        <w:tc>
          <w:tcPr>
            <w:tcW w:w="1893" w:type="dxa"/>
            <w:tcBorders>
              <w:top w:val="nil"/>
              <w:left w:val="nil"/>
              <w:bottom w:val="single" w:sz="4" w:space="0" w:color="A0A0A0"/>
              <w:right w:val="single" w:sz="4" w:space="0" w:color="A0A0A0"/>
            </w:tcBorders>
            <w:shd w:val="clear" w:color="FFFFFF" w:fill="FFFFFF"/>
            <w:vAlign w:val="center"/>
            <w:hideMark/>
          </w:tcPr>
          <w:p w14:paraId="5A1DD3E2" w14:textId="0CBECE53"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455670A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02B76B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FE78A3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064E2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1.1.2.1.4</w:t>
            </w:r>
          </w:p>
        </w:tc>
        <w:tc>
          <w:tcPr>
            <w:tcW w:w="2907" w:type="dxa"/>
            <w:tcBorders>
              <w:top w:val="nil"/>
              <w:left w:val="nil"/>
              <w:bottom w:val="single" w:sz="4" w:space="0" w:color="A0A0A0"/>
              <w:right w:val="single" w:sz="4" w:space="0" w:color="A0A0A0"/>
            </w:tcBorders>
            <w:shd w:val="clear" w:color="FFFFFF" w:fill="FFFFFF"/>
            <w:vAlign w:val="center"/>
            <w:hideMark/>
          </w:tcPr>
          <w:p w14:paraId="06F1538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FIN - Purchasing</w:t>
            </w:r>
          </w:p>
        </w:tc>
        <w:tc>
          <w:tcPr>
            <w:tcW w:w="1893" w:type="dxa"/>
            <w:tcBorders>
              <w:top w:val="nil"/>
              <w:left w:val="nil"/>
              <w:bottom w:val="single" w:sz="4" w:space="0" w:color="A0A0A0"/>
              <w:right w:val="single" w:sz="4" w:space="0" w:color="A0A0A0"/>
            </w:tcBorders>
            <w:shd w:val="clear" w:color="FFFFFF" w:fill="FFFFFF"/>
            <w:vAlign w:val="center"/>
            <w:hideMark/>
          </w:tcPr>
          <w:p w14:paraId="731E8409" w14:textId="42978D8E"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74BC423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545C01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8029FE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0AE926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1.1.2.1.4.2</w:t>
            </w:r>
          </w:p>
        </w:tc>
        <w:tc>
          <w:tcPr>
            <w:tcW w:w="2907" w:type="dxa"/>
            <w:tcBorders>
              <w:top w:val="nil"/>
              <w:left w:val="nil"/>
              <w:bottom w:val="single" w:sz="4" w:space="0" w:color="A0A0A0"/>
              <w:right w:val="single" w:sz="4" w:space="0" w:color="A0A0A0"/>
            </w:tcBorders>
            <w:shd w:val="clear" w:color="FFFFFF" w:fill="FFFFFF"/>
            <w:vAlign w:val="center"/>
            <w:hideMark/>
          </w:tcPr>
          <w:p w14:paraId="0432A61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Purchase Requests</w:t>
            </w:r>
          </w:p>
        </w:tc>
        <w:tc>
          <w:tcPr>
            <w:tcW w:w="1893" w:type="dxa"/>
            <w:tcBorders>
              <w:top w:val="nil"/>
              <w:left w:val="nil"/>
              <w:bottom w:val="single" w:sz="4" w:space="0" w:color="A0A0A0"/>
              <w:right w:val="single" w:sz="4" w:space="0" w:color="A0A0A0"/>
            </w:tcBorders>
            <w:shd w:val="clear" w:color="FFFFFF" w:fill="FFFFFF"/>
            <w:vAlign w:val="center"/>
            <w:hideMark/>
          </w:tcPr>
          <w:p w14:paraId="261AE786" w14:textId="64E1EBE4"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7130BC5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5B767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C2106D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7BD644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1.1.2.1.4.2.1</w:t>
            </w:r>
          </w:p>
        </w:tc>
        <w:tc>
          <w:tcPr>
            <w:tcW w:w="2907" w:type="dxa"/>
            <w:tcBorders>
              <w:top w:val="nil"/>
              <w:left w:val="nil"/>
              <w:bottom w:val="single" w:sz="4" w:space="0" w:color="A0A0A0"/>
              <w:right w:val="single" w:sz="4" w:space="0" w:color="A0A0A0"/>
            </w:tcBorders>
            <w:shd w:val="clear" w:color="FFFFFF" w:fill="FFFFFF"/>
            <w:vAlign w:val="center"/>
            <w:hideMark/>
          </w:tcPr>
          <w:p w14:paraId="77BC6E8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Purchase Request</w:t>
            </w:r>
          </w:p>
        </w:tc>
        <w:tc>
          <w:tcPr>
            <w:tcW w:w="1893" w:type="dxa"/>
            <w:tcBorders>
              <w:top w:val="nil"/>
              <w:left w:val="nil"/>
              <w:bottom w:val="single" w:sz="4" w:space="0" w:color="A0A0A0"/>
              <w:right w:val="single" w:sz="4" w:space="0" w:color="A0A0A0"/>
            </w:tcBorders>
            <w:shd w:val="clear" w:color="FFFFFF" w:fill="FFFFFF"/>
            <w:vAlign w:val="center"/>
            <w:hideMark/>
          </w:tcPr>
          <w:p w14:paraId="12E810A0" w14:textId="4D540A88"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6BD281C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5CA476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26B774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A0F4AB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1.1.2.1.4.2.1.14</w:t>
            </w:r>
          </w:p>
        </w:tc>
        <w:tc>
          <w:tcPr>
            <w:tcW w:w="2907" w:type="dxa"/>
            <w:tcBorders>
              <w:top w:val="nil"/>
              <w:left w:val="nil"/>
              <w:bottom w:val="single" w:sz="4" w:space="0" w:color="A0A0A0"/>
              <w:right w:val="single" w:sz="4" w:space="0" w:color="A0A0A0"/>
            </w:tcBorders>
            <w:shd w:val="clear" w:color="FFFFFF" w:fill="FFFFFF"/>
            <w:vAlign w:val="center"/>
            <w:hideMark/>
          </w:tcPr>
          <w:p w14:paraId="17B1BFDF" w14:textId="77777777" w:rsidR="00FB3386" w:rsidRPr="00FB3386" w:rsidRDefault="00FB3386" w:rsidP="00FB3386">
            <w:pPr>
              <w:jc w:val="left"/>
              <w:rPr>
                <w:rFonts w:ascii="Tahoma" w:hAnsi="Tahoma" w:cs="Tahoma"/>
                <w:color w:val="000000"/>
                <w:sz w:val="16"/>
                <w:szCs w:val="16"/>
                <w:lang w:val="en-US"/>
              </w:rPr>
            </w:pPr>
            <w:proofErr w:type="spellStart"/>
            <w:r w:rsidRPr="00FB3386">
              <w:rPr>
                <w:rFonts w:ascii="Tahoma" w:hAnsi="Tahoma" w:cs="Tahoma"/>
                <w:color w:val="000000"/>
                <w:sz w:val="16"/>
                <w:szCs w:val="16"/>
                <w:lang w:val="en-US"/>
              </w:rPr>
              <w:t>Adhoc</w:t>
            </w:r>
            <w:proofErr w:type="spellEnd"/>
            <w:r w:rsidRPr="00FB3386">
              <w:rPr>
                <w:rFonts w:ascii="Tahoma" w:hAnsi="Tahoma" w:cs="Tahoma"/>
                <w:color w:val="000000"/>
                <w:sz w:val="16"/>
                <w:szCs w:val="16"/>
                <w:lang w:val="en-US"/>
              </w:rPr>
              <w:t xml:space="preserve"> Purchases (Not Budgeted)</w:t>
            </w:r>
          </w:p>
        </w:tc>
        <w:tc>
          <w:tcPr>
            <w:tcW w:w="1893" w:type="dxa"/>
            <w:tcBorders>
              <w:top w:val="nil"/>
              <w:left w:val="nil"/>
              <w:bottom w:val="single" w:sz="4" w:space="0" w:color="A0A0A0"/>
              <w:right w:val="single" w:sz="4" w:space="0" w:color="A0A0A0"/>
            </w:tcBorders>
            <w:shd w:val="clear" w:color="FFFFFF" w:fill="FFFFFF"/>
            <w:vAlign w:val="center"/>
            <w:hideMark/>
          </w:tcPr>
          <w:p w14:paraId="191A97BE" w14:textId="1C6E1564"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2C3C23A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A315A8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A10FFE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FCB2D5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1.1.2.1.4.2.1.15</w:t>
            </w:r>
          </w:p>
        </w:tc>
        <w:tc>
          <w:tcPr>
            <w:tcW w:w="2907" w:type="dxa"/>
            <w:tcBorders>
              <w:top w:val="nil"/>
              <w:left w:val="nil"/>
              <w:bottom w:val="single" w:sz="4" w:space="0" w:color="A0A0A0"/>
              <w:right w:val="single" w:sz="4" w:space="0" w:color="A0A0A0"/>
            </w:tcBorders>
            <w:shd w:val="clear" w:color="FFFFFF" w:fill="FFFFFF"/>
            <w:vAlign w:val="center"/>
            <w:hideMark/>
          </w:tcPr>
          <w:p w14:paraId="509740F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Centralized Purchases</w:t>
            </w:r>
          </w:p>
        </w:tc>
        <w:tc>
          <w:tcPr>
            <w:tcW w:w="1893" w:type="dxa"/>
            <w:tcBorders>
              <w:top w:val="nil"/>
              <w:left w:val="nil"/>
              <w:bottom w:val="single" w:sz="4" w:space="0" w:color="A0A0A0"/>
              <w:right w:val="single" w:sz="4" w:space="0" w:color="A0A0A0"/>
            </w:tcBorders>
            <w:shd w:val="clear" w:color="FFFFFF" w:fill="FFFFFF"/>
            <w:vAlign w:val="center"/>
            <w:hideMark/>
          </w:tcPr>
          <w:p w14:paraId="55A32B53" w14:textId="5403F66B"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6FC1FDD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03345F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365AEF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93650E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1.1.2.1.4.2.1.16</w:t>
            </w:r>
          </w:p>
        </w:tc>
        <w:tc>
          <w:tcPr>
            <w:tcW w:w="2907" w:type="dxa"/>
            <w:tcBorders>
              <w:top w:val="nil"/>
              <w:left w:val="nil"/>
              <w:bottom w:val="single" w:sz="4" w:space="0" w:color="A0A0A0"/>
              <w:right w:val="single" w:sz="4" w:space="0" w:color="A0A0A0"/>
            </w:tcBorders>
            <w:shd w:val="clear" w:color="FFFFFF" w:fill="FFFFFF"/>
            <w:vAlign w:val="center"/>
            <w:hideMark/>
          </w:tcPr>
          <w:p w14:paraId="03CBA70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Local Purchases</w:t>
            </w:r>
          </w:p>
        </w:tc>
        <w:tc>
          <w:tcPr>
            <w:tcW w:w="1893" w:type="dxa"/>
            <w:tcBorders>
              <w:top w:val="nil"/>
              <w:left w:val="nil"/>
              <w:bottom w:val="single" w:sz="4" w:space="0" w:color="A0A0A0"/>
              <w:right w:val="single" w:sz="4" w:space="0" w:color="A0A0A0"/>
            </w:tcBorders>
            <w:shd w:val="clear" w:color="FFFFFF" w:fill="FFFFFF"/>
            <w:vAlign w:val="center"/>
            <w:hideMark/>
          </w:tcPr>
          <w:p w14:paraId="36D3BF50" w14:textId="2F6D2F71"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745F3EF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5009BC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33AF178"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F5E2A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1.1.2.1.4.2.2</w:t>
            </w:r>
          </w:p>
        </w:tc>
        <w:tc>
          <w:tcPr>
            <w:tcW w:w="2907" w:type="dxa"/>
            <w:tcBorders>
              <w:top w:val="nil"/>
              <w:left w:val="nil"/>
              <w:bottom w:val="single" w:sz="4" w:space="0" w:color="A0A0A0"/>
              <w:right w:val="single" w:sz="4" w:space="0" w:color="A0A0A0"/>
            </w:tcBorders>
            <w:shd w:val="clear" w:color="FFFFFF" w:fill="FFFFFF"/>
            <w:vAlign w:val="center"/>
            <w:hideMark/>
          </w:tcPr>
          <w:p w14:paraId="6A048E2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Payment </w:t>
            </w:r>
            <w:proofErr w:type="gramStart"/>
            <w:r w:rsidRPr="00FB3386">
              <w:rPr>
                <w:rFonts w:ascii="Tahoma" w:hAnsi="Tahoma" w:cs="Tahoma"/>
                <w:color w:val="000000"/>
                <w:sz w:val="16"/>
                <w:szCs w:val="16"/>
                <w:lang w:val="en-US"/>
              </w:rPr>
              <w:t>For</w:t>
            </w:r>
            <w:proofErr w:type="gramEnd"/>
            <w:r w:rsidRPr="00FB3386">
              <w:rPr>
                <w:rFonts w:ascii="Tahoma" w:hAnsi="Tahoma" w:cs="Tahoma"/>
                <w:color w:val="000000"/>
                <w:sz w:val="16"/>
                <w:szCs w:val="16"/>
                <w:lang w:val="en-US"/>
              </w:rPr>
              <w:t xml:space="preserve"> Supplies Delivered</w:t>
            </w:r>
          </w:p>
        </w:tc>
        <w:tc>
          <w:tcPr>
            <w:tcW w:w="1893" w:type="dxa"/>
            <w:tcBorders>
              <w:top w:val="nil"/>
              <w:left w:val="nil"/>
              <w:bottom w:val="single" w:sz="4" w:space="0" w:color="A0A0A0"/>
              <w:right w:val="single" w:sz="4" w:space="0" w:color="A0A0A0"/>
            </w:tcBorders>
            <w:shd w:val="clear" w:color="FFFFFF" w:fill="FFFFFF"/>
            <w:vAlign w:val="center"/>
            <w:hideMark/>
          </w:tcPr>
          <w:p w14:paraId="4BCE99FA" w14:textId="47156E6B"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4FF5F8E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A5B14D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03ABA4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74E440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1.1.2.1.4.2.2.3</w:t>
            </w:r>
          </w:p>
        </w:tc>
        <w:tc>
          <w:tcPr>
            <w:tcW w:w="2907" w:type="dxa"/>
            <w:tcBorders>
              <w:top w:val="nil"/>
              <w:left w:val="nil"/>
              <w:bottom w:val="single" w:sz="4" w:space="0" w:color="A0A0A0"/>
              <w:right w:val="single" w:sz="4" w:space="0" w:color="A0A0A0"/>
            </w:tcBorders>
            <w:shd w:val="clear" w:color="FFFFFF" w:fill="FFFFFF"/>
            <w:vAlign w:val="center"/>
            <w:hideMark/>
          </w:tcPr>
          <w:p w14:paraId="6094028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Payment Process</w:t>
            </w:r>
          </w:p>
        </w:tc>
        <w:tc>
          <w:tcPr>
            <w:tcW w:w="1893" w:type="dxa"/>
            <w:tcBorders>
              <w:top w:val="nil"/>
              <w:left w:val="nil"/>
              <w:bottom w:val="single" w:sz="4" w:space="0" w:color="A0A0A0"/>
              <w:right w:val="single" w:sz="4" w:space="0" w:color="A0A0A0"/>
            </w:tcBorders>
            <w:shd w:val="clear" w:color="FFFFFF" w:fill="FFFFFF"/>
            <w:vAlign w:val="center"/>
            <w:hideMark/>
          </w:tcPr>
          <w:p w14:paraId="2930F06A" w14:textId="7230104E"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5583C9B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BDEDFC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CFC586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808A3A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1.1.2.1.4.3</w:t>
            </w:r>
          </w:p>
        </w:tc>
        <w:tc>
          <w:tcPr>
            <w:tcW w:w="2907" w:type="dxa"/>
            <w:tcBorders>
              <w:top w:val="nil"/>
              <w:left w:val="nil"/>
              <w:bottom w:val="single" w:sz="4" w:space="0" w:color="A0A0A0"/>
              <w:right w:val="single" w:sz="4" w:space="0" w:color="A0A0A0"/>
            </w:tcBorders>
            <w:shd w:val="clear" w:color="FFFFFF" w:fill="FFFFFF"/>
            <w:vAlign w:val="center"/>
            <w:hideMark/>
          </w:tcPr>
          <w:p w14:paraId="1E7B660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Determine Vendors for SMSA</w:t>
            </w:r>
          </w:p>
        </w:tc>
        <w:tc>
          <w:tcPr>
            <w:tcW w:w="1893" w:type="dxa"/>
            <w:tcBorders>
              <w:top w:val="nil"/>
              <w:left w:val="nil"/>
              <w:bottom w:val="single" w:sz="4" w:space="0" w:color="A0A0A0"/>
              <w:right w:val="single" w:sz="4" w:space="0" w:color="A0A0A0"/>
            </w:tcBorders>
            <w:shd w:val="clear" w:color="FFFFFF" w:fill="FFFFFF"/>
            <w:vAlign w:val="center"/>
            <w:hideMark/>
          </w:tcPr>
          <w:p w14:paraId="7F06205D" w14:textId="2D6D666C"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2914795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18095B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CE4608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7D8803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1.1.2.1.4.3.10</w:t>
            </w:r>
          </w:p>
        </w:tc>
        <w:tc>
          <w:tcPr>
            <w:tcW w:w="2907" w:type="dxa"/>
            <w:tcBorders>
              <w:top w:val="nil"/>
              <w:left w:val="nil"/>
              <w:bottom w:val="single" w:sz="4" w:space="0" w:color="A0A0A0"/>
              <w:right w:val="single" w:sz="4" w:space="0" w:color="A0A0A0"/>
            </w:tcBorders>
            <w:shd w:val="clear" w:color="FFFFFF" w:fill="FFFFFF"/>
            <w:vAlign w:val="center"/>
            <w:hideMark/>
          </w:tcPr>
          <w:p w14:paraId="57BAE60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Perform Annual Appraisal of Vendor</w:t>
            </w:r>
          </w:p>
        </w:tc>
        <w:tc>
          <w:tcPr>
            <w:tcW w:w="1893" w:type="dxa"/>
            <w:tcBorders>
              <w:top w:val="nil"/>
              <w:left w:val="nil"/>
              <w:bottom w:val="single" w:sz="4" w:space="0" w:color="A0A0A0"/>
              <w:right w:val="single" w:sz="4" w:space="0" w:color="A0A0A0"/>
            </w:tcBorders>
            <w:shd w:val="clear" w:color="FFFFFF" w:fill="FFFFFF"/>
            <w:vAlign w:val="center"/>
            <w:hideMark/>
          </w:tcPr>
          <w:p w14:paraId="3816F7DA" w14:textId="5FF14203"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642F3C3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325D18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CD7F47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057897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1.1.2.1.5</w:t>
            </w:r>
          </w:p>
        </w:tc>
        <w:tc>
          <w:tcPr>
            <w:tcW w:w="2907" w:type="dxa"/>
            <w:tcBorders>
              <w:top w:val="nil"/>
              <w:left w:val="nil"/>
              <w:bottom w:val="single" w:sz="4" w:space="0" w:color="A0A0A0"/>
              <w:right w:val="single" w:sz="4" w:space="0" w:color="A0A0A0"/>
            </w:tcBorders>
            <w:shd w:val="clear" w:color="FFFFFF" w:fill="FFFFFF"/>
            <w:vAlign w:val="center"/>
            <w:hideMark/>
          </w:tcPr>
          <w:p w14:paraId="7940643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FIN - Collections</w:t>
            </w:r>
          </w:p>
        </w:tc>
        <w:tc>
          <w:tcPr>
            <w:tcW w:w="1893" w:type="dxa"/>
            <w:tcBorders>
              <w:top w:val="nil"/>
              <w:left w:val="nil"/>
              <w:bottom w:val="single" w:sz="4" w:space="0" w:color="A0A0A0"/>
              <w:right w:val="single" w:sz="4" w:space="0" w:color="A0A0A0"/>
            </w:tcBorders>
            <w:shd w:val="clear" w:color="FFFFFF" w:fill="FFFFFF"/>
            <w:vAlign w:val="center"/>
            <w:hideMark/>
          </w:tcPr>
          <w:p w14:paraId="3651FD68" w14:textId="48709BC3"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02734DD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C7DB00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A03A1C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3CA288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1.1.2.1.5.2</w:t>
            </w:r>
          </w:p>
        </w:tc>
        <w:tc>
          <w:tcPr>
            <w:tcW w:w="2907" w:type="dxa"/>
            <w:tcBorders>
              <w:top w:val="nil"/>
              <w:left w:val="nil"/>
              <w:bottom w:val="single" w:sz="4" w:space="0" w:color="A0A0A0"/>
              <w:right w:val="single" w:sz="4" w:space="0" w:color="A0A0A0"/>
            </w:tcBorders>
            <w:shd w:val="clear" w:color="FFFFFF" w:fill="FFFFFF"/>
            <w:vAlign w:val="center"/>
            <w:hideMark/>
          </w:tcPr>
          <w:p w14:paraId="1D80F4A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Collect Payment </w:t>
            </w:r>
            <w:proofErr w:type="gramStart"/>
            <w:r w:rsidRPr="00FB3386">
              <w:rPr>
                <w:rFonts w:ascii="Tahoma" w:hAnsi="Tahoma" w:cs="Tahoma"/>
                <w:color w:val="000000"/>
                <w:sz w:val="16"/>
                <w:szCs w:val="16"/>
                <w:lang w:val="en-US"/>
              </w:rPr>
              <w:t>From</w:t>
            </w:r>
            <w:proofErr w:type="gramEnd"/>
            <w:r w:rsidRPr="00FB3386">
              <w:rPr>
                <w:rFonts w:ascii="Tahoma" w:hAnsi="Tahoma" w:cs="Tahoma"/>
                <w:color w:val="000000"/>
                <w:sz w:val="16"/>
                <w:szCs w:val="16"/>
                <w:lang w:val="en-US"/>
              </w:rPr>
              <w:t xml:space="preserve"> Credit Customers</w:t>
            </w:r>
          </w:p>
        </w:tc>
        <w:tc>
          <w:tcPr>
            <w:tcW w:w="1893" w:type="dxa"/>
            <w:tcBorders>
              <w:top w:val="nil"/>
              <w:left w:val="nil"/>
              <w:bottom w:val="single" w:sz="4" w:space="0" w:color="A0A0A0"/>
              <w:right w:val="single" w:sz="4" w:space="0" w:color="A0A0A0"/>
            </w:tcBorders>
            <w:shd w:val="clear" w:color="FFFFFF" w:fill="FFFFFF"/>
            <w:vAlign w:val="center"/>
            <w:hideMark/>
          </w:tcPr>
          <w:p w14:paraId="77371E1B" w14:textId="1900C3CC"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188AF7C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65084C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788C65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8636D4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1.1.2.1.5.2.5</w:t>
            </w:r>
          </w:p>
        </w:tc>
        <w:tc>
          <w:tcPr>
            <w:tcW w:w="2907" w:type="dxa"/>
            <w:tcBorders>
              <w:top w:val="nil"/>
              <w:left w:val="nil"/>
              <w:bottom w:val="single" w:sz="4" w:space="0" w:color="A0A0A0"/>
              <w:right w:val="single" w:sz="4" w:space="0" w:color="A0A0A0"/>
            </w:tcBorders>
            <w:shd w:val="clear" w:color="FFFFFF" w:fill="FFFFFF"/>
            <w:vAlign w:val="center"/>
            <w:hideMark/>
          </w:tcPr>
          <w:p w14:paraId="1963DFA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Arrears Collection Follow up</w:t>
            </w:r>
          </w:p>
        </w:tc>
        <w:tc>
          <w:tcPr>
            <w:tcW w:w="1893" w:type="dxa"/>
            <w:tcBorders>
              <w:top w:val="nil"/>
              <w:left w:val="nil"/>
              <w:bottom w:val="single" w:sz="4" w:space="0" w:color="A0A0A0"/>
              <w:right w:val="single" w:sz="4" w:space="0" w:color="A0A0A0"/>
            </w:tcBorders>
            <w:shd w:val="clear" w:color="FFFFFF" w:fill="FFFFFF"/>
            <w:vAlign w:val="center"/>
            <w:hideMark/>
          </w:tcPr>
          <w:p w14:paraId="27873586" w14:textId="18D3E830" w:rsidR="00FB3386" w:rsidRPr="00FB3386" w:rsidRDefault="00AC4DE7" w:rsidP="00FB3386">
            <w:pPr>
              <w:rPr>
                <w:rFonts w:ascii="Tahoma" w:hAnsi="Tahoma" w:cs="Tahoma"/>
                <w:color w:val="000000"/>
                <w:sz w:val="16"/>
                <w:szCs w:val="16"/>
                <w:lang w:val="en-US"/>
              </w:rPr>
            </w:pPr>
            <w:r w:rsidRPr="00FB3386">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091D303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FCEB1D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4B9FCA9E" w14:textId="77777777" w:rsidTr="00A721ED">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52CE306"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1.1.2.1.5.3</w:t>
            </w:r>
          </w:p>
        </w:tc>
        <w:tc>
          <w:tcPr>
            <w:tcW w:w="2907" w:type="dxa"/>
            <w:tcBorders>
              <w:top w:val="nil"/>
              <w:left w:val="nil"/>
              <w:bottom w:val="single" w:sz="4" w:space="0" w:color="A0A0A0"/>
              <w:right w:val="single" w:sz="4" w:space="0" w:color="A0A0A0"/>
            </w:tcBorders>
            <w:shd w:val="clear" w:color="FFFFFF" w:fill="FFFFFF"/>
            <w:vAlign w:val="center"/>
            <w:hideMark/>
          </w:tcPr>
          <w:p w14:paraId="360E2FAD"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Collect Payment from Cash Customers</w:t>
            </w:r>
          </w:p>
        </w:tc>
        <w:tc>
          <w:tcPr>
            <w:tcW w:w="1893" w:type="dxa"/>
            <w:tcBorders>
              <w:top w:val="nil"/>
              <w:left w:val="nil"/>
              <w:bottom w:val="single" w:sz="4" w:space="0" w:color="A0A0A0"/>
              <w:right w:val="single" w:sz="4" w:space="0" w:color="A0A0A0"/>
            </w:tcBorders>
            <w:shd w:val="clear" w:color="FFFFFF" w:fill="FFFFFF"/>
            <w:hideMark/>
          </w:tcPr>
          <w:p w14:paraId="5947D929" w14:textId="48CF8BBC" w:rsidR="00AC4DE7" w:rsidRPr="00FB3386" w:rsidRDefault="00AC4DE7" w:rsidP="00AC4DE7">
            <w:pPr>
              <w:rPr>
                <w:rFonts w:ascii="Tahoma" w:hAnsi="Tahoma" w:cs="Tahoma"/>
                <w:color w:val="000000"/>
                <w:sz w:val="16"/>
                <w:szCs w:val="16"/>
                <w:lang w:val="en-US"/>
              </w:rPr>
            </w:pPr>
            <w:r w:rsidRPr="003D0184">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3462E784"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15882D3"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1F8E5C12" w14:textId="77777777" w:rsidTr="00A721ED">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2CF3CD"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1.1.2.1.5.3.2</w:t>
            </w:r>
          </w:p>
        </w:tc>
        <w:tc>
          <w:tcPr>
            <w:tcW w:w="2907" w:type="dxa"/>
            <w:tcBorders>
              <w:top w:val="nil"/>
              <w:left w:val="nil"/>
              <w:bottom w:val="single" w:sz="4" w:space="0" w:color="A0A0A0"/>
              <w:right w:val="single" w:sz="4" w:space="0" w:color="A0A0A0"/>
            </w:tcBorders>
            <w:shd w:val="clear" w:color="FFFFFF" w:fill="FFFFFF"/>
            <w:vAlign w:val="center"/>
            <w:hideMark/>
          </w:tcPr>
          <w:p w14:paraId="7391E898"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Pickup Cash and Recap from Retail Center</w:t>
            </w:r>
          </w:p>
        </w:tc>
        <w:tc>
          <w:tcPr>
            <w:tcW w:w="1893" w:type="dxa"/>
            <w:tcBorders>
              <w:top w:val="nil"/>
              <w:left w:val="nil"/>
              <w:bottom w:val="single" w:sz="4" w:space="0" w:color="A0A0A0"/>
              <w:right w:val="single" w:sz="4" w:space="0" w:color="A0A0A0"/>
            </w:tcBorders>
            <w:shd w:val="clear" w:color="FFFFFF" w:fill="FFFFFF"/>
            <w:hideMark/>
          </w:tcPr>
          <w:p w14:paraId="3F95095A" w14:textId="27B2D56F" w:rsidR="00AC4DE7" w:rsidRPr="00FB3386" w:rsidRDefault="00AC4DE7" w:rsidP="00AC4DE7">
            <w:pPr>
              <w:rPr>
                <w:rFonts w:ascii="Tahoma" w:hAnsi="Tahoma" w:cs="Tahoma"/>
                <w:color w:val="000000"/>
                <w:sz w:val="16"/>
                <w:szCs w:val="16"/>
                <w:lang w:val="en-US"/>
              </w:rPr>
            </w:pPr>
            <w:r w:rsidRPr="003D0184">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53949E88"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792A346"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59E1157F" w14:textId="77777777" w:rsidTr="00A721ED">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6ED563"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1.1.2.1.5.3.3</w:t>
            </w:r>
          </w:p>
        </w:tc>
        <w:tc>
          <w:tcPr>
            <w:tcW w:w="2907" w:type="dxa"/>
            <w:tcBorders>
              <w:top w:val="nil"/>
              <w:left w:val="nil"/>
              <w:bottom w:val="single" w:sz="4" w:space="0" w:color="A0A0A0"/>
              <w:right w:val="single" w:sz="4" w:space="0" w:color="A0A0A0"/>
            </w:tcBorders>
            <w:shd w:val="clear" w:color="FFFFFF" w:fill="FFFFFF"/>
            <w:vAlign w:val="center"/>
            <w:hideMark/>
          </w:tcPr>
          <w:p w14:paraId="3DFD0F4E"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Collect Cash from Courier</w:t>
            </w:r>
          </w:p>
        </w:tc>
        <w:tc>
          <w:tcPr>
            <w:tcW w:w="1893" w:type="dxa"/>
            <w:tcBorders>
              <w:top w:val="nil"/>
              <w:left w:val="nil"/>
              <w:bottom w:val="single" w:sz="4" w:space="0" w:color="A0A0A0"/>
              <w:right w:val="single" w:sz="4" w:space="0" w:color="A0A0A0"/>
            </w:tcBorders>
            <w:shd w:val="clear" w:color="FFFFFF" w:fill="FFFFFF"/>
            <w:hideMark/>
          </w:tcPr>
          <w:p w14:paraId="30410318" w14:textId="70C79DDA" w:rsidR="00AC4DE7" w:rsidRPr="00FB3386" w:rsidRDefault="00AC4DE7" w:rsidP="00AC4DE7">
            <w:pPr>
              <w:rPr>
                <w:rFonts w:ascii="Tahoma" w:hAnsi="Tahoma" w:cs="Tahoma"/>
                <w:color w:val="000000"/>
                <w:sz w:val="16"/>
                <w:szCs w:val="16"/>
                <w:lang w:val="en-US"/>
              </w:rPr>
            </w:pPr>
            <w:r w:rsidRPr="003D0184">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49208ECD"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1133B93"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22D07CAA" w14:textId="77777777" w:rsidTr="00A721ED">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B029197"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1.1.2.1.5.3.3.5</w:t>
            </w:r>
          </w:p>
        </w:tc>
        <w:tc>
          <w:tcPr>
            <w:tcW w:w="2907" w:type="dxa"/>
            <w:tcBorders>
              <w:top w:val="nil"/>
              <w:left w:val="nil"/>
              <w:bottom w:val="single" w:sz="4" w:space="0" w:color="A0A0A0"/>
              <w:right w:val="single" w:sz="4" w:space="0" w:color="A0A0A0"/>
            </w:tcBorders>
            <w:shd w:val="clear" w:color="FFFFFF" w:fill="FFFFFF"/>
            <w:vAlign w:val="center"/>
            <w:hideMark/>
          </w:tcPr>
          <w:p w14:paraId="1C9814BD"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Verify Deposit Amount Agrees with Supporting Documents</w:t>
            </w:r>
          </w:p>
        </w:tc>
        <w:tc>
          <w:tcPr>
            <w:tcW w:w="1893" w:type="dxa"/>
            <w:tcBorders>
              <w:top w:val="nil"/>
              <w:left w:val="nil"/>
              <w:bottom w:val="single" w:sz="4" w:space="0" w:color="A0A0A0"/>
              <w:right w:val="single" w:sz="4" w:space="0" w:color="A0A0A0"/>
            </w:tcBorders>
            <w:shd w:val="clear" w:color="FFFFFF" w:fill="FFFFFF"/>
            <w:hideMark/>
          </w:tcPr>
          <w:p w14:paraId="11606A0F" w14:textId="4FEC67E8" w:rsidR="00AC4DE7" w:rsidRPr="00FB3386" w:rsidRDefault="00AC4DE7" w:rsidP="00AC4DE7">
            <w:pPr>
              <w:rPr>
                <w:rFonts w:ascii="Tahoma" w:hAnsi="Tahoma" w:cs="Tahoma"/>
                <w:color w:val="000000"/>
                <w:sz w:val="16"/>
                <w:szCs w:val="16"/>
                <w:lang w:val="en-US"/>
              </w:rPr>
            </w:pPr>
            <w:r w:rsidRPr="003D0184">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3AD17B4B"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173CEC8"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04F0FC2F" w14:textId="77777777" w:rsidTr="00A721ED">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4B4D77"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1.1.2.1.6</w:t>
            </w:r>
          </w:p>
        </w:tc>
        <w:tc>
          <w:tcPr>
            <w:tcW w:w="2907" w:type="dxa"/>
            <w:tcBorders>
              <w:top w:val="nil"/>
              <w:left w:val="nil"/>
              <w:bottom w:val="single" w:sz="4" w:space="0" w:color="A0A0A0"/>
              <w:right w:val="single" w:sz="4" w:space="0" w:color="A0A0A0"/>
            </w:tcBorders>
            <w:shd w:val="clear" w:color="FFFFFF" w:fill="FFFFFF"/>
            <w:vAlign w:val="center"/>
            <w:hideMark/>
          </w:tcPr>
          <w:p w14:paraId="6AE7A18C"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UAE - Billing</w:t>
            </w:r>
          </w:p>
        </w:tc>
        <w:tc>
          <w:tcPr>
            <w:tcW w:w="1893" w:type="dxa"/>
            <w:tcBorders>
              <w:top w:val="nil"/>
              <w:left w:val="nil"/>
              <w:bottom w:val="single" w:sz="4" w:space="0" w:color="A0A0A0"/>
              <w:right w:val="single" w:sz="4" w:space="0" w:color="A0A0A0"/>
            </w:tcBorders>
            <w:shd w:val="clear" w:color="FFFFFF" w:fill="FFFFFF"/>
            <w:hideMark/>
          </w:tcPr>
          <w:p w14:paraId="532D7776" w14:textId="32033332" w:rsidR="00AC4DE7" w:rsidRPr="00FB3386" w:rsidRDefault="00AC4DE7" w:rsidP="00AC4DE7">
            <w:pPr>
              <w:rPr>
                <w:rFonts w:ascii="Tahoma" w:hAnsi="Tahoma" w:cs="Tahoma"/>
                <w:color w:val="000000"/>
                <w:sz w:val="16"/>
                <w:szCs w:val="16"/>
                <w:lang w:val="en-US"/>
              </w:rPr>
            </w:pPr>
            <w:r w:rsidRPr="003D0184">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124CD099"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7EB322F"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08C9F67D" w14:textId="77777777" w:rsidTr="00A721ED">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C075903"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1.1.2.1.6.2</w:t>
            </w:r>
          </w:p>
        </w:tc>
        <w:tc>
          <w:tcPr>
            <w:tcW w:w="2907" w:type="dxa"/>
            <w:tcBorders>
              <w:top w:val="nil"/>
              <w:left w:val="nil"/>
              <w:bottom w:val="single" w:sz="4" w:space="0" w:color="A0A0A0"/>
              <w:right w:val="single" w:sz="4" w:space="0" w:color="A0A0A0"/>
            </w:tcBorders>
            <w:shd w:val="clear" w:color="FFFFFF" w:fill="FFFFFF"/>
            <w:vAlign w:val="center"/>
            <w:hideMark/>
          </w:tcPr>
          <w:p w14:paraId="30EE9BF0"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Process Waybill &amp; Manifest</w:t>
            </w:r>
          </w:p>
        </w:tc>
        <w:tc>
          <w:tcPr>
            <w:tcW w:w="1893" w:type="dxa"/>
            <w:tcBorders>
              <w:top w:val="nil"/>
              <w:left w:val="nil"/>
              <w:bottom w:val="single" w:sz="4" w:space="0" w:color="A0A0A0"/>
              <w:right w:val="single" w:sz="4" w:space="0" w:color="A0A0A0"/>
            </w:tcBorders>
            <w:shd w:val="clear" w:color="FFFFFF" w:fill="FFFFFF"/>
            <w:hideMark/>
          </w:tcPr>
          <w:p w14:paraId="4CE1037A" w14:textId="25885114" w:rsidR="00AC4DE7" w:rsidRPr="00FB3386" w:rsidRDefault="00AC4DE7" w:rsidP="00AC4DE7">
            <w:pPr>
              <w:rPr>
                <w:rFonts w:ascii="Tahoma" w:hAnsi="Tahoma" w:cs="Tahoma"/>
                <w:color w:val="000000"/>
                <w:sz w:val="16"/>
                <w:szCs w:val="16"/>
                <w:lang w:val="en-US"/>
              </w:rPr>
            </w:pPr>
            <w:r w:rsidRPr="003D0184">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6F4F4F7C"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0A94507"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797CCEF6" w14:textId="77777777" w:rsidTr="00A721ED">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701BDD3"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1.1.2.1.6.2.2</w:t>
            </w:r>
          </w:p>
        </w:tc>
        <w:tc>
          <w:tcPr>
            <w:tcW w:w="2907" w:type="dxa"/>
            <w:tcBorders>
              <w:top w:val="nil"/>
              <w:left w:val="nil"/>
              <w:bottom w:val="single" w:sz="4" w:space="0" w:color="A0A0A0"/>
              <w:right w:val="single" w:sz="4" w:space="0" w:color="A0A0A0"/>
            </w:tcBorders>
            <w:shd w:val="clear" w:color="FFFFFF" w:fill="FFFFFF"/>
            <w:vAlign w:val="center"/>
            <w:hideMark/>
          </w:tcPr>
          <w:p w14:paraId="28DC2C22"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Capture Data &amp; File Documents</w:t>
            </w:r>
          </w:p>
        </w:tc>
        <w:tc>
          <w:tcPr>
            <w:tcW w:w="1893" w:type="dxa"/>
            <w:tcBorders>
              <w:top w:val="nil"/>
              <w:left w:val="nil"/>
              <w:bottom w:val="single" w:sz="4" w:space="0" w:color="A0A0A0"/>
              <w:right w:val="single" w:sz="4" w:space="0" w:color="A0A0A0"/>
            </w:tcBorders>
            <w:shd w:val="clear" w:color="FFFFFF" w:fill="FFFFFF"/>
            <w:hideMark/>
          </w:tcPr>
          <w:p w14:paraId="2195DE15" w14:textId="533C7E3B" w:rsidR="00AC4DE7" w:rsidRPr="00FB3386" w:rsidRDefault="00AC4DE7" w:rsidP="00AC4DE7">
            <w:pPr>
              <w:rPr>
                <w:rFonts w:ascii="Tahoma" w:hAnsi="Tahoma" w:cs="Tahoma"/>
                <w:color w:val="000000"/>
                <w:sz w:val="16"/>
                <w:szCs w:val="16"/>
                <w:lang w:val="en-US"/>
              </w:rPr>
            </w:pPr>
            <w:r w:rsidRPr="003D0184">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0D759B48"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3D2CFDA"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150A1AAB" w14:textId="77777777" w:rsidTr="00A721ED">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41C9B71"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1.1.2.1.6.3</w:t>
            </w:r>
          </w:p>
        </w:tc>
        <w:tc>
          <w:tcPr>
            <w:tcW w:w="2907" w:type="dxa"/>
            <w:tcBorders>
              <w:top w:val="nil"/>
              <w:left w:val="nil"/>
              <w:bottom w:val="single" w:sz="4" w:space="0" w:color="A0A0A0"/>
              <w:right w:val="single" w:sz="4" w:space="0" w:color="A0A0A0"/>
            </w:tcBorders>
            <w:shd w:val="clear" w:color="FFFFFF" w:fill="FFFFFF"/>
            <w:vAlign w:val="center"/>
            <w:hideMark/>
          </w:tcPr>
          <w:p w14:paraId="1884236E"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Open Customer Account</w:t>
            </w:r>
          </w:p>
        </w:tc>
        <w:tc>
          <w:tcPr>
            <w:tcW w:w="1893" w:type="dxa"/>
            <w:tcBorders>
              <w:top w:val="nil"/>
              <w:left w:val="nil"/>
              <w:bottom w:val="single" w:sz="4" w:space="0" w:color="A0A0A0"/>
              <w:right w:val="single" w:sz="4" w:space="0" w:color="A0A0A0"/>
            </w:tcBorders>
            <w:shd w:val="clear" w:color="FFFFFF" w:fill="FFFFFF"/>
            <w:hideMark/>
          </w:tcPr>
          <w:p w14:paraId="20500396" w14:textId="33052499" w:rsidR="00AC4DE7" w:rsidRPr="00FB3386" w:rsidRDefault="00AC4DE7" w:rsidP="00AC4DE7">
            <w:pPr>
              <w:rPr>
                <w:rFonts w:ascii="Tahoma" w:hAnsi="Tahoma" w:cs="Tahoma"/>
                <w:color w:val="000000"/>
                <w:sz w:val="16"/>
                <w:szCs w:val="16"/>
                <w:lang w:val="en-US"/>
              </w:rPr>
            </w:pPr>
            <w:r w:rsidRPr="003D0184">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38A6560D"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0401247"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0DC20E4D" w14:textId="77777777" w:rsidTr="00A721ED">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ADC2AD"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1.1.2.1.6.4</w:t>
            </w:r>
          </w:p>
        </w:tc>
        <w:tc>
          <w:tcPr>
            <w:tcW w:w="2907" w:type="dxa"/>
            <w:tcBorders>
              <w:top w:val="nil"/>
              <w:left w:val="nil"/>
              <w:bottom w:val="single" w:sz="4" w:space="0" w:color="A0A0A0"/>
              <w:right w:val="single" w:sz="4" w:space="0" w:color="A0A0A0"/>
            </w:tcBorders>
            <w:shd w:val="clear" w:color="FFFFFF" w:fill="FFFFFF"/>
            <w:vAlign w:val="center"/>
            <w:hideMark/>
          </w:tcPr>
          <w:p w14:paraId="0812354D"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Process Custom Duty Billing</w:t>
            </w:r>
          </w:p>
        </w:tc>
        <w:tc>
          <w:tcPr>
            <w:tcW w:w="1893" w:type="dxa"/>
            <w:tcBorders>
              <w:top w:val="nil"/>
              <w:left w:val="nil"/>
              <w:bottom w:val="single" w:sz="4" w:space="0" w:color="A0A0A0"/>
              <w:right w:val="single" w:sz="4" w:space="0" w:color="A0A0A0"/>
            </w:tcBorders>
            <w:shd w:val="clear" w:color="FFFFFF" w:fill="FFFFFF"/>
            <w:hideMark/>
          </w:tcPr>
          <w:p w14:paraId="3D938544" w14:textId="7C521AC4" w:rsidR="00AC4DE7" w:rsidRPr="00FB3386" w:rsidRDefault="00AC4DE7" w:rsidP="00AC4DE7">
            <w:pPr>
              <w:rPr>
                <w:rFonts w:ascii="Tahoma" w:hAnsi="Tahoma" w:cs="Tahoma"/>
                <w:color w:val="000000"/>
                <w:sz w:val="16"/>
                <w:szCs w:val="16"/>
                <w:lang w:val="en-US"/>
              </w:rPr>
            </w:pPr>
            <w:r w:rsidRPr="003D0184">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5F6C67AE"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CD26037"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718A0A16" w14:textId="77777777" w:rsidTr="00A721ED">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8AB5E29"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1.1.2.1.6.5</w:t>
            </w:r>
          </w:p>
        </w:tc>
        <w:tc>
          <w:tcPr>
            <w:tcW w:w="2907" w:type="dxa"/>
            <w:tcBorders>
              <w:top w:val="nil"/>
              <w:left w:val="nil"/>
              <w:bottom w:val="single" w:sz="4" w:space="0" w:color="A0A0A0"/>
              <w:right w:val="single" w:sz="4" w:space="0" w:color="A0A0A0"/>
            </w:tcBorders>
            <w:shd w:val="clear" w:color="FFFFFF" w:fill="FFFFFF"/>
            <w:vAlign w:val="center"/>
            <w:hideMark/>
          </w:tcPr>
          <w:p w14:paraId="114841F5"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Bill Inbound Consignee Invoice</w:t>
            </w:r>
          </w:p>
        </w:tc>
        <w:tc>
          <w:tcPr>
            <w:tcW w:w="1893" w:type="dxa"/>
            <w:tcBorders>
              <w:top w:val="nil"/>
              <w:left w:val="nil"/>
              <w:bottom w:val="single" w:sz="4" w:space="0" w:color="A0A0A0"/>
              <w:right w:val="single" w:sz="4" w:space="0" w:color="A0A0A0"/>
            </w:tcBorders>
            <w:shd w:val="clear" w:color="FFFFFF" w:fill="FFFFFF"/>
            <w:hideMark/>
          </w:tcPr>
          <w:p w14:paraId="1C171F89" w14:textId="635493C0" w:rsidR="00AC4DE7" w:rsidRPr="00FB3386" w:rsidRDefault="00AC4DE7" w:rsidP="00AC4DE7">
            <w:pPr>
              <w:rPr>
                <w:rFonts w:ascii="Tahoma" w:hAnsi="Tahoma" w:cs="Tahoma"/>
                <w:color w:val="000000"/>
                <w:sz w:val="16"/>
                <w:szCs w:val="16"/>
                <w:lang w:val="en-US"/>
              </w:rPr>
            </w:pPr>
            <w:r w:rsidRPr="003D0184">
              <w:rPr>
                <w:rFonts w:ascii="Tahoma" w:hAnsi="Tahoma" w:cs="Tahoma"/>
                <w:color w:val="000000"/>
                <w:sz w:val="16"/>
                <w:szCs w:val="16"/>
                <w:lang w:val="en-US"/>
              </w:rPr>
              <w:t>Lalit Singhi</w:t>
            </w:r>
          </w:p>
        </w:tc>
        <w:tc>
          <w:tcPr>
            <w:tcW w:w="1167" w:type="dxa"/>
            <w:tcBorders>
              <w:top w:val="nil"/>
              <w:left w:val="nil"/>
              <w:bottom w:val="single" w:sz="4" w:space="0" w:color="A0A0A0"/>
              <w:right w:val="single" w:sz="4" w:space="0" w:color="A0A0A0"/>
            </w:tcBorders>
            <w:shd w:val="clear" w:color="FFFFFF" w:fill="FFFFFF"/>
            <w:vAlign w:val="center"/>
            <w:hideMark/>
          </w:tcPr>
          <w:p w14:paraId="3E2181D8"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67F025A"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9F2685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7B1F49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w:t>
            </w:r>
          </w:p>
        </w:tc>
        <w:tc>
          <w:tcPr>
            <w:tcW w:w="2907" w:type="dxa"/>
            <w:tcBorders>
              <w:top w:val="nil"/>
              <w:left w:val="nil"/>
              <w:bottom w:val="single" w:sz="4" w:space="0" w:color="A0A0A0"/>
              <w:right w:val="single" w:sz="4" w:space="0" w:color="A0A0A0"/>
            </w:tcBorders>
            <w:shd w:val="clear" w:color="FFFFFF" w:fill="FFFFFF"/>
            <w:vAlign w:val="center"/>
            <w:hideMark/>
          </w:tcPr>
          <w:p w14:paraId="61001AD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Human Resources &amp; Admin</w:t>
            </w:r>
          </w:p>
        </w:tc>
        <w:tc>
          <w:tcPr>
            <w:tcW w:w="1893" w:type="dxa"/>
            <w:tcBorders>
              <w:top w:val="nil"/>
              <w:left w:val="nil"/>
              <w:bottom w:val="single" w:sz="4" w:space="0" w:color="A0A0A0"/>
              <w:right w:val="single" w:sz="4" w:space="0" w:color="A0A0A0"/>
            </w:tcBorders>
            <w:shd w:val="clear" w:color="FFFFFF" w:fill="FFFFFF"/>
            <w:vAlign w:val="center"/>
            <w:hideMark/>
          </w:tcPr>
          <w:p w14:paraId="5C12A4D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24A93D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21565E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252168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99B84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1.1.2.2.1</w:t>
            </w:r>
          </w:p>
        </w:tc>
        <w:tc>
          <w:tcPr>
            <w:tcW w:w="2907" w:type="dxa"/>
            <w:tcBorders>
              <w:top w:val="nil"/>
              <w:left w:val="nil"/>
              <w:bottom w:val="single" w:sz="4" w:space="0" w:color="A0A0A0"/>
              <w:right w:val="single" w:sz="4" w:space="0" w:color="A0A0A0"/>
            </w:tcBorders>
            <w:shd w:val="clear" w:color="FFFFFF" w:fill="FFFFFF"/>
            <w:vAlign w:val="center"/>
            <w:hideMark/>
          </w:tcPr>
          <w:p w14:paraId="7B3E8FF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Recruit Employee</w:t>
            </w:r>
          </w:p>
        </w:tc>
        <w:tc>
          <w:tcPr>
            <w:tcW w:w="1893" w:type="dxa"/>
            <w:tcBorders>
              <w:top w:val="nil"/>
              <w:left w:val="nil"/>
              <w:bottom w:val="single" w:sz="4" w:space="0" w:color="A0A0A0"/>
              <w:right w:val="single" w:sz="4" w:space="0" w:color="A0A0A0"/>
            </w:tcBorders>
            <w:shd w:val="clear" w:color="FFFFFF" w:fill="FFFFFF"/>
            <w:vAlign w:val="center"/>
            <w:hideMark/>
          </w:tcPr>
          <w:p w14:paraId="2A260EB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10E378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97400D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783D5D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37C0C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1.1.2.2.1.5</w:t>
            </w:r>
          </w:p>
        </w:tc>
        <w:tc>
          <w:tcPr>
            <w:tcW w:w="2907" w:type="dxa"/>
            <w:tcBorders>
              <w:top w:val="nil"/>
              <w:left w:val="nil"/>
              <w:bottom w:val="single" w:sz="4" w:space="0" w:color="A0A0A0"/>
              <w:right w:val="single" w:sz="4" w:space="0" w:color="A0A0A0"/>
            </w:tcBorders>
            <w:shd w:val="clear" w:color="FFFFFF" w:fill="FFFFFF"/>
            <w:vAlign w:val="center"/>
            <w:hideMark/>
          </w:tcPr>
          <w:p w14:paraId="6FEBED9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Identify Potential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4907468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72A50C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D6A066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377901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7B0474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1.1.2.2.1.5.1</w:t>
            </w:r>
          </w:p>
        </w:tc>
        <w:tc>
          <w:tcPr>
            <w:tcW w:w="2907" w:type="dxa"/>
            <w:tcBorders>
              <w:top w:val="nil"/>
              <w:left w:val="nil"/>
              <w:bottom w:val="single" w:sz="4" w:space="0" w:color="A0A0A0"/>
              <w:right w:val="single" w:sz="4" w:space="0" w:color="A0A0A0"/>
            </w:tcBorders>
            <w:shd w:val="clear" w:color="FFFFFF" w:fill="FFFFFF"/>
            <w:vAlign w:val="center"/>
            <w:hideMark/>
          </w:tcPr>
          <w:p w14:paraId="00ABD11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Internal Hiring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5A80B50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6AD68F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5A0C37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BA7349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CE060E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1.1.2.2.1.5.2</w:t>
            </w:r>
          </w:p>
        </w:tc>
        <w:tc>
          <w:tcPr>
            <w:tcW w:w="2907" w:type="dxa"/>
            <w:tcBorders>
              <w:top w:val="nil"/>
              <w:left w:val="nil"/>
              <w:bottom w:val="single" w:sz="4" w:space="0" w:color="A0A0A0"/>
              <w:right w:val="single" w:sz="4" w:space="0" w:color="A0A0A0"/>
            </w:tcBorders>
            <w:shd w:val="clear" w:color="FFFFFF" w:fill="FFFFFF"/>
            <w:vAlign w:val="center"/>
            <w:hideMark/>
          </w:tcPr>
          <w:p w14:paraId="36F1885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External Hiring Process (Local)</w:t>
            </w:r>
          </w:p>
        </w:tc>
        <w:tc>
          <w:tcPr>
            <w:tcW w:w="1893" w:type="dxa"/>
            <w:tcBorders>
              <w:top w:val="nil"/>
              <w:left w:val="nil"/>
              <w:bottom w:val="single" w:sz="4" w:space="0" w:color="A0A0A0"/>
              <w:right w:val="single" w:sz="4" w:space="0" w:color="A0A0A0"/>
            </w:tcBorders>
            <w:shd w:val="clear" w:color="FFFFFF" w:fill="FFFFFF"/>
            <w:vAlign w:val="center"/>
            <w:hideMark/>
          </w:tcPr>
          <w:p w14:paraId="6B08E51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F4ABCD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13B513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E8472C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98A87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1.1.2.2.1.7</w:t>
            </w:r>
          </w:p>
        </w:tc>
        <w:tc>
          <w:tcPr>
            <w:tcW w:w="2907" w:type="dxa"/>
            <w:tcBorders>
              <w:top w:val="nil"/>
              <w:left w:val="nil"/>
              <w:bottom w:val="single" w:sz="4" w:space="0" w:color="A0A0A0"/>
              <w:right w:val="single" w:sz="4" w:space="0" w:color="A0A0A0"/>
            </w:tcBorders>
            <w:shd w:val="clear" w:color="FFFFFF" w:fill="FFFFFF"/>
            <w:vAlign w:val="center"/>
            <w:hideMark/>
          </w:tcPr>
          <w:p w14:paraId="5383EA5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Contact the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06C126C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AF8813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A8229A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251476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A346CA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1.1.2.2.1.10</w:t>
            </w:r>
          </w:p>
        </w:tc>
        <w:tc>
          <w:tcPr>
            <w:tcW w:w="2907" w:type="dxa"/>
            <w:tcBorders>
              <w:top w:val="nil"/>
              <w:left w:val="nil"/>
              <w:bottom w:val="single" w:sz="4" w:space="0" w:color="A0A0A0"/>
              <w:right w:val="single" w:sz="4" w:space="0" w:color="A0A0A0"/>
            </w:tcBorders>
            <w:shd w:val="clear" w:color="FFFFFF" w:fill="FFFFFF"/>
            <w:vAlign w:val="center"/>
            <w:hideMark/>
          </w:tcPr>
          <w:p w14:paraId="2839F2A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Interview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521EC74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1D0147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6ADBDA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B8B5D8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2DDAF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1.1.2.2.1.10.3</w:t>
            </w:r>
          </w:p>
        </w:tc>
        <w:tc>
          <w:tcPr>
            <w:tcW w:w="2907" w:type="dxa"/>
            <w:tcBorders>
              <w:top w:val="nil"/>
              <w:left w:val="nil"/>
              <w:bottom w:val="single" w:sz="4" w:space="0" w:color="A0A0A0"/>
              <w:right w:val="single" w:sz="4" w:space="0" w:color="A0A0A0"/>
            </w:tcBorders>
            <w:shd w:val="clear" w:color="FFFFFF" w:fill="FFFFFF"/>
            <w:vAlign w:val="center"/>
            <w:hideMark/>
          </w:tcPr>
          <w:p w14:paraId="013622C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Requirements for Public Relations</w:t>
            </w:r>
          </w:p>
        </w:tc>
        <w:tc>
          <w:tcPr>
            <w:tcW w:w="1893" w:type="dxa"/>
            <w:tcBorders>
              <w:top w:val="nil"/>
              <w:left w:val="nil"/>
              <w:bottom w:val="single" w:sz="4" w:space="0" w:color="A0A0A0"/>
              <w:right w:val="single" w:sz="4" w:space="0" w:color="A0A0A0"/>
            </w:tcBorders>
            <w:shd w:val="clear" w:color="FFFFFF" w:fill="FFFFFF"/>
            <w:vAlign w:val="center"/>
            <w:hideMark/>
          </w:tcPr>
          <w:p w14:paraId="14E0049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11D748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20BD8D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95283C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C906D5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1.1.2.2.1.10.3.2</w:t>
            </w:r>
          </w:p>
        </w:tc>
        <w:tc>
          <w:tcPr>
            <w:tcW w:w="2907" w:type="dxa"/>
            <w:tcBorders>
              <w:top w:val="nil"/>
              <w:left w:val="nil"/>
              <w:bottom w:val="single" w:sz="4" w:space="0" w:color="A0A0A0"/>
              <w:right w:val="single" w:sz="4" w:space="0" w:color="A0A0A0"/>
            </w:tcBorders>
            <w:shd w:val="clear" w:color="FFFFFF" w:fill="FFFFFF"/>
            <w:vAlign w:val="center"/>
            <w:hideMark/>
          </w:tcPr>
          <w:p w14:paraId="2BC0A14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Public Relations for Candidate</w:t>
            </w:r>
          </w:p>
        </w:tc>
        <w:tc>
          <w:tcPr>
            <w:tcW w:w="1893" w:type="dxa"/>
            <w:tcBorders>
              <w:top w:val="nil"/>
              <w:left w:val="nil"/>
              <w:bottom w:val="single" w:sz="4" w:space="0" w:color="A0A0A0"/>
              <w:right w:val="single" w:sz="4" w:space="0" w:color="A0A0A0"/>
            </w:tcBorders>
            <w:shd w:val="clear" w:color="FFFFFF" w:fill="FFFFFF"/>
            <w:vAlign w:val="center"/>
            <w:hideMark/>
          </w:tcPr>
          <w:p w14:paraId="17F779A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C03E91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D12123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ED847B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D9740E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1.1.2.2.2</w:t>
            </w:r>
          </w:p>
        </w:tc>
        <w:tc>
          <w:tcPr>
            <w:tcW w:w="2907" w:type="dxa"/>
            <w:tcBorders>
              <w:top w:val="nil"/>
              <w:left w:val="nil"/>
              <w:bottom w:val="single" w:sz="4" w:space="0" w:color="A0A0A0"/>
              <w:right w:val="single" w:sz="4" w:space="0" w:color="A0A0A0"/>
            </w:tcBorders>
            <w:shd w:val="clear" w:color="FFFFFF" w:fill="FFFFFF"/>
            <w:vAlign w:val="center"/>
            <w:hideMark/>
          </w:tcPr>
          <w:p w14:paraId="6EA22AF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Develop Manpower Plan</w:t>
            </w:r>
          </w:p>
        </w:tc>
        <w:tc>
          <w:tcPr>
            <w:tcW w:w="1893" w:type="dxa"/>
            <w:tcBorders>
              <w:top w:val="nil"/>
              <w:left w:val="nil"/>
              <w:bottom w:val="single" w:sz="4" w:space="0" w:color="A0A0A0"/>
              <w:right w:val="single" w:sz="4" w:space="0" w:color="A0A0A0"/>
            </w:tcBorders>
            <w:shd w:val="clear" w:color="FFFFFF" w:fill="FFFFFF"/>
            <w:vAlign w:val="center"/>
            <w:hideMark/>
          </w:tcPr>
          <w:p w14:paraId="5E58583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E3E3A0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4453A3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03B0B2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45417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1.1.2.2.2.4</w:t>
            </w:r>
          </w:p>
        </w:tc>
        <w:tc>
          <w:tcPr>
            <w:tcW w:w="2907" w:type="dxa"/>
            <w:tcBorders>
              <w:top w:val="nil"/>
              <w:left w:val="nil"/>
              <w:bottom w:val="single" w:sz="4" w:space="0" w:color="A0A0A0"/>
              <w:right w:val="single" w:sz="4" w:space="0" w:color="A0A0A0"/>
            </w:tcBorders>
            <w:shd w:val="clear" w:color="FFFFFF" w:fill="FFFFFF"/>
            <w:vAlign w:val="center"/>
            <w:hideMark/>
          </w:tcPr>
          <w:p w14:paraId="3DECDB8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Request for employment visas</w:t>
            </w:r>
          </w:p>
        </w:tc>
        <w:tc>
          <w:tcPr>
            <w:tcW w:w="1893" w:type="dxa"/>
            <w:tcBorders>
              <w:top w:val="nil"/>
              <w:left w:val="nil"/>
              <w:bottom w:val="single" w:sz="4" w:space="0" w:color="A0A0A0"/>
              <w:right w:val="single" w:sz="4" w:space="0" w:color="A0A0A0"/>
            </w:tcBorders>
            <w:shd w:val="clear" w:color="FFFFFF" w:fill="FFFFFF"/>
            <w:vAlign w:val="center"/>
            <w:hideMark/>
          </w:tcPr>
          <w:p w14:paraId="42AEA27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09B493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055376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820D42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280C3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1.1.2.2.3</w:t>
            </w:r>
          </w:p>
        </w:tc>
        <w:tc>
          <w:tcPr>
            <w:tcW w:w="2907" w:type="dxa"/>
            <w:tcBorders>
              <w:top w:val="nil"/>
              <w:left w:val="nil"/>
              <w:bottom w:val="single" w:sz="4" w:space="0" w:color="A0A0A0"/>
              <w:right w:val="single" w:sz="4" w:space="0" w:color="A0A0A0"/>
            </w:tcBorders>
            <w:shd w:val="clear" w:color="FFFFFF" w:fill="FFFFFF"/>
            <w:vAlign w:val="center"/>
            <w:hideMark/>
          </w:tcPr>
          <w:p w14:paraId="3F68AE0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Manage Fleet</w:t>
            </w:r>
          </w:p>
        </w:tc>
        <w:tc>
          <w:tcPr>
            <w:tcW w:w="1893" w:type="dxa"/>
            <w:tcBorders>
              <w:top w:val="nil"/>
              <w:left w:val="nil"/>
              <w:bottom w:val="single" w:sz="4" w:space="0" w:color="A0A0A0"/>
              <w:right w:val="single" w:sz="4" w:space="0" w:color="A0A0A0"/>
            </w:tcBorders>
            <w:shd w:val="clear" w:color="FFFFFF" w:fill="FFFFFF"/>
            <w:vAlign w:val="center"/>
            <w:hideMark/>
          </w:tcPr>
          <w:p w14:paraId="2DE874D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9D74E7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3E94C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84C09E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76CBA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1.1.2.2.3.2</w:t>
            </w:r>
          </w:p>
        </w:tc>
        <w:tc>
          <w:tcPr>
            <w:tcW w:w="2907" w:type="dxa"/>
            <w:tcBorders>
              <w:top w:val="nil"/>
              <w:left w:val="nil"/>
              <w:bottom w:val="single" w:sz="4" w:space="0" w:color="A0A0A0"/>
              <w:right w:val="single" w:sz="4" w:space="0" w:color="A0A0A0"/>
            </w:tcBorders>
            <w:shd w:val="clear" w:color="FFFFFF" w:fill="FFFFFF"/>
            <w:vAlign w:val="center"/>
            <w:hideMark/>
          </w:tcPr>
          <w:p w14:paraId="5E6ED0E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Vehicle Hand-over </w:t>
            </w:r>
          </w:p>
        </w:tc>
        <w:tc>
          <w:tcPr>
            <w:tcW w:w="1893" w:type="dxa"/>
            <w:tcBorders>
              <w:top w:val="nil"/>
              <w:left w:val="nil"/>
              <w:bottom w:val="single" w:sz="4" w:space="0" w:color="A0A0A0"/>
              <w:right w:val="single" w:sz="4" w:space="0" w:color="A0A0A0"/>
            </w:tcBorders>
            <w:shd w:val="clear" w:color="FFFFFF" w:fill="FFFFFF"/>
            <w:vAlign w:val="center"/>
            <w:hideMark/>
          </w:tcPr>
          <w:p w14:paraId="5C52149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3ED1F2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ACFFDE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BBE282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253A0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1.1.2.2.3.6</w:t>
            </w:r>
          </w:p>
        </w:tc>
        <w:tc>
          <w:tcPr>
            <w:tcW w:w="2907" w:type="dxa"/>
            <w:tcBorders>
              <w:top w:val="nil"/>
              <w:left w:val="nil"/>
              <w:bottom w:val="single" w:sz="4" w:space="0" w:color="A0A0A0"/>
              <w:right w:val="single" w:sz="4" w:space="0" w:color="A0A0A0"/>
            </w:tcBorders>
            <w:shd w:val="clear" w:color="FFFFFF" w:fill="FFFFFF"/>
            <w:vAlign w:val="center"/>
            <w:hideMark/>
          </w:tcPr>
          <w:p w14:paraId="173057E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Vehicle Service Requests</w:t>
            </w:r>
          </w:p>
        </w:tc>
        <w:tc>
          <w:tcPr>
            <w:tcW w:w="1893" w:type="dxa"/>
            <w:tcBorders>
              <w:top w:val="nil"/>
              <w:left w:val="nil"/>
              <w:bottom w:val="single" w:sz="4" w:space="0" w:color="A0A0A0"/>
              <w:right w:val="single" w:sz="4" w:space="0" w:color="A0A0A0"/>
            </w:tcBorders>
            <w:shd w:val="clear" w:color="FFFFFF" w:fill="FFFFFF"/>
            <w:vAlign w:val="center"/>
            <w:hideMark/>
          </w:tcPr>
          <w:p w14:paraId="34A9946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8AE4E6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203180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FE3C22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918197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1.1.2.2.4</w:t>
            </w:r>
          </w:p>
        </w:tc>
        <w:tc>
          <w:tcPr>
            <w:tcW w:w="2907" w:type="dxa"/>
            <w:tcBorders>
              <w:top w:val="nil"/>
              <w:left w:val="nil"/>
              <w:bottom w:val="single" w:sz="4" w:space="0" w:color="A0A0A0"/>
              <w:right w:val="single" w:sz="4" w:space="0" w:color="A0A0A0"/>
            </w:tcBorders>
            <w:shd w:val="clear" w:color="FFFFFF" w:fill="FFFFFF"/>
            <w:vAlign w:val="center"/>
            <w:hideMark/>
          </w:tcPr>
          <w:p w14:paraId="0C9505C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Compensate employee</w:t>
            </w:r>
          </w:p>
        </w:tc>
        <w:tc>
          <w:tcPr>
            <w:tcW w:w="1893" w:type="dxa"/>
            <w:tcBorders>
              <w:top w:val="nil"/>
              <w:left w:val="nil"/>
              <w:bottom w:val="single" w:sz="4" w:space="0" w:color="A0A0A0"/>
              <w:right w:val="single" w:sz="4" w:space="0" w:color="A0A0A0"/>
            </w:tcBorders>
            <w:shd w:val="clear" w:color="FFFFFF" w:fill="FFFFFF"/>
            <w:vAlign w:val="center"/>
            <w:hideMark/>
          </w:tcPr>
          <w:p w14:paraId="4C0A80B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9F826B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FF25CE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9B300D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F9BDB4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1.1.2.2.4.5</w:t>
            </w:r>
          </w:p>
        </w:tc>
        <w:tc>
          <w:tcPr>
            <w:tcW w:w="2907" w:type="dxa"/>
            <w:tcBorders>
              <w:top w:val="nil"/>
              <w:left w:val="nil"/>
              <w:bottom w:val="single" w:sz="4" w:space="0" w:color="A0A0A0"/>
              <w:right w:val="single" w:sz="4" w:space="0" w:color="A0A0A0"/>
            </w:tcBorders>
            <w:shd w:val="clear" w:color="FFFFFF" w:fill="FFFFFF"/>
            <w:vAlign w:val="center"/>
            <w:hideMark/>
          </w:tcPr>
          <w:p w14:paraId="193945A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HRA request</w:t>
            </w:r>
          </w:p>
        </w:tc>
        <w:tc>
          <w:tcPr>
            <w:tcW w:w="1893" w:type="dxa"/>
            <w:tcBorders>
              <w:top w:val="nil"/>
              <w:left w:val="nil"/>
              <w:bottom w:val="single" w:sz="4" w:space="0" w:color="A0A0A0"/>
              <w:right w:val="single" w:sz="4" w:space="0" w:color="A0A0A0"/>
            </w:tcBorders>
            <w:shd w:val="clear" w:color="FFFFFF" w:fill="FFFFFF"/>
            <w:vAlign w:val="center"/>
            <w:hideMark/>
          </w:tcPr>
          <w:p w14:paraId="4533184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4371D2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16563D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EB2673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33657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1.1.2.2.4.5.1</w:t>
            </w:r>
          </w:p>
        </w:tc>
        <w:tc>
          <w:tcPr>
            <w:tcW w:w="2907" w:type="dxa"/>
            <w:tcBorders>
              <w:top w:val="nil"/>
              <w:left w:val="nil"/>
              <w:bottom w:val="single" w:sz="4" w:space="0" w:color="A0A0A0"/>
              <w:right w:val="single" w:sz="4" w:space="0" w:color="A0A0A0"/>
            </w:tcBorders>
            <w:shd w:val="clear" w:color="FFFFFF" w:fill="FFFFFF"/>
            <w:vAlign w:val="center"/>
            <w:hideMark/>
          </w:tcPr>
          <w:p w14:paraId="55C82C4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Monthly Payroll</w:t>
            </w:r>
          </w:p>
        </w:tc>
        <w:tc>
          <w:tcPr>
            <w:tcW w:w="1893" w:type="dxa"/>
            <w:tcBorders>
              <w:top w:val="nil"/>
              <w:left w:val="nil"/>
              <w:bottom w:val="single" w:sz="4" w:space="0" w:color="A0A0A0"/>
              <w:right w:val="single" w:sz="4" w:space="0" w:color="A0A0A0"/>
            </w:tcBorders>
            <w:shd w:val="clear" w:color="FFFFFF" w:fill="FFFFFF"/>
            <w:vAlign w:val="center"/>
            <w:hideMark/>
          </w:tcPr>
          <w:p w14:paraId="7B581D9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E73728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DFEAFF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94EA2F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D2F38F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1.1.2.2.4.5.4</w:t>
            </w:r>
          </w:p>
        </w:tc>
        <w:tc>
          <w:tcPr>
            <w:tcW w:w="2907" w:type="dxa"/>
            <w:tcBorders>
              <w:top w:val="nil"/>
              <w:left w:val="nil"/>
              <w:bottom w:val="single" w:sz="4" w:space="0" w:color="A0A0A0"/>
              <w:right w:val="single" w:sz="4" w:space="0" w:color="A0A0A0"/>
            </w:tcBorders>
            <w:shd w:val="clear" w:color="FFFFFF" w:fill="FFFFFF"/>
            <w:vAlign w:val="center"/>
            <w:hideMark/>
          </w:tcPr>
          <w:p w14:paraId="57A9699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End of Service Benefits</w:t>
            </w:r>
          </w:p>
        </w:tc>
        <w:tc>
          <w:tcPr>
            <w:tcW w:w="1893" w:type="dxa"/>
            <w:tcBorders>
              <w:top w:val="nil"/>
              <w:left w:val="nil"/>
              <w:bottom w:val="single" w:sz="4" w:space="0" w:color="A0A0A0"/>
              <w:right w:val="single" w:sz="4" w:space="0" w:color="A0A0A0"/>
            </w:tcBorders>
            <w:shd w:val="clear" w:color="FFFFFF" w:fill="FFFFFF"/>
            <w:vAlign w:val="center"/>
            <w:hideMark/>
          </w:tcPr>
          <w:p w14:paraId="1943D9F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B0D76A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E8CC42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0C723F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CF263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w:t>
            </w:r>
          </w:p>
        </w:tc>
        <w:tc>
          <w:tcPr>
            <w:tcW w:w="2907" w:type="dxa"/>
            <w:tcBorders>
              <w:top w:val="nil"/>
              <w:left w:val="nil"/>
              <w:bottom w:val="single" w:sz="4" w:space="0" w:color="A0A0A0"/>
              <w:right w:val="single" w:sz="4" w:space="0" w:color="A0A0A0"/>
            </w:tcBorders>
            <w:shd w:val="clear" w:color="FFFFFF" w:fill="FFFFFF"/>
            <w:vAlign w:val="center"/>
            <w:hideMark/>
          </w:tcPr>
          <w:p w14:paraId="0DFACEB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Sales</w:t>
            </w:r>
          </w:p>
        </w:tc>
        <w:tc>
          <w:tcPr>
            <w:tcW w:w="1893" w:type="dxa"/>
            <w:tcBorders>
              <w:top w:val="nil"/>
              <w:left w:val="nil"/>
              <w:bottom w:val="single" w:sz="4" w:space="0" w:color="A0A0A0"/>
              <w:right w:val="single" w:sz="4" w:space="0" w:color="A0A0A0"/>
            </w:tcBorders>
            <w:shd w:val="clear" w:color="FFFFFF" w:fill="FFFFFF"/>
            <w:vAlign w:val="center"/>
            <w:hideMark/>
          </w:tcPr>
          <w:p w14:paraId="69D8690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2E419CF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62E7EE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B605AE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2BC39A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w:t>
            </w:r>
          </w:p>
        </w:tc>
        <w:tc>
          <w:tcPr>
            <w:tcW w:w="2907" w:type="dxa"/>
            <w:tcBorders>
              <w:top w:val="nil"/>
              <w:left w:val="nil"/>
              <w:bottom w:val="single" w:sz="4" w:space="0" w:color="A0A0A0"/>
              <w:right w:val="single" w:sz="4" w:space="0" w:color="A0A0A0"/>
            </w:tcBorders>
            <w:shd w:val="clear" w:color="FFFFFF" w:fill="FFFFFF"/>
            <w:vAlign w:val="center"/>
            <w:hideMark/>
          </w:tcPr>
          <w:p w14:paraId="19FBF9C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Sales</w:t>
            </w:r>
          </w:p>
        </w:tc>
        <w:tc>
          <w:tcPr>
            <w:tcW w:w="1893" w:type="dxa"/>
            <w:tcBorders>
              <w:top w:val="nil"/>
              <w:left w:val="nil"/>
              <w:bottom w:val="single" w:sz="4" w:space="0" w:color="A0A0A0"/>
              <w:right w:val="single" w:sz="4" w:space="0" w:color="A0A0A0"/>
            </w:tcBorders>
            <w:shd w:val="clear" w:color="FFFFFF" w:fill="FFFFFF"/>
            <w:vAlign w:val="center"/>
            <w:hideMark/>
          </w:tcPr>
          <w:p w14:paraId="72AB3AA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2DF5612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99CB1D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29A355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A8D28A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w:t>
            </w:r>
          </w:p>
        </w:tc>
        <w:tc>
          <w:tcPr>
            <w:tcW w:w="2907" w:type="dxa"/>
            <w:tcBorders>
              <w:top w:val="nil"/>
              <w:left w:val="nil"/>
              <w:bottom w:val="single" w:sz="4" w:space="0" w:color="A0A0A0"/>
              <w:right w:val="single" w:sz="4" w:space="0" w:color="A0A0A0"/>
            </w:tcBorders>
            <w:shd w:val="clear" w:color="FFFFFF" w:fill="FFFFFF"/>
            <w:vAlign w:val="center"/>
            <w:hideMark/>
          </w:tcPr>
          <w:p w14:paraId="245DD12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Sales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3E2EC03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22916E3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03D816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78B43B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0FC49A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1.1.2.3.8.1.1</w:t>
            </w:r>
          </w:p>
        </w:tc>
        <w:tc>
          <w:tcPr>
            <w:tcW w:w="2907" w:type="dxa"/>
            <w:tcBorders>
              <w:top w:val="nil"/>
              <w:left w:val="nil"/>
              <w:bottom w:val="single" w:sz="4" w:space="0" w:color="A0A0A0"/>
              <w:right w:val="single" w:sz="4" w:space="0" w:color="A0A0A0"/>
            </w:tcBorders>
            <w:shd w:val="clear" w:color="FFFFFF" w:fill="FFFFFF"/>
            <w:vAlign w:val="center"/>
            <w:hideMark/>
          </w:tcPr>
          <w:p w14:paraId="29A274B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Open Account</w:t>
            </w:r>
          </w:p>
        </w:tc>
        <w:tc>
          <w:tcPr>
            <w:tcW w:w="1893" w:type="dxa"/>
            <w:tcBorders>
              <w:top w:val="nil"/>
              <w:left w:val="nil"/>
              <w:bottom w:val="single" w:sz="4" w:space="0" w:color="A0A0A0"/>
              <w:right w:val="single" w:sz="4" w:space="0" w:color="A0A0A0"/>
            </w:tcBorders>
            <w:shd w:val="clear" w:color="FFFFFF" w:fill="FFFFFF"/>
            <w:vAlign w:val="center"/>
            <w:hideMark/>
          </w:tcPr>
          <w:p w14:paraId="586483A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231B31C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550604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F86A738"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4B2745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1.1.2.3.8.1.1.1</w:t>
            </w:r>
          </w:p>
        </w:tc>
        <w:tc>
          <w:tcPr>
            <w:tcW w:w="2907" w:type="dxa"/>
            <w:tcBorders>
              <w:top w:val="nil"/>
              <w:left w:val="nil"/>
              <w:bottom w:val="single" w:sz="4" w:space="0" w:color="A0A0A0"/>
              <w:right w:val="single" w:sz="4" w:space="0" w:color="A0A0A0"/>
            </w:tcBorders>
            <w:shd w:val="clear" w:color="FFFFFF" w:fill="FFFFFF"/>
            <w:vAlign w:val="center"/>
            <w:hideMark/>
          </w:tcPr>
          <w:p w14:paraId="1D26F14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Gather Information with Regards Potential Customer</w:t>
            </w:r>
          </w:p>
        </w:tc>
        <w:tc>
          <w:tcPr>
            <w:tcW w:w="1893" w:type="dxa"/>
            <w:tcBorders>
              <w:top w:val="nil"/>
              <w:left w:val="nil"/>
              <w:bottom w:val="single" w:sz="4" w:space="0" w:color="A0A0A0"/>
              <w:right w:val="single" w:sz="4" w:space="0" w:color="A0A0A0"/>
            </w:tcBorders>
            <w:shd w:val="clear" w:color="FFFFFF" w:fill="FFFFFF"/>
            <w:vAlign w:val="center"/>
            <w:hideMark/>
          </w:tcPr>
          <w:p w14:paraId="7A03BE7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7CAE842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E1039C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E31C4C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BC9F43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1.1.2.3.8.1.1.2</w:t>
            </w:r>
          </w:p>
        </w:tc>
        <w:tc>
          <w:tcPr>
            <w:tcW w:w="2907" w:type="dxa"/>
            <w:tcBorders>
              <w:top w:val="nil"/>
              <w:left w:val="nil"/>
              <w:bottom w:val="single" w:sz="4" w:space="0" w:color="A0A0A0"/>
              <w:right w:val="single" w:sz="4" w:space="0" w:color="A0A0A0"/>
            </w:tcBorders>
            <w:shd w:val="clear" w:color="FFFFFF" w:fill="FFFFFF"/>
            <w:vAlign w:val="center"/>
            <w:hideMark/>
          </w:tcPr>
          <w:p w14:paraId="1DAA0EB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Action the Prospect</w:t>
            </w:r>
          </w:p>
        </w:tc>
        <w:tc>
          <w:tcPr>
            <w:tcW w:w="1893" w:type="dxa"/>
            <w:tcBorders>
              <w:top w:val="nil"/>
              <w:left w:val="nil"/>
              <w:bottom w:val="single" w:sz="4" w:space="0" w:color="A0A0A0"/>
              <w:right w:val="single" w:sz="4" w:space="0" w:color="A0A0A0"/>
            </w:tcBorders>
            <w:shd w:val="clear" w:color="FFFFFF" w:fill="FFFFFF"/>
            <w:vAlign w:val="center"/>
            <w:hideMark/>
          </w:tcPr>
          <w:p w14:paraId="200423B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59DA8F5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0B9425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14D85C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656548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1.1.2.3.8.1.1.3</w:t>
            </w:r>
          </w:p>
        </w:tc>
        <w:tc>
          <w:tcPr>
            <w:tcW w:w="2907" w:type="dxa"/>
            <w:tcBorders>
              <w:top w:val="nil"/>
              <w:left w:val="nil"/>
              <w:bottom w:val="single" w:sz="4" w:space="0" w:color="A0A0A0"/>
              <w:right w:val="single" w:sz="4" w:space="0" w:color="A0A0A0"/>
            </w:tcBorders>
            <w:shd w:val="clear" w:color="FFFFFF" w:fill="FFFFFF"/>
            <w:vAlign w:val="center"/>
            <w:hideMark/>
          </w:tcPr>
          <w:p w14:paraId="18F61AF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Action Proposal</w:t>
            </w:r>
          </w:p>
        </w:tc>
        <w:tc>
          <w:tcPr>
            <w:tcW w:w="1893" w:type="dxa"/>
            <w:tcBorders>
              <w:top w:val="nil"/>
              <w:left w:val="nil"/>
              <w:bottom w:val="single" w:sz="4" w:space="0" w:color="A0A0A0"/>
              <w:right w:val="single" w:sz="4" w:space="0" w:color="A0A0A0"/>
            </w:tcBorders>
            <w:shd w:val="clear" w:color="FFFFFF" w:fill="FFFFFF"/>
            <w:vAlign w:val="center"/>
            <w:hideMark/>
          </w:tcPr>
          <w:p w14:paraId="3475074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08A4828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A2FA80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4FFFA5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6122BD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1.1.2.3.8.1.1.3.3</w:t>
            </w:r>
          </w:p>
        </w:tc>
        <w:tc>
          <w:tcPr>
            <w:tcW w:w="2907" w:type="dxa"/>
            <w:tcBorders>
              <w:top w:val="nil"/>
              <w:left w:val="nil"/>
              <w:bottom w:val="single" w:sz="4" w:space="0" w:color="A0A0A0"/>
              <w:right w:val="single" w:sz="4" w:space="0" w:color="A0A0A0"/>
            </w:tcBorders>
            <w:shd w:val="clear" w:color="FFFFFF" w:fill="FFFFFF"/>
            <w:vAlign w:val="center"/>
            <w:hideMark/>
          </w:tcPr>
          <w:p w14:paraId="5227A27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Complete Proposal Pack</w:t>
            </w:r>
          </w:p>
        </w:tc>
        <w:tc>
          <w:tcPr>
            <w:tcW w:w="1893" w:type="dxa"/>
            <w:tcBorders>
              <w:top w:val="nil"/>
              <w:left w:val="nil"/>
              <w:bottom w:val="single" w:sz="4" w:space="0" w:color="A0A0A0"/>
              <w:right w:val="single" w:sz="4" w:space="0" w:color="A0A0A0"/>
            </w:tcBorders>
            <w:shd w:val="clear" w:color="FFFFFF" w:fill="FFFFFF"/>
            <w:vAlign w:val="center"/>
            <w:hideMark/>
          </w:tcPr>
          <w:p w14:paraId="559023F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15C027B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7BFD2A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7011C0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B34FBD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1.1.2.3.8.1.1.3.7</w:t>
            </w:r>
          </w:p>
        </w:tc>
        <w:tc>
          <w:tcPr>
            <w:tcW w:w="2907" w:type="dxa"/>
            <w:tcBorders>
              <w:top w:val="nil"/>
              <w:left w:val="nil"/>
              <w:bottom w:val="single" w:sz="4" w:space="0" w:color="A0A0A0"/>
              <w:right w:val="single" w:sz="4" w:space="0" w:color="A0A0A0"/>
            </w:tcBorders>
            <w:shd w:val="clear" w:color="FFFFFF" w:fill="FFFFFF"/>
            <w:vAlign w:val="center"/>
            <w:hideMark/>
          </w:tcPr>
          <w:p w14:paraId="4AADF4B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Rate Request Review / Special Project (MDA)</w:t>
            </w:r>
          </w:p>
        </w:tc>
        <w:tc>
          <w:tcPr>
            <w:tcW w:w="1893" w:type="dxa"/>
            <w:tcBorders>
              <w:top w:val="nil"/>
              <w:left w:val="nil"/>
              <w:bottom w:val="single" w:sz="4" w:space="0" w:color="A0A0A0"/>
              <w:right w:val="single" w:sz="4" w:space="0" w:color="A0A0A0"/>
            </w:tcBorders>
            <w:shd w:val="clear" w:color="FFFFFF" w:fill="FFFFFF"/>
            <w:vAlign w:val="center"/>
            <w:hideMark/>
          </w:tcPr>
          <w:p w14:paraId="0E92F91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76B8A1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39CF21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8750CD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9C013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1.1.2.3.8.1.1.3.7.1</w:t>
            </w:r>
          </w:p>
        </w:tc>
        <w:tc>
          <w:tcPr>
            <w:tcW w:w="2907" w:type="dxa"/>
            <w:tcBorders>
              <w:top w:val="nil"/>
              <w:left w:val="nil"/>
              <w:bottom w:val="single" w:sz="4" w:space="0" w:color="A0A0A0"/>
              <w:right w:val="single" w:sz="4" w:space="0" w:color="A0A0A0"/>
            </w:tcBorders>
            <w:shd w:val="clear" w:color="FFFFFF" w:fill="FFFFFF"/>
            <w:vAlign w:val="center"/>
            <w:hideMark/>
          </w:tcPr>
          <w:p w14:paraId="2BE6A2C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Request Approval for Special Requirements </w:t>
            </w:r>
          </w:p>
        </w:tc>
        <w:tc>
          <w:tcPr>
            <w:tcW w:w="1893" w:type="dxa"/>
            <w:tcBorders>
              <w:top w:val="nil"/>
              <w:left w:val="nil"/>
              <w:bottom w:val="single" w:sz="4" w:space="0" w:color="A0A0A0"/>
              <w:right w:val="single" w:sz="4" w:space="0" w:color="A0A0A0"/>
            </w:tcBorders>
            <w:shd w:val="clear" w:color="FFFFFF" w:fill="FFFFFF"/>
            <w:vAlign w:val="center"/>
            <w:hideMark/>
          </w:tcPr>
          <w:p w14:paraId="4A00387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0582E43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97A6B5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C869F2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D7AC0A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1.1.2.3.8.1.1.3.8</w:t>
            </w:r>
          </w:p>
        </w:tc>
        <w:tc>
          <w:tcPr>
            <w:tcW w:w="2907" w:type="dxa"/>
            <w:tcBorders>
              <w:top w:val="nil"/>
              <w:left w:val="nil"/>
              <w:bottom w:val="single" w:sz="4" w:space="0" w:color="A0A0A0"/>
              <w:right w:val="single" w:sz="4" w:space="0" w:color="A0A0A0"/>
            </w:tcBorders>
            <w:shd w:val="clear" w:color="FFFFFF" w:fill="FFFFFF"/>
            <w:vAlign w:val="center"/>
            <w:hideMark/>
          </w:tcPr>
          <w:p w14:paraId="693E1FC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Complete Proposal Pack</w:t>
            </w:r>
          </w:p>
        </w:tc>
        <w:tc>
          <w:tcPr>
            <w:tcW w:w="1893" w:type="dxa"/>
            <w:tcBorders>
              <w:top w:val="nil"/>
              <w:left w:val="nil"/>
              <w:bottom w:val="single" w:sz="4" w:space="0" w:color="A0A0A0"/>
              <w:right w:val="single" w:sz="4" w:space="0" w:color="A0A0A0"/>
            </w:tcBorders>
            <w:shd w:val="clear" w:color="FFFFFF" w:fill="FFFFFF"/>
            <w:vAlign w:val="center"/>
            <w:hideMark/>
          </w:tcPr>
          <w:p w14:paraId="0F57315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1F0C10E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CF20A6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13B3E6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94BE2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1.1.2.3.8.1.2</w:t>
            </w:r>
          </w:p>
        </w:tc>
        <w:tc>
          <w:tcPr>
            <w:tcW w:w="2907" w:type="dxa"/>
            <w:tcBorders>
              <w:top w:val="nil"/>
              <w:left w:val="nil"/>
              <w:bottom w:val="single" w:sz="4" w:space="0" w:color="A0A0A0"/>
              <w:right w:val="single" w:sz="4" w:space="0" w:color="A0A0A0"/>
            </w:tcBorders>
            <w:shd w:val="clear" w:color="FFFFFF" w:fill="FFFFFF"/>
            <w:vAlign w:val="center"/>
            <w:hideMark/>
          </w:tcPr>
          <w:p w14:paraId="6C4F212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Manage customer account</w:t>
            </w:r>
          </w:p>
        </w:tc>
        <w:tc>
          <w:tcPr>
            <w:tcW w:w="1893" w:type="dxa"/>
            <w:tcBorders>
              <w:top w:val="nil"/>
              <w:left w:val="nil"/>
              <w:bottom w:val="single" w:sz="4" w:space="0" w:color="A0A0A0"/>
              <w:right w:val="single" w:sz="4" w:space="0" w:color="A0A0A0"/>
            </w:tcBorders>
            <w:shd w:val="clear" w:color="FFFFFF" w:fill="FFFFFF"/>
            <w:vAlign w:val="center"/>
            <w:hideMark/>
          </w:tcPr>
          <w:p w14:paraId="32B89AB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F14DA9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E139B5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115FE6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8D6FC6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1.1.2.3.8.1.2.1</w:t>
            </w:r>
          </w:p>
        </w:tc>
        <w:tc>
          <w:tcPr>
            <w:tcW w:w="2907" w:type="dxa"/>
            <w:tcBorders>
              <w:top w:val="nil"/>
              <w:left w:val="nil"/>
              <w:bottom w:val="single" w:sz="4" w:space="0" w:color="A0A0A0"/>
              <w:right w:val="single" w:sz="4" w:space="0" w:color="A0A0A0"/>
            </w:tcBorders>
            <w:shd w:val="clear" w:color="FFFFFF" w:fill="FFFFFF"/>
            <w:vAlign w:val="center"/>
            <w:hideMark/>
          </w:tcPr>
          <w:p w14:paraId="6A9D80E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Maintain Account</w:t>
            </w:r>
          </w:p>
        </w:tc>
        <w:tc>
          <w:tcPr>
            <w:tcW w:w="1893" w:type="dxa"/>
            <w:tcBorders>
              <w:top w:val="nil"/>
              <w:left w:val="nil"/>
              <w:bottom w:val="single" w:sz="4" w:space="0" w:color="A0A0A0"/>
              <w:right w:val="single" w:sz="4" w:space="0" w:color="A0A0A0"/>
            </w:tcBorders>
            <w:shd w:val="clear" w:color="FFFFFF" w:fill="FFFFFF"/>
            <w:vAlign w:val="center"/>
            <w:hideMark/>
          </w:tcPr>
          <w:p w14:paraId="3766685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EBDD6A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3E19B7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1B067B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CC49B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1.1.2.3.8.1.2.1.2</w:t>
            </w:r>
          </w:p>
        </w:tc>
        <w:tc>
          <w:tcPr>
            <w:tcW w:w="2907" w:type="dxa"/>
            <w:tcBorders>
              <w:top w:val="nil"/>
              <w:left w:val="nil"/>
              <w:bottom w:val="single" w:sz="4" w:space="0" w:color="A0A0A0"/>
              <w:right w:val="single" w:sz="4" w:space="0" w:color="A0A0A0"/>
            </w:tcBorders>
            <w:shd w:val="clear" w:color="FFFFFF" w:fill="FFFFFF"/>
            <w:vAlign w:val="center"/>
            <w:hideMark/>
          </w:tcPr>
          <w:p w14:paraId="0F33FA9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Resolve Customer Concerns</w:t>
            </w:r>
          </w:p>
        </w:tc>
        <w:tc>
          <w:tcPr>
            <w:tcW w:w="1893" w:type="dxa"/>
            <w:tcBorders>
              <w:top w:val="nil"/>
              <w:left w:val="nil"/>
              <w:bottom w:val="single" w:sz="4" w:space="0" w:color="A0A0A0"/>
              <w:right w:val="single" w:sz="4" w:space="0" w:color="A0A0A0"/>
            </w:tcBorders>
            <w:shd w:val="clear" w:color="FFFFFF" w:fill="FFFFFF"/>
            <w:vAlign w:val="center"/>
            <w:hideMark/>
          </w:tcPr>
          <w:p w14:paraId="58208E3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73FD231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137B89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99CD74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787DDE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1.1.2.3.8.1.2.3</w:t>
            </w:r>
          </w:p>
        </w:tc>
        <w:tc>
          <w:tcPr>
            <w:tcW w:w="2907" w:type="dxa"/>
            <w:tcBorders>
              <w:top w:val="nil"/>
              <w:left w:val="nil"/>
              <w:bottom w:val="single" w:sz="4" w:space="0" w:color="A0A0A0"/>
              <w:right w:val="single" w:sz="4" w:space="0" w:color="A0A0A0"/>
            </w:tcBorders>
            <w:shd w:val="clear" w:color="FFFFFF" w:fill="FFFFFF"/>
            <w:vAlign w:val="center"/>
            <w:hideMark/>
          </w:tcPr>
          <w:p w14:paraId="4258BB8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Initial Supplies Request for Customer</w:t>
            </w:r>
          </w:p>
        </w:tc>
        <w:tc>
          <w:tcPr>
            <w:tcW w:w="1893" w:type="dxa"/>
            <w:tcBorders>
              <w:top w:val="nil"/>
              <w:left w:val="nil"/>
              <w:bottom w:val="single" w:sz="4" w:space="0" w:color="A0A0A0"/>
              <w:right w:val="single" w:sz="4" w:space="0" w:color="A0A0A0"/>
            </w:tcBorders>
            <w:shd w:val="clear" w:color="FFFFFF" w:fill="FFFFFF"/>
            <w:vAlign w:val="center"/>
            <w:hideMark/>
          </w:tcPr>
          <w:p w14:paraId="611E6D3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7502AD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988A13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E747A2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FA952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1.1.2.3.8.3</w:t>
            </w:r>
          </w:p>
        </w:tc>
        <w:tc>
          <w:tcPr>
            <w:tcW w:w="2907" w:type="dxa"/>
            <w:tcBorders>
              <w:top w:val="nil"/>
              <w:left w:val="nil"/>
              <w:bottom w:val="single" w:sz="4" w:space="0" w:color="A0A0A0"/>
              <w:right w:val="single" w:sz="4" w:space="0" w:color="A0A0A0"/>
            </w:tcBorders>
            <w:shd w:val="clear" w:color="FFFFFF" w:fill="FFFFFF"/>
            <w:vAlign w:val="center"/>
            <w:hideMark/>
          </w:tcPr>
          <w:p w14:paraId="5838F06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Implement Sales Plan</w:t>
            </w:r>
          </w:p>
        </w:tc>
        <w:tc>
          <w:tcPr>
            <w:tcW w:w="1893" w:type="dxa"/>
            <w:tcBorders>
              <w:top w:val="nil"/>
              <w:left w:val="nil"/>
              <w:bottom w:val="single" w:sz="4" w:space="0" w:color="A0A0A0"/>
              <w:right w:val="single" w:sz="4" w:space="0" w:color="A0A0A0"/>
            </w:tcBorders>
            <w:shd w:val="clear" w:color="FFFFFF" w:fill="FFFFFF"/>
            <w:vAlign w:val="center"/>
            <w:hideMark/>
          </w:tcPr>
          <w:p w14:paraId="1B6A92C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28DB87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1EA240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C2F3D6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auto" w:fill="auto"/>
            <w:vAlign w:val="center"/>
            <w:hideMark/>
          </w:tcPr>
          <w:p w14:paraId="1580108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1.1.2.3.9</w:t>
            </w:r>
          </w:p>
        </w:tc>
        <w:tc>
          <w:tcPr>
            <w:tcW w:w="2907" w:type="dxa"/>
            <w:tcBorders>
              <w:top w:val="nil"/>
              <w:left w:val="nil"/>
              <w:bottom w:val="single" w:sz="4" w:space="0" w:color="A0A0A0"/>
              <w:right w:val="single" w:sz="4" w:space="0" w:color="A0A0A0"/>
            </w:tcBorders>
            <w:shd w:val="clear" w:color="FFFFFF" w:fill="FFFFFF"/>
            <w:vAlign w:val="center"/>
            <w:hideMark/>
          </w:tcPr>
          <w:p w14:paraId="6D07C2E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Sales - Freight</w:t>
            </w:r>
          </w:p>
        </w:tc>
        <w:tc>
          <w:tcPr>
            <w:tcW w:w="1893" w:type="dxa"/>
            <w:tcBorders>
              <w:top w:val="nil"/>
              <w:left w:val="nil"/>
              <w:bottom w:val="single" w:sz="4" w:space="0" w:color="A0A0A0"/>
              <w:right w:val="single" w:sz="4" w:space="0" w:color="A0A0A0"/>
            </w:tcBorders>
            <w:shd w:val="clear" w:color="FFFFFF" w:fill="FFFFFF"/>
            <w:vAlign w:val="center"/>
            <w:hideMark/>
          </w:tcPr>
          <w:p w14:paraId="5DCCA49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0ED2B66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4AD6CA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395C48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B54863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1.1.2.3.9.1</w:t>
            </w:r>
          </w:p>
        </w:tc>
        <w:tc>
          <w:tcPr>
            <w:tcW w:w="2907" w:type="dxa"/>
            <w:tcBorders>
              <w:top w:val="nil"/>
              <w:left w:val="nil"/>
              <w:bottom w:val="single" w:sz="4" w:space="0" w:color="A0A0A0"/>
              <w:right w:val="single" w:sz="4" w:space="0" w:color="A0A0A0"/>
            </w:tcBorders>
            <w:shd w:val="clear" w:color="FFFFFF" w:fill="FFFFFF"/>
            <w:vAlign w:val="center"/>
            <w:hideMark/>
          </w:tcPr>
          <w:p w14:paraId="04ADE35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Customer Enquiries for SMSA Freight</w:t>
            </w:r>
          </w:p>
        </w:tc>
        <w:tc>
          <w:tcPr>
            <w:tcW w:w="1893" w:type="dxa"/>
            <w:tcBorders>
              <w:top w:val="nil"/>
              <w:left w:val="nil"/>
              <w:bottom w:val="single" w:sz="4" w:space="0" w:color="A0A0A0"/>
              <w:right w:val="single" w:sz="4" w:space="0" w:color="A0A0A0"/>
            </w:tcBorders>
            <w:shd w:val="clear" w:color="FFFFFF" w:fill="FFFFFF"/>
            <w:vAlign w:val="center"/>
            <w:hideMark/>
          </w:tcPr>
          <w:p w14:paraId="1DF7680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75DE1A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7A7989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269A04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3A1498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1.1.2.3.9.2</w:t>
            </w:r>
          </w:p>
        </w:tc>
        <w:tc>
          <w:tcPr>
            <w:tcW w:w="2907" w:type="dxa"/>
            <w:tcBorders>
              <w:top w:val="nil"/>
              <w:left w:val="nil"/>
              <w:bottom w:val="single" w:sz="4" w:space="0" w:color="A0A0A0"/>
              <w:right w:val="single" w:sz="4" w:space="0" w:color="A0A0A0"/>
            </w:tcBorders>
            <w:shd w:val="clear" w:color="FFFFFF" w:fill="FFFFFF"/>
            <w:vAlign w:val="center"/>
            <w:hideMark/>
          </w:tcPr>
          <w:p w14:paraId="5D8FB69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Freight Sales</w:t>
            </w:r>
          </w:p>
        </w:tc>
        <w:tc>
          <w:tcPr>
            <w:tcW w:w="1893" w:type="dxa"/>
            <w:tcBorders>
              <w:top w:val="nil"/>
              <w:left w:val="nil"/>
              <w:bottom w:val="single" w:sz="4" w:space="0" w:color="A0A0A0"/>
              <w:right w:val="single" w:sz="4" w:space="0" w:color="A0A0A0"/>
            </w:tcBorders>
            <w:shd w:val="clear" w:color="FFFFFF" w:fill="FFFFFF"/>
            <w:vAlign w:val="center"/>
            <w:hideMark/>
          </w:tcPr>
          <w:p w14:paraId="6D5D595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13909D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43B4F9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1A2CAC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935F19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1.1.2.3.9.2.2</w:t>
            </w:r>
          </w:p>
        </w:tc>
        <w:tc>
          <w:tcPr>
            <w:tcW w:w="2907" w:type="dxa"/>
            <w:tcBorders>
              <w:top w:val="nil"/>
              <w:left w:val="nil"/>
              <w:bottom w:val="single" w:sz="4" w:space="0" w:color="A0A0A0"/>
              <w:right w:val="single" w:sz="4" w:space="0" w:color="A0A0A0"/>
            </w:tcBorders>
            <w:shd w:val="clear" w:color="FFFFFF" w:fill="FFFFFF"/>
            <w:vAlign w:val="center"/>
            <w:hideMark/>
          </w:tcPr>
          <w:p w14:paraId="35824A7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Implement Sales plan</w:t>
            </w:r>
          </w:p>
        </w:tc>
        <w:tc>
          <w:tcPr>
            <w:tcW w:w="1893" w:type="dxa"/>
            <w:tcBorders>
              <w:top w:val="nil"/>
              <w:left w:val="nil"/>
              <w:bottom w:val="single" w:sz="4" w:space="0" w:color="A0A0A0"/>
              <w:right w:val="single" w:sz="4" w:space="0" w:color="A0A0A0"/>
            </w:tcBorders>
            <w:shd w:val="clear" w:color="FFFFFF" w:fill="FFFFFF"/>
            <w:vAlign w:val="center"/>
            <w:hideMark/>
          </w:tcPr>
          <w:p w14:paraId="626F361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5F7B8E3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20B96B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BB2F10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D4AAA6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1.1.2.3.9.2.3</w:t>
            </w:r>
          </w:p>
        </w:tc>
        <w:tc>
          <w:tcPr>
            <w:tcW w:w="2907" w:type="dxa"/>
            <w:tcBorders>
              <w:top w:val="nil"/>
              <w:left w:val="nil"/>
              <w:bottom w:val="single" w:sz="4" w:space="0" w:color="A0A0A0"/>
              <w:right w:val="single" w:sz="4" w:space="0" w:color="A0A0A0"/>
            </w:tcBorders>
            <w:shd w:val="clear" w:color="FFFFFF" w:fill="FFFFFF"/>
            <w:vAlign w:val="center"/>
            <w:hideMark/>
          </w:tcPr>
          <w:p w14:paraId="4479324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Sales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7889977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5185993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D54725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B2B914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AD69F8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1.1.2.3.9.2.3.1</w:t>
            </w:r>
          </w:p>
        </w:tc>
        <w:tc>
          <w:tcPr>
            <w:tcW w:w="2907" w:type="dxa"/>
            <w:tcBorders>
              <w:top w:val="nil"/>
              <w:left w:val="nil"/>
              <w:bottom w:val="single" w:sz="4" w:space="0" w:color="A0A0A0"/>
              <w:right w:val="single" w:sz="4" w:space="0" w:color="A0A0A0"/>
            </w:tcBorders>
            <w:shd w:val="clear" w:color="FFFFFF" w:fill="FFFFFF"/>
            <w:vAlign w:val="center"/>
            <w:hideMark/>
          </w:tcPr>
          <w:p w14:paraId="36B3824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Open account</w:t>
            </w:r>
          </w:p>
        </w:tc>
        <w:tc>
          <w:tcPr>
            <w:tcW w:w="1893" w:type="dxa"/>
            <w:tcBorders>
              <w:top w:val="nil"/>
              <w:left w:val="nil"/>
              <w:bottom w:val="single" w:sz="4" w:space="0" w:color="A0A0A0"/>
              <w:right w:val="single" w:sz="4" w:space="0" w:color="A0A0A0"/>
            </w:tcBorders>
            <w:shd w:val="clear" w:color="FFFFFF" w:fill="FFFFFF"/>
            <w:vAlign w:val="center"/>
            <w:hideMark/>
          </w:tcPr>
          <w:p w14:paraId="1F9964B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5AB882B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37A701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99C3F6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1721A8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1.1.2.3.9.2.3.1.3</w:t>
            </w:r>
          </w:p>
        </w:tc>
        <w:tc>
          <w:tcPr>
            <w:tcW w:w="2907" w:type="dxa"/>
            <w:tcBorders>
              <w:top w:val="nil"/>
              <w:left w:val="nil"/>
              <w:bottom w:val="single" w:sz="4" w:space="0" w:color="A0A0A0"/>
              <w:right w:val="single" w:sz="4" w:space="0" w:color="A0A0A0"/>
            </w:tcBorders>
            <w:shd w:val="clear" w:color="FFFFFF" w:fill="FFFFFF"/>
            <w:vAlign w:val="center"/>
            <w:hideMark/>
          </w:tcPr>
          <w:p w14:paraId="61717C6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Action proposal</w:t>
            </w:r>
          </w:p>
        </w:tc>
        <w:tc>
          <w:tcPr>
            <w:tcW w:w="1893" w:type="dxa"/>
            <w:tcBorders>
              <w:top w:val="nil"/>
              <w:left w:val="nil"/>
              <w:bottom w:val="single" w:sz="4" w:space="0" w:color="A0A0A0"/>
              <w:right w:val="single" w:sz="4" w:space="0" w:color="A0A0A0"/>
            </w:tcBorders>
            <w:shd w:val="clear" w:color="FFFFFF" w:fill="FFFFFF"/>
            <w:vAlign w:val="center"/>
            <w:hideMark/>
          </w:tcPr>
          <w:p w14:paraId="59BF15F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12BACA0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2E5167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44D7CA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A3940A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1.1.2.3.9.2.3.1.3.14</w:t>
            </w:r>
          </w:p>
        </w:tc>
        <w:tc>
          <w:tcPr>
            <w:tcW w:w="2907" w:type="dxa"/>
            <w:tcBorders>
              <w:top w:val="nil"/>
              <w:left w:val="nil"/>
              <w:bottom w:val="single" w:sz="4" w:space="0" w:color="A0A0A0"/>
              <w:right w:val="single" w:sz="4" w:space="0" w:color="A0A0A0"/>
            </w:tcBorders>
            <w:shd w:val="clear" w:color="FFFFFF" w:fill="FFFFFF"/>
            <w:vAlign w:val="center"/>
            <w:hideMark/>
          </w:tcPr>
          <w:p w14:paraId="51718E7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Rate request review / special project</w:t>
            </w:r>
          </w:p>
        </w:tc>
        <w:tc>
          <w:tcPr>
            <w:tcW w:w="1893" w:type="dxa"/>
            <w:tcBorders>
              <w:top w:val="nil"/>
              <w:left w:val="nil"/>
              <w:bottom w:val="single" w:sz="4" w:space="0" w:color="A0A0A0"/>
              <w:right w:val="single" w:sz="4" w:space="0" w:color="A0A0A0"/>
            </w:tcBorders>
            <w:shd w:val="clear" w:color="FFFFFF" w:fill="FFFFFF"/>
            <w:vAlign w:val="center"/>
            <w:hideMark/>
          </w:tcPr>
          <w:p w14:paraId="0C7388F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4759E00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DF4D2F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291653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BB424B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1.1.2.3.9.2.3.1.4</w:t>
            </w:r>
          </w:p>
        </w:tc>
        <w:tc>
          <w:tcPr>
            <w:tcW w:w="2907" w:type="dxa"/>
            <w:tcBorders>
              <w:top w:val="nil"/>
              <w:left w:val="nil"/>
              <w:bottom w:val="single" w:sz="4" w:space="0" w:color="A0A0A0"/>
              <w:right w:val="single" w:sz="4" w:space="0" w:color="A0A0A0"/>
            </w:tcBorders>
            <w:shd w:val="clear" w:color="FFFFFF" w:fill="FFFFFF"/>
            <w:vAlign w:val="center"/>
            <w:hideMark/>
          </w:tcPr>
          <w:p w14:paraId="48F0E7E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Gather information with regards potential customer</w:t>
            </w:r>
          </w:p>
        </w:tc>
        <w:tc>
          <w:tcPr>
            <w:tcW w:w="1893" w:type="dxa"/>
            <w:tcBorders>
              <w:top w:val="nil"/>
              <w:left w:val="nil"/>
              <w:bottom w:val="single" w:sz="4" w:space="0" w:color="A0A0A0"/>
              <w:right w:val="single" w:sz="4" w:space="0" w:color="A0A0A0"/>
            </w:tcBorders>
            <w:shd w:val="clear" w:color="FFFFFF" w:fill="FFFFFF"/>
            <w:vAlign w:val="center"/>
            <w:hideMark/>
          </w:tcPr>
          <w:p w14:paraId="5CFD72F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022F623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ED7A99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D6663C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EE3CBD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1.1.2.3.9.2.3.1.9</w:t>
            </w:r>
          </w:p>
        </w:tc>
        <w:tc>
          <w:tcPr>
            <w:tcW w:w="2907" w:type="dxa"/>
            <w:tcBorders>
              <w:top w:val="nil"/>
              <w:left w:val="nil"/>
              <w:bottom w:val="single" w:sz="4" w:space="0" w:color="A0A0A0"/>
              <w:right w:val="single" w:sz="4" w:space="0" w:color="A0A0A0"/>
            </w:tcBorders>
            <w:shd w:val="clear" w:color="FFFFFF" w:fill="FFFFFF"/>
            <w:vAlign w:val="center"/>
            <w:hideMark/>
          </w:tcPr>
          <w:p w14:paraId="0410A69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Action the prospect</w:t>
            </w:r>
          </w:p>
        </w:tc>
        <w:tc>
          <w:tcPr>
            <w:tcW w:w="1893" w:type="dxa"/>
            <w:tcBorders>
              <w:top w:val="nil"/>
              <w:left w:val="nil"/>
              <w:bottom w:val="single" w:sz="4" w:space="0" w:color="A0A0A0"/>
              <w:right w:val="single" w:sz="4" w:space="0" w:color="A0A0A0"/>
            </w:tcBorders>
            <w:shd w:val="clear" w:color="FFFFFF" w:fill="FFFFFF"/>
            <w:vAlign w:val="center"/>
            <w:hideMark/>
          </w:tcPr>
          <w:p w14:paraId="0DD2D50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C434AE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C9D663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AD163F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C0DC9F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1.1.2.3.9.2.3.2</w:t>
            </w:r>
          </w:p>
        </w:tc>
        <w:tc>
          <w:tcPr>
            <w:tcW w:w="2907" w:type="dxa"/>
            <w:tcBorders>
              <w:top w:val="nil"/>
              <w:left w:val="nil"/>
              <w:bottom w:val="single" w:sz="4" w:space="0" w:color="A0A0A0"/>
              <w:right w:val="single" w:sz="4" w:space="0" w:color="A0A0A0"/>
            </w:tcBorders>
            <w:shd w:val="clear" w:color="FFFFFF" w:fill="FFFFFF"/>
            <w:vAlign w:val="center"/>
            <w:hideMark/>
          </w:tcPr>
          <w:p w14:paraId="080AD7E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Manage customer account</w:t>
            </w:r>
          </w:p>
        </w:tc>
        <w:tc>
          <w:tcPr>
            <w:tcW w:w="1893" w:type="dxa"/>
            <w:tcBorders>
              <w:top w:val="nil"/>
              <w:left w:val="nil"/>
              <w:bottom w:val="single" w:sz="4" w:space="0" w:color="A0A0A0"/>
              <w:right w:val="single" w:sz="4" w:space="0" w:color="A0A0A0"/>
            </w:tcBorders>
            <w:shd w:val="clear" w:color="FFFFFF" w:fill="FFFFFF"/>
            <w:vAlign w:val="center"/>
            <w:hideMark/>
          </w:tcPr>
          <w:p w14:paraId="2308E54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2751798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BB0704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E885FB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DF599E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w:t>
            </w:r>
          </w:p>
        </w:tc>
        <w:tc>
          <w:tcPr>
            <w:tcW w:w="2907" w:type="dxa"/>
            <w:tcBorders>
              <w:top w:val="nil"/>
              <w:left w:val="nil"/>
              <w:bottom w:val="single" w:sz="4" w:space="0" w:color="A0A0A0"/>
              <w:right w:val="single" w:sz="4" w:space="0" w:color="A0A0A0"/>
            </w:tcBorders>
            <w:shd w:val="clear" w:color="FFFFFF" w:fill="FFFFFF"/>
            <w:vAlign w:val="center"/>
            <w:hideMark/>
          </w:tcPr>
          <w:p w14:paraId="221F221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1F6AC18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5D8EA88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4E489D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B98702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0CD815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1.1.2.4.9</w:t>
            </w:r>
          </w:p>
        </w:tc>
        <w:tc>
          <w:tcPr>
            <w:tcW w:w="2907" w:type="dxa"/>
            <w:tcBorders>
              <w:top w:val="nil"/>
              <w:left w:val="nil"/>
              <w:bottom w:val="single" w:sz="4" w:space="0" w:color="A0A0A0"/>
              <w:right w:val="single" w:sz="4" w:space="0" w:color="A0A0A0"/>
            </w:tcBorders>
            <w:shd w:val="clear" w:color="FFFFFF" w:fill="FFFFFF"/>
            <w:vAlign w:val="center"/>
            <w:hideMark/>
          </w:tcPr>
          <w:p w14:paraId="06E7E2D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OPS UTL Section</w:t>
            </w:r>
          </w:p>
        </w:tc>
        <w:tc>
          <w:tcPr>
            <w:tcW w:w="1893" w:type="dxa"/>
            <w:tcBorders>
              <w:top w:val="nil"/>
              <w:left w:val="nil"/>
              <w:bottom w:val="single" w:sz="4" w:space="0" w:color="A0A0A0"/>
              <w:right w:val="single" w:sz="4" w:space="0" w:color="A0A0A0"/>
            </w:tcBorders>
            <w:shd w:val="clear" w:color="FFFFFF" w:fill="FFFFFF"/>
            <w:vAlign w:val="center"/>
            <w:hideMark/>
          </w:tcPr>
          <w:p w14:paraId="08F60BB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622CAC3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6D6DAE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691E1B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212CC9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1.1.2.4.9.1</w:t>
            </w:r>
          </w:p>
        </w:tc>
        <w:tc>
          <w:tcPr>
            <w:tcW w:w="2907" w:type="dxa"/>
            <w:tcBorders>
              <w:top w:val="nil"/>
              <w:left w:val="nil"/>
              <w:bottom w:val="single" w:sz="4" w:space="0" w:color="A0A0A0"/>
              <w:right w:val="single" w:sz="4" w:space="0" w:color="A0A0A0"/>
            </w:tcBorders>
            <w:shd w:val="clear" w:color="FFFFFF" w:fill="FFFFFF"/>
            <w:vAlign w:val="center"/>
            <w:hideMark/>
          </w:tcPr>
          <w:p w14:paraId="263FFA4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UTL Shipments</w:t>
            </w:r>
          </w:p>
        </w:tc>
        <w:tc>
          <w:tcPr>
            <w:tcW w:w="1893" w:type="dxa"/>
            <w:tcBorders>
              <w:top w:val="nil"/>
              <w:left w:val="nil"/>
              <w:bottom w:val="single" w:sz="4" w:space="0" w:color="A0A0A0"/>
              <w:right w:val="single" w:sz="4" w:space="0" w:color="A0A0A0"/>
            </w:tcBorders>
            <w:shd w:val="clear" w:color="FFFFFF" w:fill="FFFFFF"/>
            <w:vAlign w:val="center"/>
            <w:hideMark/>
          </w:tcPr>
          <w:p w14:paraId="7F71307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345D185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27B12E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B1F191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58D1E9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1.1.2.4.9.1.1</w:t>
            </w:r>
          </w:p>
        </w:tc>
        <w:tc>
          <w:tcPr>
            <w:tcW w:w="2907" w:type="dxa"/>
            <w:tcBorders>
              <w:top w:val="nil"/>
              <w:left w:val="nil"/>
              <w:bottom w:val="single" w:sz="4" w:space="0" w:color="A0A0A0"/>
              <w:right w:val="single" w:sz="4" w:space="0" w:color="A0A0A0"/>
            </w:tcBorders>
            <w:shd w:val="clear" w:color="FFFFFF" w:fill="FFFFFF"/>
            <w:vAlign w:val="center"/>
            <w:hideMark/>
          </w:tcPr>
          <w:p w14:paraId="21DB837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Resolve Domestic UTL</w:t>
            </w:r>
          </w:p>
        </w:tc>
        <w:tc>
          <w:tcPr>
            <w:tcW w:w="1893" w:type="dxa"/>
            <w:tcBorders>
              <w:top w:val="nil"/>
              <w:left w:val="nil"/>
              <w:bottom w:val="single" w:sz="4" w:space="0" w:color="A0A0A0"/>
              <w:right w:val="single" w:sz="4" w:space="0" w:color="A0A0A0"/>
            </w:tcBorders>
            <w:shd w:val="clear" w:color="FFFFFF" w:fill="FFFFFF"/>
            <w:vAlign w:val="center"/>
            <w:hideMark/>
          </w:tcPr>
          <w:p w14:paraId="7D4F225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5FE4CFE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8088D3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C37E9B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312E04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1.1.2.4.9.1.2</w:t>
            </w:r>
          </w:p>
        </w:tc>
        <w:tc>
          <w:tcPr>
            <w:tcW w:w="2907" w:type="dxa"/>
            <w:tcBorders>
              <w:top w:val="nil"/>
              <w:left w:val="nil"/>
              <w:bottom w:val="single" w:sz="4" w:space="0" w:color="A0A0A0"/>
              <w:right w:val="single" w:sz="4" w:space="0" w:color="A0A0A0"/>
            </w:tcBorders>
            <w:shd w:val="clear" w:color="FFFFFF" w:fill="FFFFFF"/>
            <w:vAlign w:val="center"/>
            <w:hideMark/>
          </w:tcPr>
          <w:p w14:paraId="6632B17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Resolve International UTL</w:t>
            </w:r>
          </w:p>
        </w:tc>
        <w:tc>
          <w:tcPr>
            <w:tcW w:w="1893" w:type="dxa"/>
            <w:tcBorders>
              <w:top w:val="nil"/>
              <w:left w:val="nil"/>
              <w:bottom w:val="single" w:sz="4" w:space="0" w:color="A0A0A0"/>
              <w:right w:val="single" w:sz="4" w:space="0" w:color="A0A0A0"/>
            </w:tcBorders>
            <w:shd w:val="clear" w:color="FFFFFF" w:fill="FFFFFF"/>
            <w:vAlign w:val="center"/>
            <w:hideMark/>
          </w:tcPr>
          <w:p w14:paraId="41D04DB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6F41897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043985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9D0895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0D0BF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1.1.2.4.10</w:t>
            </w:r>
          </w:p>
        </w:tc>
        <w:tc>
          <w:tcPr>
            <w:tcW w:w="2907" w:type="dxa"/>
            <w:tcBorders>
              <w:top w:val="nil"/>
              <w:left w:val="nil"/>
              <w:bottom w:val="single" w:sz="4" w:space="0" w:color="A0A0A0"/>
              <w:right w:val="single" w:sz="4" w:space="0" w:color="A0A0A0"/>
            </w:tcBorders>
            <w:shd w:val="clear" w:color="FFFFFF" w:fill="FFFFFF"/>
            <w:vAlign w:val="center"/>
            <w:hideMark/>
          </w:tcPr>
          <w:p w14:paraId="77909C2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UAE - OPS </w:t>
            </w:r>
            <w:proofErr w:type="spellStart"/>
            <w:r w:rsidRPr="00FB3386">
              <w:rPr>
                <w:rFonts w:ascii="Tahoma" w:hAnsi="Tahoma" w:cs="Tahoma"/>
                <w:color w:val="000000"/>
                <w:sz w:val="16"/>
                <w:szCs w:val="16"/>
                <w:lang w:val="en-US"/>
              </w:rPr>
              <w:t>Overgoods</w:t>
            </w:r>
            <w:proofErr w:type="spellEnd"/>
            <w:r w:rsidRPr="00FB3386">
              <w:rPr>
                <w:rFonts w:ascii="Tahoma" w:hAnsi="Tahoma" w:cs="Tahoma"/>
                <w:color w:val="000000"/>
                <w:sz w:val="16"/>
                <w:szCs w:val="16"/>
                <w:lang w:val="en-US"/>
              </w:rPr>
              <w:t xml:space="preserve"> Section</w:t>
            </w:r>
          </w:p>
        </w:tc>
        <w:tc>
          <w:tcPr>
            <w:tcW w:w="1893" w:type="dxa"/>
            <w:tcBorders>
              <w:top w:val="nil"/>
              <w:left w:val="nil"/>
              <w:bottom w:val="single" w:sz="4" w:space="0" w:color="A0A0A0"/>
              <w:right w:val="single" w:sz="4" w:space="0" w:color="A0A0A0"/>
            </w:tcBorders>
            <w:shd w:val="clear" w:color="FFFFFF" w:fill="FFFFFF"/>
            <w:vAlign w:val="center"/>
            <w:hideMark/>
          </w:tcPr>
          <w:p w14:paraId="01C28DE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1FCBCBB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851EBD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739927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031B55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1.1.2.4.10.1</w:t>
            </w:r>
          </w:p>
        </w:tc>
        <w:tc>
          <w:tcPr>
            <w:tcW w:w="2907" w:type="dxa"/>
            <w:tcBorders>
              <w:top w:val="nil"/>
              <w:left w:val="nil"/>
              <w:bottom w:val="single" w:sz="4" w:space="0" w:color="A0A0A0"/>
              <w:right w:val="single" w:sz="4" w:space="0" w:color="A0A0A0"/>
            </w:tcBorders>
            <w:shd w:val="clear" w:color="FFFFFF" w:fill="FFFFFF"/>
            <w:vAlign w:val="center"/>
            <w:hideMark/>
          </w:tcPr>
          <w:p w14:paraId="4E0658D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Centralized </w:t>
            </w:r>
            <w:proofErr w:type="spellStart"/>
            <w:r w:rsidRPr="00FB3386">
              <w:rPr>
                <w:rFonts w:ascii="Tahoma" w:hAnsi="Tahoma" w:cs="Tahoma"/>
                <w:color w:val="000000"/>
                <w:sz w:val="16"/>
                <w:szCs w:val="16"/>
                <w:lang w:val="en-US"/>
              </w:rPr>
              <w:t>Overgoods</w:t>
            </w:r>
            <w:proofErr w:type="spellEnd"/>
            <w:r w:rsidRPr="00FB3386">
              <w:rPr>
                <w:rFonts w:ascii="Tahoma" w:hAnsi="Tahoma" w:cs="Tahoma"/>
                <w:color w:val="000000"/>
                <w:sz w:val="16"/>
                <w:szCs w:val="16"/>
                <w:lang w:val="en-US"/>
              </w:rPr>
              <w:t xml:space="preserve"> Process</w:t>
            </w:r>
          </w:p>
        </w:tc>
        <w:tc>
          <w:tcPr>
            <w:tcW w:w="1893" w:type="dxa"/>
            <w:tcBorders>
              <w:top w:val="nil"/>
              <w:left w:val="nil"/>
              <w:bottom w:val="single" w:sz="4" w:space="0" w:color="A0A0A0"/>
              <w:right w:val="single" w:sz="4" w:space="0" w:color="A0A0A0"/>
            </w:tcBorders>
            <w:shd w:val="clear" w:color="FFFFFF" w:fill="FFFFFF"/>
            <w:vAlign w:val="center"/>
            <w:hideMark/>
          </w:tcPr>
          <w:p w14:paraId="648B1D9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47FA78B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EF5653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C8FAA3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B4361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1.1.2.4.11</w:t>
            </w:r>
          </w:p>
        </w:tc>
        <w:tc>
          <w:tcPr>
            <w:tcW w:w="2907" w:type="dxa"/>
            <w:tcBorders>
              <w:top w:val="nil"/>
              <w:left w:val="nil"/>
              <w:bottom w:val="single" w:sz="4" w:space="0" w:color="A0A0A0"/>
              <w:right w:val="single" w:sz="4" w:space="0" w:color="A0A0A0"/>
            </w:tcBorders>
            <w:shd w:val="clear" w:color="FFFFFF" w:fill="FFFFFF"/>
            <w:vAlign w:val="center"/>
            <w:hideMark/>
          </w:tcPr>
          <w:p w14:paraId="5A8C1B4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Gateway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4BFF1D2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150D468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957136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7648A5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E81AD0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1.1.2.4.11.2</w:t>
            </w:r>
          </w:p>
        </w:tc>
        <w:tc>
          <w:tcPr>
            <w:tcW w:w="2907" w:type="dxa"/>
            <w:tcBorders>
              <w:top w:val="nil"/>
              <w:left w:val="nil"/>
              <w:bottom w:val="single" w:sz="4" w:space="0" w:color="A0A0A0"/>
              <w:right w:val="single" w:sz="4" w:space="0" w:color="A0A0A0"/>
            </w:tcBorders>
            <w:shd w:val="clear" w:color="FFFFFF" w:fill="FFFFFF"/>
            <w:vAlign w:val="center"/>
            <w:hideMark/>
          </w:tcPr>
          <w:p w14:paraId="1FD72C4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Gateway Inbound Process</w:t>
            </w:r>
          </w:p>
        </w:tc>
        <w:tc>
          <w:tcPr>
            <w:tcW w:w="1893" w:type="dxa"/>
            <w:tcBorders>
              <w:top w:val="nil"/>
              <w:left w:val="nil"/>
              <w:bottom w:val="single" w:sz="4" w:space="0" w:color="A0A0A0"/>
              <w:right w:val="single" w:sz="4" w:space="0" w:color="A0A0A0"/>
            </w:tcBorders>
            <w:shd w:val="clear" w:color="FFFFFF" w:fill="FFFFFF"/>
            <w:vAlign w:val="center"/>
            <w:hideMark/>
          </w:tcPr>
          <w:p w14:paraId="1CCB422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3CB5337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E838A7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03F50F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71D116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1.1.2.4.11.2.8</w:t>
            </w:r>
          </w:p>
        </w:tc>
        <w:tc>
          <w:tcPr>
            <w:tcW w:w="2907" w:type="dxa"/>
            <w:tcBorders>
              <w:top w:val="nil"/>
              <w:left w:val="nil"/>
              <w:bottom w:val="single" w:sz="4" w:space="0" w:color="A0A0A0"/>
              <w:right w:val="single" w:sz="4" w:space="0" w:color="A0A0A0"/>
            </w:tcBorders>
            <w:shd w:val="clear" w:color="FFFFFF" w:fill="FFFFFF"/>
            <w:vAlign w:val="center"/>
            <w:hideMark/>
          </w:tcPr>
          <w:p w14:paraId="5130E99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Initiate Customs Clearance Process</w:t>
            </w:r>
          </w:p>
        </w:tc>
        <w:tc>
          <w:tcPr>
            <w:tcW w:w="1893" w:type="dxa"/>
            <w:tcBorders>
              <w:top w:val="nil"/>
              <w:left w:val="nil"/>
              <w:bottom w:val="single" w:sz="4" w:space="0" w:color="A0A0A0"/>
              <w:right w:val="single" w:sz="4" w:space="0" w:color="A0A0A0"/>
            </w:tcBorders>
            <w:shd w:val="clear" w:color="FFFFFF" w:fill="FFFFFF"/>
            <w:vAlign w:val="center"/>
            <w:hideMark/>
          </w:tcPr>
          <w:p w14:paraId="5C7F266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14F0BBE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2660E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7AE5F3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81258D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1.1.2.4.11.2.8.2</w:t>
            </w:r>
          </w:p>
        </w:tc>
        <w:tc>
          <w:tcPr>
            <w:tcW w:w="2907" w:type="dxa"/>
            <w:tcBorders>
              <w:top w:val="nil"/>
              <w:left w:val="nil"/>
              <w:bottom w:val="single" w:sz="4" w:space="0" w:color="A0A0A0"/>
              <w:right w:val="single" w:sz="4" w:space="0" w:color="A0A0A0"/>
            </w:tcBorders>
            <w:shd w:val="clear" w:color="FFFFFF" w:fill="FFFFFF"/>
            <w:vAlign w:val="center"/>
            <w:hideMark/>
          </w:tcPr>
          <w:p w14:paraId="62E8128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Complete Documentation</w:t>
            </w:r>
          </w:p>
        </w:tc>
        <w:tc>
          <w:tcPr>
            <w:tcW w:w="1893" w:type="dxa"/>
            <w:tcBorders>
              <w:top w:val="nil"/>
              <w:left w:val="nil"/>
              <w:bottom w:val="single" w:sz="4" w:space="0" w:color="A0A0A0"/>
              <w:right w:val="single" w:sz="4" w:space="0" w:color="A0A0A0"/>
            </w:tcBorders>
            <w:shd w:val="clear" w:color="FFFFFF" w:fill="FFFFFF"/>
            <w:vAlign w:val="center"/>
            <w:hideMark/>
          </w:tcPr>
          <w:p w14:paraId="7C1B31E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3A5791D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C81B9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2C3BDC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786B8A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1.1.2.4.11.3</w:t>
            </w:r>
          </w:p>
        </w:tc>
        <w:tc>
          <w:tcPr>
            <w:tcW w:w="2907" w:type="dxa"/>
            <w:tcBorders>
              <w:top w:val="nil"/>
              <w:left w:val="nil"/>
              <w:bottom w:val="single" w:sz="4" w:space="0" w:color="A0A0A0"/>
              <w:right w:val="single" w:sz="4" w:space="0" w:color="A0A0A0"/>
            </w:tcBorders>
            <w:shd w:val="clear" w:color="FFFFFF" w:fill="FFFFFF"/>
            <w:vAlign w:val="center"/>
            <w:hideMark/>
          </w:tcPr>
          <w:p w14:paraId="3668024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Gateway Outbound DXB</w:t>
            </w:r>
          </w:p>
        </w:tc>
        <w:tc>
          <w:tcPr>
            <w:tcW w:w="1893" w:type="dxa"/>
            <w:tcBorders>
              <w:top w:val="nil"/>
              <w:left w:val="nil"/>
              <w:bottom w:val="single" w:sz="4" w:space="0" w:color="A0A0A0"/>
              <w:right w:val="single" w:sz="4" w:space="0" w:color="A0A0A0"/>
            </w:tcBorders>
            <w:shd w:val="clear" w:color="FFFFFF" w:fill="FFFFFF"/>
            <w:vAlign w:val="center"/>
            <w:hideMark/>
          </w:tcPr>
          <w:p w14:paraId="4F2BCBB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5E33CDC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469328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2D5823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A54749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1.1.2.4.11.4</w:t>
            </w:r>
          </w:p>
        </w:tc>
        <w:tc>
          <w:tcPr>
            <w:tcW w:w="2907" w:type="dxa"/>
            <w:tcBorders>
              <w:top w:val="nil"/>
              <w:left w:val="nil"/>
              <w:bottom w:val="single" w:sz="4" w:space="0" w:color="A0A0A0"/>
              <w:right w:val="single" w:sz="4" w:space="0" w:color="A0A0A0"/>
            </w:tcBorders>
            <w:shd w:val="clear" w:color="FFFFFF" w:fill="FFFFFF"/>
            <w:vAlign w:val="center"/>
            <w:hideMark/>
          </w:tcPr>
          <w:p w14:paraId="550A14B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Gateway Outbound SHJ</w:t>
            </w:r>
          </w:p>
        </w:tc>
        <w:tc>
          <w:tcPr>
            <w:tcW w:w="1893" w:type="dxa"/>
            <w:tcBorders>
              <w:top w:val="nil"/>
              <w:left w:val="nil"/>
              <w:bottom w:val="single" w:sz="4" w:space="0" w:color="A0A0A0"/>
              <w:right w:val="single" w:sz="4" w:space="0" w:color="A0A0A0"/>
            </w:tcBorders>
            <w:shd w:val="clear" w:color="FFFFFF" w:fill="FFFFFF"/>
            <w:vAlign w:val="center"/>
            <w:hideMark/>
          </w:tcPr>
          <w:p w14:paraId="7EC938A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088F0A6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28FD46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49D765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3F0399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w:t>
            </w:r>
          </w:p>
        </w:tc>
        <w:tc>
          <w:tcPr>
            <w:tcW w:w="2907" w:type="dxa"/>
            <w:tcBorders>
              <w:top w:val="nil"/>
              <w:left w:val="nil"/>
              <w:bottom w:val="single" w:sz="4" w:space="0" w:color="A0A0A0"/>
              <w:right w:val="single" w:sz="4" w:space="0" w:color="A0A0A0"/>
            </w:tcBorders>
            <w:shd w:val="clear" w:color="FFFFFF" w:fill="FFFFFF"/>
            <w:vAlign w:val="center"/>
            <w:hideMark/>
          </w:tcPr>
          <w:p w14:paraId="51DE1AA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Station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50B0D5A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2B022E5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DB9311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05E1E1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7D1641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1.1.2.4.12.1</w:t>
            </w:r>
          </w:p>
        </w:tc>
        <w:tc>
          <w:tcPr>
            <w:tcW w:w="2907" w:type="dxa"/>
            <w:tcBorders>
              <w:top w:val="nil"/>
              <w:left w:val="nil"/>
              <w:bottom w:val="single" w:sz="4" w:space="0" w:color="A0A0A0"/>
              <w:right w:val="single" w:sz="4" w:space="0" w:color="A0A0A0"/>
            </w:tcBorders>
            <w:shd w:val="clear" w:color="FFFFFF" w:fill="FFFFFF"/>
            <w:vAlign w:val="center"/>
            <w:hideMark/>
          </w:tcPr>
          <w:p w14:paraId="36F9653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Pickup Shipment</w:t>
            </w:r>
          </w:p>
        </w:tc>
        <w:tc>
          <w:tcPr>
            <w:tcW w:w="1893" w:type="dxa"/>
            <w:tcBorders>
              <w:top w:val="nil"/>
              <w:left w:val="nil"/>
              <w:bottom w:val="single" w:sz="4" w:space="0" w:color="A0A0A0"/>
              <w:right w:val="single" w:sz="4" w:space="0" w:color="A0A0A0"/>
            </w:tcBorders>
            <w:shd w:val="clear" w:color="FFFFFF" w:fill="FFFFFF"/>
            <w:vAlign w:val="center"/>
            <w:hideMark/>
          </w:tcPr>
          <w:p w14:paraId="18AD359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47EEB62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BCFDD0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4EAD59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5B64BE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1.1.2.4.12.1.3</w:t>
            </w:r>
          </w:p>
        </w:tc>
        <w:tc>
          <w:tcPr>
            <w:tcW w:w="2907" w:type="dxa"/>
            <w:tcBorders>
              <w:top w:val="nil"/>
              <w:left w:val="nil"/>
              <w:bottom w:val="single" w:sz="4" w:space="0" w:color="A0A0A0"/>
              <w:right w:val="single" w:sz="4" w:space="0" w:color="A0A0A0"/>
            </w:tcBorders>
            <w:shd w:val="clear" w:color="FFFFFF" w:fill="FFFFFF"/>
            <w:vAlign w:val="center"/>
            <w:hideMark/>
          </w:tcPr>
          <w:p w14:paraId="0D8B939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Shipment at Origin Station</w:t>
            </w:r>
          </w:p>
        </w:tc>
        <w:tc>
          <w:tcPr>
            <w:tcW w:w="1893" w:type="dxa"/>
            <w:tcBorders>
              <w:top w:val="nil"/>
              <w:left w:val="nil"/>
              <w:bottom w:val="single" w:sz="4" w:space="0" w:color="A0A0A0"/>
              <w:right w:val="single" w:sz="4" w:space="0" w:color="A0A0A0"/>
            </w:tcBorders>
            <w:shd w:val="clear" w:color="FFFFFF" w:fill="FFFFFF"/>
            <w:vAlign w:val="center"/>
            <w:hideMark/>
          </w:tcPr>
          <w:p w14:paraId="3EA9250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79FE40F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A0FA2F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660C3D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010B3C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1.1.2.4.12.1.3.2</w:t>
            </w:r>
          </w:p>
        </w:tc>
        <w:tc>
          <w:tcPr>
            <w:tcW w:w="2907" w:type="dxa"/>
            <w:tcBorders>
              <w:top w:val="nil"/>
              <w:left w:val="nil"/>
              <w:bottom w:val="single" w:sz="4" w:space="0" w:color="A0A0A0"/>
              <w:right w:val="single" w:sz="4" w:space="0" w:color="A0A0A0"/>
            </w:tcBorders>
            <w:shd w:val="clear" w:color="FFFFFF" w:fill="FFFFFF"/>
            <w:vAlign w:val="center"/>
            <w:hideMark/>
          </w:tcPr>
          <w:p w14:paraId="0BCCF24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Document Shipments</w:t>
            </w:r>
          </w:p>
        </w:tc>
        <w:tc>
          <w:tcPr>
            <w:tcW w:w="1893" w:type="dxa"/>
            <w:tcBorders>
              <w:top w:val="nil"/>
              <w:left w:val="nil"/>
              <w:bottom w:val="single" w:sz="4" w:space="0" w:color="A0A0A0"/>
              <w:right w:val="single" w:sz="4" w:space="0" w:color="A0A0A0"/>
            </w:tcBorders>
            <w:shd w:val="clear" w:color="FFFFFF" w:fill="FFFFFF"/>
            <w:vAlign w:val="center"/>
            <w:hideMark/>
          </w:tcPr>
          <w:p w14:paraId="5076FDE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7FF79A0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8DBE15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F1B9C4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944CA0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1.1.2.4.12.1.3.3</w:t>
            </w:r>
          </w:p>
        </w:tc>
        <w:tc>
          <w:tcPr>
            <w:tcW w:w="2907" w:type="dxa"/>
            <w:tcBorders>
              <w:top w:val="nil"/>
              <w:left w:val="nil"/>
              <w:bottom w:val="single" w:sz="4" w:space="0" w:color="A0A0A0"/>
              <w:right w:val="single" w:sz="4" w:space="0" w:color="A0A0A0"/>
            </w:tcBorders>
            <w:shd w:val="clear" w:color="FFFFFF" w:fill="FFFFFF"/>
            <w:vAlign w:val="center"/>
            <w:hideMark/>
          </w:tcPr>
          <w:p w14:paraId="6F07ECC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Non-Document Shipments</w:t>
            </w:r>
          </w:p>
        </w:tc>
        <w:tc>
          <w:tcPr>
            <w:tcW w:w="1893" w:type="dxa"/>
            <w:tcBorders>
              <w:top w:val="nil"/>
              <w:left w:val="nil"/>
              <w:bottom w:val="single" w:sz="4" w:space="0" w:color="A0A0A0"/>
              <w:right w:val="single" w:sz="4" w:space="0" w:color="A0A0A0"/>
            </w:tcBorders>
            <w:shd w:val="clear" w:color="FFFFFF" w:fill="FFFFFF"/>
            <w:vAlign w:val="center"/>
            <w:hideMark/>
          </w:tcPr>
          <w:p w14:paraId="1E134D8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65923FE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6AB926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B22A44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147587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1.1.2.4.12.1.4</w:t>
            </w:r>
          </w:p>
        </w:tc>
        <w:tc>
          <w:tcPr>
            <w:tcW w:w="2907" w:type="dxa"/>
            <w:tcBorders>
              <w:top w:val="nil"/>
              <w:left w:val="nil"/>
              <w:bottom w:val="single" w:sz="4" w:space="0" w:color="A0A0A0"/>
              <w:right w:val="single" w:sz="4" w:space="0" w:color="A0A0A0"/>
            </w:tcBorders>
            <w:shd w:val="clear" w:color="FFFFFF" w:fill="FFFFFF"/>
            <w:vAlign w:val="center"/>
            <w:hideMark/>
          </w:tcPr>
          <w:p w14:paraId="79198CB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Pickup Shipment by Type</w:t>
            </w:r>
          </w:p>
        </w:tc>
        <w:tc>
          <w:tcPr>
            <w:tcW w:w="1893" w:type="dxa"/>
            <w:tcBorders>
              <w:top w:val="nil"/>
              <w:left w:val="nil"/>
              <w:bottom w:val="single" w:sz="4" w:space="0" w:color="A0A0A0"/>
              <w:right w:val="single" w:sz="4" w:space="0" w:color="A0A0A0"/>
            </w:tcBorders>
            <w:shd w:val="clear" w:color="FFFFFF" w:fill="FFFFFF"/>
            <w:vAlign w:val="center"/>
            <w:hideMark/>
          </w:tcPr>
          <w:p w14:paraId="64375CB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3AED6AA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121075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FE060A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B057A0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1.1.2.4.12.1.4.2</w:t>
            </w:r>
          </w:p>
        </w:tc>
        <w:tc>
          <w:tcPr>
            <w:tcW w:w="2907" w:type="dxa"/>
            <w:tcBorders>
              <w:top w:val="nil"/>
              <w:left w:val="nil"/>
              <w:bottom w:val="single" w:sz="4" w:space="0" w:color="A0A0A0"/>
              <w:right w:val="single" w:sz="4" w:space="0" w:color="A0A0A0"/>
            </w:tcBorders>
            <w:shd w:val="clear" w:color="FFFFFF" w:fill="FFFFFF"/>
            <w:vAlign w:val="center"/>
            <w:hideMark/>
          </w:tcPr>
          <w:p w14:paraId="4C26715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Pickup 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79D830D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75D66E1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E4A350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BC2E73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E9833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1.1.2.4.12.1.4.2.2</w:t>
            </w:r>
          </w:p>
        </w:tc>
        <w:tc>
          <w:tcPr>
            <w:tcW w:w="2907" w:type="dxa"/>
            <w:tcBorders>
              <w:top w:val="nil"/>
              <w:left w:val="nil"/>
              <w:bottom w:val="single" w:sz="4" w:space="0" w:color="A0A0A0"/>
              <w:right w:val="single" w:sz="4" w:space="0" w:color="A0A0A0"/>
            </w:tcBorders>
            <w:shd w:val="clear" w:color="FFFFFF" w:fill="FFFFFF"/>
            <w:vAlign w:val="center"/>
            <w:hideMark/>
          </w:tcPr>
          <w:p w14:paraId="225CDCC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High Value Shipment</w:t>
            </w:r>
          </w:p>
        </w:tc>
        <w:tc>
          <w:tcPr>
            <w:tcW w:w="1893" w:type="dxa"/>
            <w:tcBorders>
              <w:top w:val="nil"/>
              <w:left w:val="nil"/>
              <w:bottom w:val="single" w:sz="4" w:space="0" w:color="A0A0A0"/>
              <w:right w:val="single" w:sz="4" w:space="0" w:color="A0A0A0"/>
            </w:tcBorders>
            <w:shd w:val="clear" w:color="FFFFFF" w:fill="FFFFFF"/>
            <w:vAlign w:val="center"/>
            <w:hideMark/>
          </w:tcPr>
          <w:p w14:paraId="5F8EB6C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0106CD2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CF846D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61CFE3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2C51F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1.1.2.4.12.1.4.3</w:t>
            </w:r>
          </w:p>
        </w:tc>
        <w:tc>
          <w:tcPr>
            <w:tcW w:w="2907" w:type="dxa"/>
            <w:tcBorders>
              <w:top w:val="nil"/>
              <w:left w:val="nil"/>
              <w:bottom w:val="single" w:sz="4" w:space="0" w:color="A0A0A0"/>
              <w:right w:val="single" w:sz="4" w:space="0" w:color="A0A0A0"/>
            </w:tcBorders>
            <w:shd w:val="clear" w:color="FFFFFF" w:fill="FFFFFF"/>
            <w:vAlign w:val="center"/>
            <w:hideMark/>
          </w:tcPr>
          <w:p w14:paraId="4252352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Pickup Non-Document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66CE9FC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1FD4FB2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8B4AB5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F750CF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151823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1.1.2.4.12.1.7</w:t>
            </w:r>
          </w:p>
        </w:tc>
        <w:tc>
          <w:tcPr>
            <w:tcW w:w="2907" w:type="dxa"/>
            <w:tcBorders>
              <w:top w:val="nil"/>
              <w:left w:val="nil"/>
              <w:bottom w:val="single" w:sz="4" w:space="0" w:color="A0A0A0"/>
              <w:right w:val="single" w:sz="4" w:space="0" w:color="A0A0A0"/>
            </w:tcBorders>
            <w:shd w:val="clear" w:color="FFFFFF" w:fill="FFFFFF"/>
            <w:vAlign w:val="center"/>
            <w:hideMark/>
          </w:tcPr>
          <w:p w14:paraId="1EFE141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Allocate to Courier Route</w:t>
            </w:r>
          </w:p>
        </w:tc>
        <w:tc>
          <w:tcPr>
            <w:tcW w:w="1893" w:type="dxa"/>
            <w:tcBorders>
              <w:top w:val="nil"/>
              <w:left w:val="nil"/>
              <w:bottom w:val="single" w:sz="4" w:space="0" w:color="A0A0A0"/>
              <w:right w:val="single" w:sz="4" w:space="0" w:color="A0A0A0"/>
            </w:tcBorders>
            <w:shd w:val="clear" w:color="FFFFFF" w:fill="FFFFFF"/>
            <w:vAlign w:val="center"/>
            <w:hideMark/>
          </w:tcPr>
          <w:p w14:paraId="1456479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4D06633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91A427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8FCB8E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7E9CD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1.1.2.4.12.2</w:t>
            </w:r>
          </w:p>
        </w:tc>
        <w:tc>
          <w:tcPr>
            <w:tcW w:w="2907" w:type="dxa"/>
            <w:tcBorders>
              <w:top w:val="nil"/>
              <w:left w:val="nil"/>
              <w:bottom w:val="single" w:sz="4" w:space="0" w:color="A0A0A0"/>
              <w:right w:val="single" w:sz="4" w:space="0" w:color="A0A0A0"/>
            </w:tcBorders>
            <w:shd w:val="clear" w:color="FFFFFF" w:fill="FFFFFF"/>
            <w:vAlign w:val="center"/>
            <w:hideMark/>
          </w:tcPr>
          <w:p w14:paraId="0C52F64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Deliver Shipment</w:t>
            </w:r>
          </w:p>
        </w:tc>
        <w:tc>
          <w:tcPr>
            <w:tcW w:w="1893" w:type="dxa"/>
            <w:tcBorders>
              <w:top w:val="nil"/>
              <w:left w:val="nil"/>
              <w:bottom w:val="single" w:sz="4" w:space="0" w:color="A0A0A0"/>
              <w:right w:val="single" w:sz="4" w:space="0" w:color="A0A0A0"/>
            </w:tcBorders>
            <w:shd w:val="clear" w:color="FFFFFF" w:fill="FFFFFF"/>
            <w:vAlign w:val="center"/>
            <w:hideMark/>
          </w:tcPr>
          <w:p w14:paraId="65BE373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4D5A034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13C14F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86F57B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24E046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1.1.2.4.12.2.6</w:t>
            </w:r>
          </w:p>
        </w:tc>
        <w:tc>
          <w:tcPr>
            <w:tcW w:w="2907" w:type="dxa"/>
            <w:tcBorders>
              <w:top w:val="nil"/>
              <w:left w:val="nil"/>
              <w:bottom w:val="single" w:sz="4" w:space="0" w:color="A0A0A0"/>
              <w:right w:val="single" w:sz="4" w:space="0" w:color="A0A0A0"/>
            </w:tcBorders>
            <w:shd w:val="clear" w:color="FFFFFF" w:fill="FFFFFF"/>
            <w:vAlign w:val="center"/>
            <w:hideMark/>
          </w:tcPr>
          <w:p w14:paraId="260AD94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Debrief Courier</w:t>
            </w:r>
          </w:p>
        </w:tc>
        <w:tc>
          <w:tcPr>
            <w:tcW w:w="1893" w:type="dxa"/>
            <w:tcBorders>
              <w:top w:val="nil"/>
              <w:left w:val="nil"/>
              <w:bottom w:val="single" w:sz="4" w:space="0" w:color="A0A0A0"/>
              <w:right w:val="single" w:sz="4" w:space="0" w:color="A0A0A0"/>
            </w:tcBorders>
            <w:shd w:val="clear" w:color="FFFFFF" w:fill="FFFFFF"/>
            <w:vAlign w:val="center"/>
            <w:hideMark/>
          </w:tcPr>
          <w:p w14:paraId="093D483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0F072E6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18C24E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05F8FC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28556D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1.1.2.4.12.3</w:t>
            </w:r>
          </w:p>
        </w:tc>
        <w:tc>
          <w:tcPr>
            <w:tcW w:w="2907" w:type="dxa"/>
            <w:tcBorders>
              <w:top w:val="nil"/>
              <w:left w:val="nil"/>
              <w:bottom w:val="single" w:sz="4" w:space="0" w:color="A0A0A0"/>
              <w:right w:val="single" w:sz="4" w:space="0" w:color="A0A0A0"/>
            </w:tcBorders>
            <w:shd w:val="clear" w:color="FFFFFF" w:fill="FFFFFF"/>
            <w:vAlign w:val="center"/>
            <w:hideMark/>
          </w:tcPr>
          <w:p w14:paraId="50600DA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Damaged Shipments - Incident Reporting</w:t>
            </w:r>
          </w:p>
        </w:tc>
        <w:tc>
          <w:tcPr>
            <w:tcW w:w="1893" w:type="dxa"/>
            <w:tcBorders>
              <w:top w:val="nil"/>
              <w:left w:val="nil"/>
              <w:bottom w:val="single" w:sz="4" w:space="0" w:color="A0A0A0"/>
              <w:right w:val="single" w:sz="4" w:space="0" w:color="A0A0A0"/>
            </w:tcBorders>
            <w:shd w:val="clear" w:color="FFFFFF" w:fill="FFFFFF"/>
            <w:vAlign w:val="center"/>
            <w:hideMark/>
          </w:tcPr>
          <w:p w14:paraId="0FF994D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74CF072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551DB8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6D3E25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1C896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1.1.2.4.13</w:t>
            </w:r>
          </w:p>
        </w:tc>
        <w:tc>
          <w:tcPr>
            <w:tcW w:w="2907" w:type="dxa"/>
            <w:tcBorders>
              <w:top w:val="nil"/>
              <w:left w:val="nil"/>
              <w:bottom w:val="single" w:sz="4" w:space="0" w:color="A0A0A0"/>
              <w:right w:val="single" w:sz="4" w:space="0" w:color="A0A0A0"/>
            </w:tcBorders>
            <w:shd w:val="clear" w:color="FFFFFF" w:fill="FFFFFF"/>
            <w:vAlign w:val="center"/>
            <w:hideMark/>
          </w:tcPr>
          <w:p w14:paraId="6AD138C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UAE - OPS Third Party Vendor </w:t>
            </w:r>
          </w:p>
        </w:tc>
        <w:tc>
          <w:tcPr>
            <w:tcW w:w="1893" w:type="dxa"/>
            <w:tcBorders>
              <w:top w:val="nil"/>
              <w:left w:val="nil"/>
              <w:bottom w:val="single" w:sz="4" w:space="0" w:color="A0A0A0"/>
              <w:right w:val="single" w:sz="4" w:space="0" w:color="A0A0A0"/>
            </w:tcBorders>
            <w:shd w:val="clear" w:color="FFFFFF" w:fill="FFFFFF"/>
            <w:vAlign w:val="center"/>
            <w:hideMark/>
          </w:tcPr>
          <w:p w14:paraId="777BC86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62C4653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36CFA8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9946AF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99DE5A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1.1.2.4.13.1</w:t>
            </w:r>
          </w:p>
        </w:tc>
        <w:tc>
          <w:tcPr>
            <w:tcW w:w="2907" w:type="dxa"/>
            <w:tcBorders>
              <w:top w:val="nil"/>
              <w:left w:val="nil"/>
              <w:bottom w:val="single" w:sz="4" w:space="0" w:color="A0A0A0"/>
              <w:right w:val="single" w:sz="4" w:space="0" w:color="A0A0A0"/>
            </w:tcBorders>
            <w:shd w:val="clear" w:color="FFFFFF" w:fill="FFFFFF"/>
            <w:vAlign w:val="center"/>
            <w:hideMark/>
          </w:tcPr>
          <w:p w14:paraId="298072F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Third Party Vendor Process</w:t>
            </w:r>
          </w:p>
        </w:tc>
        <w:tc>
          <w:tcPr>
            <w:tcW w:w="1893" w:type="dxa"/>
            <w:tcBorders>
              <w:top w:val="nil"/>
              <w:left w:val="nil"/>
              <w:bottom w:val="single" w:sz="4" w:space="0" w:color="A0A0A0"/>
              <w:right w:val="single" w:sz="4" w:space="0" w:color="A0A0A0"/>
            </w:tcBorders>
            <w:shd w:val="clear" w:color="FFFFFF" w:fill="FFFFFF"/>
            <w:vAlign w:val="center"/>
            <w:hideMark/>
          </w:tcPr>
          <w:p w14:paraId="3FC831A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7E2569B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C54BAE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167373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DD8879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1.1.2.4.13.1.1</w:t>
            </w:r>
          </w:p>
        </w:tc>
        <w:tc>
          <w:tcPr>
            <w:tcW w:w="2907" w:type="dxa"/>
            <w:tcBorders>
              <w:top w:val="nil"/>
              <w:left w:val="nil"/>
              <w:bottom w:val="single" w:sz="4" w:space="0" w:color="A0A0A0"/>
              <w:right w:val="single" w:sz="4" w:space="0" w:color="A0A0A0"/>
            </w:tcBorders>
            <w:shd w:val="clear" w:color="FFFFFF" w:fill="FFFFFF"/>
            <w:vAlign w:val="center"/>
            <w:hideMark/>
          </w:tcPr>
          <w:p w14:paraId="66D630A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Third Party Vendor Pickup</w:t>
            </w:r>
          </w:p>
        </w:tc>
        <w:tc>
          <w:tcPr>
            <w:tcW w:w="1893" w:type="dxa"/>
            <w:tcBorders>
              <w:top w:val="nil"/>
              <w:left w:val="nil"/>
              <w:bottom w:val="single" w:sz="4" w:space="0" w:color="A0A0A0"/>
              <w:right w:val="single" w:sz="4" w:space="0" w:color="A0A0A0"/>
            </w:tcBorders>
            <w:shd w:val="clear" w:color="FFFFFF" w:fill="FFFFFF"/>
            <w:vAlign w:val="center"/>
            <w:hideMark/>
          </w:tcPr>
          <w:p w14:paraId="4215421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449675B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B2F51E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E9078D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FBDCFF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1.1.2.4.13.1.1.2</w:t>
            </w:r>
          </w:p>
        </w:tc>
        <w:tc>
          <w:tcPr>
            <w:tcW w:w="2907" w:type="dxa"/>
            <w:tcBorders>
              <w:top w:val="nil"/>
              <w:left w:val="nil"/>
              <w:bottom w:val="single" w:sz="4" w:space="0" w:color="A0A0A0"/>
              <w:right w:val="single" w:sz="4" w:space="0" w:color="A0A0A0"/>
            </w:tcBorders>
            <w:shd w:val="clear" w:color="FFFFFF" w:fill="FFFFFF"/>
            <w:vAlign w:val="center"/>
            <w:hideMark/>
          </w:tcPr>
          <w:p w14:paraId="1FE0C75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Package Pickup Process </w:t>
            </w:r>
          </w:p>
        </w:tc>
        <w:tc>
          <w:tcPr>
            <w:tcW w:w="1893" w:type="dxa"/>
            <w:tcBorders>
              <w:top w:val="nil"/>
              <w:left w:val="nil"/>
              <w:bottom w:val="single" w:sz="4" w:space="0" w:color="A0A0A0"/>
              <w:right w:val="single" w:sz="4" w:space="0" w:color="A0A0A0"/>
            </w:tcBorders>
            <w:shd w:val="clear" w:color="FFFFFF" w:fill="FFFFFF"/>
            <w:vAlign w:val="center"/>
            <w:hideMark/>
          </w:tcPr>
          <w:p w14:paraId="0D4B674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20C634D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EE5BCF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223DBA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779F52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1.1.2.4.13.1.1.9</w:t>
            </w:r>
          </w:p>
        </w:tc>
        <w:tc>
          <w:tcPr>
            <w:tcW w:w="2907" w:type="dxa"/>
            <w:tcBorders>
              <w:top w:val="nil"/>
              <w:left w:val="nil"/>
              <w:bottom w:val="single" w:sz="4" w:space="0" w:color="A0A0A0"/>
              <w:right w:val="single" w:sz="4" w:space="0" w:color="A0A0A0"/>
            </w:tcBorders>
            <w:shd w:val="clear" w:color="FFFFFF" w:fill="FFFFFF"/>
            <w:vAlign w:val="center"/>
            <w:hideMark/>
          </w:tcPr>
          <w:p w14:paraId="6CBDBF0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Pickup Exception</w:t>
            </w:r>
          </w:p>
        </w:tc>
        <w:tc>
          <w:tcPr>
            <w:tcW w:w="1893" w:type="dxa"/>
            <w:tcBorders>
              <w:top w:val="nil"/>
              <w:left w:val="nil"/>
              <w:bottom w:val="single" w:sz="4" w:space="0" w:color="A0A0A0"/>
              <w:right w:val="single" w:sz="4" w:space="0" w:color="A0A0A0"/>
            </w:tcBorders>
            <w:shd w:val="clear" w:color="FFFFFF" w:fill="FFFFFF"/>
            <w:vAlign w:val="center"/>
            <w:hideMark/>
          </w:tcPr>
          <w:p w14:paraId="4656CA7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0AA2C79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1CFF62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F2E165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AECEE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1.1.2.4.13.1.2</w:t>
            </w:r>
          </w:p>
        </w:tc>
        <w:tc>
          <w:tcPr>
            <w:tcW w:w="2907" w:type="dxa"/>
            <w:tcBorders>
              <w:top w:val="nil"/>
              <w:left w:val="nil"/>
              <w:bottom w:val="single" w:sz="4" w:space="0" w:color="A0A0A0"/>
              <w:right w:val="single" w:sz="4" w:space="0" w:color="A0A0A0"/>
            </w:tcBorders>
            <w:shd w:val="clear" w:color="FFFFFF" w:fill="FFFFFF"/>
            <w:vAlign w:val="center"/>
            <w:hideMark/>
          </w:tcPr>
          <w:p w14:paraId="7143DB4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Third Party Vendor Delivery</w:t>
            </w:r>
          </w:p>
        </w:tc>
        <w:tc>
          <w:tcPr>
            <w:tcW w:w="1893" w:type="dxa"/>
            <w:tcBorders>
              <w:top w:val="nil"/>
              <w:left w:val="nil"/>
              <w:bottom w:val="single" w:sz="4" w:space="0" w:color="A0A0A0"/>
              <w:right w:val="single" w:sz="4" w:space="0" w:color="A0A0A0"/>
            </w:tcBorders>
            <w:shd w:val="clear" w:color="FFFFFF" w:fill="FFFFFF"/>
            <w:vAlign w:val="center"/>
            <w:hideMark/>
          </w:tcPr>
          <w:p w14:paraId="533FA2D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4B56AB3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6F2E45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263C64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61C382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1.1.2.4.13.1.2.6</w:t>
            </w:r>
          </w:p>
        </w:tc>
        <w:tc>
          <w:tcPr>
            <w:tcW w:w="2907" w:type="dxa"/>
            <w:tcBorders>
              <w:top w:val="nil"/>
              <w:left w:val="nil"/>
              <w:bottom w:val="single" w:sz="4" w:space="0" w:color="A0A0A0"/>
              <w:right w:val="single" w:sz="4" w:space="0" w:color="A0A0A0"/>
            </w:tcBorders>
            <w:shd w:val="clear" w:color="FFFFFF" w:fill="FFFFFF"/>
            <w:vAlign w:val="center"/>
            <w:hideMark/>
          </w:tcPr>
          <w:p w14:paraId="63A26E7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Shipment Handover for Third Party Delivery</w:t>
            </w:r>
          </w:p>
        </w:tc>
        <w:tc>
          <w:tcPr>
            <w:tcW w:w="1893" w:type="dxa"/>
            <w:tcBorders>
              <w:top w:val="nil"/>
              <w:left w:val="nil"/>
              <w:bottom w:val="single" w:sz="4" w:space="0" w:color="A0A0A0"/>
              <w:right w:val="single" w:sz="4" w:space="0" w:color="A0A0A0"/>
            </w:tcBorders>
            <w:shd w:val="clear" w:color="FFFFFF" w:fill="FFFFFF"/>
            <w:vAlign w:val="center"/>
            <w:hideMark/>
          </w:tcPr>
          <w:p w14:paraId="69744CE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2DB62D6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0F998B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7CF62C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BB1F1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1.1.2.4.13.1.3</w:t>
            </w:r>
          </w:p>
        </w:tc>
        <w:tc>
          <w:tcPr>
            <w:tcW w:w="2907" w:type="dxa"/>
            <w:tcBorders>
              <w:top w:val="nil"/>
              <w:left w:val="nil"/>
              <w:bottom w:val="single" w:sz="4" w:space="0" w:color="A0A0A0"/>
              <w:right w:val="single" w:sz="4" w:space="0" w:color="A0A0A0"/>
            </w:tcBorders>
            <w:shd w:val="clear" w:color="FFFFFF" w:fill="FFFFFF"/>
            <w:vAlign w:val="center"/>
            <w:hideMark/>
          </w:tcPr>
          <w:p w14:paraId="0DA461C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Third Party Vendor Transfer</w:t>
            </w:r>
          </w:p>
        </w:tc>
        <w:tc>
          <w:tcPr>
            <w:tcW w:w="1893" w:type="dxa"/>
            <w:tcBorders>
              <w:top w:val="nil"/>
              <w:left w:val="nil"/>
              <w:bottom w:val="single" w:sz="4" w:space="0" w:color="A0A0A0"/>
              <w:right w:val="single" w:sz="4" w:space="0" w:color="A0A0A0"/>
            </w:tcBorders>
            <w:shd w:val="clear" w:color="FFFFFF" w:fill="FFFFFF"/>
            <w:vAlign w:val="center"/>
            <w:hideMark/>
          </w:tcPr>
          <w:p w14:paraId="7648513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Mohd Dilhan </w:t>
            </w:r>
            <w:proofErr w:type="spellStart"/>
            <w:r w:rsidRPr="00FB3386">
              <w:rPr>
                <w:rFonts w:ascii="Tahoma" w:hAnsi="Tahoma" w:cs="Tahoma"/>
                <w:color w:val="000000"/>
                <w:sz w:val="16"/>
                <w:szCs w:val="16"/>
                <w:lang w:val="en-US"/>
              </w:rPr>
              <w:t>Dastakeer</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4F603B6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9D33CC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2E24EE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0D46E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1.1.2.5</w:t>
            </w:r>
          </w:p>
        </w:tc>
        <w:tc>
          <w:tcPr>
            <w:tcW w:w="2907" w:type="dxa"/>
            <w:tcBorders>
              <w:top w:val="nil"/>
              <w:left w:val="nil"/>
              <w:bottom w:val="single" w:sz="4" w:space="0" w:color="A0A0A0"/>
              <w:right w:val="single" w:sz="4" w:space="0" w:color="A0A0A0"/>
            </w:tcBorders>
            <w:shd w:val="clear" w:color="FFFFFF" w:fill="FFFFFF"/>
            <w:vAlign w:val="center"/>
            <w:hideMark/>
          </w:tcPr>
          <w:p w14:paraId="1A6516C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Corporate &amp; Management</w:t>
            </w:r>
          </w:p>
        </w:tc>
        <w:tc>
          <w:tcPr>
            <w:tcW w:w="1893" w:type="dxa"/>
            <w:tcBorders>
              <w:top w:val="nil"/>
              <w:left w:val="nil"/>
              <w:bottom w:val="single" w:sz="4" w:space="0" w:color="A0A0A0"/>
              <w:right w:val="single" w:sz="4" w:space="0" w:color="A0A0A0"/>
            </w:tcBorders>
            <w:shd w:val="clear" w:color="FFFFFF" w:fill="FFFFFF"/>
            <w:vAlign w:val="center"/>
            <w:hideMark/>
          </w:tcPr>
          <w:p w14:paraId="3328BA5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C81B62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736F85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603B2A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FA460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1.1.2.5.1</w:t>
            </w:r>
          </w:p>
        </w:tc>
        <w:tc>
          <w:tcPr>
            <w:tcW w:w="2907" w:type="dxa"/>
            <w:tcBorders>
              <w:top w:val="nil"/>
              <w:left w:val="nil"/>
              <w:bottom w:val="single" w:sz="4" w:space="0" w:color="A0A0A0"/>
              <w:right w:val="single" w:sz="4" w:space="0" w:color="A0A0A0"/>
            </w:tcBorders>
            <w:shd w:val="clear" w:color="FFFFFF" w:fill="FFFFFF"/>
            <w:vAlign w:val="center"/>
            <w:hideMark/>
          </w:tcPr>
          <w:p w14:paraId="125CED9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Organization Chart</w:t>
            </w:r>
          </w:p>
        </w:tc>
        <w:tc>
          <w:tcPr>
            <w:tcW w:w="1893" w:type="dxa"/>
            <w:tcBorders>
              <w:top w:val="nil"/>
              <w:left w:val="nil"/>
              <w:bottom w:val="single" w:sz="4" w:space="0" w:color="A0A0A0"/>
              <w:right w:val="single" w:sz="4" w:space="0" w:color="A0A0A0"/>
            </w:tcBorders>
            <w:shd w:val="clear" w:color="FFFFFF" w:fill="FFFFFF"/>
            <w:vAlign w:val="center"/>
            <w:hideMark/>
          </w:tcPr>
          <w:p w14:paraId="121336C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062985B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01FB053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3C0FB5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6E94F7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1.1.2.5.1.2</w:t>
            </w:r>
          </w:p>
        </w:tc>
        <w:tc>
          <w:tcPr>
            <w:tcW w:w="2907" w:type="dxa"/>
            <w:tcBorders>
              <w:top w:val="nil"/>
              <w:left w:val="nil"/>
              <w:bottom w:val="single" w:sz="4" w:space="0" w:color="A0A0A0"/>
              <w:right w:val="single" w:sz="4" w:space="0" w:color="A0A0A0"/>
            </w:tcBorders>
            <w:shd w:val="clear" w:color="FFFFFF" w:fill="FFFFFF"/>
            <w:vAlign w:val="center"/>
            <w:hideMark/>
          </w:tcPr>
          <w:p w14:paraId="5F9A6BC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Org. Structure - UAE HR &amp; Admin </w:t>
            </w:r>
          </w:p>
        </w:tc>
        <w:tc>
          <w:tcPr>
            <w:tcW w:w="1893" w:type="dxa"/>
            <w:tcBorders>
              <w:top w:val="nil"/>
              <w:left w:val="nil"/>
              <w:bottom w:val="single" w:sz="4" w:space="0" w:color="A0A0A0"/>
              <w:right w:val="single" w:sz="4" w:space="0" w:color="A0A0A0"/>
            </w:tcBorders>
            <w:shd w:val="clear" w:color="FFFFFF" w:fill="FFFFFF"/>
            <w:vAlign w:val="center"/>
            <w:hideMark/>
          </w:tcPr>
          <w:p w14:paraId="4226CD6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5A29CC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A65F05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ECFCD0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D77F18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1.1.2.5.1.4</w:t>
            </w:r>
          </w:p>
        </w:tc>
        <w:tc>
          <w:tcPr>
            <w:tcW w:w="2907" w:type="dxa"/>
            <w:tcBorders>
              <w:top w:val="nil"/>
              <w:left w:val="nil"/>
              <w:bottom w:val="single" w:sz="4" w:space="0" w:color="A0A0A0"/>
              <w:right w:val="single" w:sz="4" w:space="0" w:color="A0A0A0"/>
            </w:tcBorders>
            <w:shd w:val="clear" w:color="FFFFFF" w:fill="FFFFFF"/>
            <w:vAlign w:val="center"/>
            <w:hideMark/>
          </w:tcPr>
          <w:p w14:paraId="3D78D015" w14:textId="44D2BD9C"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Org. Structure </w:t>
            </w:r>
            <w:r w:rsidR="00AC4DE7" w:rsidRPr="00FB3386">
              <w:rPr>
                <w:rFonts w:ascii="Tahoma" w:hAnsi="Tahoma" w:cs="Tahoma"/>
                <w:color w:val="000000"/>
                <w:sz w:val="16"/>
                <w:szCs w:val="16"/>
                <w:lang w:val="en-US"/>
              </w:rPr>
              <w:t>- UAE</w:t>
            </w:r>
            <w:r w:rsidRPr="00FB3386">
              <w:rPr>
                <w:rFonts w:ascii="Tahoma" w:hAnsi="Tahoma" w:cs="Tahoma"/>
                <w:color w:val="000000"/>
                <w:sz w:val="16"/>
                <w:szCs w:val="16"/>
                <w:lang w:val="en-US"/>
              </w:rPr>
              <w:t xml:space="preserve">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5ED396E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7650537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29EBD4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3EB658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4F9013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1.1.2.5.1.5</w:t>
            </w:r>
          </w:p>
        </w:tc>
        <w:tc>
          <w:tcPr>
            <w:tcW w:w="2907" w:type="dxa"/>
            <w:tcBorders>
              <w:top w:val="nil"/>
              <w:left w:val="nil"/>
              <w:bottom w:val="single" w:sz="4" w:space="0" w:color="A0A0A0"/>
              <w:right w:val="single" w:sz="4" w:space="0" w:color="A0A0A0"/>
            </w:tcBorders>
            <w:shd w:val="clear" w:color="FFFFFF" w:fill="FFFFFF"/>
            <w:vAlign w:val="center"/>
            <w:hideMark/>
          </w:tcPr>
          <w:p w14:paraId="7FAFDDD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Org. Structure - UAE Freight </w:t>
            </w:r>
          </w:p>
        </w:tc>
        <w:tc>
          <w:tcPr>
            <w:tcW w:w="1893" w:type="dxa"/>
            <w:tcBorders>
              <w:top w:val="nil"/>
              <w:left w:val="nil"/>
              <w:bottom w:val="single" w:sz="4" w:space="0" w:color="A0A0A0"/>
              <w:right w:val="single" w:sz="4" w:space="0" w:color="A0A0A0"/>
            </w:tcBorders>
            <w:shd w:val="clear" w:color="FFFFFF" w:fill="FFFFFF"/>
            <w:vAlign w:val="center"/>
            <w:hideMark/>
          </w:tcPr>
          <w:p w14:paraId="18DE528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2411D62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B512AF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0C9DD6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A2032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1.1.2.5.1.6</w:t>
            </w:r>
          </w:p>
        </w:tc>
        <w:tc>
          <w:tcPr>
            <w:tcW w:w="2907" w:type="dxa"/>
            <w:tcBorders>
              <w:top w:val="nil"/>
              <w:left w:val="nil"/>
              <w:bottom w:val="single" w:sz="4" w:space="0" w:color="A0A0A0"/>
              <w:right w:val="single" w:sz="4" w:space="0" w:color="A0A0A0"/>
            </w:tcBorders>
            <w:shd w:val="clear" w:color="FFFFFF" w:fill="FFFFFF"/>
            <w:vAlign w:val="center"/>
            <w:hideMark/>
          </w:tcPr>
          <w:p w14:paraId="4A5F70E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Org. Structure - UAE Finance</w:t>
            </w:r>
          </w:p>
        </w:tc>
        <w:tc>
          <w:tcPr>
            <w:tcW w:w="1893" w:type="dxa"/>
            <w:tcBorders>
              <w:top w:val="nil"/>
              <w:left w:val="nil"/>
              <w:bottom w:val="single" w:sz="4" w:space="0" w:color="A0A0A0"/>
              <w:right w:val="single" w:sz="4" w:space="0" w:color="A0A0A0"/>
            </w:tcBorders>
            <w:shd w:val="clear" w:color="FFFFFF" w:fill="FFFFFF"/>
            <w:vAlign w:val="center"/>
            <w:hideMark/>
          </w:tcPr>
          <w:p w14:paraId="4A7ABB7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1776A0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D2B4A3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D08C36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3F29E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1.1.2.5.1.7</w:t>
            </w:r>
          </w:p>
        </w:tc>
        <w:tc>
          <w:tcPr>
            <w:tcW w:w="2907" w:type="dxa"/>
            <w:tcBorders>
              <w:top w:val="nil"/>
              <w:left w:val="nil"/>
              <w:bottom w:val="single" w:sz="4" w:space="0" w:color="A0A0A0"/>
              <w:right w:val="single" w:sz="4" w:space="0" w:color="A0A0A0"/>
            </w:tcBorders>
            <w:shd w:val="clear" w:color="FFFFFF" w:fill="FFFFFF"/>
            <w:vAlign w:val="center"/>
            <w:hideMark/>
          </w:tcPr>
          <w:p w14:paraId="613693CC" w14:textId="79CDEB4B"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Org. Structure - </w:t>
            </w:r>
            <w:r w:rsidR="00AC4DE7" w:rsidRPr="00FB3386">
              <w:rPr>
                <w:rFonts w:ascii="Tahoma" w:hAnsi="Tahoma" w:cs="Tahoma"/>
                <w:color w:val="000000"/>
                <w:sz w:val="16"/>
                <w:szCs w:val="16"/>
                <w:lang w:val="en-US"/>
              </w:rPr>
              <w:t>UAE Sales</w:t>
            </w:r>
          </w:p>
        </w:tc>
        <w:tc>
          <w:tcPr>
            <w:tcW w:w="1893" w:type="dxa"/>
            <w:tcBorders>
              <w:top w:val="nil"/>
              <w:left w:val="nil"/>
              <w:bottom w:val="single" w:sz="4" w:space="0" w:color="A0A0A0"/>
              <w:right w:val="single" w:sz="4" w:space="0" w:color="A0A0A0"/>
            </w:tcBorders>
            <w:shd w:val="clear" w:color="FFFFFF" w:fill="FFFFFF"/>
            <w:vAlign w:val="center"/>
            <w:hideMark/>
          </w:tcPr>
          <w:p w14:paraId="05D0EB0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AD43C7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7B1F5B9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9A91C3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43E599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1.1.2.5.1.15</w:t>
            </w:r>
          </w:p>
        </w:tc>
        <w:tc>
          <w:tcPr>
            <w:tcW w:w="2907" w:type="dxa"/>
            <w:tcBorders>
              <w:top w:val="nil"/>
              <w:left w:val="nil"/>
              <w:bottom w:val="single" w:sz="4" w:space="0" w:color="A0A0A0"/>
              <w:right w:val="single" w:sz="4" w:space="0" w:color="A0A0A0"/>
            </w:tcBorders>
            <w:shd w:val="clear" w:color="FFFFFF" w:fill="FFFFFF"/>
            <w:vAlign w:val="center"/>
            <w:hideMark/>
          </w:tcPr>
          <w:p w14:paraId="770078E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Org. Structure - UAE Customer Service &amp; SSC</w:t>
            </w:r>
          </w:p>
        </w:tc>
        <w:tc>
          <w:tcPr>
            <w:tcW w:w="1893" w:type="dxa"/>
            <w:tcBorders>
              <w:top w:val="nil"/>
              <w:left w:val="nil"/>
              <w:bottom w:val="single" w:sz="4" w:space="0" w:color="A0A0A0"/>
              <w:right w:val="single" w:sz="4" w:space="0" w:color="A0A0A0"/>
            </w:tcBorders>
            <w:shd w:val="clear" w:color="FFFFFF" w:fill="FFFFFF"/>
            <w:vAlign w:val="center"/>
            <w:hideMark/>
          </w:tcPr>
          <w:p w14:paraId="682A4D5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9E506C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240C3E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25A890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7AC178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1.1.2.5.1.17</w:t>
            </w:r>
          </w:p>
        </w:tc>
        <w:tc>
          <w:tcPr>
            <w:tcW w:w="2907" w:type="dxa"/>
            <w:tcBorders>
              <w:top w:val="nil"/>
              <w:left w:val="nil"/>
              <w:bottom w:val="single" w:sz="4" w:space="0" w:color="A0A0A0"/>
              <w:right w:val="single" w:sz="4" w:space="0" w:color="A0A0A0"/>
            </w:tcBorders>
            <w:shd w:val="clear" w:color="FFFFFF" w:fill="FFFFFF"/>
            <w:vAlign w:val="center"/>
            <w:hideMark/>
          </w:tcPr>
          <w:p w14:paraId="000FCD6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Org. Structure - UAE Hub Gateway &amp; Linehaul</w:t>
            </w:r>
          </w:p>
        </w:tc>
        <w:tc>
          <w:tcPr>
            <w:tcW w:w="1893" w:type="dxa"/>
            <w:tcBorders>
              <w:top w:val="nil"/>
              <w:left w:val="nil"/>
              <w:bottom w:val="single" w:sz="4" w:space="0" w:color="A0A0A0"/>
              <w:right w:val="single" w:sz="4" w:space="0" w:color="A0A0A0"/>
            </w:tcBorders>
            <w:shd w:val="clear" w:color="FFFFFF" w:fill="FFFFFF"/>
            <w:vAlign w:val="center"/>
            <w:hideMark/>
          </w:tcPr>
          <w:p w14:paraId="7947615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426F76D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93005C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8E7F8D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485E7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1.1.2.5.2</w:t>
            </w:r>
          </w:p>
        </w:tc>
        <w:tc>
          <w:tcPr>
            <w:tcW w:w="2907" w:type="dxa"/>
            <w:tcBorders>
              <w:top w:val="nil"/>
              <w:left w:val="nil"/>
              <w:bottom w:val="single" w:sz="4" w:space="0" w:color="A0A0A0"/>
              <w:right w:val="single" w:sz="4" w:space="0" w:color="A0A0A0"/>
            </w:tcBorders>
            <w:shd w:val="clear" w:color="FFFFFF" w:fill="FFFFFF"/>
            <w:vAlign w:val="center"/>
            <w:hideMark/>
          </w:tcPr>
          <w:p w14:paraId="515CAB2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Department KPIs</w:t>
            </w:r>
          </w:p>
        </w:tc>
        <w:tc>
          <w:tcPr>
            <w:tcW w:w="1893" w:type="dxa"/>
            <w:tcBorders>
              <w:top w:val="nil"/>
              <w:left w:val="nil"/>
              <w:bottom w:val="single" w:sz="4" w:space="0" w:color="A0A0A0"/>
              <w:right w:val="single" w:sz="4" w:space="0" w:color="A0A0A0"/>
            </w:tcBorders>
            <w:shd w:val="clear" w:color="FFFFFF" w:fill="FFFFFF"/>
            <w:vAlign w:val="center"/>
            <w:hideMark/>
          </w:tcPr>
          <w:p w14:paraId="6B200D8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47B2E92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5A653C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7A6C4A2"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64329C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1.1.2.6</w:t>
            </w:r>
          </w:p>
        </w:tc>
        <w:tc>
          <w:tcPr>
            <w:tcW w:w="2907" w:type="dxa"/>
            <w:tcBorders>
              <w:top w:val="nil"/>
              <w:left w:val="nil"/>
              <w:bottom w:val="single" w:sz="4" w:space="0" w:color="A0A0A0"/>
              <w:right w:val="single" w:sz="4" w:space="0" w:color="A0A0A0"/>
            </w:tcBorders>
            <w:shd w:val="clear" w:color="FFFFFF" w:fill="FFFFFF"/>
            <w:vAlign w:val="center"/>
            <w:hideMark/>
          </w:tcPr>
          <w:p w14:paraId="59A5811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Information Technology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3D554C9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0C68B19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771110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69CAA7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3D2503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1.1.2.6.1</w:t>
            </w:r>
          </w:p>
        </w:tc>
        <w:tc>
          <w:tcPr>
            <w:tcW w:w="2907" w:type="dxa"/>
            <w:tcBorders>
              <w:top w:val="nil"/>
              <w:left w:val="nil"/>
              <w:bottom w:val="single" w:sz="4" w:space="0" w:color="A0A0A0"/>
              <w:right w:val="single" w:sz="4" w:space="0" w:color="A0A0A0"/>
            </w:tcBorders>
            <w:shd w:val="clear" w:color="FFFFFF" w:fill="FFFFFF"/>
            <w:vAlign w:val="center"/>
            <w:hideMark/>
          </w:tcPr>
          <w:p w14:paraId="065B63B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Receive Request</w:t>
            </w:r>
          </w:p>
        </w:tc>
        <w:tc>
          <w:tcPr>
            <w:tcW w:w="1893" w:type="dxa"/>
            <w:tcBorders>
              <w:top w:val="nil"/>
              <w:left w:val="nil"/>
              <w:bottom w:val="single" w:sz="4" w:space="0" w:color="A0A0A0"/>
              <w:right w:val="single" w:sz="4" w:space="0" w:color="A0A0A0"/>
            </w:tcBorders>
            <w:shd w:val="clear" w:color="FFFFFF" w:fill="FFFFFF"/>
            <w:vAlign w:val="center"/>
            <w:hideMark/>
          </w:tcPr>
          <w:p w14:paraId="7B0DE76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5F735EE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80C300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7497EC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45144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1.1.2.6.3</w:t>
            </w:r>
          </w:p>
        </w:tc>
        <w:tc>
          <w:tcPr>
            <w:tcW w:w="2907" w:type="dxa"/>
            <w:tcBorders>
              <w:top w:val="nil"/>
              <w:left w:val="nil"/>
              <w:bottom w:val="single" w:sz="4" w:space="0" w:color="A0A0A0"/>
              <w:right w:val="single" w:sz="4" w:space="0" w:color="A0A0A0"/>
            </w:tcBorders>
            <w:shd w:val="clear" w:color="FFFFFF" w:fill="FFFFFF"/>
            <w:vAlign w:val="center"/>
            <w:hideMark/>
          </w:tcPr>
          <w:p w14:paraId="7C27378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w:t>
            </w:r>
          </w:p>
        </w:tc>
        <w:tc>
          <w:tcPr>
            <w:tcW w:w="1893" w:type="dxa"/>
            <w:tcBorders>
              <w:top w:val="nil"/>
              <w:left w:val="nil"/>
              <w:bottom w:val="single" w:sz="4" w:space="0" w:color="A0A0A0"/>
              <w:right w:val="single" w:sz="4" w:space="0" w:color="A0A0A0"/>
            </w:tcBorders>
            <w:shd w:val="clear" w:color="FFFFFF" w:fill="FFFFFF"/>
            <w:vAlign w:val="center"/>
            <w:hideMark/>
          </w:tcPr>
          <w:p w14:paraId="078A83E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7F1DAA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45E0DF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DA47BA2"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991D39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1.1.2.6.3.3</w:t>
            </w:r>
          </w:p>
        </w:tc>
        <w:tc>
          <w:tcPr>
            <w:tcW w:w="2907" w:type="dxa"/>
            <w:tcBorders>
              <w:top w:val="nil"/>
              <w:left w:val="nil"/>
              <w:bottom w:val="single" w:sz="4" w:space="0" w:color="A0A0A0"/>
              <w:right w:val="single" w:sz="4" w:space="0" w:color="A0A0A0"/>
            </w:tcBorders>
            <w:shd w:val="clear" w:color="FFFFFF" w:fill="FFFFFF"/>
            <w:vAlign w:val="center"/>
            <w:hideMark/>
          </w:tcPr>
          <w:p w14:paraId="3A700BC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 for SMSA Automation</w:t>
            </w:r>
          </w:p>
        </w:tc>
        <w:tc>
          <w:tcPr>
            <w:tcW w:w="1893" w:type="dxa"/>
            <w:tcBorders>
              <w:top w:val="nil"/>
              <w:left w:val="nil"/>
              <w:bottom w:val="single" w:sz="4" w:space="0" w:color="A0A0A0"/>
              <w:right w:val="single" w:sz="4" w:space="0" w:color="A0A0A0"/>
            </w:tcBorders>
            <w:shd w:val="clear" w:color="FFFFFF" w:fill="FFFFFF"/>
            <w:vAlign w:val="center"/>
            <w:hideMark/>
          </w:tcPr>
          <w:p w14:paraId="7780675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14089E1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9A4AD9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E005F4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A27C06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1.1.2.6.3.4</w:t>
            </w:r>
          </w:p>
        </w:tc>
        <w:tc>
          <w:tcPr>
            <w:tcW w:w="2907" w:type="dxa"/>
            <w:tcBorders>
              <w:top w:val="nil"/>
              <w:left w:val="nil"/>
              <w:bottom w:val="single" w:sz="4" w:space="0" w:color="A0A0A0"/>
              <w:right w:val="single" w:sz="4" w:space="0" w:color="A0A0A0"/>
            </w:tcBorders>
            <w:shd w:val="clear" w:color="FFFFFF" w:fill="FFFFFF"/>
            <w:vAlign w:val="center"/>
            <w:hideMark/>
          </w:tcPr>
          <w:p w14:paraId="020D255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 for Network Support</w:t>
            </w:r>
          </w:p>
        </w:tc>
        <w:tc>
          <w:tcPr>
            <w:tcW w:w="1893" w:type="dxa"/>
            <w:tcBorders>
              <w:top w:val="nil"/>
              <w:left w:val="nil"/>
              <w:bottom w:val="single" w:sz="4" w:space="0" w:color="A0A0A0"/>
              <w:right w:val="single" w:sz="4" w:space="0" w:color="A0A0A0"/>
            </w:tcBorders>
            <w:shd w:val="clear" w:color="FFFFFF" w:fill="FFFFFF"/>
            <w:vAlign w:val="center"/>
            <w:hideMark/>
          </w:tcPr>
          <w:p w14:paraId="4D5EEA2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4D49A8B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DD98CE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0F97D9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F52FD7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1.1.2.6.3.5</w:t>
            </w:r>
          </w:p>
        </w:tc>
        <w:tc>
          <w:tcPr>
            <w:tcW w:w="2907" w:type="dxa"/>
            <w:tcBorders>
              <w:top w:val="nil"/>
              <w:left w:val="nil"/>
              <w:bottom w:val="single" w:sz="4" w:space="0" w:color="A0A0A0"/>
              <w:right w:val="single" w:sz="4" w:space="0" w:color="A0A0A0"/>
            </w:tcBorders>
            <w:shd w:val="clear" w:color="FFFFFF" w:fill="FFFFFF"/>
            <w:vAlign w:val="center"/>
            <w:hideMark/>
          </w:tcPr>
          <w:p w14:paraId="1DD237D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 for Hardware &amp; Software Support</w:t>
            </w:r>
          </w:p>
        </w:tc>
        <w:tc>
          <w:tcPr>
            <w:tcW w:w="1893" w:type="dxa"/>
            <w:tcBorders>
              <w:top w:val="nil"/>
              <w:left w:val="nil"/>
              <w:bottom w:val="single" w:sz="4" w:space="0" w:color="A0A0A0"/>
              <w:right w:val="single" w:sz="4" w:space="0" w:color="A0A0A0"/>
            </w:tcBorders>
            <w:shd w:val="clear" w:color="FFFFFF" w:fill="FFFFFF"/>
            <w:vAlign w:val="center"/>
            <w:hideMark/>
          </w:tcPr>
          <w:p w14:paraId="24B5E24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70B6216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62BFF9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CCEA48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5461C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w:t>
            </w:r>
          </w:p>
        </w:tc>
        <w:tc>
          <w:tcPr>
            <w:tcW w:w="2907" w:type="dxa"/>
            <w:tcBorders>
              <w:top w:val="nil"/>
              <w:left w:val="nil"/>
              <w:bottom w:val="single" w:sz="4" w:space="0" w:color="A0A0A0"/>
              <w:right w:val="single" w:sz="4" w:space="0" w:color="A0A0A0"/>
            </w:tcBorders>
            <w:shd w:val="clear" w:color="FFFFFF" w:fill="FFFFFF"/>
            <w:vAlign w:val="center"/>
            <w:hideMark/>
          </w:tcPr>
          <w:p w14:paraId="3638BBA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Freight</w:t>
            </w:r>
          </w:p>
        </w:tc>
        <w:tc>
          <w:tcPr>
            <w:tcW w:w="1893" w:type="dxa"/>
            <w:tcBorders>
              <w:top w:val="nil"/>
              <w:left w:val="nil"/>
              <w:bottom w:val="single" w:sz="4" w:space="0" w:color="A0A0A0"/>
              <w:right w:val="single" w:sz="4" w:space="0" w:color="A0A0A0"/>
            </w:tcBorders>
            <w:shd w:val="clear" w:color="FFFFFF" w:fill="FFFFFF"/>
            <w:vAlign w:val="center"/>
            <w:hideMark/>
          </w:tcPr>
          <w:p w14:paraId="3984E3B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A1FE33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45C1CE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AED1DB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8B001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1.1.2.7.1</w:t>
            </w:r>
          </w:p>
        </w:tc>
        <w:tc>
          <w:tcPr>
            <w:tcW w:w="2907" w:type="dxa"/>
            <w:tcBorders>
              <w:top w:val="nil"/>
              <w:left w:val="nil"/>
              <w:bottom w:val="single" w:sz="4" w:space="0" w:color="A0A0A0"/>
              <w:right w:val="single" w:sz="4" w:space="0" w:color="A0A0A0"/>
            </w:tcBorders>
            <w:shd w:val="clear" w:color="FFFFFF" w:fill="FFFFFF"/>
            <w:vAlign w:val="center"/>
            <w:hideMark/>
          </w:tcPr>
          <w:p w14:paraId="658FA13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Outbound LTL/ FTL</w:t>
            </w:r>
          </w:p>
        </w:tc>
        <w:tc>
          <w:tcPr>
            <w:tcW w:w="1893" w:type="dxa"/>
            <w:tcBorders>
              <w:top w:val="nil"/>
              <w:left w:val="nil"/>
              <w:bottom w:val="single" w:sz="4" w:space="0" w:color="A0A0A0"/>
              <w:right w:val="single" w:sz="4" w:space="0" w:color="A0A0A0"/>
            </w:tcBorders>
            <w:shd w:val="clear" w:color="FFFFFF" w:fill="FFFFFF"/>
            <w:vAlign w:val="center"/>
            <w:hideMark/>
          </w:tcPr>
          <w:p w14:paraId="5229793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1C1B83C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69B327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06D0FA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59A88D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1.1.2.7.1.1</w:t>
            </w:r>
          </w:p>
        </w:tc>
        <w:tc>
          <w:tcPr>
            <w:tcW w:w="2907" w:type="dxa"/>
            <w:tcBorders>
              <w:top w:val="nil"/>
              <w:left w:val="nil"/>
              <w:bottom w:val="single" w:sz="4" w:space="0" w:color="A0A0A0"/>
              <w:right w:val="single" w:sz="4" w:space="0" w:color="A0A0A0"/>
            </w:tcBorders>
            <w:shd w:val="clear" w:color="FFFFFF" w:fill="FFFFFF"/>
            <w:vAlign w:val="center"/>
            <w:hideMark/>
          </w:tcPr>
          <w:p w14:paraId="34808E5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Express Full Truck Load (FTL)</w:t>
            </w:r>
          </w:p>
        </w:tc>
        <w:tc>
          <w:tcPr>
            <w:tcW w:w="1893" w:type="dxa"/>
            <w:tcBorders>
              <w:top w:val="nil"/>
              <w:left w:val="nil"/>
              <w:bottom w:val="single" w:sz="4" w:space="0" w:color="A0A0A0"/>
              <w:right w:val="single" w:sz="4" w:space="0" w:color="A0A0A0"/>
            </w:tcBorders>
            <w:shd w:val="clear" w:color="FFFFFF" w:fill="FFFFFF"/>
            <w:vAlign w:val="center"/>
            <w:hideMark/>
          </w:tcPr>
          <w:p w14:paraId="42E0E76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491A782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77FE47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55496E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2FDA89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1.1.2.7.1.2</w:t>
            </w:r>
          </w:p>
        </w:tc>
        <w:tc>
          <w:tcPr>
            <w:tcW w:w="2907" w:type="dxa"/>
            <w:tcBorders>
              <w:top w:val="nil"/>
              <w:left w:val="nil"/>
              <w:bottom w:val="single" w:sz="4" w:space="0" w:color="A0A0A0"/>
              <w:right w:val="single" w:sz="4" w:space="0" w:color="A0A0A0"/>
            </w:tcBorders>
            <w:shd w:val="clear" w:color="FFFFFF" w:fill="FFFFFF"/>
            <w:vAlign w:val="center"/>
            <w:hideMark/>
          </w:tcPr>
          <w:p w14:paraId="2839BAE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LTL Booking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49C3975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F91CEA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7B0D12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CDD6EF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92E6F5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1.1.2.7.1.3</w:t>
            </w:r>
          </w:p>
        </w:tc>
        <w:tc>
          <w:tcPr>
            <w:tcW w:w="2907" w:type="dxa"/>
            <w:tcBorders>
              <w:top w:val="nil"/>
              <w:left w:val="nil"/>
              <w:bottom w:val="single" w:sz="4" w:space="0" w:color="A0A0A0"/>
              <w:right w:val="single" w:sz="4" w:space="0" w:color="A0A0A0"/>
            </w:tcBorders>
            <w:shd w:val="clear" w:color="FFFFFF" w:fill="FFFFFF"/>
            <w:vAlign w:val="center"/>
            <w:hideMark/>
          </w:tcPr>
          <w:p w14:paraId="05733342" w14:textId="0946839D" w:rsidR="00FB3386" w:rsidRPr="00FB3386" w:rsidRDefault="00AC4DE7"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Express</w:t>
            </w:r>
            <w:r w:rsidR="00FB3386" w:rsidRPr="00FB3386">
              <w:rPr>
                <w:rFonts w:ascii="Tahoma" w:hAnsi="Tahoma" w:cs="Tahoma"/>
                <w:color w:val="000000"/>
                <w:sz w:val="16"/>
                <w:szCs w:val="16"/>
                <w:lang w:val="en-US"/>
              </w:rPr>
              <w:t xml:space="preserve"> LTL/FTL Outbound Dispatch  </w:t>
            </w:r>
          </w:p>
        </w:tc>
        <w:tc>
          <w:tcPr>
            <w:tcW w:w="1893" w:type="dxa"/>
            <w:tcBorders>
              <w:top w:val="nil"/>
              <w:left w:val="nil"/>
              <w:bottom w:val="single" w:sz="4" w:space="0" w:color="A0A0A0"/>
              <w:right w:val="single" w:sz="4" w:space="0" w:color="A0A0A0"/>
            </w:tcBorders>
            <w:shd w:val="clear" w:color="FFFFFF" w:fill="FFFFFF"/>
            <w:vAlign w:val="center"/>
            <w:hideMark/>
          </w:tcPr>
          <w:p w14:paraId="2F8210D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2BCBF15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9F6D1D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E74B4C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5F6BA3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1.1.2.7.2</w:t>
            </w:r>
          </w:p>
        </w:tc>
        <w:tc>
          <w:tcPr>
            <w:tcW w:w="2907" w:type="dxa"/>
            <w:tcBorders>
              <w:top w:val="nil"/>
              <w:left w:val="nil"/>
              <w:bottom w:val="single" w:sz="4" w:space="0" w:color="A0A0A0"/>
              <w:right w:val="single" w:sz="4" w:space="0" w:color="A0A0A0"/>
            </w:tcBorders>
            <w:shd w:val="clear" w:color="FFFFFF" w:fill="FFFFFF"/>
            <w:vAlign w:val="center"/>
            <w:hideMark/>
          </w:tcPr>
          <w:p w14:paraId="1553C56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JAFZA to DAFZA Shipments</w:t>
            </w:r>
          </w:p>
        </w:tc>
        <w:tc>
          <w:tcPr>
            <w:tcW w:w="1893" w:type="dxa"/>
            <w:tcBorders>
              <w:top w:val="nil"/>
              <w:left w:val="nil"/>
              <w:bottom w:val="single" w:sz="4" w:space="0" w:color="A0A0A0"/>
              <w:right w:val="single" w:sz="4" w:space="0" w:color="A0A0A0"/>
            </w:tcBorders>
            <w:shd w:val="clear" w:color="FFFFFF" w:fill="FFFFFF"/>
            <w:vAlign w:val="center"/>
            <w:hideMark/>
          </w:tcPr>
          <w:p w14:paraId="49C9A57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57DD88E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8DA6C2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23AA05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E489D4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1.1.2.7.3</w:t>
            </w:r>
          </w:p>
        </w:tc>
        <w:tc>
          <w:tcPr>
            <w:tcW w:w="2907" w:type="dxa"/>
            <w:tcBorders>
              <w:top w:val="nil"/>
              <w:left w:val="nil"/>
              <w:bottom w:val="single" w:sz="4" w:space="0" w:color="A0A0A0"/>
              <w:right w:val="single" w:sz="4" w:space="0" w:color="A0A0A0"/>
            </w:tcBorders>
            <w:shd w:val="clear" w:color="FFFFFF" w:fill="FFFFFF"/>
            <w:vAlign w:val="center"/>
            <w:hideMark/>
          </w:tcPr>
          <w:p w14:paraId="42C7466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Inbound LTL/ FTL</w:t>
            </w:r>
          </w:p>
        </w:tc>
        <w:tc>
          <w:tcPr>
            <w:tcW w:w="1893" w:type="dxa"/>
            <w:tcBorders>
              <w:top w:val="nil"/>
              <w:left w:val="nil"/>
              <w:bottom w:val="single" w:sz="4" w:space="0" w:color="A0A0A0"/>
              <w:right w:val="single" w:sz="4" w:space="0" w:color="A0A0A0"/>
            </w:tcBorders>
            <w:shd w:val="clear" w:color="FFFFFF" w:fill="FFFFFF"/>
            <w:vAlign w:val="center"/>
            <w:hideMark/>
          </w:tcPr>
          <w:p w14:paraId="71E39BB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43DA1A0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124F79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6705CB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26E11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1.1.2.7.3.1</w:t>
            </w:r>
          </w:p>
        </w:tc>
        <w:tc>
          <w:tcPr>
            <w:tcW w:w="2907" w:type="dxa"/>
            <w:tcBorders>
              <w:top w:val="nil"/>
              <w:left w:val="nil"/>
              <w:bottom w:val="single" w:sz="4" w:space="0" w:color="A0A0A0"/>
              <w:right w:val="single" w:sz="4" w:space="0" w:color="A0A0A0"/>
            </w:tcBorders>
            <w:shd w:val="clear" w:color="FFFFFF" w:fill="FFFFFF"/>
            <w:vAlign w:val="center"/>
            <w:hideMark/>
          </w:tcPr>
          <w:p w14:paraId="7495BF89" w14:textId="6F23FBCA"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Express LTL/</w:t>
            </w:r>
            <w:r w:rsidR="00AC4DE7" w:rsidRPr="00FB3386">
              <w:rPr>
                <w:rFonts w:ascii="Tahoma" w:hAnsi="Tahoma" w:cs="Tahoma"/>
                <w:color w:val="000000"/>
                <w:sz w:val="16"/>
                <w:szCs w:val="16"/>
                <w:lang w:val="en-US"/>
              </w:rPr>
              <w:t>FTL Inbound</w:t>
            </w:r>
            <w:r w:rsidRPr="00FB3386">
              <w:rPr>
                <w:rFonts w:ascii="Tahoma" w:hAnsi="Tahoma" w:cs="Tahoma"/>
                <w:color w:val="000000"/>
                <w:sz w:val="16"/>
                <w:szCs w:val="16"/>
                <w:lang w:val="en-US"/>
              </w:rPr>
              <w:t xml:space="preserve"> Dispatch </w:t>
            </w:r>
          </w:p>
        </w:tc>
        <w:tc>
          <w:tcPr>
            <w:tcW w:w="1893" w:type="dxa"/>
            <w:tcBorders>
              <w:top w:val="nil"/>
              <w:left w:val="nil"/>
              <w:bottom w:val="single" w:sz="4" w:space="0" w:color="A0A0A0"/>
              <w:right w:val="single" w:sz="4" w:space="0" w:color="A0A0A0"/>
            </w:tcBorders>
            <w:shd w:val="clear" w:color="FFFFFF" w:fill="FFFFFF"/>
            <w:vAlign w:val="center"/>
            <w:hideMark/>
          </w:tcPr>
          <w:p w14:paraId="2FE1F3F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0A5914B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67B622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05C613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A0977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1.1.2.7.3.3</w:t>
            </w:r>
          </w:p>
        </w:tc>
        <w:tc>
          <w:tcPr>
            <w:tcW w:w="2907" w:type="dxa"/>
            <w:tcBorders>
              <w:top w:val="nil"/>
              <w:left w:val="nil"/>
              <w:bottom w:val="single" w:sz="4" w:space="0" w:color="A0A0A0"/>
              <w:right w:val="single" w:sz="4" w:space="0" w:color="A0A0A0"/>
            </w:tcBorders>
            <w:shd w:val="clear" w:color="FFFFFF" w:fill="FFFFFF"/>
            <w:vAlign w:val="center"/>
            <w:hideMark/>
          </w:tcPr>
          <w:p w14:paraId="7EDF8DA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Final Mile Delivery</w:t>
            </w:r>
            <w:r w:rsidRPr="00FB3386">
              <w:rPr>
                <w:rFonts w:ascii="Tahoma" w:hAnsi="Tahoma" w:cs="Tahoma"/>
                <w:color w:val="000000"/>
                <w:sz w:val="16"/>
                <w:szCs w:val="16"/>
                <w:lang w:val="en-US"/>
              </w:rPr>
              <w:br/>
              <w:t>Duty-free Shipment</w:t>
            </w:r>
          </w:p>
        </w:tc>
        <w:tc>
          <w:tcPr>
            <w:tcW w:w="1893" w:type="dxa"/>
            <w:tcBorders>
              <w:top w:val="nil"/>
              <w:left w:val="nil"/>
              <w:bottom w:val="single" w:sz="4" w:space="0" w:color="A0A0A0"/>
              <w:right w:val="single" w:sz="4" w:space="0" w:color="A0A0A0"/>
            </w:tcBorders>
            <w:shd w:val="clear" w:color="FFFFFF" w:fill="FFFFFF"/>
            <w:vAlign w:val="center"/>
            <w:hideMark/>
          </w:tcPr>
          <w:p w14:paraId="614AA01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06EBF9B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5D7517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35C613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309B2C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1.1.2.7.3.4</w:t>
            </w:r>
          </w:p>
        </w:tc>
        <w:tc>
          <w:tcPr>
            <w:tcW w:w="2907" w:type="dxa"/>
            <w:tcBorders>
              <w:top w:val="nil"/>
              <w:left w:val="nil"/>
              <w:bottom w:val="single" w:sz="4" w:space="0" w:color="A0A0A0"/>
              <w:right w:val="single" w:sz="4" w:space="0" w:color="A0A0A0"/>
            </w:tcBorders>
            <w:shd w:val="clear" w:color="FFFFFF" w:fill="FFFFFF"/>
            <w:vAlign w:val="center"/>
            <w:hideMark/>
          </w:tcPr>
          <w:p w14:paraId="261B45B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Final Mile Delivery</w:t>
            </w:r>
            <w:r w:rsidRPr="00FB3386">
              <w:rPr>
                <w:rFonts w:ascii="Tahoma" w:hAnsi="Tahoma" w:cs="Tahoma"/>
                <w:color w:val="000000"/>
                <w:sz w:val="16"/>
                <w:szCs w:val="16"/>
                <w:lang w:val="en-US"/>
              </w:rPr>
              <w:br/>
              <w:t xml:space="preserve">Duty-paid Shipment </w:t>
            </w:r>
          </w:p>
        </w:tc>
        <w:tc>
          <w:tcPr>
            <w:tcW w:w="1893" w:type="dxa"/>
            <w:tcBorders>
              <w:top w:val="nil"/>
              <w:left w:val="nil"/>
              <w:bottom w:val="single" w:sz="4" w:space="0" w:color="A0A0A0"/>
              <w:right w:val="single" w:sz="4" w:space="0" w:color="A0A0A0"/>
            </w:tcBorders>
            <w:shd w:val="clear" w:color="FFFFFF" w:fill="FFFFFF"/>
            <w:vAlign w:val="center"/>
            <w:hideMark/>
          </w:tcPr>
          <w:p w14:paraId="7F4D7E4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5AF1641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99AD14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91CD44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A0A911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1.1.2.7.4</w:t>
            </w:r>
          </w:p>
        </w:tc>
        <w:tc>
          <w:tcPr>
            <w:tcW w:w="2907" w:type="dxa"/>
            <w:tcBorders>
              <w:top w:val="nil"/>
              <w:left w:val="nil"/>
              <w:bottom w:val="single" w:sz="4" w:space="0" w:color="A0A0A0"/>
              <w:right w:val="single" w:sz="4" w:space="0" w:color="A0A0A0"/>
            </w:tcBorders>
            <w:shd w:val="clear" w:color="FFFFFF" w:fill="FFFFFF"/>
            <w:vAlign w:val="center"/>
            <w:hideMark/>
          </w:tcPr>
          <w:p w14:paraId="126BE5FC" w14:textId="7CE80469"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Inbound SLTL Shipment Delivery </w:t>
            </w:r>
            <w:r w:rsidR="00AC4DE7" w:rsidRPr="00FB3386">
              <w:rPr>
                <w:rFonts w:ascii="Tahoma" w:hAnsi="Tahoma" w:cs="Tahoma"/>
                <w:color w:val="000000"/>
                <w:sz w:val="16"/>
                <w:szCs w:val="16"/>
                <w:lang w:val="en-US"/>
              </w:rPr>
              <w:t>Process –</w:t>
            </w:r>
            <w:r w:rsidRPr="00FB3386">
              <w:rPr>
                <w:rFonts w:ascii="Tahoma" w:hAnsi="Tahoma" w:cs="Tahoma"/>
                <w:color w:val="000000"/>
                <w:sz w:val="16"/>
                <w:szCs w:val="16"/>
                <w:lang w:val="en-US"/>
              </w:rPr>
              <w:t xml:space="preserve"> within JAFZA to JAFZA </w:t>
            </w:r>
          </w:p>
        </w:tc>
        <w:tc>
          <w:tcPr>
            <w:tcW w:w="1893" w:type="dxa"/>
            <w:tcBorders>
              <w:top w:val="nil"/>
              <w:left w:val="nil"/>
              <w:bottom w:val="single" w:sz="4" w:space="0" w:color="A0A0A0"/>
              <w:right w:val="single" w:sz="4" w:space="0" w:color="A0A0A0"/>
            </w:tcBorders>
            <w:shd w:val="clear" w:color="FFFFFF" w:fill="FFFFFF"/>
            <w:vAlign w:val="center"/>
            <w:hideMark/>
          </w:tcPr>
          <w:p w14:paraId="5062BFD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7766D6B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F4870D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AECAEF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084CC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1.1.2.7.6</w:t>
            </w:r>
          </w:p>
        </w:tc>
        <w:tc>
          <w:tcPr>
            <w:tcW w:w="2907" w:type="dxa"/>
            <w:tcBorders>
              <w:top w:val="nil"/>
              <w:left w:val="nil"/>
              <w:bottom w:val="single" w:sz="4" w:space="0" w:color="A0A0A0"/>
              <w:right w:val="single" w:sz="4" w:space="0" w:color="A0A0A0"/>
            </w:tcBorders>
            <w:shd w:val="clear" w:color="FFFFFF" w:fill="FFFFFF"/>
            <w:vAlign w:val="center"/>
            <w:hideMark/>
          </w:tcPr>
          <w:p w14:paraId="537770B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FCL Sea Import / Export process</w:t>
            </w:r>
          </w:p>
        </w:tc>
        <w:tc>
          <w:tcPr>
            <w:tcW w:w="1893" w:type="dxa"/>
            <w:tcBorders>
              <w:top w:val="nil"/>
              <w:left w:val="nil"/>
              <w:bottom w:val="single" w:sz="4" w:space="0" w:color="A0A0A0"/>
              <w:right w:val="single" w:sz="4" w:space="0" w:color="A0A0A0"/>
            </w:tcBorders>
            <w:shd w:val="clear" w:color="FFFFFF" w:fill="FFFFFF"/>
            <w:vAlign w:val="center"/>
            <w:hideMark/>
          </w:tcPr>
          <w:p w14:paraId="282B522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20FB74D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9BD36D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13E18D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500242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1.1.2.7.6.1</w:t>
            </w:r>
          </w:p>
        </w:tc>
        <w:tc>
          <w:tcPr>
            <w:tcW w:w="2907" w:type="dxa"/>
            <w:tcBorders>
              <w:top w:val="nil"/>
              <w:left w:val="nil"/>
              <w:bottom w:val="single" w:sz="4" w:space="0" w:color="A0A0A0"/>
              <w:right w:val="single" w:sz="4" w:space="0" w:color="A0A0A0"/>
            </w:tcBorders>
            <w:shd w:val="clear" w:color="FFFFFF" w:fill="FFFFFF"/>
            <w:vAlign w:val="center"/>
            <w:hideMark/>
          </w:tcPr>
          <w:p w14:paraId="717896E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FCL Sea Import Process</w:t>
            </w:r>
          </w:p>
        </w:tc>
        <w:tc>
          <w:tcPr>
            <w:tcW w:w="1893" w:type="dxa"/>
            <w:tcBorders>
              <w:top w:val="nil"/>
              <w:left w:val="nil"/>
              <w:bottom w:val="single" w:sz="4" w:space="0" w:color="A0A0A0"/>
              <w:right w:val="single" w:sz="4" w:space="0" w:color="A0A0A0"/>
            </w:tcBorders>
            <w:shd w:val="clear" w:color="FFFFFF" w:fill="FFFFFF"/>
            <w:vAlign w:val="center"/>
            <w:hideMark/>
          </w:tcPr>
          <w:p w14:paraId="3A4223D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1665B5C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6FADEB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628985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4D046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1.1.2.7.6.2</w:t>
            </w:r>
          </w:p>
        </w:tc>
        <w:tc>
          <w:tcPr>
            <w:tcW w:w="2907" w:type="dxa"/>
            <w:tcBorders>
              <w:top w:val="nil"/>
              <w:left w:val="nil"/>
              <w:bottom w:val="single" w:sz="4" w:space="0" w:color="A0A0A0"/>
              <w:right w:val="single" w:sz="4" w:space="0" w:color="A0A0A0"/>
            </w:tcBorders>
            <w:shd w:val="clear" w:color="FFFFFF" w:fill="FFFFFF"/>
            <w:vAlign w:val="center"/>
            <w:hideMark/>
          </w:tcPr>
          <w:p w14:paraId="03AF5BC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FCL Sea Export Process</w:t>
            </w:r>
          </w:p>
        </w:tc>
        <w:tc>
          <w:tcPr>
            <w:tcW w:w="1893" w:type="dxa"/>
            <w:tcBorders>
              <w:top w:val="nil"/>
              <w:left w:val="nil"/>
              <w:bottom w:val="single" w:sz="4" w:space="0" w:color="A0A0A0"/>
              <w:right w:val="single" w:sz="4" w:space="0" w:color="A0A0A0"/>
            </w:tcBorders>
            <w:shd w:val="clear" w:color="FFFFFF" w:fill="FFFFFF"/>
            <w:vAlign w:val="center"/>
            <w:hideMark/>
          </w:tcPr>
          <w:p w14:paraId="7961CD1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805003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2E5D4F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88B683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E68544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1.1.2.7.7</w:t>
            </w:r>
          </w:p>
        </w:tc>
        <w:tc>
          <w:tcPr>
            <w:tcW w:w="2907" w:type="dxa"/>
            <w:tcBorders>
              <w:top w:val="nil"/>
              <w:left w:val="nil"/>
              <w:bottom w:val="single" w:sz="4" w:space="0" w:color="A0A0A0"/>
              <w:right w:val="single" w:sz="4" w:space="0" w:color="A0A0A0"/>
            </w:tcBorders>
            <w:shd w:val="clear" w:color="FFFFFF" w:fill="FFFFFF"/>
            <w:vAlign w:val="center"/>
            <w:hideMark/>
          </w:tcPr>
          <w:p w14:paraId="13764DD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LCL Sea Import / Export process</w:t>
            </w:r>
          </w:p>
        </w:tc>
        <w:tc>
          <w:tcPr>
            <w:tcW w:w="1893" w:type="dxa"/>
            <w:tcBorders>
              <w:top w:val="nil"/>
              <w:left w:val="nil"/>
              <w:bottom w:val="single" w:sz="4" w:space="0" w:color="A0A0A0"/>
              <w:right w:val="single" w:sz="4" w:space="0" w:color="A0A0A0"/>
            </w:tcBorders>
            <w:shd w:val="clear" w:color="FFFFFF" w:fill="FFFFFF"/>
            <w:vAlign w:val="center"/>
            <w:hideMark/>
          </w:tcPr>
          <w:p w14:paraId="3C94D20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44919E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37271F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CC3538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72A3BD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1.1.2.7.7.1</w:t>
            </w:r>
          </w:p>
        </w:tc>
        <w:tc>
          <w:tcPr>
            <w:tcW w:w="2907" w:type="dxa"/>
            <w:tcBorders>
              <w:top w:val="nil"/>
              <w:left w:val="nil"/>
              <w:bottom w:val="single" w:sz="4" w:space="0" w:color="A0A0A0"/>
              <w:right w:val="single" w:sz="4" w:space="0" w:color="A0A0A0"/>
            </w:tcBorders>
            <w:shd w:val="clear" w:color="FFFFFF" w:fill="FFFFFF"/>
            <w:vAlign w:val="center"/>
            <w:hideMark/>
          </w:tcPr>
          <w:p w14:paraId="5A462E2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LCL Sea Import Process</w:t>
            </w:r>
          </w:p>
        </w:tc>
        <w:tc>
          <w:tcPr>
            <w:tcW w:w="1893" w:type="dxa"/>
            <w:tcBorders>
              <w:top w:val="nil"/>
              <w:left w:val="nil"/>
              <w:bottom w:val="single" w:sz="4" w:space="0" w:color="A0A0A0"/>
              <w:right w:val="single" w:sz="4" w:space="0" w:color="A0A0A0"/>
            </w:tcBorders>
            <w:shd w:val="clear" w:color="FFFFFF" w:fill="FFFFFF"/>
            <w:vAlign w:val="center"/>
            <w:hideMark/>
          </w:tcPr>
          <w:p w14:paraId="5165447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50163B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15AA04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900B44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68416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1.1.2.7.7.2</w:t>
            </w:r>
          </w:p>
        </w:tc>
        <w:tc>
          <w:tcPr>
            <w:tcW w:w="2907" w:type="dxa"/>
            <w:tcBorders>
              <w:top w:val="nil"/>
              <w:left w:val="nil"/>
              <w:bottom w:val="single" w:sz="4" w:space="0" w:color="A0A0A0"/>
              <w:right w:val="single" w:sz="4" w:space="0" w:color="A0A0A0"/>
            </w:tcBorders>
            <w:shd w:val="clear" w:color="FFFFFF" w:fill="FFFFFF"/>
            <w:vAlign w:val="center"/>
            <w:hideMark/>
          </w:tcPr>
          <w:p w14:paraId="56A2D53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LCL Sea Export Process</w:t>
            </w:r>
          </w:p>
        </w:tc>
        <w:tc>
          <w:tcPr>
            <w:tcW w:w="1893" w:type="dxa"/>
            <w:tcBorders>
              <w:top w:val="nil"/>
              <w:left w:val="nil"/>
              <w:bottom w:val="single" w:sz="4" w:space="0" w:color="A0A0A0"/>
              <w:right w:val="single" w:sz="4" w:space="0" w:color="A0A0A0"/>
            </w:tcBorders>
            <w:shd w:val="clear" w:color="FFFFFF" w:fill="FFFFFF"/>
            <w:vAlign w:val="center"/>
            <w:hideMark/>
          </w:tcPr>
          <w:p w14:paraId="3FDA073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2A54260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943618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A6F227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120CC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1.1.2.7.8</w:t>
            </w:r>
          </w:p>
        </w:tc>
        <w:tc>
          <w:tcPr>
            <w:tcW w:w="2907" w:type="dxa"/>
            <w:tcBorders>
              <w:top w:val="nil"/>
              <w:left w:val="nil"/>
              <w:bottom w:val="single" w:sz="4" w:space="0" w:color="A0A0A0"/>
              <w:right w:val="single" w:sz="4" w:space="0" w:color="A0A0A0"/>
            </w:tcBorders>
            <w:shd w:val="clear" w:color="FFFFFF" w:fill="FFFFFF"/>
            <w:vAlign w:val="center"/>
            <w:hideMark/>
          </w:tcPr>
          <w:p w14:paraId="1E7FD14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MCT-KWI-DOH-LTL Shipment Process</w:t>
            </w:r>
          </w:p>
        </w:tc>
        <w:tc>
          <w:tcPr>
            <w:tcW w:w="1893" w:type="dxa"/>
            <w:tcBorders>
              <w:top w:val="nil"/>
              <w:left w:val="nil"/>
              <w:bottom w:val="single" w:sz="4" w:space="0" w:color="A0A0A0"/>
              <w:right w:val="single" w:sz="4" w:space="0" w:color="A0A0A0"/>
            </w:tcBorders>
            <w:shd w:val="clear" w:color="FFFFFF" w:fill="FFFFFF"/>
            <w:vAlign w:val="center"/>
            <w:hideMark/>
          </w:tcPr>
          <w:p w14:paraId="288B8A9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0C50DD3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5431AF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946604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48B19A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1.1.2.7.9</w:t>
            </w:r>
          </w:p>
        </w:tc>
        <w:tc>
          <w:tcPr>
            <w:tcW w:w="2907" w:type="dxa"/>
            <w:tcBorders>
              <w:top w:val="nil"/>
              <w:left w:val="nil"/>
              <w:bottom w:val="single" w:sz="4" w:space="0" w:color="A0A0A0"/>
              <w:right w:val="single" w:sz="4" w:space="0" w:color="A0A0A0"/>
            </w:tcBorders>
            <w:shd w:val="clear" w:color="FFFFFF" w:fill="FFFFFF"/>
            <w:vAlign w:val="center"/>
            <w:hideMark/>
          </w:tcPr>
          <w:p w14:paraId="076432B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Land Freight - C&amp;D Process</w:t>
            </w:r>
          </w:p>
        </w:tc>
        <w:tc>
          <w:tcPr>
            <w:tcW w:w="1893" w:type="dxa"/>
            <w:tcBorders>
              <w:top w:val="nil"/>
              <w:left w:val="nil"/>
              <w:bottom w:val="single" w:sz="4" w:space="0" w:color="A0A0A0"/>
              <w:right w:val="single" w:sz="4" w:space="0" w:color="A0A0A0"/>
            </w:tcBorders>
            <w:shd w:val="clear" w:color="FFFFFF" w:fill="FFFFFF"/>
            <w:vAlign w:val="center"/>
            <w:hideMark/>
          </w:tcPr>
          <w:p w14:paraId="29FAC43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14473A9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BA08CC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4BC712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E93CE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1.1.2.7.10</w:t>
            </w:r>
          </w:p>
        </w:tc>
        <w:tc>
          <w:tcPr>
            <w:tcW w:w="2907" w:type="dxa"/>
            <w:tcBorders>
              <w:top w:val="nil"/>
              <w:left w:val="nil"/>
              <w:bottom w:val="single" w:sz="4" w:space="0" w:color="A0A0A0"/>
              <w:right w:val="single" w:sz="4" w:space="0" w:color="A0A0A0"/>
            </w:tcBorders>
            <w:shd w:val="clear" w:color="FFFFFF" w:fill="FFFFFF"/>
            <w:vAlign w:val="center"/>
            <w:hideMark/>
          </w:tcPr>
          <w:p w14:paraId="0DD2E02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UAE-SFD SALES PROCESS</w:t>
            </w:r>
          </w:p>
        </w:tc>
        <w:tc>
          <w:tcPr>
            <w:tcW w:w="1893" w:type="dxa"/>
            <w:tcBorders>
              <w:top w:val="nil"/>
              <w:left w:val="nil"/>
              <w:bottom w:val="single" w:sz="4" w:space="0" w:color="A0A0A0"/>
              <w:right w:val="single" w:sz="4" w:space="0" w:color="A0A0A0"/>
            </w:tcBorders>
            <w:shd w:val="clear" w:color="FFFFFF" w:fill="FFFFFF"/>
            <w:vAlign w:val="center"/>
            <w:hideMark/>
          </w:tcPr>
          <w:p w14:paraId="6DED4D3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43B93C0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43FF59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AFCD73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C4E995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1.1.2.7.10.1</w:t>
            </w:r>
          </w:p>
        </w:tc>
        <w:tc>
          <w:tcPr>
            <w:tcW w:w="2907" w:type="dxa"/>
            <w:tcBorders>
              <w:top w:val="nil"/>
              <w:left w:val="nil"/>
              <w:bottom w:val="single" w:sz="4" w:space="0" w:color="A0A0A0"/>
              <w:right w:val="single" w:sz="4" w:space="0" w:color="A0A0A0"/>
            </w:tcBorders>
            <w:shd w:val="clear" w:color="FFFFFF" w:fill="FFFFFF"/>
            <w:vAlign w:val="center"/>
            <w:hideMark/>
          </w:tcPr>
          <w:p w14:paraId="0E5DC88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Maintain account</w:t>
            </w:r>
          </w:p>
        </w:tc>
        <w:tc>
          <w:tcPr>
            <w:tcW w:w="1893" w:type="dxa"/>
            <w:tcBorders>
              <w:top w:val="nil"/>
              <w:left w:val="nil"/>
              <w:bottom w:val="single" w:sz="4" w:space="0" w:color="A0A0A0"/>
              <w:right w:val="single" w:sz="4" w:space="0" w:color="A0A0A0"/>
            </w:tcBorders>
            <w:shd w:val="clear" w:color="FFFFFF" w:fill="FFFFFF"/>
            <w:vAlign w:val="center"/>
            <w:hideMark/>
          </w:tcPr>
          <w:p w14:paraId="3EE354D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23A758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7BA8E9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401339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D9918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1.1.2.7.10.1.2</w:t>
            </w:r>
          </w:p>
        </w:tc>
        <w:tc>
          <w:tcPr>
            <w:tcW w:w="2907" w:type="dxa"/>
            <w:tcBorders>
              <w:top w:val="nil"/>
              <w:left w:val="nil"/>
              <w:bottom w:val="single" w:sz="4" w:space="0" w:color="A0A0A0"/>
              <w:right w:val="single" w:sz="4" w:space="0" w:color="A0A0A0"/>
            </w:tcBorders>
            <w:shd w:val="clear" w:color="FFFFFF" w:fill="FFFFFF"/>
            <w:vAlign w:val="center"/>
            <w:hideMark/>
          </w:tcPr>
          <w:p w14:paraId="65B0D07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Resolve customer concerns  </w:t>
            </w:r>
          </w:p>
        </w:tc>
        <w:tc>
          <w:tcPr>
            <w:tcW w:w="1893" w:type="dxa"/>
            <w:tcBorders>
              <w:top w:val="nil"/>
              <w:left w:val="nil"/>
              <w:bottom w:val="single" w:sz="4" w:space="0" w:color="A0A0A0"/>
              <w:right w:val="single" w:sz="4" w:space="0" w:color="A0A0A0"/>
            </w:tcBorders>
            <w:shd w:val="clear" w:color="FFFFFF" w:fill="FFFFFF"/>
            <w:vAlign w:val="center"/>
            <w:hideMark/>
          </w:tcPr>
          <w:p w14:paraId="4B3B53B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E0709B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F0D805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A30BBC2"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D2410B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1.1.2.7.12</w:t>
            </w:r>
          </w:p>
        </w:tc>
        <w:tc>
          <w:tcPr>
            <w:tcW w:w="2907" w:type="dxa"/>
            <w:tcBorders>
              <w:top w:val="nil"/>
              <w:left w:val="nil"/>
              <w:bottom w:val="single" w:sz="4" w:space="0" w:color="A0A0A0"/>
              <w:right w:val="single" w:sz="4" w:space="0" w:color="A0A0A0"/>
            </w:tcBorders>
            <w:shd w:val="clear" w:color="FFFFFF" w:fill="FFFFFF"/>
            <w:vAlign w:val="center"/>
            <w:hideMark/>
          </w:tcPr>
          <w:p w14:paraId="5BA27B3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Customer Enquiries for SMSA Freight</w:t>
            </w:r>
          </w:p>
        </w:tc>
        <w:tc>
          <w:tcPr>
            <w:tcW w:w="1893" w:type="dxa"/>
            <w:tcBorders>
              <w:top w:val="nil"/>
              <w:left w:val="nil"/>
              <w:bottom w:val="single" w:sz="4" w:space="0" w:color="A0A0A0"/>
              <w:right w:val="single" w:sz="4" w:space="0" w:color="A0A0A0"/>
            </w:tcBorders>
            <w:shd w:val="clear" w:color="FFFFFF" w:fill="FFFFFF"/>
            <w:vAlign w:val="center"/>
            <w:hideMark/>
          </w:tcPr>
          <w:p w14:paraId="035F0B4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703FC7F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9E7BC5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A405BE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9FC1C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w:t>
            </w:r>
          </w:p>
        </w:tc>
        <w:tc>
          <w:tcPr>
            <w:tcW w:w="2907" w:type="dxa"/>
            <w:tcBorders>
              <w:top w:val="nil"/>
              <w:left w:val="nil"/>
              <w:bottom w:val="single" w:sz="4" w:space="0" w:color="A0A0A0"/>
              <w:right w:val="single" w:sz="4" w:space="0" w:color="A0A0A0"/>
            </w:tcBorders>
            <w:shd w:val="clear" w:color="FFFFFF" w:fill="FFFFFF"/>
            <w:vAlign w:val="center"/>
            <w:hideMark/>
          </w:tcPr>
          <w:p w14:paraId="4DD9503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Customer Service</w:t>
            </w:r>
          </w:p>
        </w:tc>
        <w:tc>
          <w:tcPr>
            <w:tcW w:w="1893" w:type="dxa"/>
            <w:tcBorders>
              <w:top w:val="nil"/>
              <w:left w:val="nil"/>
              <w:bottom w:val="single" w:sz="4" w:space="0" w:color="A0A0A0"/>
              <w:right w:val="single" w:sz="4" w:space="0" w:color="A0A0A0"/>
            </w:tcBorders>
            <w:shd w:val="clear" w:color="FFFFFF" w:fill="FFFFFF"/>
            <w:vAlign w:val="center"/>
            <w:hideMark/>
          </w:tcPr>
          <w:p w14:paraId="24E67FC2" w14:textId="11273CF1"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Mir </w:t>
            </w:r>
            <w:r w:rsidR="00AC4DE7" w:rsidRPr="00FB3386">
              <w:rPr>
                <w:rFonts w:ascii="Tahoma" w:hAnsi="Tahoma" w:cs="Tahoma"/>
                <w:color w:val="000000"/>
                <w:sz w:val="16"/>
                <w:szCs w:val="16"/>
                <w:lang w:val="en-US"/>
              </w:rPr>
              <w:t>Taqi Ali</w:t>
            </w:r>
          </w:p>
        </w:tc>
        <w:tc>
          <w:tcPr>
            <w:tcW w:w="1167" w:type="dxa"/>
            <w:tcBorders>
              <w:top w:val="nil"/>
              <w:left w:val="nil"/>
              <w:bottom w:val="single" w:sz="4" w:space="0" w:color="A0A0A0"/>
              <w:right w:val="single" w:sz="4" w:space="0" w:color="A0A0A0"/>
            </w:tcBorders>
            <w:shd w:val="clear" w:color="FFFFFF" w:fill="FFFFFF"/>
            <w:vAlign w:val="center"/>
            <w:hideMark/>
          </w:tcPr>
          <w:p w14:paraId="39BFF70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475120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956E7D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124E7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1.1.2.8.1</w:t>
            </w:r>
          </w:p>
        </w:tc>
        <w:tc>
          <w:tcPr>
            <w:tcW w:w="2907" w:type="dxa"/>
            <w:tcBorders>
              <w:top w:val="nil"/>
              <w:left w:val="nil"/>
              <w:bottom w:val="single" w:sz="4" w:space="0" w:color="A0A0A0"/>
              <w:right w:val="single" w:sz="4" w:space="0" w:color="A0A0A0"/>
            </w:tcBorders>
            <w:shd w:val="clear" w:color="FFFFFF" w:fill="FFFFFF"/>
            <w:vAlign w:val="center"/>
            <w:hideMark/>
          </w:tcPr>
          <w:p w14:paraId="5359D34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Retail Center</w:t>
            </w:r>
          </w:p>
        </w:tc>
        <w:tc>
          <w:tcPr>
            <w:tcW w:w="1893" w:type="dxa"/>
            <w:tcBorders>
              <w:top w:val="nil"/>
              <w:left w:val="nil"/>
              <w:bottom w:val="single" w:sz="4" w:space="0" w:color="A0A0A0"/>
              <w:right w:val="single" w:sz="4" w:space="0" w:color="A0A0A0"/>
            </w:tcBorders>
            <w:shd w:val="clear" w:color="FFFFFF" w:fill="FFFFFF"/>
            <w:vAlign w:val="center"/>
            <w:hideMark/>
          </w:tcPr>
          <w:p w14:paraId="380AF14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16D8251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D1492F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D09890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60A1D4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1.1.2.8.1.1</w:t>
            </w:r>
          </w:p>
        </w:tc>
        <w:tc>
          <w:tcPr>
            <w:tcW w:w="2907" w:type="dxa"/>
            <w:tcBorders>
              <w:top w:val="nil"/>
              <w:left w:val="nil"/>
              <w:bottom w:val="single" w:sz="4" w:space="0" w:color="A0A0A0"/>
              <w:right w:val="single" w:sz="4" w:space="0" w:color="A0A0A0"/>
            </w:tcBorders>
            <w:shd w:val="clear" w:color="FFFFFF" w:fill="FFFFFF"/>
            <w:vAlign w:val="center"/>
            <w:hideMark/>
          </w:tcPr>
          <w:p w14:paraId="3D11AFF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Outbound Shipment</w:t>
            </w:r>
          </w:p>
        </w:tc>
        <w:tc>
          <w:tcPr>
            <w:tcW w:w="1893" w:type="dxa"/>
            <w:tcBorders>
              <w:top w:val="nil"/>
              <w:left w:val="nil"/>
              <w:bottom w:val="single" w:sz="4" w:space="0" w:color="A0A0A0"/>
              <w:right w:val="single" w:sz="4" w:space="0" w:color="A0A0A0"/>
            </w:tcBorders>
            <w:shd w:val="clear" w:color="FFFFFF" w:fill="FFFFFF"/>
            <w:vAlign w:val="center"/>
            <w:hideMark/>
          </w:tcPr>
          <w:p w14:paraId="6A977C2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5082C89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455722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87844E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1DAAE3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1.1.2.8.1.1.2</w:t>
            </w:r>
          </w:p>
        </w:tc>
        <w:tc>
          <w:tcPr>
            <w:tcW w:w="2907" w:type="dxa"/>
            <w:tcBorders>
              <w:top w:val="nil"/>
              <w:left w:val="nil"/>
              <w:bottom w:val="single" w:sz="4" w:space="0" w:color="A0A0A0"/>
              <w:right w:val="single" w:sz="4" w:space="0" w:color="A0A0A0"/>
            </w:tcBorders>
            <w:shd w:val="clear" w:color="FFFFFF" w:fill="FFFFFF"/>
            <w:vAlign w:val="center"/>
            <w:hideMark/>
          </w:tcPr>
          <w:p w14:paraId="0D5ADB5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Package Acceptance</w:t>
            </w:r>
          </w:p>
        </w:tc>
        <w:tc>
          <w:tcPr>
            <w:tcW w:w="1893" w:type="dxa"/>
            <w:tcBorders>
              <w:top w:val="nil"/>
              <w:left w:val="nil"/>
              <w:bottom w:val="single" w:sz="4" w:space="0" w:color="A0A0A0"/>
              <w:right w:val="single" w:sz="4" w:space="0" w:color="A0A0A0"/>
            </w:tcBorders>
            <w:shd w:val="clear" w:color="FFFFFF" w:fill="FFFFFF"/>
            <w:vAlign w:val="center"/>
            <w:hideMark/>
          </w:tcPr>
          <w:p w14:paraId="719E2EA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5C710C3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7EE9FE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A0B303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F8BE9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1.1.2.8.1.1.3</w:t>
            </w:r>
          </w:p>
        </w:tc>
        <w:tc>
          <w:tcPr>
            <w:tcW w:w="2907" w:type="dxa"/>
            <w:tcBorders>
              <w:top w:val="nil"/>
              <w:left w:val="nil"/>
              <w:bottom w:val="single" w:sz="4" w:space="0" w:color="A0A0A0"/>
              <w:right w:val="single" w:sz="4" w:space="0" w:color="A0A0A0"/>
            </w:tcBorders>
            <w:shd w:val="clear" w:color="FFFFFF" w:fill="FFFFFF"/>
            <w:vAlign w:val="center"/>
            <w:hideMark/>
          </w:tcPr>
          <w:p w14:paraId="59B585A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Payment</w:t>
            </w:r>
          </w:p>
        </w:tc>
        <w:tc>
          <w:tcPr>
            <w:tcW w:w="1893" w:type="dxa"/>
            <w:tcBorders>
              <w:top w:val="nil"/>
              <w:left w:val="nil"/>
              <w:bottom w:val="single" w:sz="4" w:space="0" w:color="A0A0A0"/>
              <w:right w:val="single" w:sz="4" w:space="0" w:color="A0A0A0"/>
            </w:tcBorders>
            <w:shd w:val="clear" w:color="FFFFFF" w:fill="FFFFFF"/>
            <w:vAlign w:val="center"/>
            <w:hideMark/>
          </w:tcPr>
          <w:p w14:paraId="23D5DBE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5E61B3C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53C014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D21193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461CE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1.1.2.8.1.1.4</w:t>
            </w:r>
          </w:p>
        </w:tc>
        <w:tc>
          <w:tcPr>
            <w:tcW w:w="2907" w:type="dxa"/>
            <w:tcBorders>
              <w:top w:val="nil"/>
              <w:left w:val="nil"/>
              <w:bottom w:val="single" w:sz="4" w:space="0" w:color="A0A0A0"/>
              <w:right w:val="single" w:sz="4" w:space="0" w:color="A0A0A0"/>
            </w:tcBorders>
            <w:shd w:val="clear" w:color="FFFFFF" w:fill="FFFFFF"/>
            <w:vAlign w:val="center"/>
            <w:hideMark/>
          </w:tcPr>
          <w:p w14:paraId="5ED0939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Outbound Transfer</w:t>
            </w:r>
          </w:p>
        </w:tc>
        <w:tc>
          <w:tcPr>
            <w:tcW w:w="1893" w:type="dxa"/>
            <w:tcBorders>
              <w:top w:val="nil"/>
              <w:left w:val="nil"/>
              <w:bottom w:val="single" w:sz="4" w:space="0" w:color="A0A0A0"/>
              <w:right w:val="single" w:sz="4" w:space="0" w:color="A0A0A0"/>
            </w:tcBorders>
            <w:shd w:val="clear" w:color="FFFFFF" w:fill="FFFFFF"/>
            <w:vAlign w:val="center"/>
            <w:hideMark/>
          </w:tcPr>
          <w:p w14:paraId="02BB5D2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8F2663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647D77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4EAF66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9D2176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1.1.2.8.1.2</w:t>
            </w:r>
          </w:p>
        </w:tc>
        <w:tc>
          <w:tcPr>
            <w:tcW w:w="2907" w:type="dxa"/>
            <w:tcBorders>
              <w:top w:val="nil"/>
              <w:left w:val="nil"/>
              <w:bottom w:val="single" w:sz="4" w:space="0" w:color="A0A0A0"/>
              <w:right w:val="single" w:sz="4" w:space="0" w:color="A0A0A0"/>
            </w:tcBorders>
            <w:shd w:val="clear" w:color="FFFFFF" w:fill="FFFFFF"/>
            <w:vAlign w:val="center"/>
            <w:hideMark/>
          </w:tcPr>
          <w:p w14:paraId="0BD9513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Inbound HAL Shipment</w:t>
            </w:r>
          </w:p>
        </w:tc>
        <w:tc>
          <w:tcPr>
            <w:tcW w:w="1893" w:type="dxa"/>
            <w:tcBorders>
              <w:top w:val="nil"/>
              <w:left w:val="nil"/>
              <w:bottom w:val="single" w:sz="4" w:space="0" w:color="A0A0A0"/>
              <w:right w:val="single" w:sz="4" w:space="0" w:color="A0A0A0"/>
            </w:tcBorders>
            <w:shd w:val="clear" w:color="FFFFFF" w:fill="FFFFFF"/>
            <w:vAlign w:val="center"/>
            <w:hideMark/>
          </w:tcPr>
          <w:p w14:paraId="2B0C9F3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1E45CA3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66B7EC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0638E8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4FC898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1.1.2.8.1.2.4</w:t>
            </w:r>
          </w:p>
        </w:tc>
        <w:tc>
          <w:tcPr>
            <w:tcW w:w="2907" w:type="dxa"/>
            <w:tcBorders>
              <w:top w:val="nil"/>
              <w:left w:val="nil"/>
              <w:bottom w:val="single" w:sz="4" w:space="0" w:color="A0A0A0"/>
              <w:right w:val="single" w:sz="4" w:space="0" w:color="A0A0A0"/>
            </w:tcBorders>
            <w:shd w:val="clear" w:color="FFFFFF" w:fill="FFFFFF"/>
            <w:vAlign w:val="center"/>
            <w:hideMark/>
          </w:tcPr>
          <w:p w14:paraId="37355A1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Notify Customer </w:t>
            </w:r>
          </w:p>
        </w:tc>
        <w:tc>
          <w:tcPr>
            <w:tcW w:w="1893" w:type="dxa"/>
            <w:tcBorders>
              <w:top w:val="nil"/>
              <w:left w:val="nil"/>
              <w:bottom w:val="single" w:sz="4" w:space="0" w:color="A0A0A0"/>
              <w:right w:val="single" w:sz="4" w:space="0" w:color="A0A0A0"/>
            </w:tcBorders>
            <w:shd w:val="clear" w:color="FFFFFF" w:fill="FFFFFF"/>
            <w:vAlign w:val="center"/>
            <w:hideMark/>
          </w:tcPr>
          <w:p w14:paraId="14CDC78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56B343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CC017F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794FFB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660D04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1.1.2.8.1.2.6</w:t>
            </w:r>
          </w:p>
        </w:tc>
        <w:tc>
          <w:tcPr>
            <w:tcW w:w="2907" w:type="dxa"/>
            <w:tcBorders>
              <w:top w:val="nil"/>
              <w:left w:val="nil"/>
              <w:bottom w:val="single" w:sz="4" w:space="0" w:color="A0A0A0"/>
              <w:right w:val="single" w:sz="4" w:space="0" w:color="A0A0A0"/>
            </w:tcBorders>
            <w:shd w:val="clear" w:color="FFFFFF" w:fill="FFFFFF"/>
            <w:vAlign w:val="center"/>
            <w:hideMark/>
          </w:tcPr>
          <w:p w14:paraId="6B23F75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Shipment Handover to Customer</w:t>
            </w:r>
          </w:p>
        </w:tc>
        <w:tc>
          <w:tcPr>
            <w:tcW w:w="1893" w:type="dxa"/>
            <w:tcBorders>
              <w:top w:val="nil"/>
              <w:left w:val="nil"/>
              <w:bottom w:val="single" w:sz="4" w:space="0" w:color="A0A0A0"/>
              <w:right w:val="single" w:sz="4" w:space="0" w:color="A0A0A0"/>
            </w:tcBorders>
            <w:shd w:val="clear" w:color="FFFFFF" w:fill="FFFFFF"/>
            <w:vAlign w:val="center"/>
            <w:hideMark/>
          </w:tcPr>
          <w:p w14:paraId="5DD45E2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72CFC2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3D1181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D1AF83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A24055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1.1.2.8.1.2.8</w:t>
            </w:r>
          </w:p>
        </w:tc>
        <w:tc>
          <w:tcPr>
            <w:tcW w:w="2907" w:type="dxa"/>
            <w:tcBorders>
              <w:top w:val="nil"/>
              <w:left w:val="nil"/>
              <w:bottom w:val="single" w:sz="4" w:space="0" w:color="A0A0A0"/>
              <w:right w:val="single" w:sz="4" w:space="0" w:color="A0A0A0"/>
            </w:tcBorders>
            <w:shd w:val="clear" w:color="FFFFFF" w:fill="FFFFFF"/>
            <w:vAlign w:val="center"/>
            <w:hideMark/>
          </w:tcPr>
          <w:p w14:paraId="62EEF62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Shipment Handover to OPS</w:t>
            </w:r>
          </w:p>
        </w:tc>
        <w:tc>
          <w:tcPr>
            <w:tcW w:w="1893" w:type="dxa"/>
            <w:tcBorders>
              <w:top w:val="nil"/>
              <w:left w:val="nil"/>
              <w:bottom w:val="single" w:sz="4" w:space="0" w:color="A0A0A0"/>
              <w:right w:val="single" w:sz="4" w:space="0" w:color="A0A0A0"/>
            </w:tcBorders>
            <w:shd w:val="clear" w:color="FFFFFF" w:fill="FFFFFF"/>
            <w:vAlign w:val="center"/>
            <w:hideMark/>
          </w:tcPr>
          <w:p w14:paraId="04675FC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0CD18AE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DCA188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EADC42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EB1FAC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1.1.2.8.1.3</w:t>
            </w:r>
          </w:p>
        </w:tc>
        <w:tc>
          <w:tcPr>
            <w:tcW w:w="2907" w:type="dxa"/>
            <w:tcBorders>
              <w:top w:val="nil"/>
              <w:left w:val="nil"/>
              <w:bottom w:val="single" w:sz="4" w:space="0" w:color="A0A0A0"/>
              <w:right w:val="single" w:sz="4" w:space="0" w:color="A0A0A0"/>
            </w:tcBorders>
            <w:shd w:val="clear" w:color="FFFFFF" w:fill="FFFFFF"/>
            <w:vAlign w:val="center"/>
            <w:hideMark/>
          </w:tcPr>
          <w:p w14:paraId="0CEF5E9F" w14:textId="6FCCD17C"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SSC Pick-Up Process </w:t>
            </w:r>
            <w:r w:rsidR="00AC4DE7" w:rsidRPr="00FB3386">
              <w:rPr>
                <w:rFonts w:ascii="Tahoma" w:hAnsi="Tahoma" w:cs="Tahoma"/>
                <w:color w:val="000000"/>
                <w:sz w:val="16"/>
                <w:szCs w:val="16"/>
                <w:lang w:val="en-US"/>
              </w:rPr>
              <w:t>from</w:t>
            </w:r>
            <w:r w:rsidRPr="00FB3386">
              <w:rPr>
                <w:rFonts w:ascii="Tahoma" w:hAnsi="Tahoma" w:cs="Tahoma"/>
                <w:color w:val="000000"/>
                <w:sz w:val="16"/>
                <w:szCs w:val="16"/>
                <w:lang w:val="en-US"/>
              </w:rPr>
              <w:t xml:space="preserve"> Customer Door Step</w:t>
            </w:r>
          </w:p>
        </w:tc>
        <w:tc>
          <w:tcPr>
            <w:tcW w:w="1893" w:type="dxa"/>
            <w:tcBorders>
              <w:top w:val="nil"/>
              <w:left w:val="nil"/>
              <w:bottom w:val="single" w:sz="4" w:space="0" w:color="A0A0A0"/>
              <w:right w:val="single" w:sz="4" w:space="0" w:color="A0A0A0"/>
            </w:tcBorders>
            <w:shd w:val="clear" w:color="FFFFFF" w:fill="FFFFFF"/>
            <w:vAlign w:val="center"/>
            <w:hideMark/>
          </w:tcPr>
          <w:p w14:paraId="560DACA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5A4CFD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EC74BA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728BFA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B4B8D8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1.1.2.8.2</w:t>
            </w:r>
          </w:p>
        </w:tc>
        <w:tc>
          <w:tcPr>
            <w:tcW w:w="2907" w:type="dxa"/>
            <w:tcBorders>
              <w:top w:val="nil"/>
              <w:left w:val="nil"/>
              <w:bottom w:val="single" w:sz="4" w:space="0" w:color="A0A0A0"/>
              <w:right w:val="single" w:sz="4" w:space="0" w:color="A0A0A0"/>
            </w:tcBorders>
            <w:shd w:val="clear" w:color="FFFFFF" w:fill="FFFFFF"/>
            <w:vAlign w:val="center"/>
            <w:hideMark/>
          </w:tcPr>
          <w:p w14:paraId="0C820B3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Customer Service Process</w:t>
            </w:r>
          </w:p>
        </w:tc>
        <w:tc>
          <w:tcPr>
            <w:tcW w:w="1893" w:type="dxa"/>
            <w:tcBorders>
              <w:top w:val="nil"/>
              <w:left w:val="nil"/>
              <w:bottom w:val="single" w:sz="4" w:space="0" w:color="A0A0A0"/>
              <w:right w:val="single" w:sz="4" w:space="0" w:color="A0A0A0"/>
            </w:tcBorders>
            <w:shd w:val="clear" w:color="FFFFFF" w:fill="FFFFFF"/>
            <w:vAlign w:val="center"/>
            <w:hideMark/>
          </w:tcPr>
          <w:p w14:paraId="73F581F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2C87CF0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11E016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9B848C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14D77F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1.1.2.8.2.6</w:t>
            </w:r>
          </w:p>
        </w:tc>
        <w:tc>
          <w:tcPr>
            <w:tcW w:w="2907" w:type="dxa"/>
            <w:tcBorders>
              <w:top w:val="nil"/>
              <w:left w:val="nil"/>
              <w:bottom w:val="single" w:sz="4" w:space="0" w:color="A0A0A0"/>
              <w:right w:val="single" w:sz="4" w:space="0" w:color="A0A0A0"/>
            </w:tcBorders>
            <w:shd w:val="clear" w:color="FFFFFF" w:fill="FFFFFF"/>
            <w:vAlign w:val="center"/>
            <w:hideMark/>
          </w:tcPr>
          <w:p w14:paraId="73FFC95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Customer complaint process</w:t>
            </w:r>
          </w:p>
        </w:tc>
        <w:tc>
          <w:tcPr>
            <w:tcW w:w="1893" w:type="dxa"/>
            <w:tcBorders>
              <w:top w:val="nil"/>
              <w:left w:val="nil"/>
              <w:bottom w:val="single" w:sz="4" w:space="0" w:color="A0A0A0"/>
              <w:right w:val="single" w:sz="4" w:space="0" w:color="A0A0A0"/>
            </w:tcBorders>
            <w:shd w:val="clear" w:color="FFFFFF" w:fill="FFFFFF"/>
            <w:vAlign w:val="center"/>
            <w:hideMark/>
          </w:tcPr>
          <w:p w14:paraId="36DD136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5A3E6B2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7A1800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74EE9B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DCBFC4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1.1.2.8.2.7</w:t>
            </w:r>
          </w:p>
        </w:tc>
        <w:tc>
          <w:tcPr>
            <w:tcW w:w="2907" w:type="dxa"/>
            <w:tcBorders>
              <w:top w:val="nil"/>
              <w:left w:val="nil"/>
              <w:bottom w:val="single" w:sz="4" w:space="0" w:color="A0A0A0"/>
              <w:right w:val="single" w:sz="4" w:space="0" w:color="A0A0A0"/>
            </w:tcBorders>
            <w:shd w:val="clear" w:color="FFFFFF" w:fill="FFFFFF"/>
            <w:vAlign w:val="center"/>
            <w:hideMark/>
          </w:tcPr>
          <w:p w14:paraId="059982C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CS Trace Work Process</w:t>
            </w:r>
          </w:p>
        </w:tc>
        <w:tc>
          <w:tcPr>
            <w:tcW w:w="1893" w:type="dxa"/>
            <w:tcBorders>
              <w:top w:val="nil"/>
              <w:left w:val="nil"/>
              <w:bottom w:val="single" w:sz="4" w:space="0" w:color="A0A0A0"/>
              <w:right w:val="single" w:sz="4" w:space="0" w:color="A0A0A0"/>
            </w:tcBorders>
            <w:shd w:val="clear" w:color="FFFFFF" w:fill="FFFFFF"/>
            <w:vAlign w:val="center"/>
            <w:hideMark/>
          </w:tcPr>
          <w:p w14:paraId="6D3A464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FA82BD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1A80ED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CF86A8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968B22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1.1.2.8.2.8</w:t>
            </w:r>
          </w:p>
        </w:tc>
        <w:tc>
          <w:tcPr>
            <w:tcW w:w="2907" w:type="dxa"/>
            <w:tcBorders>
              <w:top w:val="nil"/>
              <w:left w:val="nil"/>
              <w:bottom w:val="single" w:sz="4" w:space="0" w:color="A0A0A0"/>
              <w:right w:val="single" w:sz="4" w:space="0" w:color="A0A0A0"/>
            </w:tcBorders>
            <w:shd w:val="clear" w:color="FFFFFF" w:fill="FFFFFF"/>
            <w:vAlign w:val="center"/>
            <w:hideMark/>
          </w:tcPr>
          <w:p w14:paraId="00873D2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Trace 3rd Party Undelivered Shipments Process</w:t>
            </w:r>
          </w:p>
        </w:tc>
        <w:tc>
          <w:tcPr>
            <w:tcW w:w="1893" w:type="dxa"/>
            <w:tcBorders>
              <w:top w:val="nil"/>
              <w:left w:val="nil"/>
              <w:bottom w:val="single" w:sz="4" w:space="0" w:color="A0A0A0"/>
              <w:right w:val="single" w:sz="4" w:space="0" w:color="A0A0A0"/>
            </w:tcBorders>
            <w:shd w:val="clear" w:color="FFFFFF" w:fill="FFFFFF"/>
            <w:vAlign w:val="center"/>
            <w:hideMark/>
          </w:tcPr>
          <w:p w14:paraId="5F413FA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6534D97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7888F9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3AF724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11B36A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1.1.2.8.2.9</w:t>
            </w:r>
          </w:p>
        </w:tc>
        <w:tc>
          <w:tcPr>
            <w:tcW w:w="2907" w:type="dxa"/>
            <w:tcBorders>
              <w:top w:val="nil"/>
              <w:left w:val="nil"/>
              <w:bottom w:val="single" w:sz="4" w:space="0" w:color="A0A0A0"/>
              <w:right w:val="single" w:sz="4" w:space="0" w:color="A0A0A0"/>
            </w:tcBorders>
            <w:shd w:val="clear" w:color="FFFFFF" w:fill="FFFFFF"/>
            <w:vAlign w:val="center"/>
            <w:hideMark/>
          </w:tcPr>
          <w:p w14:paraId="7C0D53D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CS - REVERSE PICKUP REQUEST (RPR) PROCESS</w:t>
            </w:r>
          </w:p>
        </w:tc>
        <w:tc>
          <w:tcPr>
            <w:tcW w:w="1893" w:type="dxa"/>
            <w:tcBorders>
              <w:top w:val="nil"/>
              <w:left w:val="nil"/>
              <w:bottom w:val="single" w:sz="4" w:space="0" w:color="A0A0A0"/>
              <w:right w:val="single" w:sz="4" w:space="0" w:color="A0A0A0"/>
            </w:tcBorders>
            <w:shd w:val="clear" w:color="FFFFFF" w:fill="FFFFFF"/>
            <w:vAlign w:val="center"/>
            <w:hideMark/>
          </w:tcPr>
          <w:p w14:paraId="2655C2B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431B79B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01A154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1705DF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CBEEE3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1.1.2.9</w:t>
            </w:r>
          </w:p>
        </w:tc>
        <w:tc>
          <w:tcPr>
            <w:tcW w:w="2907" w:type="dxa"/>
            <w:tcBorders>
              <w:top w:val="nil"/>
              <w:left w:val="nil"/>
              <w:bottom w:val="single" w:sz="4" w:space="0" w:color="A0A0A0"/>
              <w:right w:val="single" w:sz="4" w:space="0" w:color="A0A0A0"/>
            </w:tcBorders>
            <w:shd w:val="clear" w:color="FFFFFF" w:fill="FFFFFF"/>
            <w:vAlign w:val="center"/>
            <w:hideMark/>
          </w:tcPr>
          <w:p w14:paraId="13C4D20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UAE - Gateway Hub &amp; Line Haul</w:t>
            </w:r>
          </w:p>
        </w:tc>
        <w:tc>
          <w:tcPr>
            <w:tcW w:w="1893" w:type="dxa"/>
            <w:tcBorders>
              <w:top w:val="nil"/>
              <w:left w:val="nil"/>
              <w:bottom w:val="single" w:sz="4" w:space="0" w:color="A0A0A0"/>
              <w:right w:val="single" w:sz="4" w:space="0" w:color="A0A0A0"/>
            </w:tcBorders>
            <w:shd w:val="clear" w:color="FFFFFF" w:fill="FFFFFF"/>
            <w:vAlign w:val="center"/>
            <w:hideMark/>
          </w:tcPr>
          <w:p w14:paraId="00BB070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220A5EC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2E1F49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283B85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D0C10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1.1.2.9.1</w:t>
            </w:r>
          </w:p>
        </w:tc>
        <w:tc>
          <w:tcPr>
            <w:tcW w:w="2907" w:type="dxa"/>
            <w:tcBorders>
              <w:top w:val="nil"/>
              <w:left w:val="nil"/>
              <w:bottom w:val="single" w:sz="4" w:space="0" w:color="A0A0A0"/>
              <w:right w:val="single" w:sz="4" w:space="0" w:color="A0A0A0"/>
            </w:tcBorders>
            <w:shd w:val="clear" w:color="FFFFFF" w:fill="FFFFFF"/>
            <w:vAlign w:val="center"/>
            <w:hideMark/>
          </w:tcPr>
          <w:p w14:paraId="698A13E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GATEWAY</w:t>
            </w:r>
          </w:p>
        </w:tc>
        <w:tc>
          <w:tcPr>
            <w:tcW w:w="1893" w:type="dxa"/>
            <w:tcBorders>
              <w:top w:val="nil"/>
              <w:left w:val="nil"/>
              <w:bottom w:val="single" w:sz="4" w:space="0" w:color="A0A0A0"/>
              <w:right w:val="single" w:sz="4" w:space="0" w:color="A0A0A0"/>
            </w:tcBorders>
            <w:shd w:val="clear" w:color="FFFFFF" w:fill="FFFFFF"/>
            <w:vAlign w:val="center"/>
            <w:hideMark/>
          </w:tcPr>
          <w:p w14:paraId="712A6BB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037353C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A61BC5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54D2A6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243ADF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1.1.2.9.1.1</w:t>
            </w:r>
          </w:p>
        </w:tc>
        <w:tc>
          <w:tcPr>
            <w:tcW w:w="2907" w:type="dxa"/>
            <w:tcBorders>
              <w:top w:val="nil"/>
              <w:left w:val="nil"/>
              <w:bottom w:val="single" w:sz="4" w:space="0" w:color="A0A0A0"/>
              <w:right w:val="single" w:sz="4" w:space="0" w:color="A0A0A0"/>
            </w:tcBorders>
            <w:shd w:val="clear" w:color="FFFFFF" w:fill="FFFFFF"/>
            <w:vAlign w:val="center"/>
            <w:hideMark/>
          </w:tcPr>
          <w:p w14:paraId="59756D5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Gateway Inbound Process</w:t>
            </w:r>
          </w:p>
        </w:tc>
        <w:tc>
          <w:tcPr>
            <w:tcW w:w="1893" w:type="dxa"/>
            <w:tcBorders>
              <w:top w:val="nil"/>
              <w:left w:val="nil"/>
              <w:bottom w:val="single" w:sz="4" w:space="0" w:color="A0A0A0"/>
              <w:right w:val="single" w:sz="4" w:space="0" w:color="A0A0A0"/>
            </w:tcBorders>
            <w:shd w:val="clear" w:color="FFFFFF" w:fill="FFFFFF"/>
            <w:vAlign w:val="center"/>
            <w:hideMark/>
          </w:tcPr>
          <w:p w14:paraId="08F16F1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313E905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4833C65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3F113B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C5FDA9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1.1.2.9.1.1.8</w:t>
            </w:r>
          </w:p>
        </w:tc>
        <w:tc>
          <w:tcPr>
            <w:tcW w:w="2907" w:type="dxa"/>
            <w:tcBorders>
              <w:top w:val="nil"/>
              <w:left w:val="nil"/>
              <w:bottom w:val="single" w:sz="4" w:space="0" w:color="A0A0A0"/>
              <w:right w:val="single" w:sz="4" w:space="0" w:color="A0A0A0"/>
            </w:tcBorders>
            <w:shd w:val="clear" w:color="FFFFFF" w:fill="FFFFFF"/>
            <w:vAlign w:val="center"/>
            <w:hideMark/>
          </w:tcPr>
          <w:p w14:paraId="0451259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Initiate Customs clearance process</w:t>
            </w:r>
          </w:p>
        </w:tc>
        <w:tc>
          <w:tcPr>
            <w:tcW w:w="1893" w:type="dxa"/>
            <w:tcBorders>
              <w:top w:val="nil"/>
              <w:left w:val="nil"/>
              <w:bottom w:val="single" w:sz="4" w:space="0" w:color="A0A0A0"/>
              <w:right w:val="single" w:sz="4" w:space="0" w:color="A0A0A0"/>
            </w:tcBorders>
            <w:shd w:val="clear" w:color="FFFFFF" w:fill="FFFFFF"/>
            <w:vAlign w:val="center"/>
            <w:hideMark/>
          </w:tcPr>
          <w:p w14:paraId="381C438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Nouf Al Rammah</w:t>
            </w:r>
          </w:p>
        </w:tc>
        <w:tc>
          <w:tcPr>
            <w:tcW w:w="1167" w:type="dxa"/>
            <w:tcBorders>
              <w:top w:val="nil"/>
              <w:left w:val="nil"/>
              <w:bottom w:val="single" w:sz="4" w:space="0" w:color="A0A0A0"/>
              <w:right w:val="single" w:sz="4" w:space="0" w:color="A0A0A0"/>
            </w:tcBorders>
            <w:shd w:val="clear" w:color="FFFFFF" w:fill="FFFFFF"/>
            <w:vAlign w:val="center"/>
            <w:hideMark/>
          </w:tcPr>
          <w:p w14:paraId="2F56C5C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EEDCD7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F2E0BA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28E557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1.1.2.9.1.2</w:t>
            </w:r>
          </w:p>
        </w:tc>
        <w:tc>
          <w:tcPr>
            <w:tcW w:w="2907" w:type="dxa"/>
            <w:tcBorders>
              <w:top w:val="nil"/>
              <w:left w:val="nil"/>
              <w:bottom w:val="single" w:sz="4" w:space="0" w:color="A0A0A0"/>
              <w:right w:val="single" w:sz="4" w:space="0" w:color="A0A0A0"/>
            </w:tcBorders>
            <w:shd w:val="clear" w:color="FFFFFF" w:fill="FFFFFF"/>
            <w:vAlign w:val="center"/>
            <w:hideMark/>
          </w:tcPr>
          <w:p w14:paraId="29722F3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Gateway Outbound DXB</w:t>
            </w:r>
          </w:p>
        </w:tc>
        <w:tc>
          <w:tcPr>
            <w:tcW w:w="1893" w:type="dxa"/>
            <w:tcBorders>
              <w:top w:val="nil"/>
              <w:left w:val="nil"/>
              <w:bottom w:val="single" w:sz="4" w:space="0" w:color="A0A0A0"/>
              <w:right w:val="single" w:sz="4" w:space="0" w:color="A0A0A0"/>
            </w:tcBorders>
            <w:shd w:val="clear" w:color="FFFFFF" w:fill="FFFFFF"/>
            <w:vAlign w:val="center"/>
            <w:hideMark/>
          </w:tcPr>
          <w:p w14:paraId="1C8A418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Yasser Zahreddine</w:t>
            </w:r>
          </w:p>
        </w:tc>
        <w:tc>
          <w:tcPr>
            <w:tcW w:w="1167" w:type="dxa"/>
            <w:tcBorders>
              <w:top w:val="nil"/>
              <w:left w:val="nil"/>
              <w:bottom w:val="single" w:sz="4" w:space="0" w:color="A0A0A0"/>
              <w:right w:val="single" w:sz="4" w:space="0" w:color="A0A0A0"/>
            </w:tcBorders>
            <w:shd w:val="clear" w:color="FFFFFF" w:fill="FFFFFF"/>
            <w:vAlign w:val="center"/>
            <w:hideMark/>
          </w:tcPr>
          <w:p w14:paraId="7F009BC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56502E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12B455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481B91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w:t>
            </w:r>
          </w:p>
        </w:tc>
        <w:tc>
          <w:tcPr>
            <w:tcW w:w="2907" w:type="dxa"/>
            <w:tcBorders>
              <w:top w:val="nil"/>
              <w:left w:val="nil"/>
              <w:bottom w:val="single" w:sz="4" w:space="0" w:color="A0A0A0"/>
              <w:right w:val="single" w:sz="4" w:space="0" w:color="A0A0A0"/>
            </w:tcBorders>
            <w:shd w:val="clear" w:color="FFFFFF" w:fill="FFFFFF"/>
            <w:vAlign w:val="center"/>
            <w:hideMark/>
          </w:tcPr>
          <w:p w14:paraId="3FA5B23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 - Kuwait</w:t>
            </w:r>
          </w:p>
        </w:tc>
        <w:tc>
          <w:tcPr>
            <w:tcW w:w="1893" w:type="dxa"/>
            <w:tcBorders>
              <w:top w:val="nil"/>
              <w:left w:val="nil"/>
              <w:bottom w:val="single" w:sz="4" w:space="0" w:color="A0A0A0"/>
              <w:right w:val="single" w:sz="4" w:space="0" w:color="A0A0A0"/>
            </w:tcBorders>
            <w:shd w:val="clear" w:color="FFFFFF" w:fill="FFFFFF"/>
            <w:vAlign w:val="center"/>
            <w:hideMark/>
          </w:tcPr>
          <w:p w14:paraId="52B3D20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78D711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839818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77702D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106CB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w:t>
            </w:r>
          </w:p>
        </w:tc>
        <w:tc>
          <w:tcPr>
            <w:tcW w:w="2907" w:type="dxa"/>
            <w:tcBorders>
              <w:top w:val="nil"/>
              <w:left w:val="nil"/>
              <w:bottom w:val="single" w:sz="4" w:space="0" w:color="A0A0A0"/>
              <w:right w:val="single" w:sz="4" w:space="0" w:color="A0A0A0"/>
            </w:tcBorders>
            <w:shd w:val="clear" w:color="FFFFFF" w:fill="FFFFFF"/>
            <w:vAlign w:val="center"/>
            <w:hideMark/>
          </w:tcPr>
          <w:p w14:paraId="35271B8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Kuwait -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3857928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29C733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6FD1E1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8251D7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BB3A57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1.1.3.1.1</w:t>
            </w:r>
          </w:p>
        </w:tc>
        <w:tc>
          <w:tcPr>
            <w:tcW w:w="2907" w:type="dxa"/>
            <w:tcBorders>
              <w:top w:val="nil"/>
              <w:left w:val="nil"/>
              <w:bottom w:val="single" w:sz="4" w:space="0" w:color="A0A0A0"/>
              <w:right w:val="single" w:sz="4" w:space="0" w:color="A0A0A0"/>
            </w:tcBorders>
            <w:shd w:val="clear" w:color="FFFFFF" w:fill="FFFFFF"/>
            <w:vAlign w:val="center"/>
            <w:hideMark/>
          </w:tcPr>
          <w:p w14:paraId="35E010D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Kuwait - Station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6FF2C19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EF90A7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312ED4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DFAA44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2E887A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1.1.3.1.1.1</w:t>
            </w:r>
          </w:p>
        </w:tc>
        <w:tc>
          <w:tcPr>
            <w:tcW w:w="2907" w:type="dxa"/>
            <w:tcBorders>
              <w:top w:val="nil"/>
              <w:left w:val="nil"/>
              <w:bottom w:val="single" w:sz="4" w:space="0" w:color="A0A0A0"/>
              <w:right w:val="single" w:sz="4" w:space="0" w:color="A0A0A0"/>
            </w:tcBorders>
            <w:shd w:val="clear" w:color="FFFFFF" w:fill="FFFFFF"/>
            <w:vAlign w:val="center"/>
            <w:hideMark/>
          </w:tcPr>
          <w:p w14:paraId="3DA892D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Station Fulfillment Process</w:t>
            </w:r>
          </w:p>
        </w:tc>
        <w:tc>
          <w:tcPr>
            <w:tcW w:w="1893" w:type="dxa"/>
            <w:tcBorders>
              <w:top w:val="nil"/>
              <w:left w:val="nil"/>
              <w:bottom w:val="single" w:sz="4" w:space="0" w:color="A0A0A0"/>
              <w:right w:val="single" w:sz="4" w:space="0" w:color="A0A0A0"/>
            </w:tcBorders>
            <w:shd w:val="clear" w:color="FFFFFF" w:fill="FFFFFF"/>
            <w:vAlign w:val="center"/>
            <w:hideMark/>
          </w:tcPr>
          <w:p w14:paraId="071724E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1DEF1B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8F6C54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B5FFAE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37E460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1.1.3.1.1.2</w:t>
            </w:r>
          </w:p>
        </w:tc>
        <w:tc>
          <w:tcPr>
            <w:tcW w:w="2907" w:type="dxa"/>
            <w:tcBorders>
              <w:top w:val="nil"/>
              <w:left w:val="nil"/>
              <w:bottom w:val="single" w:sz="4" w:space="0" w:color="A0A0A0"/>
              <w:right w:val="single" w:sz="4" w:space="0" w:color="A0A0A0"/>
            </w:tcBorders>
            <w:shd w:val="clear" w:color="FFFFFF" w:fill="FFFFFF"/>
            <w:vAlign w:val="center"/>
            <w:hideMark/>
          </w:tcPr>
          <w:p w14:paraId="1E51B13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Station UTL Process</w:t>
            </w:r>
          </w:p>
        </w:tc>
        <w:tc>
          <w:tcPr>
            <w:tcW w:w="1893" w:type="dxa"/>
            <w:tcBorders>
              <w:top w:val="nil"/>
              <w:left w:val="nil"/>
              <w:bottom w:val="single" w:sz="4" w:space="0" w:color="A0A0A0"/>
              <w:right w:val="single" w:sz="4" w:space="0" w:color="A0A0A0"/>
            </w:tcBorders>
            <w:shd w:val="clear" w:color="FFFFFF" w:fill="FFFFFF"/>
            <w:vAlign w:val="center"/>
            <w:hideMark/>
          </w:tcPr>
          <w:p w14:paraId="3F08850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4E4A65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2CE9CB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0CBB3A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28DCD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1.1.3.1.1.3</w:t>
            </w:r>
          </w:p>
        </w:tc>
        <w:tc>
          <w:tcPr>
            <w:tcW w:w="2907" w:type="dxa"/>
            <w:tcBorders>
              <w:top w:val="nil"/>
              <w:left w:val="nil"/>
              <w:bottom w:val="single" w:sz="4" w:space="0" w:color="A0A0A0"/>
              <w:right w:val="single" w:sz="4" w:space="0" w:color="A0A0A0"/>
            </w:tcBorders>
            <w:shd w:val="clear" w:color="FFFFFF" w:fill="FFFFFF"/>
            <w:vAlign w:val="center"/>
            <w:hideMark/>
          </w:tcPr>
          <w:p w14:paraId="56ABE53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Station RTS Process</w:t>
            </w:r>
          </w:p>
        </w:tc>
        <w:tc>
          <w:tcPr>
            <w:tcW w:w="1893" w:type="dxa"/>
            <w:tcBorders>
              <w:top w:val="nil"/>
              <w:left w:val="nil"/>
              <w:bottom w:val="single" w:sz="4" w:space="0" w:color="A0A0A0"/>
              <w:right w:val="single" w:sz="4" w:space="0" w:color="A0A0A0"/>
            </w:tcBorders>
            <w:shd w:val="clear" w:color="FFFFFF" w:fill="FFFFFF"/>
            <w:vAlign w:val="center"/>
            <w:hideMark/>
          </w:tcPr>
          <w:p w14:paraId="1B84432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3C11B59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E6F599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E38436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1B77B9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1.1.3.1.1.4</w:t>
            </w:r>
          </w:p>
        </w:tc>
        <w:tc>
          <w:tcPr>
            <w:tcW w:w="2907" w:type="dxa"/>
            <w:tcBorders>
              <w:top w:val="nil"/>
              <w:left w:val="nil"/>
              <w:bottom w:val="single" w:sz="4" w:space="0" w:color="A0A0A0"/>
              <w:right w:val="single" w:sz="4" w:space="0" w:color="A0A0A0"/>
            </w:tcBorders>
            <w:shd w:val="clear" w:color="FFFFFF" w:fill="FFFFFF"/>
            <w:vAlign w:val="center"/>
            <w:hideMark/>
          </w:tcPr>
          <w:p w14:paraId="770DF22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Station Inbound Process</w:t>
            </w:r>
          </w:p>
        </w:tc>
        <w:tc>
          <w:tcPr>
            <w:tcW w:w="1893" w:type="dxa"/>
            <w:tcBorders>
              <w:top w:val="nil"/>
              <w:left w:val="nil"/>
              <w:bottom w:val="single" w:sz="4" w:space="0" w:color="A0A0A0"/>
              <w:right w:val="single" w:sz="4" w:space="0" w:color="A0A0A0"/>
            </w:tcBorders>
            <w:shd w:val="clear" w:color="FFFFFF" w:fill="FFFFFF"/>
            <w:vAlign w:val="center"/>
            <w:hideMark/>
          </w:tcPr>
          <w:p w14:paraId="6D0EA96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685442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194A2D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F4FA72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F7DFDA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1.1.3.1.1.4.2</w:t>
            </w:r>
          </w:p>
        </w:tc>
        <w:tc>
          <w:tcPr>
            <w:tcW w:w="2907" w:type="dxa"/>
            <w:tcBorders>
              <w:top w:val="nil"/>
              <w:left w:val="nil"/>
              <w:bottom w:val="single" w:sz="4" w:space="0" w:color="A0A0A0"/>
              <w:right w:val="single" w:sz="4" w:space="0" w:color="A0A0A0"/>
            </w:tcBorders>
            <w:shd w:val="clear" w:color="FFFFFF" w:fill="FFFFFF"/>
            <w:vAlign w:val="center"/>
            <w:hideMark/>
          </w:tcPr>
          <w:p w14:paraId="0F792E4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Deliver Shipment</w:t>
            </w:r>
          </w:p>
        </w:tc>
        <w:tc>
          <w:tcPr>
            <w:tcW w:w="1893" w:type="dxa"/>
            <w:tcBorders>
              <w:top w:val="nil"/>
              <w:left w:val="nil"/>
              <w:bottom w:val="single" w:sz="4" w:space="0" w:color="A0A0A0"/>
              <w:right w:val="single" w:sz="4" w:space="0" w:color="A0A0A0"/>
            </w:tcBorders>
            <w:shd w:val="clear" w:color="FFFFFF" w:fill="FFFFFF"/>
            <w:vAlign w:val="center"/>
            <w:hideMark/>
          </w:tcPr>
          <w:p w14:paraId="36F183F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A6014E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30E1BD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74D3EB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DCB7F8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1.1.3.1.1.5</w:t>
            </w:r>
          </w:p>
        </w:tc>
        <w:tc>
          <w:tcPr>
            <w:tcW w:w="2907" w:type="dxa"/>
            <w:tcBorders>
              <w:top w:val="nil"/>
              <w:left w:val="nil"/>
              <w:bottom w:val="single" w:sz="4" w:space="0" w:color="A0A0A0"/>
              <w:right w:val="single" w:sz="4" w:space="0" w:color="A0A0A0"/>
            </w:tcBorders>
            <w:shd w:val="clear" w:color="FFFFFF" w:fill="FFFFFF"/>
            <w:vAlign w:val="center"/>
            <w:hideMark/>
          </w:tcPr>
          <w:p w14:paraId="42E7FCB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Station Outbound Process</w:t>
            </w:r>
          </w:p>
        </w:tc>
        <w:tc>
          <w:tcPr>
            <w:tcW w:w="1893" w:type="dxa"/>
            <w:tcBorders>
              <w:top w:val="nil"/>
              <w:left w:val="nil"/>
              <w:bottom w:val="single" w:sz="4" w:space="0" w:color="A0A0A0"/>
              <w:right w:val="single" w:sz="4" w:space="0" w:color="A0A0A0"/>
            </w:tcBorders>
            <w:shd w:val="clear" w:color="FFFFFF" w:fill="FFFFFF"/>
            <w:vAlign w:val="center"/>
            <w:hideMark/>
          </w:tcPr>
          <w:p w14:paraId="58D5D0F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DBD81B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A2562D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EA91D2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96B312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1.1.3.1.1.5.7</w:t>
            </w:r>
          </w:p>
        </w:tc>
        <w:tc>
          <w:tcPr>
            <w:tcW w:w="2907" w:type="dxa"/>
            <w:tcBorders>
              <w:top w:val="nil"/>
              <w:left w:val="nil"/>
              <w:bottom w:val="single" w:sz="4" w:space="0" w:color="A0A0A0"/>
              <w:right w:val="single" w:sz="4" w:space="0" w:color="A0A0A0"/>
            </w:tcBorders>
            <w:shd w:val="clear" w:color="FFFFFF" w:fill="FFFFFF"/>
            <w:vAlign w:val="center"/>
            <w:hideMark/>
          </w:tcPr>
          <w:p w14:paraId="3049234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Pick-up shipment</w:t>
            </w:r>
          </w:p>
        </w:tc>
        <w:tc>
          <w:tcPr>
            <w:tcW w:w="1893" w:type="dxa"/>
            <w:tcBorders>
              <w:top w:val="nil"/>
              <w:left w:val="nil"/>
              <w:bottom w:val="single" w:sz="4" w:space="0" w:color="A0A0A0"/>
              <w:right w:val="single" w:sz="4" w:space="0" w:color="A0A0A0"/>
            </w:tcBorders>
            <w:shd w:val="clear" w:color="FFFFFF" w:fill="FFFFFF"/>
            <w:vAlign w:val="center"/>
            <w:hideMark/>
          </w:tcPr>
          <w:p w14:paraId="00DBDFB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E21754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49CCE7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8475C8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D1588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1.1.3.1.2</w:t>
            </w:r>
          </w:p>
        </w:tc>
        <w:tc>
          <w:tcPr>
            <w:tcW w:w="2907" w:type="dxa"/>
            <w:tcBorders>
              <w:top w:val="nil"/>
              <w:left w:val="nil"/>
              <w:bottom w:val="single" w:sz="4" w:space="0" w:color="A0A0A0"/>
              <w:right w:val="single" w:sz="4" w:space="0" w:color="A0A0A0"/>
            </w:tcBorders>
            <w:shd w:val="clear" w:color="FFFFFF" w:fill="FFFFFF"/>
            <w:vAlign w:val="center"/>
            <w:hideMark/>
          </w:tcPr>
          <w:p w14:paraId="523DD0A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Kuwait - Gateway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2879F3C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Ahmed Khan</w:t>
            </w:r>
          </w:p>
        </w:tc>
        <w:tc>
          <w:tcPr>
            <w:tcW w:w="1167" w:type="dxa"/>
            <w:tcBorders>
              <w:top w:val="nil"/>
              <w:left w:val="nil"/>
              <w:bottom w:val="single" w:sz="4" w:space="0" w:color="A0A0A0"/>
              <w:right w:val="single" w:sz="4" w:space="0" w:color="A0A0A0"/>
            </w:tcBorders>
            <w:shd w:val="clear" w:color="FFFFFF" w:fill="FFFFFF"/>
            <w:vAlign w:val="center"/>
            <w:hideMark/>
          </w:tcPr>
          <w:p w14:paraId="6988F43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60E28F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53D909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4B5B97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1.1.3.1.3</w:t>
            </w:r>
          </w:p>
        </w:tc>
        <w:tc>
          <w:tcPr>
            <w:tcW w:w="2907" w:type="dxa"/>
            <w:tcBorders>
              <w:top w:val="nil"/>
              <w:left w:val="nil"/>
              <w:bottom w:val="single" w:sz="4" w:space="0" w:color="A0A0A0"/>
              <w:right w:val="single" w:sz="4" w:space="0" w:color="A0A0A0"/>
            </w:tcBorders>
            <w:shd w:val="clear" w:color="FFFFFF" w:fill="FFFFFF"/>
            <w:vAlign w:val="center"/>
            <w:hideMark/>
          </w:tcPr>
          <w:p w14:paraId="5A986E2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Kuwait - Hub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24C5E3C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6BFD91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8F8A0C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C1CFCC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5E0F2E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1.1.3.1.3.1</w:t>
            </w:r>
          </w:p>
        </w:tc>
        <w:tc>
          <w:tcPr>
            <w:tcW w:w="2907" w:type="dxa"/>
            <w:tcBorders>
              <w:top w:val="nil"/>
              <w:left w:val="nil"/>
              <w:bottom w:val="single" w:sz="4" w:space="0" w:color="A0A0A0"/>
              <w:right w:val="single" w:sz="4" w:space="0" w:color="A0A0A0"/>
            </w:tcBorders>
            <w:shd w:val="clear" w:color="FFFFFF" w:fill="FFFFFF"/>
            <w:vAlign w:val="center"/>
            <w:hideMark/>
          </w:tcPr>
          <w:p w14:paraId="51D47AE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Hub Inbound Process </w:t>
            </w:r>
          </w:p>
        </w:tc>
        <w:tc>
          <w:tcPr>
            <w:tcW w:w="1893" w:type="dxa"/>
            <w:tcBorders>
              <w:top w:val="nil"/>
              <w:left w:val="nil"/>
              <w:bottom w:val="single" w:sz="4" w:space="0" w:color="A0A0A0"/>
              <w:right w:val="single" w:sz="4" w:space="0" w:color="A0A0A0"/>
            </w:tcBorders>
            <w:shd w:val="clear" w:color="FFFFFF" w:fill="FFFFFF"/>
            <w:vAlign w:val="center"/>
            <w:hideMark/>
          </w:tcPr>
          <w:p w14:paraId="5F7B3BF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5B95DD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351971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AA01B3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F195DF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1.1.3.1.3.2</w:t>
            </w:r>
          </w:p>
        </w:tc>
        <w:tc>
          <w:tcPr>
            <w:tcW w:w="2907" w:type="dxa"/>
            <w:tcBorders>
              <w:top w:val="nil"/>
              <w:left w:val="nil"/>
              <w:bottom w:val="single" w:sz="4" w:space="0" w:color="A0A0A0"/>
              <w:right w:val="single" w:sz="4" w:space="0" w:color="A0A0A0"/>
            </w:tcBorders>
            <w:shd w:val="clear" w:color="FFFFFF" w:fill="FFFFFF"/>
            <w:vAlign w:val="center"/>
            <w:hideMark/>
          </w:tcPr>
          <w:p w14:paraId="7B35D19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Hub Outbound Process </w:t>
            </w:r>
          </w:p>
        </w:tc>
        <w:tc>
          <w:tcPr>
            <w:tcW w:w="1893" w:type="dxa"/>
            <w:tcBorders>
              <w:top w:val="nil"/>
              <w:left w:val="nil"/>
              <w:bottom w:val="single" w:sz="4" w:space="0" w:color="A0A0A0"/>
              <w:right w:val="single" w:sz="4" w:space="0" w:color="A0A0A0"/>
            </w:tcBorders>
            <w:shd w:val="clear" w:color="FFFFFF" w:fill="FFFFFF"/>
            <w:vAlign w:val="center"/>
            <w:hideMark/>
          </w:tcPr>
          <w:p w14:paraId="5AB7B04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3F1923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5842C3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3365A2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409E2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1.1.3.2</w:t>
            </w:r>
          </w:p>
        </w:tc>
        <w:tc>
          <w:tcPr>
            <w:tcW w:w="2907" w:type="dxa"/>
            <w:tcBorders>
              <w:top w:val="nil"/>
              <w:left w:val="nil"/>
              <w:bottom w:val="single" w:sz="4" w:space="0" w:color="A0A0A0"/>
              <w:right w:val="single" w:sz="4" w:space="0" w:color="A0A0A0"/>
            </w:tcBorders>
            <w:shd w:val="clear" w:color="FFFFFF" w:fill="FFFFFF"/>
            <w:vAlign w:val="center"/>
            <w:hideMark/>
          </w:tcPr>
          <w:p w14:paraId="18FF956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Kuwait - Service Centers</w:t>
            </w:r>
          </w:p>
        </w:tc>
        <w:tc>
          <w:tcPr>
            <w:tcW w:w="1893" w:type="dxa"/>
            <w:tcBorders>
              <w:top w:val="nil"/>
              <w:left w:val="nil"/>
              <w:bottom w:val="single" w:sz="4" w:space="0" w:color="A0A0A0"/>
              <w:right w:val="single" w:sz="4" w:space="0" w:color="A0A0A0"/>
            </w:tcBorders>
            <w:shd w:val="clear" w:color="FFFFFF" w:fill="FFFFFF"/>
            <w:vAlign w:val="center"/>
            <w:hideMark/>
          </w:tcPr>
          <w:p w14:paraId="201397D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Bashayr Al </w:t>
            </w:r>
            <w:proofErr w:type="spellStart"/>
            <w:r w:rsidRPr="00FB3386">
              <w:rPr>
                <w:rFonts w:ascii="Tahoma" w:hAnsi="Tahoma" w:cs="Tahoma"/>
                <w:color w:val="000000"/>
                <w:sz w:val="16"/>
                <w:szCs w:val="16"/>
                <w:lang w:val="en-US"/>
              </w:rPr>
              <w:t>sharidi</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2AB3E90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2FF323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3A4A87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72E1CE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1.1.3.3</w:t>
            </w:r>
          </w:p>
        </w:tc>
        <w:tc>
          <w:tcPr>
            <w:tcW w:w="2907" w:type="dxa"/>
            <w:tcBorders>
              <w:top w:val="nil"/>
              <w:left w:val="nil"/>
              <w:bottom w:val="single" w:sz="4" w:space="0" w:color="A0A0A0"/>
              <w:right w:val="single" w:sz="4" w:space="0" w:color="A0A0A0"/>
            </w:tcBorders>
            <w:shd w:val="clear" w:color="FFFFFF" w:fill="FFFFFF"/>
            <w:vAlign w:val="center"/>
            <w:hideMark/>
          </w:tcPr>
          <w:p w14:paraId="3F18B33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Kuwait - Freight</w:t>
            </w:r>
          </w:p>
        </w:tc>
        <w:tc>
          <w:tcPr>
            <w:tcW w:w="1893" w:type="dxa"/>
            <w:tcBorders>
              <w:top w:val="nil"/>
              <w:left w:val="nil"/>
              <w:bottom w:val="single" w:sz="4" w:space="0" w:color="A0A0A0"/>
              <w:right w:val="single" w:sz="4" w:space="0" w:color="A0A0A0"/>
            </w:tcBorders>
            <w:shd w:val="clear" w:color="FFFFFF" w:fill="FFFFFF"/>
            <w:vAlign w:val="center"/>
            <w:hideMark/>
          </w:tcPr>
          <w:p w14:paraId="31A066C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Bashayr Al </w:t>
            </w:r>
            <w:proofErr w:type="spellStart"/>
            <w:r w:rsidRPr="00FB3386">
              <w:rPr>
                <w:rFonts w:ascii="Tahoma" w:hAnsi="Tahoma" w:cs="Tahoma"/>
                <w:color w:val="000000"/>
                <w:sz w:val="16"/>
                <w:szCs w:val="16"/>
                <w:lang w:val="en-US"/>
              </w:rPr>
              <w:t>sharidi</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7192B3C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408E0C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17399C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EDE784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1.1.3.4</w:t>
            </w:r>
          </w:p>
        </w:tc>
        <w:tc>
          <w:tcPr>
            <w:tcW w:w="2907" w:type="dxa"/>
            <w:tcBorders>
              <w:top w:val="nil"/>
              <w:left w:val="nil"/>
              <w:bottom w:val="single" w:sz="4" w:space="0" w:color="A0A0A0"/>
              <w:right w:val="single" w:sz="4" w:space="0" w:color="A0A0A0"/>
            </w:tcBorders>
            <w:shd w:val="clear" w:color="FFFFFF" w:fill="FFFFFF"/>
            <w:vAlign w:val="center"/>
            <w:hideMark/>
          </w:tcPr>
          <w:p w14:paraId="17B8057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Kuwait - Customer Service</w:t>
            </w:r>
          </w:p>
        </w:tc>
        <w:tc>
          <w:tcPr>
            <w:tcW w:w="1893" w:type="dxa"/>
            <w:tcBorders>
              <w:top w:val="nil"/>
              <w:left w:val="nil"/>
              <w:bottom w:val="single" w:sz="4" w:space="0" w:color="A0A0A0"/>
              <w:right w:val="single" w:sz="4" w:space="0" w:color="A0A0A0"/>
            </w:tcBorders>
            <w:shd w:val="clear" w:color="FFFFFF" w:fill="FFFFFF"/>
            <w:vAlign w:val="center"/>
            <w:hideMark/>
          </w:tcPr>
          <w:p w14:paraId="09B78F3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Bashayr Al </w:t>
            </w:r>
            <w:proofErr w:type="spellStart"/>
            <w:r w:rsidRPr="00FB3386">
              <w:rPr>
                <w:rFonts w:ascii="Tahoma" w:hAnsi="Tahoma" w:cs="Tahoma"/>
                <w:color w:val="000000"/>
                <w:sz w:val="16"/>
                <w:szCs w:val="16"/>
                <w:lang w:val="en-US"/>
              </w:rPr>
              <w:t>sharidi</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61FED02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785575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659E41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DEB7C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1.1.3.5</w:t>
            </w:r>
          </w:p>
        </w:tc>
        <w:tc>
          <w:tcPr>
            <w:tcW w:w="2907" w:type="dxa"/>
            <w:tcBorders>
              <w:top w:val="nil"/>
              <w:left w:val="nil"/>
              <w:bottom w:val="single" w:sz="4" w:space="0" w:color="A0A0A0"/>
              <w:right w:val="single" w:sz="4" w:space="0" w:color="A0A0A0"/>
            </w:tcBorders>
            <w:shd w:val="clear" w:color="FFFFFF" w:fill="FFFFFF"/>
            <w:vAlign w:val="center"/>
            <w:hideMark/>
          </w:tcPr>
          <w:p w14:paraId="7D3D941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Kuwait - Sales</w:t>
            </w:r>
          </w:p>
        </w:tc>
        <w:tc>
          <w:tcPr>
            <w:tcW w:w="1893" w:type="dxa"/>
            <w:tcBorders>
              <w:top w:val="nil"/>
              <w:left w:val="nil"/>
              <w:bottom w:val="single" w:sz="4" w:space="0" w:color="A0A0A0"/>
              <w:right w:val="single" w:sz="4" w:space="0" w:color="A0A0A0"/>
            </w:tcBorders>
            <w:shd w:val="clear" w:color="FFFFFF" w:fill="FFFFFF"/>
            <w:vAlign w:val="center"/>
            <w:hideMark/>
          </w:tcPr>
          <w:p w14:paraId="3E66990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 xml:space="preserve">Bashayr Al </w:t>
            </w:r>
            <w:proofErr w:type="spellStart"/>
            <w:r w:rsidRPr="00FB3386">
              <w:rPr>
                <w:rFonts w:ascii="Tahoma" w:hAnsi="Tahoma" w:cs="Tahoma"/>
                <w:color w:val="000000"/>
                <w:sz w:val="16"/>
                <w:szCs w:val="16"/>
                <w:lang w:val="en-US"/>
              </w:rPr>
              <w:t>sharidi</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010AAD8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1B05FD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8EA897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18F5C8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1.1.3.6</w:t>
            </w:r>
          </w:p>
        </w:tc>
        <w:tc>
          <w:tcPr>
            <w:tcW w:w="2907" w:type="dxa"/>
            <w:tcBorders>
              <w:top w:val="nil"/>
              <w:left w:val="nil"/>
              <w:bottom w:val="single" w:sz="4" w:space="0" w:color="A0A0A0"/>
              <w:right w:val="single" w:sz="4" w:space="0" w:color="A0A0A0"/>
            </w:tcBorders>
            <w:shd w:val="clear" w:color="FFFFFF" w:fill="FFFFFF"/>
            <w:vAlign w:val="center"/>
            <w:hideMark/>
          </w:tcPr>
          <w:p w14:paraId="63DD318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Kuwait - Human Resources &amp; Admin</w:t>
            </w:r>
          </w:p>
        </w:tc>
        <w:tc>
          <w:tcPr>
            <w:tcW w:w="1893" w:type="dxa"/>
            <w:tcBorders>
              <w:top w:val="nil"/>
              <w:left w:val="nil"/>
              <w:bottom w:val="single" w:sz="4" w:space="0" w:color="A0A0A0"/>
              <w:right w:val="single" w:sz="4" w:space="0" w:color="A0A0A0"/>
            </w:tcBorders>
            <w:shd w:val="clear" w:color="FFFFFF" w:fill="FFFFFF"/>
            <w:vAlign w:val="center"/>
            <w:hideMark/>
          </w:tcPr>
          <w:p w14:paraId="37C218B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C3B8E1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3C7894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5331C7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8A7784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1.1.3.6.2</w:t>
            </w:r>
          </w:p>
        </w:tc>
        <w:tc>
          <w:tcPr>
            <w:tcW w:w="2907" w:type="dxa"/>
            <w:tcBorders>
              <w:top w:val="nil"/>
              <w:left w:val="nil"/>
              <w:bottom w:val="single" w:sz="4" w:space="0" w:color="A0A0A0"/>
              <w:right w:val="single" w:sz="4" w:space="0" w:color="A0A0A0"/>
            </w:tcBorders>
            <w:shd w:val="clear" w:color="FFFFFF" w:fill="FFFFFF"/>
            <w:vAlign w:val="center"/>
            <w:hideMark/>
          </w:tcPr>
          <w:p w14:paraId="4BBF5AB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Request</w:t>
            </w:r>
          </w:p>
        </w:tc>
        <w:tc>
          <w:tcPr>
            <w:tcW w:w="1893" w:type="dxa"/>
            <w:tcBorders>
              <w:top w:val="nil"/>
              <w:left w:val="nil"/>
              <w:bottom w:val="single" w:sz="4" w:space="0" w:color="A0A0A0"/>
              <w:right w:val="single" w:sz="4" w:space="0" w:color="A0A0A0"/>
            </w:tcBorders>
            <w:shd w:val="clear" w:color="FFFFFF" w:fill="FFFFFF"/>
            <w:vAlign w:val="center"/>
            <w:hideMark/>
          </w:tcPr>
          <w:p w14:paraId="0709288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0564A66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1506B5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694B18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4D6A5C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1.1.3.6.4</w:t>
            </w:r>
          </w:p>
        </w:tc>
        <w:tc>
          <w:tcPr>
            <w:tcW w:w="2907" w:type="dxa"/>
            <w:tcBorders>
              <w:top w:val="nil"/>
              <w:left w:val="nil"/>
              <w:bottom w:val="single" w:sz="4" w:space="0" w:color="A0A0A0"/>
              <w:right w:val="single" w:sz="4" w:space="0" w:color="A0A0A0"/>
            </w:tcBorders>
            <w:shd w:val="clear" w:color="FFFFFF" w:fill="FFFFFF"/>
            <w:vAlign w:val="center"/>
            <w:hideMark/>
          </w:tcPr>
          <w:p w14:paraId="09A2349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Transfer</w:t>
            </w:r>
          </w:p>
        </w:tc>
        <w:tc>
          <w:tcPr>
            <w:tcW w:w="1893" w:type="dxa"/>
            <w:tcBorders>
              <w:top w:val="nil"/>
              <w:left w:val="nil"/>
              <w:bottom w:val="single" w:sz="4" w:space="0" w:color="A0A0A0"/>
              <w:right w:val="single" w:sz="4" w:space="0" w:color="A0A0A0"/>
            </w:tcBorders>
            <w:shd w:val="clear" w:color="FFFFFF" w:fill="FFFFFF"/>
            <w:vAlign w:val="center"/>
            <w:hideMark/>
          </w:tcPr>
          <w:p w14:paraId="2EC7698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3327938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0534BE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FD3C62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16BF14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1.1.3.6.6</w:t>
            </w:r>
          </w:p>
        </w:tc>
        <w:tc>
          <w:tcPr>
            <w:tcW w:w="2907" w:type="dxa"/>
            <w:tcBorders>
              <w:top w:val="nil"/>
              <w:left w:val="nil"/>
              <w:bottom w:val="single" w:sz="4" w:space="0" w:color="A0A0A0"/>
              <w:right w:val="single" w:sz="4" w:space="0" w:color="A0A0A0"/>
            </w:tcBorders>
            <w:shd w:val="clear" w:color="FFFFFF" w:fill="FFFFFF"/>
            <w:vAlign w:val="center"/>
            <w:hideMark/>
          </w:tcPr>
          <w:p w14:paraId="5514B53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Maintenance</w:t>
            </w:r>
          </w:p>
        </w:tc>
        <w:tc>
          <w:tcPr>
            <w:tcW w:w="1893" w:type="dxa"/>
            <w:tcBorders>
              <w:top w:val="nil"/>
              <w:left w:val="nil"/>
              <w:bottom w:val="single" w:sz="4" w:space="0" w:color="A0A0A0"/>
              <w:right w:val="single" w:sz="4" w:space="0" w:color="A0A0A0"/>
            </w:tcBorders>
            <w:shd w:val="clear" w:color="FFFFFF" w:fill="FFFFFF"/>
            <w:vAlign w:val="center"/>
            <w:hideMark/>
          </w:tcPr>
          <w:p w14:paraId="1679F40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5F94591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92B5E7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87AEFA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65DEF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1.1.3.6.6.16</w:t>
            </w:r>
          </w:p>
        </w:tc>
        <w:tc>
          <w:tcPr>
            <w:tcW w:w="2907" w:type="dxa"/>
            <w:tcBorders>
              <w:top w:val="nil"/>
              <w:left w:val="nil"/>
              <w:bottom w:val="single" w:sz="4" w:space="0" w:color="A0A0A0"/>
              <w:right w:val="single" w:sz="4" w:space="0" w:color="A0A0A0"/>
            </w:tcBorders>
            <w:shd w:val="clear" w:color="FFFFFF" w:fill="FFFFFF"/>
            <w:vAlign w:val="center"/>
            <w:hideMark/>
          </w:tcPr>
          <w:p w14:paraId="2126D1D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Maintenance for Leased Vehicles</w:t>
            </w:r>
          </w:p>
        </w:tc>
        <w:tc>
          <w:tcPr>
            <w:tcW w:w="1893" w:type="dxa"/>
            <w:tcBorders>
              <w:top w:val="nil"/>
              <w:left w:val="nil"/>
              <w:bottom w:val="single" w:sz="4" w:space="0" w:color="A0A0A0"/>
              <w:right w:val="single" w:sz="4" w:space="0" w:color="A0A0A0"/>
            </w:tcBorders>
            <w:shd w:val="clear" w:color="FFFFFF" w:fill="FFFFFF"/>
            <w:vAlign w:val="center"/>
            <w:hideMark/>
          </w:tcPr>
          <w:p w14:paraId="694CFC7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497E7FD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4FBBC7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CAA050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480D1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1.1.3.6.6.17</w:t>
            </w:r>
          </w:p>
        </w:tc>
        <w:tc>
          <w:tcPr>
            <w:tcW w:w="2907" w:type="dxa"/>
            <w:tcBorders>
              <w:top w:val="nil"/>
              <w:left w:val="nil"/>
              <w:bottom w:val="single" w:sz="4" w:space="0" w:color="A0A0A0"/>
              <w:right w:val="single" w:sz="4" w:space="0" w:color="A0A0A0"/>
            </w:tcBorders>
            <w:shd w:val="clear" w:color="FFFFFF" w:fill="FFFFFF"/>
            <w:vAlign w:val="center"/>
            <w:hideMark/>
          </w:tcPr>
          <w:p w14:paraId="4A2B132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Maintenance for Co-owned Vehicles</w:t>
            </w:r>
          </w:p>
        </w:tc>
        <w:tc>
          <w:tcPr>
            <w:tcW w:w="1893" w:type="dxa"/>
            <w:tcBorders>
              <w:top w:val="nil"/>
              <w:left w:val="nil"/>
              <w:bottom w:val="single" w:sz="4" w:space="0" w:color="A0A0A0"/>
              <w:right w:val="single" w:sz="4" w:space="0" w:color="A0A0A0"/>
            </w:tcBorders>
            <w:shd w:val="clear" w:color="FFFFFF" w:fill="FFFFFF"/>
            <w:vAlign w:val="center"/>
            <w:hideMark/>
          </w:tcPr>
          <w:p w14:paraId="7189C8C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4DE87AC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ABBAB5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8453A6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18F82C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1.1.3.6.8</w:t>
            </w:r>
          </w:p>
        </w:tc>
        <w:tc>
          <w:tcPr>
            <w:tcW w:w="2907" w:type="dxa"/>
            <w:tcBorders>
              <w:top w:val="nil"/>
              <w:left w:val="nil"/>
              <w:bottom w:val="single" w:sz="4" w:space="0" w:color="A0A0A0"/>
              <w:right w:val="single" w:sz="4" w:space="0" w:color="A0A0A0"/>
            </w:tcBorders>
            <w:shd w:val="clear" w:color="FFFFFF" w:fill="FFFFFF"/>
            <w:vAlign w:val="center"/>
            <w:hideMark/>
          </w:tcPr>
          <w:p w14:paraId="5999170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Accidents</w:t>
            </w:r>
          </w:p>
        </w:tc>
        <w:tc>
          <w:tcPr>
            <w:tcW w:w="1893" w:type="dxa"/>
            <w:tcBorders>
              <w:top w:val="nil"/>
              <w:left w:val="nil"/>
              <w:bottom w:val="single" w:sz="4" w:space="0" w:color="A0A0A0"/>
              <w:right w:val="single" w:sz="4" w:space="0" w:color="A0A0A0"/>
            </w:tcBorders>
            <w:shd w:val="clear" w:color="FFFFFF" w:fill="FFFFFF"/>
            <w:vAlign w:val="center"/>
            <w:hideMark/>
          </w:tcPr>
          <w:p w14:paraId="6116839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37C2722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9A2DEA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EF5FDC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2DEA46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1.1.3.6.8.16</w:t>
            </w:r>
          </w:p>
        </w:tc>
        <w:tc>
          <w:tcPr>
            <w:tcW w:w="2907" w:type="dxa"/>
            <w:tcBorders>
              <w:top w:val="nil"/>
              <w:left w:val="nil"/>
              <w:bottom w:val="single" w:sz="4" w:space="0" w:color="A0A0A0"/>
              <w:right w:val="single" w:sz="4" w:space="0" w:color="A0A0A0"/>
            </w:tcBorders>
            <w:shd w:val="clear" w:color="FFFFFF" w:fill="FFFFFF"/>
            <w:vAlign w:val="center"/>
            <w:hideMark/>
          </w:tcPr>
          <w:p w14:paraId="4255466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Accidents for Leased Vehicles</w:t>
            </w:r>
          </w:p>
        </w:tc>
        <w:tc>
          <w:tcPr>
            <w:tcW w:w="1893" w:type="dxa"/>
            <w:tcBorders>
              <w:top w:val="nil"/>
              <w:left w:val="nil"/>
              <w:bottom w:val="single" w:sz="4" w:space="0" w:color="A0A0A0"/>
              <w:right w:val="single" w:sz="4" w:space="0" w:color="A0A0A0"/>
            </w:tcBorders>
            <w:shd w:val="clear" w:color="FFFFFF" w:fill="FFFFFF"/>
            <w:vAlign w:val="center"/>
            <w:hideMark/>
          </w:tcPr>
          <w:p w14:paraId="5C7BA2F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0E2859C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D0975B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14DCF9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E16287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1.1.3.6.8.17</w:t>
            </w:r>
          </w:p>
        </w:tc>
        <w:tc>
          <w:tcPr>
            <w:tcW w:w="2907" w:type="dxa"/>
            <w:tcBorders>
              <w:top w:val="nil"/>
              <w:left w:val="nil"/>
              <w:bottom w:val="single" w:sz="4" w:space="0" w:color="A0A0A0"/>
              <w:right w:val="single" w:sz="4" w:space="0" w:color="A0A0A0"/>
            </w:tcBorders>
            <w:shd w:val="clear" w:color="FFFFFF" w:fill="FFFFFF"/>
            <w:vAlign w:val="center"/>
            <w:hideMark/>
          </w:tcPr>
          <w:p w14:paraId="231A4CC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Accidents for Company Vehicles</w:t>
            </w:r>
          </w:p>
        </w:tc>
        <w:tc>
          <w:tcPr>
            <w:tcW w:w="1893" w:type="dxa"/>
            <w:tcBorders>
              <w:top w:val="nil"/>
              <w:left w:val="nil"/>
              <w:bottom w:val="single" w:sz="4" w:space="0" w:color="A0A0A0"/>
              <w:right w:val="single" w:sz="4" w:space="0" w:color="A0A0A0"/>
            </w:tcBorders>
            <w:shd w:val="clear" w:color="FFFFFF" w:fill="FFFFFF"/>
            <w:vAlign w:val="center"/>
            <w:hideMark/>
          </w:tcPr>
          <w:p w14:paraId="42FFF39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7031A3E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B69B4E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EDC035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122C81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1.1.3.6.9</w:t>
            </w:r>
          </w:p>
        </w:tc>
        <w:tc>
          <w:tcPr>
            <w:tcW w:w="2907" w:type="dxa"/>
            <w:tcBorders>
              <w:top w:val="nil"/>
              <w:left w:val="nil"/>
              <w:bottom w:val="single" w:sz="4" w:space="0" w:color="A0A0A0"/>
              <w:right w:val="single" w:sz="4" w:space="0" w:color="A0A0A0"/>
            </w:tcBorders>
            <w:shd w:val="clear" w:color="FFFFFF" w:fill="FFFFFF"/>
            <w:vAlign w:val="center"/>
            <w:hideMark/>
          </w:tcPr>
          <w:p w14:paraId="2E634FE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Licenses</w:t>
            </w:r>
          </w:p>
        </w:tc>
        <w:tc>
          <w:tcPr>
            <w:tcW w:w="1893" w:type="dxa"/>
            <w:tcBorders>
              <w:top w:val="nil"/>
              <w:left w:val="nil"/>
              <w:bottom w:val="single" w:sz="4" w:space="0" w:color="A0A0A0"/>
              <w:right w:val="single" w:sz="4" w:space="0" w:color="A0A0A0"/>
            </w:tcBorders>
            <w:shd w:val="clear" w:color="FFFFFF" w:fill="FFFFFF"/>
            <w:vAlign w:val="center"/>
            <w:hideMark/>
          </w:tcPr>
          <w:p w14:paraId="32FD558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3BC787C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0B1C4E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F00BA1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9794BF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1.1.3.7</w:t>
            </w:r>
          </w:p>
        </w:tc>
        <w:tc>
          <w:tcPr>
            <w:tcW w:w="2907" w:type="dxa"/>
            <w:tcBorders>
              <w:top w:val="nil"/>
              <w:left w:val="nil"/>
              <w:bottom w:val="single" w:sz="4" w:space="0" w:color="A0A0A0"/>
              <w:right w:val="single" w:sz="4" w:space="0" w:color="A0A0A0"/>
            </w:tcBorders>
            <w:shd w:val="clear" w:color="FFFFFF" w:fill="FFFFFF"/>
            <w:vAlign w:val="center"/>
            <w:hideMark/>
          </w:tcPr>
          <w:p w14:paraId="0D642C7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Kuwait - Finance</w:t>
            </w:r>
          </w:p>
        </w:tc>
        <w:tc>
          <w:tcPr>
            <w:tcW w:w="1893" w:type="dxa"/>
            <w:tcBorders>
              <w:top w:val="nil"/>
              <w:left w:val="nil"/>
              <w:bottom w:val="single" w:sz="4" w:space="0" w:color="A0A0A0"/>
              <w:right w:val="single" w:sz="4" w:space="0" w:color="A0A0A0"/>
            </w:tcBorders>
            <w:shd w:val="clear" w:color="FFFFFF" w:fill="FFFFFF"/>
            <w:vAlign w:val="center"/>
            <w:hideMark/>
          </w:tcPr>
          <w:p w14:paraId="570A43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FC4765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EFC457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3B3FAD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9F1086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1.1.3.7.1</w:t>
            </w:r>
          </w:p>
        </w:tc>
        <w:tc>
          <w:tcPr>
            <w:tcW w:w="2907" w:type="dxa"/>
            <w:tcBorders>
              <w:top w:val="nil"/>
              <w:left w:val="nil"/>
              <w:bottom w:val="single" w:sz="4" w:space="0" w:color="A0A0A0"/>
              <w:right w:val="single" w:sz="4" w:space="0" w:color="A0A0A0"/>
            </w:tcBorders>
            <w:shd w:val="clear" w:color="FFFFFF" w:fill="FFFFFF"/>
            <w:vAlign w:val="center"/>
            <w:hideMark/>
          </w:tcPr>
          <w:p w14:paraId="6EDC731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Billing</w:t>
            </w:r>
          </w:p>
        </w:tc>
        <w:tc>
          <w:tcPr>
            <w:tcW w:w="1893" w:type="dxa"/>
            <w:tcBorders>
              <w:top w:val="nil"/>
              <w:left w:val="nil"/>
              <w:bottom w:val="single" w:sz="4" w:space="0" w:color="A0A0A0"/>
              <w:right w:val="single" w:sz="4" w:space="0" w:color="A0A0A0"/>
            </w:tcBorders>
            <w:shd w:val="clear" w:color="FFFFFF" w:fill="FFFFFF"/>
            <w:vAlign w:val="center"/>
            <w:hideMark/>
          </w:tcPr>
          <w:p w14:paraId="1A3930F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1F1889A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B6603F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690A71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AAA121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1.1.3.7.2</w:t>
            </w:r>
          </w:p>
        </w:tc>
        <w:tc>
          <w:tcPr>
            <w:tcW w:w="2907" w:type="dxa"/>
            <w:tcBorders>
              <w:top w:val="nil"/>
              <w:left w:val="nil"/>
              <w:bottom w:val="single" w:sz="4" w:space="0" w:color="A0A0A0"/>
              <w:right w:val="single" w:sz="4" w:space="0" w:color="A0A0A0"/>
            </w:tcBorders>
            <w:shd w:val="clear" w:color="FFFFFF" w:fill="FFFFFF"/>
            <w:vAlign w:val="center"/>
            <w:hideMark/>
          </w:tcPr>
          <w:p w14:paraId="398416D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Collections</w:t>
            </w:r>
          </w:p>
        </w:tc>
        <w:tc>
          <w:tcPr>
            <w:tcW w:w="1893" w:type="dxa"/>
            <w:tcBorders>
              <w:top w:val="nil"/>
              <w:left w:val="nil"/>
              <w:bottom w:val="single" w:sz="4" w:space="0" w:color="A0A0A0"/>
              <w:right w:val="single" w:sz="4" w:space="0" w:color="A0A0A0"/>
            </w:tcBorders>
            <w:shd w:val="clear" w:color="FFFFFF" w:fill="FFFFFF"/>
            <w:vAlign w:val="center"/>
            <w:hideMark/>
          </w:tcPr>
          <w:p w14:paraId="1B6C982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3015376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8FA54B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D67757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6677A3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1.1.3.7.3</w:t>
            </w:r>
          </w:p>
        </w:tc>
        <w:tc>
          <w:tcPr>
            <w:tcW w:w="2907" w:type="dxa"/>
            <w:tcBorders>
              <w:top w:val="nil"/>
              <w:left w:val="nil"/>
              <w:bottom w:val="single" w:sz="4" w:space="0" w:color="A0A0A0"/>
              <w:right w:val="single" w:sz="4" w:space="0" w:color="A0A0A0"/>
            </w:tcBorders>
            <w:shd w:val="clear" w:color="FFFFFF" w:fill="FFFFFF"/>
            <w:vAlign w:val="center"/>
            <w:hideMark/>
          </w:tcPr>
          <w:p w14:paraId="6AC988A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Payroll</w:t>
            </w:r>
          </w:p>
        </w:tc>
        <w:tc>
          <w:tcPr>
            <w:tcW w:w="1893" w:type="dxa"/>
            <w:tcBorders>
              <w:top w:val="nil"/>
              <w:left w:val="nil"/>
              <w:bottom w:val="single" w:sz="4" w:space="0" w:color="A0A0A0"/>
              <w:right w:val="single" w:sz="4" w:space="0" w:color="A0A0A0"/>
            </w:tcBorders>
            <w:shd w:val="clear" w:color="FFFFFF" w:fill="FFFFFF"/>
            <w:vAlign w:val="center"/>
            <w:hideMark/>
          </w:tcPr>
          <w:p w14:paraId="508BFFE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25E5125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FFE64A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4849EF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5113AA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1.1.3.7.4</w:t>
            </w:r>
          </w:p>
        </w:tc>
        <w:tc>
          <w:tcPr>
            <w:tcW w:w="2907" w:type="dxa"/>
            <w:tcBorders>
              <w:top w:val="nil"/>
              <w:left w:val="nil"/>
              <w:bottom w:val="single" w:sz="4" w:space="0" w:color="A0A0A0"/>
              <w:right w:val="single" w:sz="4" w:space="0" w:color="A0A0A0"/>
            </w:tcBorders>
            <w:shd w:val="clear" w:color="FFFFFF" w:fill="FFFFFF"/>
            <w:vAlign w:val="center"/>
            <w:hideMark/>
          </w:tcPr>
          <w:p w14:paraId="4104FBC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Purchasing</w:t>
            </w:r>
          </w:p>
        </w:tc>
        <w:tc>
          <w:tcPr>
            <w:tcW w:w="1893" w:type="dxa"/>
            <w:tcBorders>
              <w:top w:val="nil"/>
              <w:left w:val="nil"/>
              <w:bottom w:val="single" w:sz="4" w:space="0" w:color="A0A0A0"/>
              <w:right w:val="single" w:sz="4" w:space="0" w:color="A0A0A0"/>
            </w:tcBorders>
            <w:shd w:val="clear" w:color="FFFFFF" w:fill="FFFFFF"/>
            <w:vAlign w:val="center"/>
            <w:hideMark/>
          </w:tcPr>
          <w:p w14:paraId="773AED1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2AA633E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521960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EBD9ED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ED28A0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1.1.3.9</w:t>
            </w:r>
          </w:p>
        </w:tc>
        <w:tc>
          <w:tcPr>
            <w:tcW w:w="2907" w:type="dxa"/>
            <w:tcBorders>
              <w:top w:val="nil"/>
              <w:left w:val="nil"/>
              <w:bottom w:val="single" w:sz="4" w:space="0" w:color="A0A0A0"/>
              <w:right w:val="single" w:sz="4" w:space="0" w:color="A0A0A0"/>
            </w:tcBorders>
            <w:shd w:val="clear" w:color="FFFFFF" w:fill="FFFFFF"/>
            <w:vAlign w:val="center"/>
            <w:hideMark/>
          </w:tcPr>
          <w:p w14:paraId="4E06C9E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CORP</w:t>
            </w:r>
          </w:p>
        </w:tc>
        <w:tc>
          <w:tcPr>
            <w:tcW w:w="1893" w:type="dxa"/>
            <w:tcBorders>
              <w:top w:val="nil"/>
              <w:left w:val="nil"/>
              <w:bottom w:val="single" w:sz="4" w:space="0" w:color="A0A0A0"/>
              <w:right w:val="single" w:sz="4" w:space="0" w:color="A0A0A0"/>
            </w:tcBorders>
            <w:shd w:val="clear" w:color="FFFFFF" w:fill="FFFFFF"/>
            <w:vAlign w:val="center"/>
            <w:hideMark/>
          </w:tcPr>
          <w:p w14:paraId="757D3B3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055E76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A9B314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9CB483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82C31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1.1.3.9.1</w:t>
            </w:r>
          </w:p>
        </w:tc>
        <w:tc>
          <w:tcPr>
            <w:tcW w:w="2907" w:type="dxa"/>
            <w:tcBorders>
              <w:top w:val="nil"/>
              <w:left w:val="nil"/>
              <w:bottom w:val="single" w:sz="4" w:space="0" w:color="A0A0A0"/>
              <w:right w:val="single" w:sz="4" w:space="0" w:color="A0A0A0"/>
            </w:tcBorders>
            <w:shd w:val="clear" w:color="FFFFFF" w:fill="FFFFFF"/>
            <w:vAlign w:val="center"/>
            <w:hideMark/>
          </w:tcPr>
          <w:p w14:paraId="028248C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KWT - Organizational Chart</w:t>
            </w:r>
          </w:p>
        </w:tc>
        <w:tc>
          <w:tcPr>
            <w:tcW w:w="1893" w:type="dxa"/>
            <w:tcBorders>
              <w:top w:val="nil"/>
              <w:left w:val="nil"/>
              <w:bottom w:val="single" w:sz="4" w:space="0" w:color="A0A0A0"/>
              <w:right w:val="single" w:sz="4" w:space="0" w:color="A0A0A0"/>
            </w:tcBorders>
            <w:shd w:val="clear" w:color="FFFFFF" w:fill="FFFFFF"/>
            <w:vAlign w:val="center"/>
            <w:hideMark/>
          </w:tcPr>
          <w:p w14:paraId="5B2EDFD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04D59D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27CD38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BEF630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9D667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1.1.3.9.1.2</w:t>
            </w:r>
          </w:p>
        </w:tc>
        <w:tc>
          <w:tcPr>
            <w:tcW w:w="2907" w:type="dxa"/>
            <w:tcBorders>
              <w:top w:val="nil"/>
              <w:left w:val="nil"/>
              <w:bottom w:val="single" w:sz="4" w:space="0" w:color="A0A0A0"/>
              <w:right w:val="single" w:sz="4" w:space="0" w:color="A0A0A0"/>
            </w:tcBorders>
            <w:shd w:val="clear" w:color="FFFFFF" w:fill="FFFFFF"/>
            <w:vAlign w:val="center"/>
            <w:hideMark/>
          </w:tcPr>
          <w:p w14:paraId="0F70442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Sales &amp; Marketing Manager</w:t>
            </w:r>
          </w:p>
        </w:tc>
        <w:tc>
          <w:tcPr>
            <w:tcW w:w="1893" w:type="dxa"/>
            <w:tcBorders>
              <w:top w:val="nil"/>
              <w:left w:val="nil"/>
              <w:bottom w:val="single" w:sz="4" w:space="0" w:color="A0A0A0"/>
              <w:right w:val="single" w:sz="4" w:space="0" w:color="A0A0A0"/>
            </w:tcBorders>
            <w:shd w:val="clear" w:color="FFFFFF" w:fill="FFFFFF"/>
            <w:vAlign w:val="center"/>
            <w:hideMark/>
          </w:tcPr>
          <w:p w14:paraId="60F2BE0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B708E5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811BF9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42991C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9B73B0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1.1.3.9.1.3</w:t>
            </w:r>
          </w:p>
        </w:tc>
        <w:tc>
          <w:tcPr>
            <w:tcW w:w="2907" w:type="dxa"/>
            <w:tcBorders>
              <w:top w:val="nil"/>
              <w:left w:val="nil"/>
              <w:bottom w:val="single" w:sz="4" w:space="0" w:color="A0A0A0"/>
              <w:right w:val="single" w:sz="4" w:space="0" w:color="A0A0A0"/>
            </w:tcBorders>
            <w:shd w:val="clear" w:color="FFFFFF" w:fill="FFFFFF"/>
            <w:vAlign w:val="center"/>
            <w:hideMark/>
          </w:tcPr>
          <w:p w14:paraId="2560E89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Business </w:t>
            </w:r>
            <w:proofErr w:type="spellStart"/>
            <w:r w:rsidRPr="00FB3386">
              <w:rPr>
                <w:rFonts w:ascii="Tahoma" w:hAnsi="Tahoma" w:cs="Tahoma"/>
                <w:color w:val="000000"/>
                <w:sz w:val="16"/>
                <w:szCs w:val="16"/>
                <w:lang w:val="en-US"/>
              </w:rPr>
              <w:t>Dev't</w:t>
            </w:r>
            <w:proofErr w:type="spellEnd"/>
            <w:r w:rsidRPr="00FB3386">
              <w:rPr>
                <w:rFonts w:ascii="Tahoma" w:hAnsi="Tahoma" w:cs="Tahoma"/>
                <w:color w:val="000000"/>
                <w:sz w:val="16"/>
                <w:szCs w:val="16"/>
                <w:lang w:val="en-US"/>
              </w:rPr>
              <w:t xml:space="preserve"> Manager - Freight</w:t>
            </w:r>
          </w:p>
        </w:tc>
        <w:tc>
          <w:tcPr>
            <w:tcW w:w="1893" w:type="dxa"/>
            <w:tcBorders>
              <w:top w:val="nil"/>
              <w:left w:val="nil"/>
              <w:bottom w:val="single" w:sz="4" w:space="0" w:color="A0A0A0"/>
              <w:right w:val="single" w:sz="4" w:space="0" w:color="A0A0A0"/>
            </w:tcBorders>
            <w:shd w:val="clear" w:color="FFFFFF" w:fill="FFFFFF"/>
            <w:vAlign w:val="center"/>
            <w:hideMark/>
          </w:tcPr>
          <w:p w14:paraId="11C8C42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E19BBF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C4D14F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784871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9CA87E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1.1.3.9.1.5</w:t>
            </w:r>
          </w:p>
        </w:tc>
        <w:tc>
          <w:tcPr>
            <w:tcW w:w="2907" w:type="dxa"/>
            <w:tcBorders>
              <w:top w:val="nil"/>
              <w:left w:val="nil"/>
              <w:bottom w:val="single" w:sz="4" w:space="0" w:color="A0A0A0"/>
              <w:right w:val="single" w:sz="4" w:space="0" w:color="A0A0A0"/>
            </w:tcBorders>
            <w:shd w:val="clear" w:color="FFFFFF" w:fill="FFFFFF"/>
            <w:vAlign w:val="center"/>
            <w:hideMark/>
          </w:tcPr>
          <w:p w14:paraId="49CBEE5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Clearance Manager</w:t>
            </w:r>
          </w:p>
        </w:tc>
        <w:tc>
          <w:tcPr>
            <w:tcW w:w="1893" w:type="dxa"/>
            <w:tcBorders>
              <w:top w:val="nil"/>
              <w:left w:val="nil"/>
              <w:bottom w:val="single" w:sz="4" w:space="0" w:color="A0A0A0"/>
              <w:right w:val="single" w:sz="4" w:space="0" w:color="A0A0A0"/>
            </w:tcBorders>
            <w:shd w:val="clear" w:color="FFFFFF" w:fill="FFFFFF"/>
            <w:vAlign w:val="center"/>
            <w:hideMark/>
          </w:tcPr>
          <w:p w14:paraId="2F82BE5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5CD07C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5B0B7B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A7B513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3FBCF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1.1.3.9.1.6</w:t>
            </w:r>
          </w:p>
        </w:tc>
        <w:tc>
          <w:tcPr>
            <w:tcW w:w="2907" w:type="dxa"/>
            <w:tcBorders>
              <w:top w:val="nil"/>
              <w:left w:val="nil"/>
              <w:bottom w:val="single" w:sz="4" w:space="0" w:color="A0A0A0"/>
              <w:right w:val="single" w:sz="4" w:space="0" w:color="A0A0A0"/>
            </w:tcBorders>
            <w:shd w:val="clear" w:color="FFFFFF" w:fill="FFFFFF"/>
            <w:vAlign w:val="center"/>
            <w:hideMark/>
          </w:tcPr>
          <w:p w14:paraId="22407B3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Acting Operations Manager</w:t>
            </w:r>
          </w:p>
        </w:tc>
        <w:tc>
          <w:tcPr>
            <w:tcW w:w="1893" w:type="dxa"/>
            <w:tcBorders>
              <w:top w:val="nil"/>
              <w:left w:val="nil"/>
              <w:bottom w:val="single" w:sz="4" w:space="0" w:color="A0A0A0"/>
              <w:right w:val="single" w:sz="4" w:space="0" w:color="A0A0A0"/>
            </w:tcBorders>
            <w:shd w:val="clear" w:color="FFFFFF" w:fill="FFFFFF"/>
            <w:vAlign w:val="center"/>
            <w:hideMark/>
          </w:tcPr>
          <w:p w14:paraId="1EC3A4A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29072E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A96139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CC4E06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7E87DE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1.1.3.9.1.7</w:t>
            </w:r>
          </w:p>
        </w:tc>
        <w:tc>
          <w:tcPr>
            <w:tcW w:w="2907" w:type="dxa"/>
            <w:tcBorders>
              <w:top w:val="nil"/>
              <w:left w:val="nil"/>
              <w:bottom w:val="single" w:sz="4" w:space="0" w:color="A0A0A0"/>
              <w:right w:val="single" w:sz="4" w:space="0" w:color="A0A0A0"/>
            </w:tcBorders>
            <w:shd w:val="clear" w:color="FFFFFF" w:fill="FFFFFF"/>
            <w:vAlign w:val="center"/>
            <w:hideMark/>
          </w:tcPr>
          <w:p w14:paraId="1D32101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Finance &amp; Procurement </w:t>
            </w:r>
            <w:proofErr w:type="spellStart"/>
            <w:r w:rsidRPr="00FB3386">
              <w:rPr>
                <w:rFonts w:ascii="Tahoma" w:hAnsi="Tahoma" w:cs="Tahoma"/>
                <w:color w:val="000000"/>
                <w:sz w:val="16"/>
                <w:szCs w:val="16"/>
                <w:lang w:val="en-US"/>
              </w:rPr>
              <w:t>Mngr</w:t>
            </w:r>
            <w:proofErr w:type="spellEnd"/>
          </w:p>
        </w:tc>
        <w:tc>
          <w:tcPr>
            <w:tcW w:w="1893" w:type="dxa"/>
            <w:tcBorders>
              <w:top w:val="nil"/>
              <w:left w:val="nil"/>
              <w:bottom w:val="single" w:sz="4" w:space="0" w:color="A0A0A0"/>
              <w:right w:val="single" w:sz="4" w:space="0" w:color="A0A0A0"/>
            </w:tcBorders>
            <w:shd w:val="clear" w:color="FFFFFF" w:fill="FFFFFF"/>
            <w:vAlign w:val="center"/>
            <w:hideMark/>
          </w:tcPr>
          <w:p w14:paraId="249FCC5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16E45B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E74AAB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40F2DA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7E2A22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1.1.3.9.1.11</w:t>
            </w:r>
          </w:p>
        </w:tc>
        <w:tc>
          <w:tcPr>
            <w:tcW w:w="2907" w:type="dxa"/>
            <w:tcBorders>
              <w:top w:val="nil"/>
              <w:left w:val="nil"/>
              <w:bottom w:val="single" w:sz="4" w:space="0" w:color="A0A0A0"/>
              <w:right w:val="single" w:sz="4" w:space="0" w:color="A0A0A0"/>
            </w:tcBorders>
            <w:shd w:val="clear" w:color="FFFFFF" w:fill="FFFFFF"/>
            <w:vAlign w:val="center"/>
            <w:hideMark/>
          </w:tcPr>
          <w:p w14:paraId="3C742D1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HR Specialist</w:t>
            </w:r>
          </w:p>
        </w:tc>
        <w:tc>
          <w:tcPr>
            <w:tcW w:w="1893" w:type="dxa"/>
            <w:tcBorders>
              <w:top w:val="nil"/>
              <w:left w:val="nil"/>
              <w:bottom w:val="single" w:sz="4" w:space="0" w:color="A0A0A0"/>
              <w:right w:val="single" w:sz="4" w:space="0" w:color="A0A0A0"/>
            </w:tcBorders>
            <w:shd w:val="clear" w:color="FFFFFF" w:fill="FFFFFF"/>
            <w:vAlign w:val="center"/>
            <w:hideMark/>
          </w:tcPr>
          <w:p w14:paraId="4FF3245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DC6455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A601B9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507CDC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557F3C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w:t>
            </w:r>
          </w:p>
        </w:tc>
        <w:tc>
          <w:tcPr>
            <w:tcW w:w="2907" w:type="dxa"/>
            <w:tcBorders>
              <w:top w:val="nil"/>
              <w:left w:val="nil"/>
              <w:bottom w:val="single" w:sz="4" w:space="0" w:color="A0A0A0"/>
              <w:right w:val="single" w:sz="4" w:space="0" w:color="A0A0A0"/>
            </w:tcBorders>
            <w:shd w:val="clear" w:color="FFFFFF" w:fill="FFFFFF"/>
            <w:vAlign w:val="center"/>
            <w:hideMark/>
          </w:tcPr>
          <w:p w14:paraId="7A30006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 - Saudi Arabia</w:t>
            </w:r>
          </w:p>
        </w:tc>
        <w:tc>
          <w:tcPr>
            <w:tcW w:w="1893" w:type="dxa"/>
            <w:tcBorders>
              <w:top w:val="nil"/>
              <w:left w:val="nil"/>
              <w:bottom w:val="single" w:sz="4" w:space="0" w:color="A0A0A0"/>
              <w:right w:val="single" w:sz="4" w:space="0" w:color="A0A0A0"/>
            </w:tcBorders>
            <w:shd w:val="clear" w:color="FFFFFF" w:fill="FFFFFF"/>
            <w:vAlign w:val="center"/>
            <w:hideMark/>
          </w:tcPr>
          <w:p w14:paraId="1E8BFA2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7B07C34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3DBDF0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7FAE6C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76F55F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w:t>
            </w:r>
          </w:p>
        </w:tc>
        <w:tc>
          <w:tcPr>
            <w:tcW w:w="2907" w:type="dxa"/>
            <w:tcBorders>
              <w:top w:val="nil"/>
              <w:left w:val="nil"/>
              <w:bottom w:val="single" w:sz="4" w:space="0" w:color="A0A0A0"/>
              <w:right w:val="single" w:sz="4" w:space="0" w:color="A0A0A0"/>
            </w:tcBorders>
            <w:shd w:val="clear" w:color="FFFFFF" w:fill="FFFFFF"/>
            <w:vAlign w:val="center"/>
            <w:hideMark/>
          </w:tcPr>
          <w:p w14:paraId="7540CCE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KSA - Administration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520279C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4406FE3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B52866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3AFABB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740D1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w:t>
            </w:r>
          </w:p>
        </w:tc>
        <w:tc>
          <w:tcPr>
            <w:tcW w:w="2907" w:type="dxa"/>
            <w:tcBorders>
              <w:top w:val="nil"/>
              <w:left w:val="nil"/>
              <w:bottom w:val="single" w:sz="4" w:space="0" w:color="A0A0A0"/>
              <w:right w:val="single" w:sz="4" w:space="0" w:color="A0A0A0"/>
            </w:tcBorders>
            <w:shd w:val="clear" w:color="FFFFFF" w:fill="FFFFFF"/>
            <w:vAlign w:val="center"/>
            <w:hideMark/>
          </w:tcPr>
          <w:p w14:paraId="622769B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ADM - Facilities</w:t>
            </w:r>
          </w:p>
        </w:tc>
        <w:tc>
          <w:tcPr>
            <w:tcW w:w="1893" w:type="dxa"/>
            <w:tcBorders>
              <w:top w:val="nil"/>
              <w:left w:val="nil"/>
              <w:bottom w:val="single" w:sz="4" w:space="0" w:color="A0A0A0"/>
              <w:right w:val="single" w:sz="4" w:space="0" w:color="A0A0A0"/>
            </w:tcBorders>
            <w:shd w:val="clear" w:color="FFFFFF" w:fill="FFFFFF"/>
            <w:vAlign w:val="center"/>
            <w:hideMark/>
          </w:tcPr>
          <w:p w14:paraId="1D10B34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24BAA46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2741D5B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B6F789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55B38B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1.1.5.1.2.1</w:t>
            </w:r>
          </w:p>
        </w:tc>
        <w:tc>
          <w:tcPr>
            <w:tcW w:w="2907" w:type="dxa"/>
            <w:tcBorders>
              <w:top w:val="nil"/>
              <w:left w:val="nil"/>
              <w:bottom w:val="single" w:sz="4" w:space="0" w:color="A0A0A0"/>
              <w:right w:val="single" w:sz="4" w:space="0" w:color="A0A0A0"/>
            </w:tcBorders>
            <w:shd w:val="clear" w:color="FFFFFF" w:fill="FFFFFF"/>
            <w:vAlign w:val="center"/>
            <w:hideMark/>
          </w:tcPr>
          <w:p w14:paraId="379C796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Translation</w:t>
            </w:r>
          </w:p>
        </w:tc>
        <w:tc>
          <w:tcPr>
            <w:tcW w:w="1893" w:type="dxa"/>
            <w:tcBorders>
              <w:top w:val="nil"/>
              <w:left w:val="nil"/>
              <w:bottom w:val="single" w:sz="4" w:space="0" w:color="A0A0A0"/>
              <w:right w:val="single" w:sz="4" w:space="0" w:color="A0A0A0"/>
            </w:tcBorders>
            <w:shd w:val="clear" w:color="FFFFFF" w:fill="FFFFFF"/>
            <w:vAlign w:val="center"/>
            <w:hideMark/>
          </w:tcPr>
          <w:p w14:paraId="08EA875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2855DD8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0121741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E3FF75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E71F15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1.1.5.1.2.3</w:t>
            </w:r>
          </w:p>
        </w:tc>
        <w:tc>
          <w:tcPr>
            <w:tcW w:w="2907" w:type="dxa"/>
            <w:tcBorders>
              <w:top w:val="nil"/>
              <w:left w:val="nil"/>
              <w:bottom w:val="single" w:sz="4" w:space="0" w:color="A0A0A0"/>
              <w:right w:val="single" w:sz="4" w:space="0" w:color="A0A0A0"/>
            </w:tcBorders>
            <w:shd w:val="clear" w:color="FFFFFF" w:fill="FFFFFF"/>
            <w:vAlign w:val="center"/>
            <w:hideMark/>
          </w:tcPr>
          <w:p w14:paraId="7444ED6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Facilities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13553F7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486FD1F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04D659C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BEA401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700DE0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1.1.5.1.2.3.1</w:t>
            </w:r>
          </w:p>
        </w:tc>
        <w:tc>
          <w:tcPr>
            <w:tcW w:w="2907" w:type="dxa"/>
            <w:tcBorders>
              <w:top w:val="nil"/>
              <w:left w:val="nil"/>
              <w:bottom w:val="single" w:sz="4" w:space="0" w:color="A0A0A0"/>
              <w:right w:val="single" w:sz="4" w:space="0" w:color="A0A0A0"/>
            </w:tcBorders>
            <w:shd w:val="clear" w:color="FFFFFF" w:fill="FFFFFF"/>
            <w:vAlign w:val="center"/>
            <w:hideMark/>
          </w:tcPr>
          <w:p w14:paraId="2753BF4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Request for Renovation</w:t>
            </w:r>
          </w:p>
        </w:tc>
        <w:tc>
          <w:tcPr>
            <w:tcW w:w="1893" w:type="dxa"/>
            <w:tcBorders>
              <w:top w:val="nil"/>
              <w:left w:val="nil"/>
              <w:bottom w:val="single" w:sz="4" w:space="0" w:color="A0A0A0"/>
              <w:right w:val="single" w:sz="4" w:space="0" w:color="A0A0A0"/>
            </w:tcBorders>
            <w:shd w:val="clear" w:color="FFFFFF" w:fill="FFFFFF"/>
            <w:vAlign w:val="center"/>
            <w:hideMark/>
          </w:tcPr>
          <w:p w14:paraId="52DE4B8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35055FF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2A3FC80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3C48CCD"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4AA648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1.1.5.1.2.3.1.17</w:t>
            </w:r>
          </w:p>
        </w:tc>
        <w:tc>
          <w:tcPr>
            <w:tcW w:w="2907" w:type="dxa"/>
            <w:tcBorders>
              <w:top w:val="nil"/>
              <w:left w:val="nil"/>
              <w:bottom w:val="single" w:sz="4" w:space="0" w:color="A0A0A0"/>
              <w:right w:val="single" w:sz="4" w:space="0" w:color="A0A0A0"/>
            </w:tcBorders>
            <w:shd w:val="clear" w:color="FFFFFF" w:fill="FFFFFF"/>
            <w:vAlign w:val="center"/>
            <w:hideMark/>
          </w:tcPr>
          <w:p w14:paraId="67DED69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Requirements for Major Renovation</w:t>
            </w:r>
          </w:p>
        </w:tc>
        <w:tc>
          <w:tcPr>
            <w:tcW w:w="1893" w:type="dxa"/>
            <w:tcBorders>
              <w:top w:val="nil"/>
              <w:left w:val="nil"/>
              <w:bottom w:val="single" w:sz="4" w:space="0" w:color="A0A0A0"/>
              <w:right w:val="single" w:sz="4" w:space="0" w:color="A0A0A0"/>
            </w:tcBorders>
            <w:shd w:val="clear" w:color="FFFFFF" w:fill="FFFFFF"/>
            <w:vAlign w:val="center"/>
            <w:hideMark/>
          </w:tcPr>
          <w:p w14:paraId="6ADC743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266355B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BDD4C4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DD3405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65A46C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1.1.5.1.2.3.4</w:t>
            </w:r>
          </w:p>
        </w:tc>
        <w:tc>
          <w:tcPr>
            <w:tcW w:w="2907" w:type="dxa"/>
            <w:tcBorders>
              <w:top w:val="nil"/>
              <w:left w:val="nil"/>
              <w:bottom w:val="single" w:sz="4" w:space="0" w:color="A0A0A0"/>
              <w:right w:val="single" w:sz="4" w:space="0" w:color="A0A0A0"/>
            </w:tcBorders>
            <w:shd w:val="clear" w:color="FFFFFF" w:fill="FFFFFF"/>
            <w:vAlign w:val="center"/>
            <w:hideMark/>
          </w:tcPr>
          <w:p w14:paraId="70590904" w14:textId="5688582B"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Request payment </w:t>
            </w:r>
            <w:r w:rsidR="00AC4DE7" w:rsidRPr="00FB3386">
              <w:rPr>
                <w:rFonts w:ascii="Tahoma" w:hAnsi="Tahoma" w:cs="Tahoma"/>
                <w:color w:val="000000"/>
                <w:sz w:val="16"/>
                <w:szCs w:val="16"/>
                <w:lang w:val="en-US"/>
              </w:rPr>
              <w:t>for rental</w:t>
            </w:r>
            <w:r w:rsidRPr="00FB3386">
              <w:rPr>
                <w:rFonts w:ascii="Tahoma" w:hAnsi="Tahoma" w:cs="Tahoma"/>
                <w:color w:val="000000"/>
                <w:sz w:val="16"/>
                <w:szCs w:val="16"/>
                <w:lang w:val="en-US"/>
              </w:rPr>
              <w:t xml:space="preserve"> of facility from Finance Dept.</w:t>
            </w:r>
          </w:p>
        </w:tc>
        <w:tc>
          <w:tcPr>
            <w:tcW w:w="1893" w:type="dxa"/>
            <w:tcBorders>
              <w:top w:val="nil"/>
              <w:left w:val="nil"/>
              <w:bottom w:val="single" w:sz="4" w:space="0" w:color="A0A0A0"/>
              <w:right w:val="single" w:sz="4" w:space="0" w:color="A0A0A0"/>
            </w:tcBorders>
            <w:shd w:val="clear" w:color="FFFFFF" w:fill="FFFFFF"/>
            <w:vAlign w:val="center"/>
            <w:hideMark/>
          </w:tcPr>
          <w:p w14:paraId="22BBD36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1AAA782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8D13B0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CDBC31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C58CCB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1.1.5.1.2.3.5</w:t>
            </w:r>
          </w:p>
        </w:tc>
        <w:tc>
          <w:tcPr>
            <w:tcW w:w="2907" w:type="dxa"/>
            <w:tcBorders>
              <w:top w:val="nil"/>
              <w:left w:val="nil"/>
              <w:bottom w:val="single" w:sz="4" w:space="0" w:color="A0A0A0"/>
              <w:right w:val="single" w:sz="4" w:space="0" w:color="A0A0A0"/>
            </w:tcBorders>
            <w:shd w:val="clear" w:color="FFFFFF" w:fill="FFFFFF"/>
            <w:vAlign w:val="center"/>
            <w:hideMark/>
          </w:tcPr>
          <w:p w14:paraId="15B219F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Utility Bills</w:t>
            </w:r>
          </w:p>
        </w:tc>
        <w:tc>
          <w:tcPr>
            <w:tcW w:w="1893" w:type="dxa"/>
            <w:tcBorders>
              <w:top w:val="nil"/>
              <w:left w:val="nil"/>
              <w:bottom w:val="single" w:sz="4" w:space="0" w:color="A0A0A0"/>
              <w:right w:val="single" w:sz="4" w:space="0" w:color="A0A0A0"/>
            </w:tcBorders>
            <w:shd w:val="clear" w:color="FFFFFF" w:fill="FFFFFF"/>
            <w:vAlign w:val="center"/>
            <w:hideMark/>
          </w:tcPr>
          <w:p w14:paraId="6C99F26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68F4B6E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F18936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41F457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5D7253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1.1.5.1.2.3.8</w:t>
            </w:r>
          </w:p>
        </w:tc>
        <w:tc>
          <w:tcPr>
            <w:tcW w:w="2907" w:type="dxa"/>
            <w:tcBorders>
              <w:top w:val="nil"/>
              <w:left w:val="nil"/>
              <w:bottom w:val="single" w:sz="4" w:space="0" w:color="A0A0A0"/>
              <w:right w:val="single" w:sz="4" w:space="0" w:color="A0A0A0"/>
            </w:tcBorders>
            <w:shd w:val="clear" w:color="FFFFFF" w:fill="FFFFFF"/>
            <w:vAlign w:val="center"/>
            <w:hideMark/>
          </w:tcPr>
          <w:p w14:paraId="39BA7D40" w14:textId="0F0E85A4"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Maintenance &amp; </w:t>
            </w:r>
            <w:r w:rsidR="00AC4DE7" w:rsidRPr="00FB3386">
              <w:rPr>
                <w:rFonts w:ascii="Tahoma" w:hAnsi="Tahoma" w:cs="Tahoma"/>
                <w:color w:val="000000"/>
                <w:sz w:val="16"/>
                <w:szCs w:val="16"/>
                <w:lang w:val="en-US"/>
              </w:rPr>
              <w:t>Repair of</w:t>
            </w:r>
            <w:r w:rsidRPr="00FB3386">
              <w:rPr>
                <w:rFonts w:ascii="Tahoma" w:hAnsi="Tahoma" w:cs="Tahoma"/>
                <w:color w:val="000000"/>
                <w:sz w:val="16"/>
                <w:szCs w:val="16"/>
                <w:lang w:val="en-US"/>
              </w:rPr>
              <w:t xml:space="preserve"> Other Equipment</w:t>
            </w:r>
          </w:p>
        </w:tc>
        <w:tc>
          <w:tcPr>
            <w:tcW w:w="1893" w:type="dxa"/>
            <w:tcBorders>
              <w:top w:val="nil"/>
              <w:left w:val="nil"/>
              <w:bottom w:val="single" w:sz="4" w:space="0" w:color="A0A0A0"/>
              <w:right w:val="single" w:sz="4" w:space="0" w:color="A0A0A0"/>
            </w:tcBorders>
            <w:shd w:val="clear" w:color="FFFFFF" w:fill="FFFFFF"/>
            <w:vAlign w:val="center"/>
            <w:hideMark/>
          </w:tcPr>
          <w:p w14:paraId="4263DFC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0C8CEC3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54E33A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0CE155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B88C8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1.1.5.1.2.3.9</w:t>
            </w:r>
          </w:p>
        </w:tc>
        <w:tc>
          <w:tcPr>
            <w:tcW w:w="2907" w:type="dxa"/>
            <w:tcBorders>
              <w:top w:val="nil"/>
              <w:left w:val="nil"/>
              <w:bottom w:val="single" w:sz="4" w:space="0" w:color="A0A0A0"/>
              <w:right w:val="single" w:sz="4" w:space="0" w:color="A0A0A0"/>
            </w:tcBorders>
            <w:shd w:val="clear" w:color="FFFFFF" w:fill="FFFFFF"/>
            <w:vAlign w:val="center"/>
            <w:hideMark/>
          </w:tcPr>
          <w:p w14:paraId="38F39D4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Ad hoc Maintenance of Elevator</w:t>
            </w:r>
          </w:p>
        </w:tc>
        <w:tc>
          <w:tcPr>
            <w:tcW w:w="1893" w:type="dxa"/>
            <w:tcBorders>
              <w:top w:val="nil"/>
              <w:left w:val="nil"/>
              <w:bottom w:val="single" w:sz="4" w:space="0" w:color="A0A0A0"/>
              <w:right w:val="single" w:sz="4" w:space="0" w:color="A0A0A0"/>
            </w:tcBorders>
            <w:shd w:val="clear" w:color="FFFFFF" w:fill="FFFFFF"/>
            <w:vAlign w:val="center"/>
            <w:hideMark/>
          </w:tcPr>
          <w:p w14:paraId="74E4F02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0DDECA3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70047C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EF12AE4"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15EDC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1.1.5.1.2.3.10</w:t>
            </w:r>
          </w:p>
        </w:tc>
        <w:tc>
          <w:tcPr>
            <w:tcW w:w="2907" w:type="dxa"/>
            <w:tcBorders>
              <w:top w:val="nil"/>
              <w:left w:val="nil"/>
              <w:bottom w:val="single" w:sz="4" w:space="0" w:color="A0A0A0"/>
              <w:right w:val="single" w:sz="4" w:space="0" w:color="A0A0A0"/>
            </w:tcBorders>
            <w:shd w:val="clear" w:color="FFFFFF" w:fill="FFFFFF"/>
            <w:vAlign w:val="center"/>
            <w:hideMark/>
          </w:tcPr>
          <w:p w14:paraId="6D50654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Repairs &amp; Maintenance of Facility</w:t>
            </w:r>
          </w:p>
        </w:tc>
        <w:tc>
          <w:tcPr>
            <w:tcW w:w="1893" w:type="dxa"/>
            <w:tcBorders>
              <w:top w:val="nil"/>
              <w:left w:val="nil"/>
              <w:bottom w:val="single" w:sz="4" w:space="0" w:color="A0A0A0"/>
              <w:right w:val="single" w:sz="4" w:space="0" w:color="A0A0A0"/>
            </w:tcBorders>
            <w:shd w:val="clear" w:color="FFFFFF" w:fill="FFFFFF"/>
            <w:vAlign w:val="center"/>
            <w:hideMark/>
          </w:tcPr>
          <w:p w14:paraId="404946A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56285EF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65D1067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8A94FB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50740C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1.1.5.1.2.3.11</w:t>
            </w:r>
          </w:p>
        </w:tc>
        <w:tc>
          <w:tcPr>
            <w:tcW w:w="2907" w:type="dxa"/>
            <w:tcBorders>
              <w:top w:val="nil"/>
              <w:left w:val="nil"/>
              <w:bottom w:val="single" w:sz="4" w:space="0" w:color="A0A0A0"/>
              <w:right w:val="single" w:sz="4" w:space="0" w:color="A0A0A0"/>
            </w:tcBorders>
            <w:shd w:val="clear" w:color="FFFFFF" w:fill="FFFFFF"/>
            <w:vAlign w:val="center"/>
            <w:hideMark/>
          </w:tcPr>
          <w:p w14:paraId="224BCA0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Ad hoc Maintenance of Fire Fighting Equipment</w:t>
            </w:r>
          </w:p>
        </w:tc>
        <w:tc>
          <w:tcPr>
            <w:tcW w:w="1893" w:type="dxa"/>
            <w:tcBorders>
              <w:top w:val="nil"/>
              <w:left w:val="nil"/>
              <w:bottom w:val="single" w:sz="4" w:space="0" w:color="A0A0A0"/>
              <w:right w:val="single" w:sz="4" w:space="0" w:color="A0A0A0"/>
            </w:tcBorders>
            <w:shd w:val="clear" w:color="FFFFFF" w:fill="FFFFFF"/>
            <w:vAlign w:val="center"/>
            <w:hideMark/>
          </w:tcPr>
          <w:p w14:paraId="50919AC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7CEB74E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FF1572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44875E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26392D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1.1.5.1.2.4</w:t>
            </w:r>
          </w:p>
        </w:tc>
        <w:tc>
          <w:tcPr>
            <w:tcW w:w="2907" w:type="dxa"/>
            <w:tcBorders>
              <w:top w:val="nil"/>
              <w:left w:val="nil"/>
              <w:bottom w:val="single" w:sz="4" w:space="0" w:color="A0A0A0"/>
              <w:right w:val="single" w:sz="4" w:space="0" w:color="A0A0A0"/>
            </w:tcBorders>
            <w:shd w:val="clear" w:color="FFFFFF" w:fill="FFFFFF"/>
            <w:vAlign w:val="center"/>
            <w:hideMark/>
          </w:tcPr>
          <w:p w14:paraId="3104416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Admin Helpdesk Requests</w:t>
            </w:r>
          </w:p>
        </w:tc>
        <w:tc>
          <w:tcPr>
            <w:tcW w:w="1893" w:type="dxa"/>
            <w:tcBorders>
              <w:top w:val="nil"/>
              <w:left w:val="nil"/>
              <w:bottom w:val="single" w:sz="4" w:space="0" w:color="A0A0A0"/>
              <w:right w:val="single" w:sz="4" w:space="0" w:color="A0A0A0"/>
            </w:tcBorders>
            <w:shd w:val="clear" w:color="FFFFFF" w:fill="FFFFFF"/>
            <w:vAlign w:val="center"/>
            <w:hideMark/>
          </w:tcPr>
          <w:p w14:paraId="0B4CFDD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23B294D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503F7D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ADD484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AE02DF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1.1.5.1.2.4.3</w:t>
            </w:r>
          </w:p>
        </w:tc>
        <w:tc>
          <w:tcPr>
            <w:tcW w:w="2907" w:type="dxa"/>
            <w:tcBorders>
              <w:top w:val="nil"/>
              <w:left w:val="nil"/>
              <w:bottom w:val="single" w:sz="4" w:space="0" w:color="A0A0A0"/>
              <w:right w:val="single" w:sz="4" w:space="0" w:color="A0A0A0"/>
            </w:tcBorders>
            <w:shd w:val="clear" w:color="FFFFFF" w:fill="FFFFFF"/>
            <w:vAlign w:val="center"/>
            <w:hideMark/>
          </w:tcPr>
          <w:p w14:paraId="054FE05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the Request</w:t>
            </w:r>
          </w:p>
        </w:tc>
        <w:tc>
          <w:tcPr>
            <w:tcW w:w="1893" w:type="dxa"/>
            <w:tcBorders>
              <w:top w:val="nil"/>
              <w:left w:val="nil"/>
              <w:bottom w:val="single" w:sz="4" w:space="0" w:color="A0A0A0"/>
              <w:right w:val="single" w:sz="4" w:space="0" w:color="A0A0A0"/>
            </w:tcBorders>
            <w:shd w:val="clear" w:color="FFFFFF" w:fill="FFFFFF"/>
            <w:vAlign w:val="center"/>
            <w:hideMark/>
          </w:tcPr>
          <w:p w14:paraId="645DC59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7C71175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1999C31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E3DD4C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29C0B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1.1.5.1.2.5</w:t>
            </w:r>
          </w:p>
        </w:tc>
        <w:tc>
          <w:tcPr>
            <w:tcW w:w="2907" w:type="dxa"/>
            <w:tcBorders>
              <w:top w:val="nil"/>
              <w:left w:val="nil"/>
              <w:bottom w:val="single" w:sz="4" w:space="0" w:color="A0A0A0"/>
              <w:right w:val="single" w:sz="4" w:space="0" w:color="A0A0A0"/>
            </w:tcBorders>
            <w:shd w:val="clear" w:color="FFFFFF" w:fill="FFFFFF"/>
            <w:vAlign w:val="center"/>
            <w:hideMark/>
          </w:tcPr>
          <w:p w14:paraId="1AD3749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Telephone Line Request</w:t>
            </w:r>
          </w:p>
        </w:tc>
        <w:tc>
          <w:tcPr>
            <w:tcW w:w="1893" w:type="dxa"/>
            <w:tcBorders>
              <w:top w:val="nil"/>
              <w:left w:val="nil"/>
              <w:bottom w:val="single" w:sz="4" w:space="0" w:color="A0A0A0"/>
              <w:right w:val="single" w:sz="4" w:space="0" w:color="A0A0A0"/>
            </w:tcBorders>
            <w:shd w:val="clear" w:color="FFFFFF" w:fill="FFFFFF"/>
            <w:vAlign w:val="center"/>
            <w:hideMark/>
          </w:tcPr>
          <w:p w14:paraId="3D2D8B1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Bandar Al Otaibi</w:t>
            </w:r>
          </w:p>
        </w:tc>
        <w:tc>
          <w:tcPr>
            <w:tcW w:w="1167" w:type="dxa"/>
            <w:tcBorders>
              <w:top w:val="nil"/>
              <w:left w:val="nil"/>
              <w:bottom w:val="single" w:sz="4" w:space="0" w:color="A0A0A0"/>
              <w:right w:val="single" w:sz="4" w:space="0" w:color="A0A0A0"/>
            </w:tcBorders>
            <w:shd w:val="clear" w:color="FFFFFF" w:fill="FFFFFF"/>
            <w:vAlign w:val="center"/>
            <w:hideMark/>
          </w:tcPr>
          <w:p w14:paraId="173DEC5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D9F95A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220818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519BD3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w:t>
            </w:r>
          </w:p>
        </w:tc>
        <w:tc>
          <w:tcPr>
            <w:tcW w:w="2907" w:type="dxa"/>
            <w:tcBorders>
              <w:top w:val="nil"/>
              <w:left w:val="nil"/>
              <w:bottom w:val="single" w:sz="4" w:space="0" w:color="A0A0A0"/>
              <w:right w:val="single" w:sz="4" w:space="0" w:color="A0A0A0"/>
            </w:tcBorders>
            <w:shd w:val="clear" w:color="FFFFFF" w:fill="FFFFFF"/>
            <w:vAlign w:val="center"/>
            <w:hideMark/>
          </w:tcPr>
          <w:p w14:paraId="177C299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KSA - Operations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11554EF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0C2446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07C6D68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1C2189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415463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w:t>
            </w:r>
          </w:p>
        </w:tc>
        <w:tc>
          <w:tcPr>
            <w:tcW w:w="2907" w:type="dxa"/>
            <w:tcBorders>
              <w:top w:val="nil"/>
              <w:left w:val="nil"/>
              <w:bottom w:val="single" w:sz="4" w:space="0" w:color="A0A0A0"/>
              <w:right w:val="single" w:sz="4" w:space="0" w:color="A0A0A0"/>
            </w:tcBorders>
            <w:shd w:val="clear" w:color="FFFFFF" w:fill="FFFFFF"/>
            <w:vAlign w:val="center"/>
            <w:hideMark/>
          </w:tcPr>
          <w:p w14:paraId="1F33C51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OPS - Fleet</w:t>
            </w:r>
          </w:p>
        </w:tc>
        <w:tc>
          <w:tcPr>
            <w:tcW w:w="1893" w:type="dxa"/>
            <w:tcBorders>
              <w:top w:val="nil"/>
              <w:left w:val="nil"/>
              <w:bottom w:val="single" w:sz="4" w:space="0" w:color="A0A0A0"/>
              <w:right w:val="single" w:sz="4" w:space="0" w:color="A0A0A0"/>
            </w:tcBorders>
            <w:shd w:val="clear" w:color="FFFFFF" w:fill="FFFFFF"/>
            <w:vAlign w:val="center"/>
            <w:hideMark/>
          </w:tcPr>
          <w:p w14:paraId="201BADD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0E7C47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66953D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549236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E35A57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1.1.5.2.1.1</w:t>
            </w:r>
          </w:p>
        </w:tc>
        <w:tc>
          <w:tcPr>
            <w:tcW w:w="2907" w:type="dxa"/>
            <w:tcBorders>
              <w:top w:val="nil"/>
              <w:left w:val="nil"/>
              <w:bottom w:val="single" w:sz="4" w:space="0" w:color="A0A0A0"/>
              <w:right w:val="single" w:sz="4" w:space="0" w:color="A0A0A0"/>
            </w:tcBorders>
            <w:shd w:val="clear" w:color="FFFFFF" w:fill="FFFFFF"/>
            <w:vAlign w:val="center"/>
            <w:hideMark/>
          </w:tcPr>
          <w:p w14:paraId="3B193C1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Requests</w:t>
            </w:r>
          </w:p>
        </w:tc>
        <w:tc>
          <w:tcPr>
            <w:tcW w:w="1893" w:type="dxa"/>
            <w:tcBorders>
              <w:top w:val="nil"/>
              <w:left w:val="nil"/>
              <w:bottom w:val="single" w:sz="4" w:space="0" w:color="A0A0A0"/>
              <w:right w:val="single" w:sz="4" w:space="0" w:color="A0A0A0"/>
            </w:tcBorders>
            <w:shd w:val="clear" w:color="FFFFFF" w:fill="FFFFFF"/>
            <w:vAlign w:val="center"/>
            <w:hideMark/>
          </w:tcPr>
          <w:p w14:paraId="522427B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015332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85879E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769D02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1DFFEC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1.1.5.2.1.2</w:t>
            </w:r>
          </w:p>
        </w:tc>
        <w:tc>
          <w:tcPr>
            <w:tcW w:w="2907" w:type="dxa"/>
            <w:tcBorders>
              <w:top w:val="nil"/>
              <w:left w:val="nil"/>
              <w:bottom w:val="single" w:sz="4" w:space="0" w:color="A0A0A0"/>
              <w:right w:val="single" w:sz="4" w:space="0" w:color="A0A0A0"/>
            </w:tcBorders>
            <w:shd w:val="clear" w:color="FFFFFF" w:fill="FFFFFF"/>
            <w:vAlign w:val="center"/>
            <w:hideMark/>
          </w:tcPr>
          <w:p w14:paraId="393D383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Accidents</w:t>
            </w:r>
          </w:p>
        </w:tc>
        <w:tc>
          <w:tcPr>
            <w:tcW w:w="1893" w:type="dxa"/>
            <w:tcBorders>
              <w:top w:val="nil"/>
              <w:left w:val="nil"/>
              <w:bottom w:val="single" w:sz="4" w:space="0" w:color="A0A0A0"/>
              <w:right w:val="single" w:sz="4" w:space="0" w:color="A0A0A0"/>
            </w:tcBorders>
            <w:shd w:val="clear" w:color="FFFFFF" w:fill="FFFFFF"/>
            <w:vAlign w:val="center"/>
            <w:hideMark/>
          </w:tcPr>
          <w:p w14:paraId="7CA3350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C36489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98B132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B473B5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622E1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1.1.5.2.1.3</w:t>
            </w:r>
          </w:p>
        </w:tc>
        <w:tc>
          <w:tcPr>
            <w:tcW w:w="2907" w:type="dxa"/>
            <w:tcBorders>
              <w:top w:val="nil"/>
              <w:left w:val="nil"/>
              <w:bottom w:val="single" w:sz="4" w:space="0" w:color="A0A0A0"/>
              <w:right w:val="single" w:sz="4" w:space="0" w:color="A0A0A0"/>
            </w:tcBorders>
            <w:shd w:val="clear" w:color="FFFFFF" w:fill="FFFFFF"/>
            <w:vAlign w:val="center"/>
            <w:hideMark/>
          </w:tcPr>
          <w:p w14:paraId="3E90349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Transfer</w:t>
            </w:r>
          </w:p>
        </w:tc>
        <w:tc>
          <w:tcPr>
            <w:tcW w:w="1893" w:type="dxa"/>
            <w:tcBorders>
              <w:top w:val="nil"/>
              <w:left w:val="nil"/>
              <w:bottom w:val="single" w:sz="4" w:space="0" w:color="A0A0A0"/>
              <w:right w:val="single" w:sz="4" w:space="0" w:color="A0A0A0"/>
            </w:tcBorders>
            <w:shd w:val="clear" w:color="FFFFFF" w:fill="FFFFFF"/>
            <w:vAlign w:val="center"/>
            <w:hideMark/>
          </w:tcPr>
          <w:p w14:paraId="3D3DD90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08BB8B0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DD263B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339517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6BC61B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1.1.5.2.1.4</w:t>
            </w:r>
          </w:p>
        </w:tc>
        <w:tc>
          <w:tcPr>
            <w:tcW w:w="2907" w:type="dxa"/>
            <w:tcBorders>
              <w:top w:val="nil"/>
              <w:left w:val="nil"/>
              <w:bottom w:val="single" w:sz="4" w:space="0" w:color="A0A0A0"/>
              <w:right w:val="single" w:sz="4" w:space="0" w:color="A0A0A0"/>
            </w:tcBorders>
            <w:shd w:val="clear" w:color="FFFFFF" w:fill="FFFFFF"/>
            <w:vAlign w:val="center"/>
            <w:hideMark/>
          </w:tcPr>
          <w:p w14:paraId="63FE16B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Mechanical Issues</w:t>
            </w:r>
          </w:p>
        </w:tc>
        <w:tc>
          <w:tcPr>
            <w:tcW w:w="1893" w:type="dxa"/>
            <w:tcBorders>
              <w:top w:val="nil"/>
              <w:left w:val="nil"/>
              <w:bottom w:val="single" w:sz="4" w:space="0" w:color="A0A0A0"/>
              <w:right w:val="single" w:sz="4" w:space="0" w:color="A0A0A0"/>
            </w:tcBorders>
            <w:shd w:val="clear" w:color="FFFFFF" w:fill="FFFFFF"/>
            <w:vAlign w:val="center"/>
            <w:hideMark/>
          </w:tcPr>
          <w:p w14:paraId="25B9D41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509D13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44AB1B0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76B083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8F6D4E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1.1.5.2.1.5</w:t>
            </w:r>
          </w:p>
        </w:tc>
        <w:tc>
          <w:tcPr>
            <w:tcW w:w="2907" w:type="dxa"/>
            <w:tcBorders>
              <w:top w:val="nil"/>
              <w:left w:val="nil"/>
              <w:bottom w:val="single" w:sz="4" w:space="0" w:color="A0A0A0"/>
              <w:right w:val="single" w:sz="4" w:space="0" w:color="A0A0A0"/>
            </w:tcBorders>
            <w:shd w:val="clear" w:color="FFFFFF" w:fill="FFFFFF"/>
            <w:vAlign w:val="center"/>
            <w:hideMark/>
          </w:tcPr>
          <w:p w14:paraId="3051EB2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Vehicle Breakdown </w:t>
            </w:r>
          </w:p>
        </w:tc>
        <w:tc>
          <w:tcPr>
            <w:tcW w:w="1893" w:type="dxa"/>
            <w:tcBorders>
              <w:top w:val="nil"/>
              <w:left w:val="nil"/>
              <w:bottom w:val="single" w:sz="4" w:space="0" w:color="A0A0A0"/>
              <w:right w:val="single" w:sz="4" w:space="0" w:color="A0A0A0"/>
            </w:tcBorders>
            <w:shd w:val="clear" w:color="FFFFFF" w:fill="FFFFFF"/>
            <w:vAlign w:val="center"/>
            <w:hideMark/>
          </w:tcPr>
          <w:p w14:paraId="51B6CCD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CDC811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250F8F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8F4BA2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0264D6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w:t>
            </w:r>
          </w:p>
        </w:tc>
        <w:tc>
          <w:tcPr>
            <w:tcW w:w="2907" w:type="dxa"/>
            <w:tcBorders>
              <w:top w:val="nil"/>
              <w:left w:val="nil"/>
              <w:bottom w:val="single" w:sz="4" w:space="0" w:color="A0A0A0"/>
              <w:right w:val="single" w:sz="4" w:space="0" w:color="A0A0A0"/>
            </w:tcBorders>
            <w:shd w:val="clear" w:color="FFFFFF" w:fill="FFFFFF"/>
            <w:vAlign w:val="center"/>
            <w:hideMark/>
          </w:tcPr>
          <w:p w14:paraId="1874C0E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OPS - Healthcare</w:t>
            </w:r>
          </w:p>
        </w:tc>
        <w:tc>
          <w:tcPr>
            <w:tcW w:w="1893" w:type="dxa"/>
            <w:tcBorders>
              <w:top w:val="nil"/>
              <w:left w:val="nil"/>
              <w:bottom w:val="single" w:sz="4" w:space="0" w:color="A0A0A0"/>
              <w:right w:val="single" w:sz="4" w:space="0" w:color="A0A0A0"/>
            </w:tcBorders>
            <w:shd w:val="clear" w:color="FFFFFF" w:fill="FFFFFF"/>
            <w:vAlign w:val="center"/>
            <w:hideMark/>
          </w:tcPr>
          <w:p w14:paraId="5218951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41C57E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1E658D9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D63922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F9773F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1.1.5.2.3.2</w:t>
            </w:r>
          </w:p>
        </w:tc>
        <w:tc>
          <w:tcPr>
            <w:tcW w:w="2907" w:type="dxa"/>
            <w:tcBorders>
              <w:top w:val="nil"/>
              <w:left w:val="nil"/>
              <w:bottom w:val="single" w:sz="4" w:space="0" w:color="A0A0A0"/>
              <w:right w:val="single" w:sz="4" w:space="0" w:color="A0A0A0"/>
            </w:tcBorders>
            <w:shd w:val="clear" w:color="FFFFFF" w:fill="FFFFFF"/>
            <w:vAlign w:val="center"/>
            <w:hideMark/>
          </w:tcPr>
          <w:p w14:paraId="1049A5B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Healthcare - MOH Project</w:t>
            </w:r>
          </w:p>
        </w:tc>
        <w:tc>
          <w:tcPr>
            <w:tcW w:w="1893" w:type="dxa"/>
            <w:tcBorders>
              <w:top w:val="nil"/>
              <w:left w:val="nil"/>
              <w:bottom w:val="single" w:sz="4" w:space="0" w:color="A0A0A0"/>
              <w:right w:val="single" w:sz="4" w:space="0" w:color="A0A0A0"/>
            </w:tcBorders>
            <w:shd w:val="clear" w:color="FFFFFF" w:fill="FFFFFF"/>
            <w:vAlign w:val="center"/>
            <w:hideMark/>
          </w:tcPr>
          <w:p w14:paraId="74678AD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347264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B93BA6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6C64AB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EAE8F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1.1.5.2.3.2.1</w:t>
            </w:r>
          </w:p>
        </w:tc>
        <w:tc>
          <w:tcPr>
            <w:tcW w:w="2907" w:type="dxa"/>
            <w:tcBorders>
              <w:top w:val="nil"/>
              <w:left w:val="nil"/>
              <w:bottom w:val="single" w:sz="4" w:space="0" w:color="A0A0A0"/>
              <w:right w:val="single" w:sz="4" w:space="0" w:color="A0A0A0"/>
            </w:tcBorders>
            <w:shd w:val="clear" w:color="FFFFFF" w:fill="FFFFFF"/>
            <w:vAlign w:val="center"/>
            <w:hideMark/>
          </w:tcPr>
          <w:p w14:paraId="31F81CC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Pick-up MOH Shipments</w:t>
            </w:r>
          </w:p>
        </w:tc>
        <w:tc>
          <w:tcPr>
            <w:tcW w:w="1893" w:type="dxa"/>
            <w:tcBorders>
              <w:top w:val="nil"/>
              <w:left w:val="nil"/>
              <w:bottom w:val="single" w:sz="4" w:space="0" w:color="A0A0A0"/>
              <w:right w:val="single" w:sz="4" w:space="0" w:color="A0A0A0"/>
            </w:tcBorders>
            <w:shd w:val="clear" w:color="FFFFFF" w:fill="FFFFFF"/>
            <w:vAlign w:val="center"/>
            <w:hideMark/>
          </w:tcPr>
          <w:p w14:paraId="1675D2D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126714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7AD55FB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A1921D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2D614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1.1.5.2.3.2.2</w:t>
            </w:r>
          </w:p>
        </w:tc>
        <w:tc>
          <w:tcPr>
            <w:tcW w:w="2907" w:type="dxa"/>
            <w:tcBorders>
              <w:top w:val="nil"/>
              <w:left w:val="nil"/>
              <w:bottom w:val="single" w:sz="4" w:space="0" w:color="A0A0A0"/>
              <w:right w:val="single" w:sz="4" w:space="0" w:color="A0A0A0"/>
            </w:tcBorders>
            <w:shd w:val="clear" w:color="FFFFFF" w:fill="FFFFFF"/>
            <w:vAlign w:val="center"/>
            <w:hideMark/>
          </w:tcPr>
          <w:p w14:paraId="47F9412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MOH Shipments</w:t>
            </w:r>
          </w:p>
        </w:tc>
        <w:tc>
          <w:tcPr>
            <w:tcW w:w="1893" w:type="dxa"/>
            <w:tcBorders>
              <w:top w:val="nil"/>
              <w:left w:val="nil"/>
              <w:bottom w:val="single" w:sz="4" w:space="0" w:color="A0A0A0"/>
              <w:right w:val="single" w:sz="4" w:space="0" w:color="A0A0A0"/>
            </w:tcBorders>
            <w:shd w:val="clear" w:color="FFFFFF" w:fill="FFFFFF"/>
            <w:vAlign w:val="center"/>
            <w:hideMark/>
          </w:tcPr>
          <w:p w14:paraId="40461C2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CB32F4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12A981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446065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1330DA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1.1.5.2.3.2.3</w:t>
            </w:r>
          </w:p>
        </w:tc>
        <w:tc>
          <w:tcPr>
            <w:tcW w:w="2907" w:type="dxa"/>
            <w:tcBorders>
              <w:top w:val="nil"/>
              <w:left w:val="nil"/>
              <w:bottom w:val="single" w:sz="4" w:space="0" w:color="A0A0A0"/>
              <w:right w:val="single" w:sz="4" w:space="0" w:color="A0A0A0"/>
            </w:tcBorders>
            <w:shd w:val="clear" w:color="FFFFFF" w:fill="FFFFFF"/>
            <w:vAlign w:val="center"/>
            <w:hideMark/>
          </w:tcPr>
          <w:p w14:paraId="4E9F27B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Deliver MOH Shipments</w:t>
            </w:r>
          </w:p>
        </w:tc>
        <w:tc>
          <w:tcPr>
            <w:tcW w:w="1893" w:type="dxa"/>
            <w:tcBorders>
              <w:top w:val="nil"/>
              <w:left w:val="nil"/>
              <w:bottom w:val="single" w:sz="4" w:space="0" w:color="A0A0A0"/>
              <w:right w:val="single" w:sz="4" w:space="0" w:color="A0A0A0"/>
            </w:tcBorders>
            <w:shd w:val="clear" w:color="FFFFFF" w:fill="FFFFFF"/>
            <w:vAlign w:val="center"/>
            <w:hideMark/>
          </w:tcPr>
          <w:p w14:paraId="4AC2865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3A8BE0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B8EE72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45286D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6D8B7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1.1.5.2.3.2.4</w:t>
            </w:r>
          </w:p>
        </w:tc>
        <w:tc>
          <w:tcPr>
            <w:tcW w:w="2907" w:type="dxa"/>
            <w:tcBorders>
              <w:top w:val="nil"/>
              <w:left w:val="nil"/>
              <w:bottom w:val="single" w:sz="4" w:space="0" w:color="A0A0A0"/>
              <w:right w:val="single" w:sz="4" w:space="0" w:color="A0A0A0"/>
            </w:tcBorders>
            <w:shd w:val="clear" w:color="FFFFFF" w:fill="FFFFFF"/>
            <w:vAlign w:val="center"/>
            <w:hideMark/>
          </w:tcPr>
          <w:p w14:paraId="0E8C7B5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Exception Handling of MOH Shipments</w:t>
            </w:r>
          </w:p>
        </w:tc>
        <w:tc>
          <w:tcPr>
            <w:tcW w:w="1893" w:type="dxa"/>
            <w:tcBorders>
              <w:top w:val="nil"/>
              <w:left w:val="nil"/>
              <w:bottom w:val="single" w:sz="4" w:space="0" w:color="A0A0A0"/>
              <w:right w:val="single" w:sz="4" w:space="0" w:color="A0A0A0"/>
            </w:tcBorders>
            <w:shd w:val="clear" w:color="FFFFFF" w:fill="FFFFFF"/>
            <w:vAlign w:val="center"/>
            <w:hideMark/>
          </w:tcPr>
          <w:p w14:paraId="3E63D4E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6EA784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C15330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A9F257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D0B483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1.1.5.2.3.3</w:t>
            </w:r>
          </w:p>
        </w:tc>
        <w:tc>
          <w:tcPr>
            <w:tcW w:w="2907" w:type="dxa"/>
            <w:tcBorders>
              <w:top w:val="nil"/>
              <w:left w:val="nil"/>
              <w:bottom w:val="single" w:sz="4" w:space="0" w:color="A0A0A0"/>
              <w:right w:val="single" w:sz="4" w:space="0" w:color="A0A0A0"/>
            </w:tcBorders>
            <w:shd w:val="clear" w:color="FFFFFF" w:fill="FFFFFF"/>
            <w:vAlign w:val="center"/>
            <w:hideMark/>
          </w:tcPr>
          <w:p w14:paraId="74DE073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New Born Screening Project</w:t>
            </w:r>
          </w:p>
        </w:tc>
        <w:tc>
          <w:tcPr>
            <w:tcW w:w="1893" w:type="dxa"/>
            <w:tcBorders>
              <w:top w:val="nil"/>
              <w:left w:val="nil"/>
              <w:bottom w:val="single" w:sz="4" w:space="0" w:color="A0A0A0"/>
              <w:right w:val="single" w:sz="4" w:space="0" w:color="A0A0A0"/>
            </w:tcBorders>
            <w:shd w:val="clear" w:color="FFFFFF" w:fill="FFFFFF"/>
            <w:vAlign w:val="center"/>
            <w:hideMark/>
          </w:tcPr>
          <w:p w14:paraId="04C8EE9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B76676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868E17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963770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6C405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1.1.5.2.3.5</w:t>
            </w:r>
          </w:p>
        </w:tc>
        <w:tc>
          <w:tcPr>
            <w:tcW w:w="2907" w:type="dxa"/>
            <w:tcBorders>
              <w:top w:val="nil"/>
              <w:left w:val="nil"/>
              <w:bottom w:val="single" w:sz="4" w:space="0" w:color="A0A0A0"/>
              <w:right w:val="single" w:sz="4" w:space="0" w:color="A0A0A0"/>
            </w:tcBorders>
            <w:shd w:val="clear" w:color="FFFFFF" w:fill="FFFFFF"/>
            <w:vAlign w:val="center"/>
            <w:hideMark/>
          </w:tcPr>
          <w:p w14:paraId="31ECE66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Blood Samples Project</w:t>
            </w:r>
          </w:p>
        </w:tc>
        <w:tc>
          <w:tcPr>
            <w:tcW w:w="1893" w:type="dxa"/>
            <w:tcBorders>
              <w:top w:val="nil"/>
              <w:left w:val="nil"/>
              <w:bottom w:val="single" w:sz="4" w:space="0" w:color="A0A0A0"/>
              <w:right w:val="single" w:sz="4" w:space="0" w:color="A0A0A0"/>
            </w:tcBorders>
            <w:shd w:val="clear" w:color="FFFFFF" w:fill="FFFFFF"/>
            <w:vAlign w:val="center"/>
            <w:hideMark/>
          </w:tcPr>
          <w:p w14:paraId="684EE77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6136E7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282A79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CC3AEA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7DA7CC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1.1.5.2.3.7</w:t>
            </w:r>
          </w:p>
        </w:tc>
        <w:tc>
          <w:tcPr>
            <w:tcW w:w="2907" w:type="dxa"/>
            <w:tcBorders>
              <w:top w:val="nil"/>
              <w:left w:val="nil"/>
              <w:bottom w:val="single" w:sz="4" w:space="0" w:color="A0A0A0"/>
              <w:right w:val="single" w:sz="4" w:space="0" w:color="A0A0A0"/>
            </w:tcBorders>
            <w:shd w:val="clear" w:color="FFFFFF" w:fill="FFFFFF"/>
            <w:vAlign w:val="center"/>
            <w:hideMark/>
          </w:tcPr>
          <w:p w14:paraId="23F2607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Pharma Project</w:t>
            </w:r>
          </w:p>
        </w:tc>
        <w:tc>
          <w:tcPr>
            <w:tcW w:w="1893" w:type="dxa"/>
            <w:tcBorders>
              <w:top w:val="nil"/>
              <w:left w:val="nil"/>
              <w:bottom w:val="single" w:sz="4" w:space="0" w:color="A0A0A0"/>
              <w:right w:val="single" w:sz="4" w:space="0" w:color="A0A0A0"/>
            </w:tcBorders>
            <w:shd w:val="clear" w:color="FFFFFF" w:fill="FFFFFF"/>
            <w:vAlign w:val="center"/>
            <w:hideMark/>
          </w:tcPr>
          <w:p w14:paraId="246CBF6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Syed Sameer Ahmed</w:t>
            </w:r>
          </w:p>
        </w:tc>
        <w:tc>
          <w:tcPr>
            <w:tcW w:w="1167" w:type="dxa"/>
            <w:tcBorders>
              <w:top w:val="nil"/>
              <w:left w:val="nil"/>
              <w:bottom w:val="single" w:sz="4" w:space="0" w:color="A0A0A0"/>
              <w:right w:val="single" w:sz="4" w:space="0" w:color="A0A0A0"/>
            </w:tcBorders>
            <w:shd w:val="clear" w:color="FFFFFF" w:fill="FFFFFF"/>
            <w:vAlign w:val="center"/>
            <w:hideMark/>
          </w:tcPr>
          <w:p w14:paraId="7AF8A9E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09A5BE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D8713E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10871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1.1.5.2.3.7.1</w:t>
            </w:r>
          </w:p>
        </w:tc>
        <w:tc>
          <w:tcPr>
            <w:tcW w:w="2907" w:type="dxa"/>
            <w:tcBorders>
              <w:top w:val="nil"/>
              <w:left w:val="nil"/>
              <w:bottom w:val="single" w:sz="4" w:space="0" w:color="A0A0A0"/>
              <w:right w:val="single" w:sz="4" w:space="0" w:color="A0A0A0"/>
            </w:tcBorders>
            <w:shd w:val="clear" w:color="FFFFFF" w:fill="FFFFFF"/>
            <w:vAlign w:val="center"/>
            <w:hideMark/>
          </w:tcPr>
          <w:p w14:paraId="171CA88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to Handle Medicines shipments for National Guard</w:t>
            </w:r>
          </w:p>
        </w:tc>
        <w:tc>
          <w:tcPr>
            <w:tcW w:w="1893" w:type="dxa"/>
            <w:tcBorders>
              <w:top w:val="nil"/>
              <w:left w:val="nil"/>
              <w:bottom w:val="single" w:sz="4" w:space="0" w:color="A0A0A0"/>
              <w:right w:val="single" w:sz="4" w:space="0" w:color="A0A0A0"/>
            </w:tcBorders>
            <w:shd w:val="clear" w:color="FFFFFF" w:fill="FFFFFF"/>
            <w:vAlign w:val="center"/>
            <w:hideMark/>
          </w:tcPr>
          <w:p w14:paraId="4179E49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C441CE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C15706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3E842B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212C2D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1.1.5.2.3.7.3</w:t>
            </w:r>
          </w:p>
        </w:tc>
        <w:tc>
          <w:tcPr>
            <w:tcW w:w="2907" w:type="dxa"/>
            <w:tcBorders>
              <w:top w:val="nil"/>
              <w:left w:val="nil"/>
              <w:bottom w:val="single" w:sz="4" w:space="0" w:color="A0A0A0"/>
              <w:right w:val="single" w:sz="4" w:space="0" w:color="A0A0A0"/>
            </w:tcBorders>
            <w:shd w:val="clear" w:color="FFFFFF" w:fill="FFFFFF"/>
            <w:vAlign w:val="center"/>
            <w:hideMark/>
          </w:tcPr>
          <w:p w14:paraId="24C9374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medicine handling PSMCC </w:t>
            </w:r>
          </w:p>
        </w:tc>
        <w:tc>
          <w:tcPr>
            <w:tcW w:w="1893" w:type="dxa"/>
            <w:tcBorders>
              <w:top w:val="nil"/>
              <w:left w:val="nil"/>
              <w:bottom w:val="single" w:sz="4" w:space="0" w:color="A0A0A0"/>
              <w:right w:val="single" w:sz="4" w:space="0" w:color="A0A0A0"/>
            </w:tcBorders>
            <w:shd w:val="clear" w:color="FFFFFF" w:fill="FFFFFF"/>
            <w:vAlign w:val="center"/>
            <w:hideMark/>
          </w:tcPr>
          <w:p w14:paraId="565A66B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523C66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8807A8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7951A1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55160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1.1.5.2.3.7.3.8</w:t>
            </w:r>
          </w:p>
        </w:tc>
        <w:tc>
          <w:tcPr>
            <w:tcW w:w="2907" w:type="dxa"/>
            <w:tcBorders>
              <w:top w:val="nil"/>
              <w:left w:val="nil"/>
              <w:bottom w:val="single" w:sz="4" w:space="0" w:color="A0A0A0"/>
              <w:right w:val="single" w:sz="4" w:space="0" w:color="A0A0A0"/>
            </w:tcBorders>
            <w:shd w:val="clear" w:color="FFFFFF" w:fill="FFFFFF"/>
            <w:vAlign w:val="center"/>
            <w:hideMark/>
          </w:tcPr>
          <w:p w14:paraId="3B3A6AA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RUH to RUH deliveries</w:t>
            </w:r>
          </w:p>
        </w:tc>
        <w:tc>
          <w:tcPr>
            <w:tcW w:w="1893" w:type="dxa"/>
            <w:tcBorders>
              <w:top w:val="nil"/>
              <w:left w:val="nil"/>
              <w:bottom w:val="single" w:sz="4" w:space="0" w:color="A0A0A0"/>
              <w:right w:val="single" w:sz="4" w:space="0" w:color="A0A0A0"/>
            </w:tcBorders>
            <w:shd w:val="clear" w:color="FFFFFF" w:fill="FFFFFF"/>
            <w:vAlign w:val="center"/>
            <w:hideMark/>
          </w:tcPr>
          <w:p w14:paraId="4B19476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3D60F7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61D280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1D4022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E16A8C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1.1.5.2.3.7.3.9</w:t>
            </w:r>
          </w:p>
        </w:tc>
        <w:tc>
          <w:tcPr>
            <w:tcW w:w="2907" w:type="dxa"/>
            <w:tcBorders>
              <w:top w:val="nil"/>
              <w:left w:val="nil"/>
              <w:bottom w:val="single" w:sz="4" w:space="0" w:color="A0A0A0"/>
              <w:right w:val="single" w:sz="4" w:space="0" w:color="A0A0A0"/>
            </w:tcBorders>
            <w:shd w:val="clear" w:color="FFFFFF" w:fill="FFFFFF"/>
            <w:vAlign w:val="center"/>
            <w:hideMark/>
          </w:tcPr>
          <w:p w14:paraId="46553AD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RUH to rest of KSA deliveries</w:t>
            </w:r>
          </w:p>
        </w:tc>
        <w:tc>
          <w:tcPr>
            <w:tcW w:w="1893" w:type="dxa"/>
            <w:tcBorders>
              <w:top w:val="nil"/>
              <w:left w:val="nil"/>
              <w:bottom w:val="single" w:sz="4" w:space="0" w:color="A0A0A0"/>
              <w:right w:val="single" w:sz="4" w:space="0" w:color="A0A0A0"/>
            </w:tcBorders>
            <w:shd w:val="clear" w:color="FFFFFF" w:fill="FFFFFF"/>
            <w:vAlign w:val="center"/>
            <w:hideMark/>
          </w:tcPr>
          <w:p w14:paraId="4EBE7F6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D2A689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EFB17F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34F4DF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626ED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1.1.5.2.3.7.4</w:t>
            </w:r>
          </w:p>
        </w:tc>
        <w:tc>
          <w:tcPr>
            <w:tcW w:w="2907" w:type="dxa"/>
            <w:tcBorders>
              <w:top w:val="nil"/>
              <w:left w:val="nil"/>
              <w:bottom w:val="single" w:sz="4" w:space="0" w:color="A0A0A0"/>
              <w:right w:val="single" w:sz="4" w:space="0" w:color="A0A0A0"/>
            </w:tcBorders>
            <w:shd w:val="clear" w:color="FFFFFF" w:fill="FFFFFF"/>
            <w:vAlign w:val="center"/>
            <w:hideMark/>
          </w:tcPr>
          <w:p w14:paraId="64426F6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NGHA</w:t>
            </w:r>
          </w:p>
        </w:tc>
        <w:tc>
          <w:tcPr>
            <w:tcW w:w="1893" w:type="dxa"/>
            <w:tcBorders>
              <w:top w:val="nil"/>
              <w:left w:val="nil"/>
              <w:bottom w:val="single" w:sz="4" w:space="0" w:color="A0A0A0"/>
              <w:right w:val="single" w:sz="4" w:space="0" w:color="A0A0A0"/>
            </w:tcBorders>
            <w:shd w:val="clear" w:color="FFFFFF" w:fill="FFFFFF"/>
            <w:vAlign w:val="center"/>
            <w:hideMark/>
          </w:tcPr>
          <w:p w14:paraId="63B827E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ADF4A7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339967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148B2C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6FEA8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w:t>
            </w:r>
          </w:p>
        </w:tc>
        <w:tc>
          <w:tcPr>
            <w:tcW w:w="2907" w:type="dxa"/>
            <w:tcBorders>
              <w:top w:val="nil"/>
              <w:left w:val="nil"/>
              <w:bottom w:val="single" w:sz="4" w:space="0" w:color="A0A0A0"/>
              <w:right w:val="single" w:sz="4" w:space="0" w:color="A0A0A0"/>
            </w:tcBorders>
            <w:shd w:val="clear" w:color="FFFFFF" w:fill="FFFFFF"/>
            <w:vAlign w:val="center"/>
            <w:hideMark/>
          </w:tcPr>
          <w:p w14:paraId="0485346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OPS - Hubs &amp; Line Haul</w:t>
            </w:r>
          </w:p>
        </w:tc>
        <w:tc>
          <w:tcPr>
            <w:tcW w:w="1893" w:type="dxa"/>
            <w:tcBorders>
              <w:top w:val="nil"/>
              <w:left w:val="nil"/>
              <w:bottom w:val="single" w:sz="4" w:space="0" w:color="A0A0A0"/>
              <w:right w:val="single" w:sz="4" w:space="0" w:color="A0A0A0"/>
            </w:tcBorders>
            <w:shd w:val="clear" w:color="FFFFFF" w:fill="FFFFFF"/>
            <w:vAlign w:val="center"/>
            <w:hideMark/>
          </w:tcPr>
          <w:p w14:paraId="05383AE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938371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CA717C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74E463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CFFECB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w:t>
            </w:r>
          </w:p>
        </w:tc>
        <w:tc>
          <w:tcPr>
            <w:tcW w:w="2907" w:type="dxa"/>
            <w:tcBorders>
              <w:top w:val="nil"/>
              <w:left w:val="nil"/>
              <w:bottom w:val="single" w:sz="4" w:space="0" w:color="A0A0A0"/>
              <w:right w:val="single" w:sz="4" w:space="0" w:color="A0A0A0"/>
            </w:tcBorders>
            <w:shd w:val="clear" w:color="FFFFFF" w:fill="FFFFFF"/>
            <w:vAlign w:val="center"/>
            <w:hideMark/>
          </w:tcPr>
          <w:p w14:paraId="7129E41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Route shipment</w:t>
            </w:r>
          </w:p>
        </w:tc>
        <w:tc>
          <w:tcPr>
            <w:tcW w:w="1893" w:type="dxa"/>
            <w:tcBorders>
              <w:top w:val="nil"/>
              <w:left w:val="nil"/>
              <w:bottom w:val="single" w:sz="4" w:space="0" w:color="A0A0A0"/>
              <w:right w:val="single" w:sz="4" w:space="0" w:color="A0A0A0"/>
            </w:tcBorders>
            <w:shd w:val="clear" w:color="FFFFFF" w:fill="FFFFFF"/>
            <w:vAlign w:val="center"/>
            <w:hideMark/>
          </w:tcPr>
          <w:p w14:paraId="6F1FAFC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DA831E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88F2A1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51C36C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0E7821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1.1.5.2.4.1.1</w:t>
            </w:r>
          </w:p>
        </w:tc>
        <w:tc>
          <w:tcPr>
            <w:tcW w:w="2907" w:type="dxa"/>
            <w:tcBorders>
              <w:top w:val="nil"/>
              <w:left w:val="nil"/>
              <w:bottom w:val="single" w:sz="4" w:space="0" w:color="A0A0A0"/>
              <w:right w:val="single" w:sz="4" w:space="0" w:color="A0A0A0"/>
            </w:tcBorders>
            <w:shd w:val="clear" w:color="FFFFFF" w:fill="FFFFFF"/>
            <w:vAlign w:val="center"/>
            <w:hideMark/>
          </w:tcPr>
          <w:p w14:paraId="3C779B3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Shipments at Origin Hub</w:t>
            </w:r>
          </w:p>
        </w:tc>
        <w:tc>
          <w:tcPr>
            <w:tcW w:w="1893" w:type="dxa"/>
            <w:tcBorders>
              <w:top w:val="nil"/>
              <w:left w:val="nil"/>
              <w:bottom w:val="single" w:sz="4" w:space="0" w:color="A0A0A0"/>
              <w:right w:val="single" w:sz="4" w:space="0" w:color="A0A0A0"/>
            </w:tcBorders>
            <w:shd w:val="clear" w:color="FFFFFF" w:fill="FFFFFF"/>
            <w:vAlign w:val="center"/>
            <w:hideMark/>
          </w:tcPr>
          <w:p w14:paraId="5389FFB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02409E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19D283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DF1CB1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6E024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1.1.5.2.4.1.1.2</w:t>
            </w:r>
          </w:p>
        </w:tc>
        <w:tc>
          <w:tcPr>
            <w:tcW w:w="2907" w:type="dxa"/>
            <w:tcBorders>
              <w:top w:val="nil"/>
              <w:left w:val="nil"/>
              <w:bottom w:val="single" w:sz="4" w:space="0" w:color="A0A0A0"/>
              <w:right w:val="single" w:sz="4" w:space="0" w:color="A0A0A0"/>
            </w:tcBorders>
            <w:shd w:val="clear" w:color="FFFFFF" w:fill="FFFFFF"/>
            <w:vAlign w:val="center"/>
            <w:hideMark/>
          </w:tcPr>
          <w:p w14:paraId="555A280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Perform Sorts</w:t>
            </w:r>
          </w:p>
        </w:tc>
        <w:tc>
          <w:tcPr>
            <w:tcW w:w="1893" w:type="dxa"/>
            <w:tcBorders>
              <w:top w:val="nil"/>
              <w:left w:val="nil"/>
              <w:bottom w:val="single" w:sz="4" w:space="0" w:color="A0A0A0"/>
              <w:right w:val="single" w:sz="4" w:space="0" w:color="A0A0A0"/>
            </w:tcBorders>
            <w:shd w:val="clear" w:color="FFFFFF" w:fill="FFFFFF"/>
            <w:vAlign w:val="center"/>
            <w:hideMark/>
          </w:tcPr>
          <w:p w14:paraId="7EBF2E6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0764CBD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0EBB7A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8FA3DE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0087B5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1.1.5.2.4.1.1.3</w:t>
            </w:r>
          </w:p>
        </w:tc>
        <w:tc>
          <w:tcPr>
            <w:tcW w:w="2907" w:type="dxa"/>
            <w:tcBorders>
              <w:top w:val="nil"/>
              <w:left w:val="nil"/>
              <w:bottom w:val="single" w:sz="4" w:space="0" w:color="A0A0A0"/>
              <w:right w:val="single" w:sz="4" w:space="0" w:color="A0A0A0"/>
            </w:tcBorders>
            <w:shd w:val="clear" w:color="FFFFFF" w:fill="FFFFFF"/>
            <w:vAlign w:val="center"/>
            <w:hideMark/>
          </w:tcPr>
          <w:p w14:paraId="5070472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Repair &amp; Return Shipments</w:t>
            </w:r>
          </w:p>
        </w:tc>
        <w:tc>
          <w:tcPr>
            <w:tcW w:w="1893" w:type="dxa"/>
            <w:tcBorders>
              <w:top w:val="nil"/>
              <w:left w:val="nil"/>
              <w:bottom w:val="single" w:sz="4" w:space="0" w:color="A0A0A0"/>
              <w:right w:val="single" w:sz="4" w:space="0" w:color="A0A0A0"/>
            </w:tcBorders>
            <w:shd w:val="clear" w:color="FFFFFF" w:fill="FFFFFF"/>
            <w:vAlign w:val="center"/>
            <w:hideMark/>
          </w:tcPr>
          <w:p w14:paraId="7E66130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CF5FE4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4284C0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3B9AC3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2697B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1.1.5.2.4.1.1.6</w:t>
            </w:r>
          </w:p>
        </w:tc>
        <w:tc>
          <w:tcPr>
            <w:tcW w:w="2907" w:type="dxa"/>
            <w:tcBorders>
              <w:top w:val="nil"/>
              <w:left w:val="nil"/>
              <w:bottom w:val="single" w:sz="4" w:space="0" w:color="A0A0A0"/>
              <w:right w:val="single" w:sz="4" w:space="0" w:color="A0A0A0"/>
            </w:tcBorders>
            <w:shd w:val="clear" w:color="FFFFFF" w:fill="FFFFFF"/>
            <w:vAlign w:val="center"/>
            <w:hideMark/>
          </w:tcPr>
          <w:p w14:paraId="3A9759E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Check For Packages Not Processed (Overlooked Packages)</w:t>
            </w:r>
          </w:p>
        </w:tc>
        <w:tc>
          <w:tcPr>
            <w:tcW w:w="1893" w:type="dxa"/>
            <w:tcBorders>
              <w:top w:val="nil"/>
              <w:left w:val="nil"/>
              <w:bottom w:val="single" w:sz="4" w:space="0" w:color="A0A0A0"/>
              <w:right w:val="single" w:sz="4" w:space="0" w:color="A0A0A0"/>
            </w:tcBorders>
            <w:shd w:val="clear" w:color="FFFFFF" w:fill="FFFFFF"/>
            <w:vAlign w:val="center"/>
            <w:hideMark/>
          </w:tcPr>
          <w:p w14:paraId="5B6056D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9EF8BB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5CF7B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C660AD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511584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1.1.5.2.4.1.1.7</w:t>
            </w:r>
          </w:p>
        </w:tc>
        <w:tc>
          <w:tcPr>
            <w:tcW w:w="2907" w:type="dxa"/>
            <w:tcBorders>
              <w:top w:val="nil"/>
              <w:left w:val="nil"/>
              <w:bottom w:val="single" w:sz="4" w:space="0" w:color="A0A0A0"/>
              <w:right w:val="single" w:sz="4" w:space="0" w:color="A0A0A0"/>
            </w:tcBorders>
            <w:shd w:val="clear" w:color="FFFFFF" w:fill="FFFFFF"/>
            <w:vAlign w:val="center"/>
            <w:hideMark/>
          </w:tcPr>
          <w:p w14:paraId="55749DD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Prepare Manifests</w:t>
            </w:r>
          </w:p>
        </w:tc>
        <w:tc>
          <w:tcPr>
            <w:tcW w:w="1893" w:type="dxa"/>
            <w:tcBorders>
              <w:top w:val="nil"/>
              <w:left w:val="nil"/>
              <w:bottom w:val="single" w:sz="4" w:space="0" w:color="A0A0A0"/>
              <w:right w:val="single" w:sz="4" w:space="0" w:color="A0A0A0"/>
            </w:tcBorders>
            <w:shd w:val="clear" w:color="FFFFFF" w:fill="FFFFFF"/>
            <w:vAlign w:val="center"/>
            <w:hideMark/>
          </w:tcPr>
          <w:p w14:paraId="75D9341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8AFA25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74F454C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CE1E43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BB00A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1.1.5.2.4.1.1.8</w:t>
            </w:r>
          </w:p>
        </w:tc>
        <w:tc>
          <w:tcPr>
            <w:tcW w:w="2907" w:type="dxa"/>
            <w:tcBorders>
              <w:top w:val="nil"/>
              <w:left w:val="nil"/>
              <w:bottom w:val="single" w:sz="4" w:space="0" w:color="A0A0A0"/>
              <w:right w:val="single" w:sz="4" w:space="0" w:color="A0A0A0"/>
            </w:tcBorders>
            <w:shd w:val="clear" w:color="FFFFFF" w:fill="FFFFFF"/>
            <w:vAlign w:val="center"/>
            <w:hideMark/>
          </w:tcPr>
          <w:p w14:paraId="0E15982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Perform Security Checks</w:t>
            </w:r>
          </w:p>
        </w:tc>
        <w:tc>
          <w:tcPr>
            <w:tcW w:w="1893" w:type="dxa"/>
            <w:tcBorders>
              <w:top w:val="nil"/>
              <w:left w:val="nil"/>
              <w:bottom w:val="single" w:sz="4" w:space="0" w:color="A0A0A0"/>
              <w:right w:val="single" w:sz="4" w:space="0" w:color="A0A0A0"/>
            </w:tcBorders>
            <w:shd w:val="clear" w:color="FFFFFF" w:fill="FFFFFF"/>
            <w:vAlign w:val="center"/>
            <w:hideMark/>
          </w:tcPr>
          <w:p w14:paraId="6D7B0FE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51E9EF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2C50F1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5F545C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0FDD90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1.1.5.2.4.1.1.8.1</w:t>
            </w:r>
          </w:p>
        </w:tc>
        <w:tc>
          <w:tcPr>
            <w:tcW w:w="2907" w:type="dxa"/>
            <w:tcBorders>
              <w:top w:val="nil"/>
              <w:left w:val="nil"/>
              <w:bottom w:val="single" w:sz="4" w:space="0" w:color="A0A0A0"/>
              <w:right w:val="single" w:sz="4" w:space="0" w:color="A0A0A0"/>
            </w:tcBorders>
            <w:shd w:val="clear" w:color="FFFFFF" w:fill="FFFFFF"/>
            <w:vAlign w:val="center"/>
            <w:hideMark/>
          </w:tcPr>
          <w:p w14:paraId="257C4F9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Perform Domestic Road Line Haul Security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2D06307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17E3E0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31F61B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0584C2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D8202D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1.1.5.2.4.1.1.8.2</w:t>
            </w:r>
          </w:p>
        </w:tc>
        <w:tc>
          <w:tcPr>
            <w:tcW w:w="2907" w:type="dxa"/>
            <w:tcBorders>
              <w:top w:val="nil"/>
              <w:left w:val="nil"/>
              <w:bottom w:val="single" w:sz="4" w:space="0" w:color="A0A0A0"/>
              <w:right w:val="single" w:sz="4" w:space="0" w:color="A0A0A0"/>
            </w:tcBorders>
            <w:shd w:val="clear" w:color="FFFFFF" w:fill="FFFFFF"/>
            <w:vAlign w:val="center"/>
            <w:hideMark/>
          </w:tcPr>
          <w:p w14:paraId="0FB4948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Perform Air Shipment Security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1DB2DA6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170A52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97DF62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4AF24B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66E007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1.1.5.2.4.1.2</w:t>
            </w:r>
          </w:p>
        </w:tc>
        <w:tc>
          <w:tcPr>
            <w:tcW w:w="2907" w:type="dxa"/>
            <w:tcBorders>
              <w:top w:val="nil"/>
              <w:left w:val="nil"/>
              <w:bottom w:val="single" w:sz="4" w:space="0" w:color="A0A0A0"/>
              <w:right w:val="single" w:sz="4" w:space="0" w:color="A0A0A0"/>
            </w:tcBorders>
            <w:shd w:val="clear" w:color="FFFFFF" w:fill="FFFFFF"/>
            <w:vAlign w:val="center"/>
            <w:hideMark/>
          </w:tcPr>
          <w:p w14:paraId="15145A4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Shipments at Destination Hub</w:t>
            </w:r>
          </w:p>
        </w:tc>
        <w:tc>
          <w:tcPr>
            <w:tcW w:w="1893" w:type="dxa"/>
            <w:tcBorders>
              <w:top w:val="nil"/>
              <w:left w:val="nil"/>
              <w:bottom w:val="single" w:sz="4" w:space="0" w:color="A0A0A0"/>
              <w:right w:val="single" w:sz="4" w:space="0" w:color="A0A0A0"/>
            </w:tcBorders>
            <w:shd w:val="clear" w:color="FFFFFF" w:fill="FFFFFF"/>
            <w:vAlign w:val="center"/>
            <w:hideMark/>
          </w:tcPr>
          <w:p w14:paraId="48D7299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01640FC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6BE116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DC7465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E1F723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1.1.5.2.4.1.5</w:t>
            </w:r>
          </w:p>
        </w:tc>
        <w:tc>
          <w:tcPr>
            <w:tcW w:w="2907" w:type="dxa"/>
            <w:tcBorders>
              <w:top w:val="nil"/>
              <w:left w:val="nil"/>
              <w:bottom w:val="single" w:sz="4" w:space="0" w:color="A0A0A0"/>
              <w:right w:val="single" w:sz="4" w:space="0" w:color="A0A0A0"/>
            </w:tcBorders>
            <w:shd w:val="clear" w:color="FFFFFF" w:fill="FFFFFF"/>
            <w:vAlign w:val="center"/>
            <w:hideMark/>
          </w:tcPr>
          <w:p w14:paraId="176C9E3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shipments at destination station</w:t>
            </w:r>
          </w:p>
        </w:tc>
        <w:tc>
          <w:tcPr>
            <w:tcW w:w="1893" w:type="dxa"/>
            <w:tcBorders>
              <w:top w:val="nil"/>
              <w:left w:val="nil"/>
              <w:bottom w:val="single" w:sz="4" w:space="0" w:color="A0A0A0"/>
              <w:right w:val="single" w:sz="4" w:space="0" w:color="A0A0A0"/>
            </w:tcBorders>
            <w:shd w:val="clear" w:color="FFFFFF" w:fill="FFFFFF"/>
            <w:vAlign w:val="center"/>
            <w:hideMark/>
          </w:tcPr>
          <w:p w14:paraId="3CFD6FE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1BBC4C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B79769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566C8F8"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E2362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1.1.5.2.4.1.5.3</w:t>
            </w:r>
          </w:p>
        </w:tc>
        <w:tc>
          <w:tcPr>
            <w:tcW w:w="2907" w:type="dxa"/>
            <w:tcBorders>
              <w:top w:val="nil"/>
              <w:left w:val="nil"/>
              <w:bottom w:val="single" w:sz="4" w:space="0" w:color="A0A0A0"/>
              <w:right w:val="single" w:sz="4" w:space="0" w:color="A0A0A0"/>
            </w:tcBorders>
            <w:shd w:val="clear" w:color="FFFFFF" w:fill="FFFFFF"/>
            <w:vAlign w:val="center"/>
            <w:hideMark/>
          </w:tcPr>
          <w:p w14:paraId="6145033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Station HAL &amp; Problem Shipments</w:t>
            </w:r>
          </w:p>
        </w:tc>
        <w:tc>
          <w:tcPr>
            <w:tcW w:w="1893" w:type="dxa"/>
            <w:tcBorders>
              <w:top w:val="nil"/>
              <w:left w:val="nil"/>
              <w:bottom w:val="single" w:sz="4" w:space="0" w:color="A0A0A0"/>
              <w:right w:val="single" w:sz="4" w:space="0" w:color="A0A0A0"/>
            </w:tcBorders>
            <w:shd w:val="clear" w:color="FFFFFF" w:fill="FFFFFF"/>
            <w:vAlign w:val="center"/>
            <w:hideMark/>
          </w:tcPr>
          <w:p w14:paraId="2F99F90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0F442E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3.00</w:t>
            </w:r>
          </w:p>
        </w:tc>
        <w:tc>
          <w:tcPr>
            <w:tcW w:w="1065" w:type="dxa"/>
            <w:tcBorders>
              <w:top w:val="nil"/>
              <w:left w:val="nil"/>
              <w:bottom w:val="single" w:sz="4" w:space="0" w:color="A0A0A0"/>
              <w:right w:val="single" w:sz="4" w:space="0" w:color="A0A0A0"/>
            </w:tcBorders>
            <w:shd w:val="clear" w:color="FFFFFF" w:fill="FFFFFF"/>
            <w:vAlign w:val="center"/>
            <w:hideMark/>
          </w:tcPr>
          <w:p w14:paraId="75B7C0A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F908BB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338A72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1.1.5.2.4.1.5.3.6</w:t>
            </w:r>
          </w:p>
        </w:tc>
        <w:tc>
          <w:tcPr>
            <w:tcW w:w="2907" w:type="dxa"/>
            <w:tcBorders>
              <w:top w:val="nil"/>
              <w:left w:val="nil"/>
              <w:bottom w:val="single" w:sz="4" w:space="0" w:color="A0A0A0"/>
              <w:right w:val="single" w:sz="4" w:space="0" w:color="A0A0A0"/>
            </w:tcBorders>
            <w:shd w:val="clear" w:color="FFFFFF" w:fill="FFFFFF"/>
            <w:vAlign w:val="center"/>
            <w:hideMark/>
          </w:tcPr>
          <w:p w14:paraId="5F70C9C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UTL Shipments</w:t>
            </w:r>
          </w:p>
        </w:tc>
        <w:tc>
          <w:tcPr>
            <w:tcW w:w="1893" w:type="dxa"/>
            <w:tcBorders>
              <w:top w:val="nil"/>
              <w:left w:val="nil"/>
              <w:bottom w:val="single" w:sz="4" w:space="0" w:color="A0A0A0"/>
              <w:right w:val="single" w:sz="4" w:space="0" w:color="A0A0A0"/>
            </w:tcBorders>
            <w:shd w:val="clear" w:color="FFFFFF" w:fill="FFFFFF"/>
            <w:vAlign w:val="center"/>
            <w:hideMark/>
          </w:tcPr>
          <w:p w14:paraId="04F985A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38A020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3.00</w:t>
            </w:r>
          </w:p>
        </w:tc>
        <w:tc>
          <w:tcPr>
            <w:tcW w:w="1065" w:type="dxa"/>
            <w:tcBorders>
              <w:top w:val="nil"/>
              <w:left w:val="nil"/>
              <w:bottom w:val="single" w:sz="4" w:space="0" w:color="A0A0A0"/>
              <w:right w:val="single" w:sz="4" w:space="0" w:color="A0A0A0"/>
            </w:tcBorders>
            <w:shd w:val="clear" w:color="FFFFFF" w:fill="FFFFFF"/>
            <w:vAlign w:val="center"/>
            <w:hideMark/>
          </w:tcPr>
          <w:p w14:paraId="107CD1F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2457EB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74D875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1.1.5.2.4.1.5.3.6.2</w:t>
            </w:r>
          </w:p>
        </w:tc>
        <w:tc>
          <w:tcPr>
            <w:tcW w:w="2907" w:type="dxa"/>
            <w:tcBorders>
              <w:top w:val="nil"/>
              <w:left w:val="nil"/>
              <w:bottom w:val="single" w:sz="4" w:space="0" w:color="A0A0A0"/>
              <w:right w:val="single" w:sz="4" w:space="0" w:color="A0A0A0"/>
            </w:tcBorders>
            <w:shd w:val="clear" w:color="FFFFFF" w:fill="FFFFFF"/>
            <w:vAlign w:val="center"/>
            <w:hideMark/>
          </w:tcPr>
          <w:p w14:paraId="444CBDA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Resolve International UTL</w:t>
            </w:r>
          </w:p>
        </w:tc>
        <w:tc>
          <w:tcPr>
            <w:tcW w:w="1893" w:type="dxa"/>
            <w:tcBorders>
              <w:top w:val="nil"/>
              <w:left w:val="nil"/>
              <w:bottom w:val="single" w:sz="4" w:space="0" w:color="A0A0A0"/>
              <w:right w:val="single" w:sz="4" w:space="0" w:color="A0A0A0"/>
            </w:tcBorders>
            <w:shd w:val="clear" w:color="FFFFFF" w:fill="FFFFFF"/>
            <w:vAlign w:val="center"/>
            <w:hideMark/>
          </w:tcPr>
          <w:p w14:paraId="4F13EB2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A32432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4.00</w:t>
            </w:r>
          </w:p>
        </w:tc>
        <w:tc>
          <w:tcPr>
            <w:tcW w:w="1065" w:type="dxa"/>
            <w:tcBorders>
              <w:top w:val="nil"/>
              <w:left w:val="nil"/>
              <w:bottom w:val="single" w:sz="4" w:space="0" w:color="A0A0A0"/>
              <w:right w:val="single" w:sz="4" w:space="0" w:color="A0A0A0"/>
            </w:tcBorders>
            <w:shd w:val="clear" w:color="FFFFFF" w:fill="FFFFFF"/>
            <w:vAlign w:val="center"/>
            <w:hideMark/>
          </w:tcPr>
          <w:p w14:paraId="05477AF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FADF09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1A3D2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1.1.5.2.4.1.5.3.6.3</w:t>
            </w:r>
          </w:p>
        </w:tc>
        <w:tc>
          <w:tcPr>
            <w:tcW w:w="2907" w:type="dxa"/>
            <w:tcBorders>
              <w:top w:val="nil"/>
              <w:left w:val="nil"/>
              <w:bottom w:val="single" w:sz="4" w:space="0" w:color="A0A0A0"/>
              <w:right w:val="single" w:sz="4" w:space="0" w:color="A0A0A0"/>
            </w:tcBorders>
            <w:shd w:val="clear" w:color="FFFFFF" w:fill="FFFFFF"/>
            <w:vAlign w:val="center"/>
            <w:hideMark/>
          </w:tcPr>
          <w:p w14:paraId="0CA87D0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Resolve Domestic UTL</w:t>
            </w:r>
          </w:p>
        </w:tc>
        <w:tc>
          <w:tcPr>
            <w:tcW w:w="1893" w:type="dxa"/>
            <w:tcBorders>
              <w:top w:val="nil"/>
              <w:left w:val="nil"/>
              <w:bottom w:val="single" w:sz="4" w:space="0" w:color="A0A0A0"/>
              <w:right w:val="single" w:sz="4" w:space="0" w:color="A0A0A0"/>
            </w:tcBorders>
            <w:shd w:val="clear" w:color="FFFFFF" w:fill="FFFFFF"/>
            <w:vAlign w:val="center"/>
            <w:hideMark/>
          </w:tcPr>
          <w:p w14:paraId="36D20F9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3AC488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4.00</w:t>
            </w:r>
          </w:p>
        </w:tc>
        <w:tc>
          <w:tcPr>
            <w:tcW w:w="1065" w:type="dxa"/>
            <w:tcBorders>
              <w:top w:val="nil"/>
              <w:left w:val="nil"/>
              <w:bottom w:val="single" w:sz="4" w:space="0" w:color="A0A0A0"/>
              <w:right w:val="single" w:sz="4" w:space="0" w:color="A0A0A0"/>
            </w:tcBorders>
            <w:shd w:val="clear" w:color="FFFFFF" w:fill="FFFFFF"/>
            <w:vAlign w:val="center"/>
            <w:hideMark/>
          </w:tcPr>
          <w:p w14:paraId="7368345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679213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EF4714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1.1.5.2.4.1.5.9</w:t>
            </w:r>
          </w:p>
        </w:tc>
        <w:tc>
          <w:tcPr>
            <w:tcW w:w="2907" w:type="dxa"/>
            <w:tcBorders>
              <w:top w:val="nil"/>
              <w:left w:val="nil"/>
              <w:bottom w:val="single" w:sz="4" w:space="0" w:color="A0A0A0"/>
              <w:right w:val="single" w:sz="4" w:space="0" w:color="A0A0A0"/>
            </w:tcBorders>
            <w:shd w:val="clear" w:color="FFFFFF" w:fill="FFFFFF"/>
            <w:vAlign w:val="center"/>
            <w:hideMark/>
          </w:tcPr>
          <w:p w14:paraId="12A9A9B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Identify Package</w:t>
            </w:r>
          </w:p>
        </w:tc>
        <w:tc>
          <w:tcPr>
            <w:tcW w:w="1893" w:type="dxa"/>
            <w:tcBorders>
              <w:top w:val="nil"/>
              <w:left w:val="nil"/>
              <w:bottom w:val="single" w:sz="4" w:space="0" w:color="A0A0A0"/>
              <w:right w:val="single" w:sz="4" w:space="0" w:color="A0A0A0"/>
            </w:tcBorders>
            <w:shd w:val="clear" w:color="FFFFFF" w:fill="FFFFFF"/>
            <w:vAlign w:val="center"/>
            <w:hideMark/>
          </w:tcPr>
          <w:p w14:paraId="11DFFEC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93D444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E72001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43C30D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FCAFD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w:t>
            </w:r>
          </w:p>
        </w:tc>
        <w:tc>
          <w:tcPr>
            <w:tcW w:w="2907" w:type="dxa"/>
            <w:tcBorders>
              <w:top w:val="nil"/>
              <w:left w:val="nil"/>
              <w:bottom w:val="single" w:sz="4" w:space="0" w:color="A0A0A0"/>
              <w:right w:val="single" w:sz="4" w:space="0" w:color="A0A0A0"/>
            </w:tcBorders>
            <w:shd w:val="clear" w:color="FFFFFF" w:fill="FFFFFF"/>
            <w:vAlign w:val="center"/>
            <w:hideMark/>
          </w:tcPr>
          <w:p w14:paraId="5BF2E26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OPS - Special Delivery Channel</w:t>
            </w:r>
          </w:p>
        </w:tc>
        <w:tc>
          <w:tcPr>
            <w:tcW w:w="1893" w:type="dxa"/>
            <w:tcBorders>
              <w:top w:val="nil"/>
              <w:left w:val="nil"/>
              <w:bottom w:val="single" w:sz="4" w:space="0" w:color="A0A0A0"/>
              <w:right w:val="single" w:sz="4" w:space="0" w:color="A0A0A0"/>
            </w:tcBorders>
            <w:shd w:val="clear" w:color="FFFFFF" w:fill="FFFFFF"/>
            <w:vAlign w:val="center"/>
            <w:hideMark/>
          </w:tcPr>
          <w:p w14:paraId="0FE3BF8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F37E73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EAE6A9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3E6A10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42AB05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1.1.5.2.6.2</w:t>
            </w:r>
          </w:p>
        </w:tc>
        <w:tc>
          <w:tcPr>
            <w:tcW w:w="2907" w:type="dxa"/>
            <w:tcBorders>
              <w:top w:val="nil"/>
              <w:left w:val="nil"/>
              <w:bottom w:val="single" w:sz="4" w:space="0" w:color="A0A0A0"/>
              <w:right w:val="single" w:sz="4" w:space="0" w:color="A0A0A0"/>
            </w:tcBorders>
            <w:shd w:val="clear" w:color="FFFFFF" w:fill="FFFFFF"/>
            <w:vAlign w:val="center"/>
            <w:hideMark/>
          </w:tcPr>
          <w:p w14:paraId="14BB428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Pickup Shipment</w:t>
            </w:r>
          </w:p>
        </w:tc>
        <w:tc>
          <w:tcPr>
            <w:tcW w:w="1893" w:type="dxa"/>
            <w:tcBorders>
              <w:top w:val="nil"/>
              <w:left w:val="nil"/>
              <w:bottom w:val="single" w:sz="4" w:space="0" w:color="A0A0A0"/>
              <w:right w:val="single" w:sz="4" w:space="0" w:color="A0A0A0"/>
            </w:tcBorders>
            <w:shd w:val="clear" w:color="FFFFFF" w:fill="FFFFFF"/>
            <w:vAlign w:val="center"/>
            <w:hideMark/>
          </w:tcPr>
          <w:p w14:paraId="6EF4483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C82C2D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2F7984C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63D3D7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1BB626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1.1.5.2.6.3</w:t>
            </w:r>
          </w:p>
        </w:tc>
        <w:tc>
          <w:tcPr>
            <w:tcW w:w="2907" w:type="dxa"/>
            <w:tcBorders>
              <w:top w:val="nil"/>
              <w:left w:val="nil"/>
              <w:bottom w:val="single" w:sz="4" w:space="0" w:color="A0A0A0"/>
              <w:right w:val="single" w:sz="4" w:space="0" w:color="A0A0A0"/>
            </w:tcBorders>
            <w:shd w:val="clear" w:color="FFFFFF" w:fill="FFFFFF"/>
            <w:vAlign w:val="center"/>
            <w:hideMark/>
          </w:tcPr>
          <w:p w14:paraId="2CB9F3D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Deliver Shipment</w:t>
            </w:r>
          </w:p>
        </w:tc>
        <w:tc>
          <w:tcPr>
            <w:tcW w:w="1893" w:type="dxa"/>
            <w:tcBorders>
              <w:top w:val="nil"/>
              <w:left w:val="nil"/>
              <w:bottom w:val="single" w:sz="4" w:space="0" w:color="A0A0A0"/>
              <w:right w:val="single" w:sz="4" w:space="0" w:color="A0A0A0"/>
            </w:tcBorders>
            <w:shd w:val="clear" w:color="FFFFFF" w:fill="FFFFFF"/>
            <w:vAlign w:val="center"/>
            <w:hideMark/>
          </w:tcPr>
          <w:p w14:paraId="74CD29D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Vinod Panicker</w:t>
            </w:r>
          </w:p>
        </w:tc>
        <w:tc>
          <w:tcPr>
            <w:tcW w:w="1167" w:type="dxa"/>
            <w:tcBorders>
              <w:top w:val="nil"/>
              <w:left w:val="nil"/>
              <w:bottom w:val="single" w:sz="4" w:space="0" w:color="A0A0A0"/>
              <w:right w:val="single" w:sz="4" w:space="0" w:color="A0A0A0"/>
            </w:tcBorders>
            <w:shd w:val="clear" w:color="FFFFFF" w:fill="FFFFFF"/>
            <w:vAlign w:val="center"/>
            <w:hideMark/>
          </w:tcPr>
          <w:p w14:paraId="7DCB250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7558443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3F4AD3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66B7EC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1.1.5.2.6.4</w:t>
            </w:r>
          </w:p>
        </w:tc>
        <w:tc>
          <w:tcPr>
            <w:tcW w:w="2907" w:type="dxa"/>
            <w:tcBorders>
              <w:top w:val="nil"/>
              <w:left w:val="nil"/>
              <w:bottom w:val="single" w:sz="4" w:space="0" w:color="A0A0A0"/>
              <w:right w:val="single" w:sz="4" w:space="0" w:color="A0A0A0"/>
            </w:tcBorders>
            <w:shd w:val="clear" w:color="FFFFFF" w:fill="FFFFFF"/>
            <w:vAlign w:val="center"/>
            <w:hideMark/>
          </w:tcPr>
          <w:p w14:paraId="64EA965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Route Shipment</w:t>
            </w:r>
          </w:p>
        </w:tc>
        <w:tc>
          <w:tcPr>
            <w:tcW w:w="1893" w:type="dxa"/>
            <w:tcBorders>
              <w:top w:val="nil"/>
              <w:left w:val="nil"/>
              <w:bottom w:val="single" w:sz="4" w:space="0" w:color="A0A0A0"/>
              <w:right w:val="single" w:sz="4" w:space="0" w:color="A0A0A0"/>
            </w:tcBorders>
            <w:shd w:val="clear" w:color="FFFFFF" w:fill="FFFFFF"/>
            <w:vAlign w:val="center"/>
            <w:hideMark/>
          </w:tcPr>
          <w:p w14:paraId="16976F5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Vinod Panicker</w:t>
            </w:r>
          </w:p>
        </w:tc>
        <w:tc>
          <w:tcPr>
            <w:tcW w:w="1167" w:type="dxa"/>
            <w:tcBorders>
              <w:top w:val="nil"/>
              <w:left w:val="nil"/>
              <w:bottom w:val="single" w:sz="4" w:space="0" w:color="A0A0A0"/>
              <w:right w:val="single" w:sz="4" w:space="0" w:color="A0A0A0"/>
            </w:tcBorders>
            <w:shd w:val="clear" w:color="FFFFFF" w:fill="FFFFFF"/>
            <w:vAlign w:val="center"/>
            <w:hideMark/>
          </w:tcPr>
          <w:p w14:paraId="4A97124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20A4238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170A1C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CA509E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1.1.5.2.6.4.1</w:t>
            </w:r>
          </w:p>
        </w:tc>
        <w:tc>
          <w:tcPr>
            <w:tcW w:w="2907" w:type="dxa"/>
            <w:tcBorders>
              <w:top w:val="nil"/>
              <w:left w:val="nil"/>
              <w:bottom w:val="single" w:sz="4" w:space="0" w:color="A0A0A0"/>
              <w:right w:val="single" w:sz="4" w:space="0" w:color="A0A0A0"/>
            </w:tcBorders>
            <w:shd w:val="clear" w:color="FFFFFF" w:fill="FFFFFF"/>
            <w:vAlign w:val="center"/>
            <w:hideMark/>
          </w:tcPr>
          <w:p w14:paraId="1279488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Sort Shipment</w:t>
            </w:r>
          </w:p>
        </w:tc>
        <w:tc>
          <w:tcPr>
            <w:tcW w:w="1893" w:type="dxa"/>
            <w:tcBorders>
              <w:top w:val="nil"/>
              <w:left w:val="nil"/>
              <w:bottom w:val="single" w:sz="4" w:space="0" w:color="A0A0A0"/>
              <w:right w:val="single" w:sz="4" w:space="0" w:color="A0A0A0"/>
            </w:tcBorders>
            <w:shd w:val="clear" w:color="FFFFFF" w:fill="FFFFFF"/>
            <w:vAlign w:val="center"/>
            <w:hideMark/>
          </w:tcPr>
          <w:p w14:paraId="51E0D8B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Vinod Panicker</w:t>
            </w:r>
          </w:p>
        </w:tc>
        <w:tc>
          <w:tcPr>
            <w:tcW w:w="1167" w:type="dxa"/>
            <w:tcBorders>
              <w:top w:val="nil"/>
              <w:left w:val="nil"/>
              <w:bottom w:val="single" w:sz="4" w:space="0" w:color="A0A0A0"/>
              <w:right w:val="single" w:sz="4" w:space="0" w:color="A0A0A0"/>
            </w:tcBorders>
            <w:shd w:val="clear" w:color="FFFFFF" w:fill="FFFFFF"/>
            <w:vAlign w:val="center"/>
            <w:hideMark/>
          </w:tcPr>
          <w:p w14:paraId="39E76EC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7E9190E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FD59BE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FAD0B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1.1.5.2.6.4.1.1</w:t>
            </w:r>
          </w:p>
        </w:tc>
        <w:tc>
          <w:tcPr>
            <w:tcW w:w="2907" w:type="dxa"/>
            <w:tcBorders>
              <w:top w:val="nil"/>
              <w:left w:val="nil"/>
              <w:bottom w:val="single" w:sz="4" w:space="0" w:color="A0A0A0"/>
              <w:right w:val="single" w:sz="4" w:space="0" w:color="A0A0A0"/>
            </w:tcBorders>
            <w:shd w:val="clear" w:color="FFFFFF" w:fill="FFFFFF"/>
            <w:vAlign w:val="center"/>
            <w:hideMark/>
          </w:tcPr>
          <w:p w14:paraId="5925E7A0" w14:textId="43FD96CE"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Validate Files Sent </w:t>
            </w:r>
            <w:r w:rsidR="00AC4DE7" w:rsidRPr="00FB3386">
              <w:rPr>
                <w:rFonts w:ascii="Tahoma" w:hAnsi="Tahoma" w:cs="Tahoma"/>
                <w:color w:val="000000"/>
                <w:sz w:val="16"/>
                <w:szCs w:val="16"/>
                <w:lang w:val="en-US"/>
              </w:rPr>
              <w:t>from</w:t>
            </w:r>
            <w:r w:rsidRPr="00FB3386">
              <w:rPr>
                <w:rFonts w:ascii="Tahoma" w:hAnsi="Tahoma" w:cs="Tahoma"/>
                <w:color w:val="000000"/>
                <w:sz w:val="16"/>
                <w:szCs w:val="16"/>
                <w:lang w:val="en-US"/>
              </w:rPr>
              <w:t xml:space="preserve"> Customer</w:t>
            </w:r>
          </w:p>
        </w:tc>
        <w:tc>
          <w:tcPr>
            <w:tcW w:w="1893" w:type="dxa"/>
            <w:tcBorders>
              <w:top w:val="nil"/>
              <w:left w:val="nil"/>
              <w:bottom w:val="single" w:sz="4" w:space="0" w:color="A0A0A0"/>
              <w:right w:val="single" w:sz="4" w:space="0" w:color="A0A0A0"/>
            </w:tcBorders>
            <w:shd w:val="clear" w:color="FFFFFF" w:fill="FFFFFF"/>
            <w:vAlign w:val="center"/>
            <w:hideMark/>
          </w:tcPr>
          <w:p w14:paraId="1E33DB9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Vinod Panicker</w:t>
            </w:r>
          </w:p>
        </w:tc>
        <w:tc>
          <w:tcPr>
            <w:tcW w:w="1167" w:type="dxa"/>
            <w:tcBorders>
              <w:top w:val="nil"/>
              <w:left w:val="nil"/>
              <w:bottom w:val="single" w:sz="4" w:space="0" w:color="A0A0A0"/>
              <w:right w:val="single" w:sz="4" w:space="0" w:color="A0A0A0"/>
            </w:tcBorders>
            <w:shd w:val="clear" w:color="FFFFFF" w:fill="FFFFFF"/>
            <w:vAlign w:val="center"/>
            <w:hideMark/>
          </w:tcPr>
          <w:p w14:paraId="467BEA0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ACCDA0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DB2A22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0C9F65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1.1.5.2.6.4.1.3</w:t>
            </w:r>
          </w:p>
        </w:tc>
        <w:tc>
          <w:tcPr>
            <w:tcW w:w="2907" w:type="dxa"/>
            <w:tcBorders>
              <w:top w:val="nil"/>
              <w:left w:val="nil"/>
              <w:bottom w:val="single" w:sz="4" w:space="0" w:color="A0A0A0"/>
              <w:right w:val="single" w:sz="4" w:space="0" w:color="A0A0A0"/>
            </w:tcBorders>
            <w:shd w:val="clear" w:color="FFFFFF" w:fill="FFFFFF"/>
            <w:vAlign w:val="center"/>
            <w:hideMark/>
          </w:tcPr>
          <w:p w14:paraId="5EFAF9E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Shipment</w:t>
            </w:r>
          </w:p>
        </w:tc>
        <w:tc>
          <w:tcPr>
            <w:tcW w:w="1893" w:type="dxa"/>
            <w:tcBorders>
              <w:top w:val="nil"/>
              <w:left w:val="nil"/>
              <w:bottom w:val="single" w:sz="4" w:space="0" w:color="A0A0A0"/>
              <w:right w:val="single" w:sz="4" w:space="0" w:color="A0A0A0"/>
            </w:tcBorders>
            <w:shd w:val="clear" w:color="FFFFFF" w:fill="FFFFFF"/>
            <w:vAlign w:val="center"/>
            <w:hideMark/>
          </w:tcPr>
          <w:p w14:paraId="5D53195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Vinod Panicker</w:t>
            </w:r>
          </w:p>
        </w:tc>
        <w:tc>
          <w:tcPr>
            <w:tcW w:w="1167" w:type="dxa"/>
            <w:tcBorders>
              <w:top w:val="nil"/>
              <w:left w:val="nil"/>
              <w:bottom w:val="single" w:sz="4" w:space="0" w:color="A0A0A0"/>
              <w:right w:val="single" w:sz="4" w:space="0" w:color="A0A0A0"/>
            </w:tcBorders>
            <w:shd w:val="clear" w:color="FFFFFF" w:fill="FFFFFF"/>
            <w:vAlign w:val="center"/>
            <w:hideMark/>
          </w:tcPr>
          <w:p w14:paraId="580124C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3EEBF8C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BB5F9D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903D28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1.1.5.2.6.4.1.5</w:t>
            </w:r>
          </w:p>
        </w:tc>
        <w:tc>
          <w:tcPr>
            <w:tcW w:w="2907" w:type="dxa"/>
            <w:tcBorders>
              <w:top w:val="nil"/>
              <w:left w:val="nil"/>
              <w:bottom w:val="single" w:sz="4" w:space="0" w:color="A0A0A0"/>
              <w:right w:val="single" w:sz="4" w:space="0" w:color="A0A0A0"/>
            </w:tcBorders>
            <w:shd w:val="clear" w:color="FFFFFF" w:fill="FFFFFF"/>
            <w:vAlign w:val="center"/>
            <w:hideMark/>
          </w:tcPr>
          <w:p w14:paraId="32AFE0B4" w14:textId="40245F6A"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Shipment </w:t>
            </w:r>
            <w:r w:rsidR="00AC4DE7" w:rsidRPr="00FB3386">
              <w:rPr>
                <w:rFonts w:ascii="Tahoma" w:hAnsi="Tahoma" w:cs="Tahoma"/>
                <w:color w:val="000000"/>
                <w:sz w:val="16"/>
                <w:szCs w:val="16"/>
                <w:lang w:val="en-US"/>
              </w:rPr>
              <w:t>by</w:t>
            </w:r>
            <w:r w:rsidRPr="00FB3386">
              <w:rPr>
                <w:rFonts w:ascii="Tahoma" w:hAnsi="Tahoma" w:cs="Tahoma"/>
                <w:color w:val="000000"/>
                <w:sz w:val="16"/>
                <w:szCs w:val="16"/>
                <w:lang w:val="en-US"/>
              </w:rPr>
              <w:t xml:space="preserve"> Route </w:t>
            </w:r>
            <w:r w:rsidR="00AC4DE7" w:rsidRPr="00FB3386">
              <w:rPr>
                <w:rFonts w:ascii="Tahoma" w:hAnsi="Tahoma" w:cs="Tahoma"/>
                <w:color w:val="000000"/>
                <w:sz w:val="16"/>
                <w:szCs w:val="16"/>
                <w:lang w:val="en-US"/>
              </w:rPr>
              <w:t>by</w:t>
            </w:r>
            <w:r w:rsidRPr="00FB3386">
              <w:rPr>
                <w:rFonts w:ascii="Tahoma" w:hAnsi="Tahoma" w:cs="Tahoma"/>
                <w:color w:val="000000"/>
                <w:sz w:val="16"/>
                <w:szCs w:val="16"/>
                <w:lang w:val="en-US"/>
              </w:rPr>
              <w:t xml:space="preserve"> Station</w:t>
            </w:r>
          </w:p>
        </w:tc>
        <w:tc>
          <w:tcPr>
            <w:tcW w:w="1893" w:type="dxa"/>
            <w:tcBorders>
              <w:top w:val="nil"/>
              <w:left w:val="nil"/>
              <w:bottom w:val="single" w:sz="4" w:space="0" w:color="A0A0A0"/>
              <w:right w:val="single" w:sz="4" w:space="0" w:color="A0A0A0"/>
            </w:tcBorders>
            <w:shd w:val="clear" w:color="FFFFFF" w:fill="FFFFFF"/>
            <w:vAlign w:val="center"/>
            <w:hideMark/>
          </w:tcPr>
          <w:p w14:paraId="204C2F8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Vinod Panicker</w:t>
            </w:r>
          </w:p>
        </w:tc>
        <w:tc>
          <w:tcPr>
            <w:tcW w:w="1167" w:type="dxa"/>
            <w:tcBorders>
              <w:top w:val="nil"/>
              <w:left w:val="nil"/>
              <w:bottom w:val="single" w:sz="4" w:space="0" w:color="A0A0A0"/>
              <w:right w:val="single" w:sz="4" w:space="0" w:color="A0A0A0"/>
            </w:tcBorders>
            <w:shd w:val="clear" w:color="FFFFFF" w:fill="FFFFFF"/>
            <w:vAlign w:val="center"/>
            <w:hideMark/>
          </w:tcPr>
          <w:p w14:paraId="25C9567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806108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AC18D6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3DA5C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1.1.5.2.6.4.1.5.5</w:t>
            </w:r>
          </w:p>
        </w:tc>
        <w:tc>
          <w:tcPr>
            <w:tcW w:w="2907" w:type="dxa"/>
            <w:tcBorders>
              <w:top w:val="nil"/>
              <w:left w:val="nil"/>
              <w:bottom w:val="single" w:sz="4" w:space="0" w:color="A0A0A0"/>
              <w:right w:val="single" w:sz="4" w:space="0" w:color="A0A0A0"/>
            </w:tcBorders>
            <w:shd w:val="clear" w:color="FFFFFF" w:fill="FFFFFF"/>
            <w:vAlign w:val="center"/>
            <w:hideMark/>
          </w:tcPr>
          <w:p w14:paraId="2B0DE83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Return Shipment</w:t>
            </w:r>
          </w:p>
        </w:tc>
        <w:tc>
          <w:tcPr>
            <w:tcW w:w="1893" w:type="dxa"/>
            <w:tcBorders>
              <w:top w:val="nil"/>
              <w:left w:val="nil"/>
              <w:bottom w:val="single" w:sz="4" w:space="0" w:color="A0A0A0"/>
              <w:right w:val="single" w:sz="4" w:space="0" w:color="A0A0A0"/>
            </w:tcBorders>
            <w:shd w:val="clear" w:color="FFFFFF" w:fill="FFFFFF"/>
            <w:vAlign w:val="center"/>
            <w:hideMark/>
          </w:tcPr>
          <w:p w14:paraId="4F92318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Vinod Panicker</w:t>
            </w:r>
          </w:p>
        </w:tc>
        <w:tc>
          <w:tcPr>
            <w:tcW w:w="1167" w:type="dxa"/>
            <w:tcBorders>
              <w:top w:val="nil"/>
              <w:left w:val="nil"/>
              <w:bottom w:val="single" w:sz="4" w:space="0" w:color="A0A0A0"/>
              <w:right w:val="single" w:sz="4" w:space="0" w:color="A0A0A0"/>
            </w:tcBorders>
            <w:shd w:val="clear" w:color="FFFFFF" w:fill="FFFFFF"/>
            <w:vAlign w:val="center"/>
            <w:hideMark/>
          </w:tcPr>
          <w:p w14:paraId="36825CE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4232325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E66306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E5A1D1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1.1.5.2.6.4.2</w:t>
            </w:r>
          </w:p>
        </w:tc>
        <w:tc>
          <w:tcPr>
            <w:tcW w:w="2907" w:type="dxa"/>
            <w:tcBorders>
              <w:top w:val="nil"/>
              <w:left w:val="nil"/>
              <w:bottom w:val="single" w:sz="4" w:space="0" w:color="A0A0A0"/>
              <w:right w:val="single" w:sz="4" w:space="0" w:color="A0A0A0"/>
            </w:tcBorders>
            <w:shd w:val="clear" w:color="FFFFFF" w:fill="FFFFFF"/>
            <w:vAlign w:val="center"/>
            <w:hideMark/>
          </w:tcPr>
          <w:p w14:paraId="321B5E3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Receive Shipment at Destination Hub</w:t>
            </w:r>
          </w:p>
        </w:tc>
        <w:tc>
          <w:tcPr>
            <w:tcW w:w="1893" w:type="dxa"/>
            <w:tcBorders>
              <w:top w:val="nil"/>
              <w:left w:val="nil"/>
              <w:bottom w:val="single" w:sz="4" w:space="0" w:color="A0A0A0"/>
              <w:right w:val="single" w:sz="4" w:space="0" w:color="A0A0A0"/>
            </w:tcBorders>
            <w:shd w:val="clear" w:color="FFFFFF" w:fill="FFFFFF"/>
            <w:vAlign w:val="center"/>
            <w:hideMark/>
          </w:tcPr>
          <w:p w14:paraId="5EFB244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Vinod Panicker</w:t>
            </w:r>
          </w:p>
        </w:tc>
        <w:tc>
          <w:tcPr>
            <w:tcW w:w="1167" w:type="dxa"/>
            <w:tcBorders>
              <w:top w:val="nil"/>
              <w:left w:val="nil"/>
              <w:bottom w:val="single" w:sz="4" w:space="0" w:color="A0A0A0"/>
              <w:right w:val="single" w:sz="4" w:space="0" w:color="A0A0A0"/>
            </w:tcBorders>
            <w:shd w:val="clear" w:color="FFFFFF" w:fill="FFFFFF"/>
            <w:vAlign w:val="center"/>
            <w:hideMark/>
          </w:tcPr>
          <w:p w14:paraId="63AC652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67B1786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78E1A9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5C102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1.1.5.2.6.5</w:t>
            </w:r>
          </w:p>
        </w:tc>
        <w:tc>
          <w:tcPr>
            <w:tcW w:w="2907" w:type="dxa"/>
            <w:tcBorders>
              <w:top w:val="nil"/>
              <w:left w:val="nil"/>
              <w:bottom w:val="single" w:sz="4" w:space="0" w:color="A0A0A0"/>
              <w:right w:val="single" w:sz="4" w:space="0" w:color="A0A0A0"/>
            </w:tcBorders>
            <w:shd w:val="clear" w:color="FFFFFF" w:fill="FFFFFF"/>
            <w:vAlign w:val="center"/>
            <w:hideMark/>
          </w:tcPr>
          <w:p w14:paraId="53E554A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Absher Project </w:t>
            </w:r>
          </w:p>
        </w:tc>
        <w:tc>
          <w:tcPr>
            <w:tcW w:w="1893" w:type="dxa"/>
            <w:tcBorders>
              <w:top w:val="nil"/>
              <w:left w:val="nil"/>
              <w:bottom w:val="single" w:sz="4" w:space="0" w:color="A0A0A0"/>
              <w:right w:val="single" w:sz="4" w:space="0" w:color="A0A0A0"/>
            </w:tcBorders>
            <w:shd w:val="clear" w:color="FFFFFF" w:fill="FFFFFF"/>
            <w:vAlign w:val="center"/>
            <w:hideMark/>
          </w:tcPr>
          <w:p w14:paraId="1FEC8CD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0E4D51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5CFFF9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D935DC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19E730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1.1.5.2.6.5.1</w:t>
            </w:r>
          </w:p>
        </w:tc>
        <w:tc>
          <w:tcPr>
            <w:tcW w:w="2907" w:type="dxa"/>
            <w:tcBorders>
              <w:top w:val="nil"/>
              <w:left w:val="nil"/>
              <w:bottom w:val="single" w:sz="4" w:space="0" w:color="A0A0A0"/>
              <w:right w:val="single" w:sz="4" w:space="0" w:color="A0A0A0"/>
            </w:tcBorders>
            <w:shd w:val="clear" w:color="FFFFFF" w:fill="FFFFFF"/>
            <w:vAlign w:val="center"/>
            <w:hideMark/>
          </w:tcPr>
          <w:p w14:paraId="26AF0C5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Saudi National ID - Project Code 183</w:t>
            </w:r>
          </w:p>
        </w:tc>
        <w:tc>
          <w:tcPr>
            <w:tcW w:w="1893" w:type="dxa"/>
            <w:tcBorders>
              <w:top w:val="nil"/>
              <w:left w:val="nil"/>
              <w:bottom w:val="single" w:sz="4" w:space="0" w:color="A0A0A0"/>
              <w:right w:val="single" w:sz="4" w:space="0" w:color="A0A0A0"/>
            </w:tcBorders>
            <w:shd w:val="clear" w:color="FFFFFF" w:fill="FFFFFF"/>
            <w:vAlign w:val="center"/>
            <w:hideMark/>
          </w:tcPr>
          <w:p w14:paraId="247A103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9CC21C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738EAC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58003F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982AAA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1.1.5.2.6.5.2</w:t>
            </w:r>
          </w:p>
        </w:tc>
        <w:tc>
          <w:tcPr>
            <w:tcW w:w="2907" w:type="dxa"/>
            <w:tcBorders>
              <w:top w:val="nil"/>
              <w:left w:val="nil"/>
              <w:bottom w:val="single" w:sz="4" w:space="0" w:color="A0A0A0"/>
              <w:right w:val="single" w:sz="4" w:space="0" w:color="A0A0A0"/>
            </w:tcBorders>
            <w:shd w:val="clear" w:color="FFFFFF" w:fill="FFFFFF"/>
            <w:vAlign w:val="center"/>
            <w:hideMark/>
          </w:tcPr>
          <w:p w14:paraId="14D9F4C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New Passport Project - Project Code 188</w:t>
            </w:r>
          </w:p>
        </w:tc>
        <w:tc>
          <w:tcPr>
            <w:tcW w:w="1893" w:type="dxa"/>
            <w:tcBorders>
              <w:top w:val="nil"/>
              <w:left w:val="nil"/>
              <w:bottom w:val="single" w:sz="4" w:space="0" w:color="A0A0A0"/>
              <w:right w:val="single" w:sz="4" w:space="0" w:color="A0A0A0"/>
            </w:tcBorders>
            <w:shd w:val="clear" w:color="FFFFFF" w:fill="FFFFFF"/>
            <w:vAlign w:val="center"/>
            <w:hideMark/>
          </w:tcPr>
          <w:p w14:paraId="089058E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4AF4AE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3D8F6C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340C5D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B25D6B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1.1.5.2.6.5.3</w:t>
            </w:r>
          </w:p>
        </w:tc>
        <w:tc>
          <w:tcPr>
            <w:tcW w:w="2907" w:type="dxa"/>
            <w:tcBorders>
              <w:top w:val="nil"/>
              <w:left w:val="nil"/>
              <w:bottom w:val="single" w:sz="4" w:space="0" w:color="A0A0A0"/>
              <w:right w:val="single" w:sz="4" w:space="0" w:color="A0A0A0"/>
            </w:tcBorders>
            <w:shd w:val="clear" w:color="FFFFFF" w:fill="FFFFFF"/>
            <w:vAlign w:val="center"/>
            <w:hideMark/>
          </w:tcPr>
          <w:p w14:paraId="75AA906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Vehicle Plate - Project Code 119</w:t>
            </w:r>
          </w:p>
        </w:tc>
        <w:tc>
          <w:tcPr>
            <w:tcW w:w="1893" w:type="dxa"/>
            <w:tcBorders>
              <w:top w:val="nil"/>
              <w:left w:val="nil"/>
              <w:bottom w:val="single" w:sz="4" w:space="0" w:color="A0A0A0"/>
              <w:right w:val="single" w:sz="4" w:space="0" w:color="A0A0A0"/>
            </w:tcBorders>
            <w:shd w:val="clear" w:color="FFFFFF" w:fill="FFFFFF"/>
            <w:vAlign w:val="center"/>
            <w:hideMark/>
          </w:tcPr>
          <w:p w14:paraId="2B72B78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AF7967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754976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ECD703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6F2EC9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1.1.5.2.6.5.3.1</w:t>
            </w:r>
          </w:p>
        </w:tc>
        <w:tc>
          <w:tcPr>
            <w:tcW w:w="2907" w:type="dxa"/>
            <w:tcBorders>
              <w:top w:val="nil"/>
              <w:left w:val="nil"/>
              <w:bottom w:val="single" w:sz="4" w:space="0" w:color="A0A0A0"/>
              <w:right w:val="single" w:sz="4" w:space="0" w:color="A0A0A0"/>
            </w:tcBorders>
            <w:shd w:val="clear" w:color="FFFFFF" w:fill="FFFFFF"/>
            <w:vAlign w:val="center"/>
            <w:hideMark/>
          </w:tcPr>
          <w:p w14:paraId="506B907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Vehicle Plate 2-Way</w:t>
            </w:r>
          </w:p>
        </w:tc>
        <w:tc>
          <w:tcPr>
            <w:tcW w:w="1893" w:type="dxa"/>
            <w:tcBorders>
              <w:top w:val="nil"/>
              <w:left w:val="nil"/>
              <w:bottom w:val="single" w:sz="4" w:space="0" w:color="A0A0A0"/>
              <w:right w:val="single" w:sz="4" w:space="0" w:color="A0A0A0"/>
            </w:tcBorders>
            <w:shd w:val="clear" w:color="FFFFFF" w:fill="FFFFFF"/>
            <w:vAlign w:val="center"/>
            <w:hideMark/>
          </w:tcPr>
          <w:p w14:paraId="4991C16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Vinod Panicker</w:t>
            </w:r>
          </w:p>
        </w:tc>
        <w:tc>
          <w:tcPr>
            <w:tcW w:w="1167" w:type="dxa"/>
            <w:tcBorders>
              <w:top w:val="nil"/>
              <w:left w:val="nil"/>
              <w:bottom w:val="single" w:sz="4" w:space="0" w:color="A0A0A0"/>
              <w:right w:val="single" w:sz="4" w:space="0" w:color="A0A0A0"/>
            </w:tcBorders>
            <w:shd w:val="clear" w:color="FFFFFF" w:fill="FFFFFF"/>
            <w:vAlign w:val="center"/>
            <w:hideMark/>
          </w:tcPr>
          <w:p w14:paraId="77B571A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6D5AFF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DABB58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A57297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1.1.5.2.6.5.3.2</w:t>
            </w:r>
          </w:p>
        </w:tc>
        <w:tc>
          <w:tcPr>
            <w:tcW w:w="2907" w:type="dxa"/>
            <w:tcBorders>
              <w:top w:val="nil"/>
              <w:left w:val="nil"/>
              <w:bottom w:val="single" w:sz="4" w:space="0" w:color="A0A0A0"/>
              <w:right w:val="single" w:sz="4" w:space="0" w:color="A0A0A0"/>
            </w:tcBorders>
            <w:shd w:val="clear" w:color="FFFFFF" w:fill="FFFFFF"/>
            <w:vAlign w:val="center"/>
            <w:hideMark/>
          </w:tcPr>
          <w:p w14:paraId="3CDE0C7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Vehicle Plate 1-Way</w:t>
            </w:r>
          </w:p>
        </w:tc>
        <w:tc>
          <w:tcPr>
            <w:tcW w:w="1893" w:type="dxa"/>
            <w:tcBorders>
              <w:top w:val="nil"/>
              <w:left w:val="nil"/>
              <w:bottom w:val="single" w:sz="4" w:space="0" w:color="A0A0A0"/>
              <w:right w:val="single" w:sz="4" w:space="0" w:color="A0A0A0"/>
            </w:tcBorders>
            <w:shd w:val="clear" w:color="FFFFFF" w:fill="FFFFFF"/>
            <w:vAlign w:val="center"/>
            <w:hideMark/>
          </w:tcPr>
          <w:p w14:paraId="2D9072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97D6AE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B7B20F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5F88A4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F5F351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w:t>
            </w:r>
          </w:p>
        </w:tc>
        <w:tc>
          <w:tcPr>
            <w:tcW w:w="2907" w:type="dxa"/>
            <w:tcBorders>
              <w:top w:val="nil"/>
              <w:left w:val="nil"/>
              <w:bottom w:val="single" w:sz="4" w:space="0" w:color="A0A0A0"/>
              <w:right w:val="single" w:sz="4" w:space="0" w:color="A0A0A0"/>
            </w:tcBorders>
            <w:shd w:val="clear" w:color="FFFFFF" w:fill="FFFFFF"/>
            <w:vAlign w:val="center"/>
            <w:hideMark/>
          </w:tcPr>
          <w:p w14:paraId="0284665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OPS - Stations</w:t>
            </w:r>
          </w:p>
        </w:tc>
        <w:tc>
          <w:tcPr>
            <w:tcW w:w="1893" w:type="dxa"/>
            <w:tcBorders>
              <w:top w:val="nil"/>
              <w:left w:val="nil"/>
              <w:bottom w:val="single" w:sz="4" w:space="0" w:color="A0A0A0"/>
              <w:right w:val="single" w:sz="4" w:space="0" w:color="A0A0A0"/>
            </w:tcBorders>
            <w:shd w:val="clear" w:color="FFFFFF" w:fill="FFFFFF"/>
            <w:vAlign w:val="center"/>
            <w:hideMark/>
          </w:tcPr>
          <w:p w14:paraId="2C55ABF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6DB2A5E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9928B5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DD0DA8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DEBC5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1.1.5.2.7.1</w:t>
            </w:r>
          </w:p>
        </w:tc>
        <w:tc>
          <w:tcPr>
            <w:tcW w:w="2907" w:type="dxa"/>
            <w:tcBorders>
              <w:top w:val="nil"/>
              <w:left w:val="nil"/>
              <w:bottom w:val="single" w:sz="4" w:space="0" w:color="A0A0A0"/>
              <w:right w:val="single" w:sz="4" w:space="0" w:color="A0A0A0"/>
            </w:tcBorders>
            <w:shd w:val="clear" w:color="FFFFFF" w:fill="FFFFFF"/>
            <w:vAlign w:val="center"/>
            <w:hideMark/>
          </w:tcPr>
          <w:p w14:paraId="3DECF01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Deliver Shipment</w:t>
            </w:r>
          </w:p>
        </w:tc>
        <w:tc>
          <w:tcPr>
            <w:tcW w:w="1893" w:type="dxa"/>
            <w:tcBorders>
              <w:top w:val="nil"/>
              <w:left w:val="nil"/>
              <w:bottom w:val="single" w:sz="4" w:space="0" w:color="A0A0A0"/>
              <w:right w:val="single" w:sz="4" w:space="0" w:color="A0A0A0"/>
            </w:tcBorders>
            <w:shd w:val="clear" w:color="FFFFFF" w:fill="FFFFFF"/>
            <w:vAlign w:val="center"/>
            <w:hideMark/>
          </w:tcPr>
          <w:p w14:paraId="45C34D9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0846C4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233AB22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C4BE9B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5C69D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1.1.5.2.7.1.4</w:t>
            </w:r>
          </w:p>
        </w:tc>
        <w:tc>
          <w:tcPr>
            <w:tcW w:w="2907" w:type="dxa"/>
            <w:tcBorders>
              <w:top w:val="nil"/>
              <w:left w:val="nil"/>
              <w:bottom w:val="single" w:sz="4" w:space="0" w:color="A0A0A0"/>
              <w:right w:val="single" w:sz="4" w:space="0" w:color="A0A0A0"/>
            </w:tcBorders>
            <w:shd w:val="clear" w:color="FFFFFF" w:fill="FFFFFF"/>
            <w:vAlign w:val="center"/>
            <w:hideMark/>
          </w:tcPr>
          <w:p w14:paraId="2456816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Debrief Courier</w:t>
            </w:r>
          </w:p>
        </w:tc>
        <w:tc>
          <w:tcPr>
            <w:tcW w:w="1893" w:type="dxa"/>
            <w:tcBorders>
              <w:top w:val="nil"/>
              <w:left w:val="nil"/>
              <w:bottom w:val="single" w:sz="4" w:space="0" w:color="A0A0A0"/>
              <w:right w:val="single" w:sz="4" w:space="0" w:color="A0A0A0"/>
            </w:tcBorders>
            <w:shd w:val="clear" w:color="FFFFFF" w:fill="FFFFFF"/>
            <w:vAlign w:val="center"/>
            <w:hideMark/>
          </w:tcPr>
          <w:p w14:paraId="25AE395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27DA5C9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F1E666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3A2217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752F3F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w:t>
            </w:r>
          </w:p>
        </w:tc>
        <w:tc>
          <w:tcPr>
            <w:tcW w:w="2907" w:type="dxa"/>
            <w:tcBorders>
              <w:top w:val="nil"/>
              <w:left w:val="nil"/>
              <w:bottom w:val="single" w:sz="4" w:space="0" w:color="A0A0A0"/>
              <w:right w:val="single" w:sz="4" w:space="0" w:color="A0A0A0"/>
            </w:tcBorders>
            <w:shd w:val="clear" w:color="FFFFFF" w:fill="FFFFFF"/>
            <w:vAlign w:val="center"/>
            <w:hideMark/>
          </w:tcPr>
          <w:p w14:paraId="646631A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Pickup Shipment</w:t>
            </w:r>
          </w:p>
        </w:tc>
        <w:tc>
          <w:tcPr>
            <w:tcW w:w="1893" w:type="dxa"/>
            <w:tcBorders>
              <w:top w:val="nil"/>
              <w:left w:val="nil"/>
              <w:bottom w:val="single" w:sz="4" w:space="0" w:color="A0A0A0"/>
              <w:right w:val="single" w:sz="4" w:space="0" w:color="A0A0A0"/>
            </w:tcBorders>
            <w:shd w:val="clear" w:color="FFFFFF" w:fill="FFFFFF"/>
            <w:vAlign w:val="center"/>
            <w:hideMark/>
          </w:tcPr>
          <w:p w14:paraId="3F8CD01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1817706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63ED5E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E4F22A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DEAC4C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1.1.5.2.7.2.1</w:t>
            </w:r>
          </w:p>
        </w:tc>
        <w:tc>
          <w:tcPr>
            <w:tcW w:w="2907" w:type="dxa"/>
            <w:tcBorders>
              <w:top w:val="nil"/>
              <w:left w:val="nil"/>
              <w:bottom w:val="single" w:sz="4" w:space="0" w:color="A0A0A0"/>
              <w:right w:val="single" w:sz="4" w:space="0" w:color="A0A0A0"/>
            </w:tcBorders>
            <w:shd w:val="clear" w:color="FFFFFF" w:fill="FFFFFF"/>
            <w:vAlign w:val="center"/>
            <w:hideMark/>
          </w:tcPr>
          <w:p w14:paraId="728C958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Allocate To Route</w:t>
            </w:r>
          </w:p>
        </w:tc>
        <w:tc>
          <w:tcPr>
            <w:tcW w:w="1893" w:type="dxa"/>
            <w:tcBorders>
              <w:top w:val="nil"/>
              <w:left w:val="nil"/>
              <w:bottom w:val="single" w:sz="4" w:space="0" w:color="A0A0A0"/>
              <w:right w:val="single" w:sz="4" w:space="0" w:color="A0A0A0"/>
            </w:tcBorders>
            <w:shd w:val="clear" w:color="FFFFFF" w:fill="FFFFFF"/>
            <w:vAlign w:val="center"/>
            <w:hideMark/>
          </w:tcPr>
          <w:p w14:paraId="165170E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4D660AF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3.00</w:t>
            </w:r>
          </w:p>
        </w:tc>
        <w:tc>
          <w:tcPr>
            <w:tcW w:w="1065" w:type="dxa"/>
            <w:tcBorders>
              <w:top w:val="nil"/>
              <w:left w:val="nil"/>
              <w:bottom w:val="single" w:sz="4" w:space="0" w:color="A0A0A0"/>
              <w:right w:val="single" w:sz="4" w:space="0" w:color="A0A0A0"/>
            </w:tcBorders>
            <w:shd w:val="clear" w:color="FFFFFF" w:fill="FFFFFF"/>
            <w:vAlign w:val="center"/>
            <w:hideMark/>
          </w:tcPr>
          <w:p w14:paraId="5EBE870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0E8207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F2792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1.1.5.2.7.2.1.1</w:t>
            </w:r>
          </w:p>
        </w:tc>
        <w:tc>
          <w:tcPr>
            <w:tcW w:w="2907" w:type="dxa"/>
            <w:tcBorders>
              <w:top w:val="nil"/>
              <w:left w:val="nil"/>
              <w:bottom w:val="single" w:sz="4" w:space="0" w:color="A0A0A0"/>
              <w:right w:val="single" w:sz="4" w:space="0" w:color="A0A0A0"/>
            </w:tcBorders>
            <w:shd w:val="clear" w:color="FFFFFF" w:fill="FFFFFF"/>
            <w:vAlign w:val="center"/>
            <w:hideMark/>
          </w:tcPr>
          <w:p w14:paraId="0D1F98E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Allocate Pickup Request to Route</w:t>
            </w:r>
          </w:p>
        </w:tc>
        <w:tc>
          <w:tcPr>
            <w:tcW w:w="1893" w:type="dxa"/>
            <w:tcBorders>
              <w:top w:val="nil"/>
              <w:left w:val="nil"/>
              <w:bottom w:val="single" w:sz="4" w:space="0" w:color="A0A0A0"/>
              <w:right w:val="single" w:sz="4" w:space="0" w:color="A0A0A0"/>
            </w:tcBorders>
            <w:shd w:val="clear" w:color="FFFFFF" w:fill="FFFFFF"/>
            <w:vAlign w:val="center"/>
            <w:hideMark/>
          </w:tcPr>
          <w:p w14:paraId="1038A7F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688F5E8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F295D2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CAF50A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31AFD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1.1.5.2.7.2.1.2</w:t>
            </w:r>
          </w:p>
        </w:tc>
        <w:tc>
          <w:tcPr>
            <w:tcW w:w="2907" w:type="dxa"/>
            <w:tcBorders>
              <w:top w:val="nil"/>
              <w:left w:val="nil"/>
              <w:bottom w:val="single" w:sz="4" w:space="0" w:color="A0A0A0"/>
              <w:right w:val="single" w:sz="4" w:space="0" w:color="A0A0A0"/>
            </w:tcBorders>
            <w:shd w:val="clear" w:color="FFFFFF" w:fill="FFFFFF"/>
            <w:vAlign w:val="center"/>
            <w:hideMark/>
          </w:tcPr>
          <w:p w14:paraId="3133EA0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Allocate Pickup to Courier</w:t>
            </w:r>
          </w:p>
        </w:tc>
        <w:tc>
          <w:tcPr>
            <w:tcW w:w="1893" w:type="dxa"/>
            <w:tcBorders>
              <w:top w:val="nil"/>
              <w:left w:val="nil"/>
              <w:bottom w:val="single" w:sz="4" w:space="0" w:color="A0A0A0"/>
              <w:right w:val="single" w:sz="4" w:space="0" w:color="A0A0A0"/>
            </w:tcBorders>
            <w:shd w:val="clear" w:color="FFFFFF" w:fill="FFFFFF"/>
            <w:vAlign w:val="center"/>
            <w:hideMark/>
          </w:tcPr>
          <w:p w14:paraId="2FA5F26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0C51F7F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FA1C92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0DE043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CB7302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1.1.5.2.7.2.4</w:t>
            </w:r>
          </w:p>
        </w:tc>
        <w:tc>
          <w:tcPr>
            <w:tcW w:w="2907" w:type="dxa"/>
            <w:tcBorders>
              <w:top w:val="nil"/>
              <w:left w:val="nil"/>
              <w:bottom w:val="single" w:sz="4" w:space="0" w:color="A0A0A0"/>
              <w:right w:val="single" w:sz="4" w:space="0" w:color="A0A0A0"/>
            </w:tcBorders>
            <w:shd w:val="clear" w:color="FFFFFF" w:fill="FFFFFF"/>
            <w:vAlign w:val="center"/>
            <w:hideMark/>
          </w:tcPr>
          <w:p w14:paraId="0ABF153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Pickup shipment from customer by type</w:t>
            </w:r>
          </w:p>
        </w:tc>
        <w:tc>
          <w:tcPr>
            <w:tcW w:w="1893" w:type="dxa"/>
            <w:tcBorders>
              <w:top w:val="nil"/>
              <w:left w:val="nil"/>
              <w:bottom w:val="single" w:sz="4" w:space="0" w:color="A0A0A0"/>
              <w:right w:val="single" w:sz="4" w:space="0" w:color="A0A0A0"/>
            </w:tcBorders>
            <w:shd w:val="clear" w:color="FFFFFF" w:fill="FFFFFF"/>
            <w:vAlign w:val="center"/>
            <w:hideMark/>
          </w:tcPr>
          <w:p w14:paraId="5F9CEE8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2276FF2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A26E2F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8CC500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5537D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1.1.5.2.7.2.4.2</w:t>
            </w:r>
          </w:p>
        </w:tc>
        <w:tc>
          <w:tcPr>
            <w:tcW w:w="2907" w:type="dxa"/>
            <w:tcBorders>
              <w:top w:val="nil"/>
              <w:left w:val="nil"/>
              <w:bottom w:val="single" w:sz="4" w:space="0" w:color="A0A0A0"/>
              <w:right w:val="single" w:sz="4" w:space="0" w:color="A0A0A0"/>
            </w:tcBorders>
            <w:shd w:val="clear" w:color="FFFFFF" w:fill="FFFFFF"/>
            <w:vAlign w:val="center"/>
            <w:hideMark/>
          </w:tcPr>
          <w:p w14:paraId="104CA00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Pickup 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66A413D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F9B17F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BF45E2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687D1F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126612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1.1.5.2.7.2.4.2.2</w:t>
            </w:r>
          </w:p>
        </w:tc>
        <w:tc>
          <w:tcPr>
            <w:tcW w:w="2907" w:type="dxa"/>
            <w:tcBorders>
              <w:top w:val="nil"/>
              <w:left w:val="nil"/>
              <w:bottom w:val="single" w:sz="4" w:space="0" w:color="A0A0A0"/>
              <w:right w:val="single" w:sz="4" w:space="0" w:color="A0A0A0"/>
            </w:tcBorders>
            <w:shd w:val="clear" w:color="FFFFFF" w:fill="FFFFFF"/>
            <w:vAlign w:val="center"/>
            <w:hideMark/>
          </w:tcPr>
          <w:p w14:paraId="7868E0E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High Value Shipment</w:t>
            </w:r>
          </w:p>
        </w:tc>
        <w:tc>
          <w:tcPr>
            <w:tcW w:w="1893" w:type="dxa"/>
            <w:tcBorders>
              <w:top w:val="nil"/>
              <w:left w:val="nil"/>
              <w:bottom w:val="single" w:sz="4" w:space="0" w:color="A0A0A0"/>
              <w:right w:val="single" w:sz="4" w:space="0" w:color="A0A0A0"/>
            </w:tcBorders>
            <w:shd w:val="clear" w:color="FFFFFF" w:fill="FFFFFF"/>
            <w:vAlign w:val="center"/>
            <w:hideMark/>
          </w:tcPr>
          <w:p w14:paraId="6A88639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0D6287A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7FBEB8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76DD25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38FD45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1.1.5.2.7.2.4.3</w:t>
            </w:r>
          </w:p>
        </w:tc>
        <w:tc>
          <w:tcPr>
            <w:tcW w:w="2907" w:type="dxa"/>
            <w:tcBorders>
              <w:top w:val="nil"/>
              <w:left w:val="nil"/>
              <w:bottom w:val="single" w:sz="4" w:space="0" w:color="A0A0A0"/>
              <w:right w:val="single" w:sz="4" w:space="0" w:color="A0A0A0"/>
            </w:tcBorders>
            <w:shd w:val="clear" w:color="FFFFFF" w:fill="FFFFFF"/>
            <w:vAlign w:val="center"/>
            <w:hideMark/>
          </w:tcPr>
          <w:p w14:paraId="0FD1E9F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Pickup Non-Document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030A8DB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6EA7FA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D3077B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F171A1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2A4CA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1.1.5.2.7.2.4.3.2</w:t>
            </w:r>
          </w:p>
        </w:tc>
        <w:tc>
          <w:tcPr>
            <w:tcW w:w="2907" w:type="dxa"/>
            <w:tcBorders>
              <w:top w:val="nil"/>
              <w:left w:val="nil"/>
              <w:bottom w:val="single" w:sz="4" w:space="0" w:color="A0A0A0"/>
              <w:right w:val="single" w:sz="4" w:space="0" w:color="A0A0A0"/>
            </w:tcBorders>
            <w:shd w:val="clear" w:color="FFFFFF" w:fill="FFFFFF"/>
            <w:vAlign w:val="center"/>
            <w:hideMark/>
          </w:tcPr>
          <w:p w14:paraId="70CBC41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Accept Non-Document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542D7D6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70304E9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8444BA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8F56AE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51993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1.1.5.2.7.2.4.3.3</w:t>
            </w:r>
          </w:p>
        </w:tc>
        <w:tc>
          <w:tcPr>
            <w:tcW w:w="2907" w:type="dxa"/>
            <w:tcBorders>
              <w:top w:val="nil"/>
              <w:left w:val="nil"/>
              <w:bottom w:val="single" w:sz="4" w:space="0" w:color="A0A0A0"/>
              <w:right w:val="single" w:sz="4" w:space="0" w:color="A0A0A0"/>
            </w:tcBorders>
            <w:shd w:val="clear" w:color="FFFFFF" w:fill="FFFFFF"/>
            <w:vAlign w:val="center"/>
            <w:hideMark/>
          </w:tcPr>
          <w:p w14:paraId="796F7BD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High Value Shipment</w:t>
            </w:r>
          </w:p>
        </w:tc>
        <w:tc>
          <w:tcPr>
            <w:tcW w:w="1893" w:type="dxa"/>
            <w:tcBorders>
              <w:top w:val="nil"/>
              <w:left w:val="nil"/>
              <w:bottom w:val="single" w:sz="4" w:space="0" w:color="A0A0A0"/>
              <w:right w:val="single" w:sz="4" w:space="0" w:color="A0A0A0"/>
            </w:tcBorders>
            <w:shd w:val="clear" w:color="FFFFFF" w:fill="FFFFFF"/>
            <w:vAlign w:val="center"/>
            <w:hideMark/>
          </w:tcPr>
          <w:p w14:paraId="44EDDA9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73E8A33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ECA10D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E37D33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13662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1.1.5.2.7.2.5</w:t>
            </w:r>
          </w:p>
        </w:tc>
        <w:tc>
          <w:tcPr>
            <w:tcW w:w="2907" w:type="dxa"/>
            <w:tcBorders>
              <w:top w:val="nil"/>
              <w:left w:val="nil"/>
              <w:bottom w:val="single" w:sz="4" w:space="0" w:color="A0A0A0"/>
              <w:right w:val="single" w:sz="4" w:space="0" w:color="A0A0A0"/>
            </w:tcBorders>
            <w:shd w:val="clear" w:color="FFFFFF" w:fill="FFFFFF"/>
            <w:vAlign w:val="center"/>
            <w:hideMark/>
          </w:tcPr>
          <w:p w14:paraId="4543BE0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the shipment at origin station</w:t>
            </w:r>
          </w:p>
        </w:tc>
        <w:tc>
          <w:tcPr>
            <w:tcW w:w="1893" w:type="dxa"/>
            <w:tcBorders>
              <w:top w:val="nil"/>
              <w:left w:val="nil"/>
              <w:bottom w:val="single" w:sz="4" w:space="0" w:color="A0A0A0"/>
              <w:right w:val="single" w:sz="4" w:space="0" w:color="A0A0A0"/>
            </w:tcBorders>
            <w:shd w:val="clear" w:color="FFFFFF" w:fill="FFFFFF"/>
            <w:vAlign w:val="center"/>
            <w:hideMark/>
          </w:tcPr>
          <w:p w14:paraId="52DD67F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12EB01C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CB09B0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A6D746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AF2BB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1.1.5.2.7.2.5.1</w:t>
            </w:r>
          </w:p>
        </w:tc>
        <w:tc>
          <w:tcPr>
            <w:tcW w:w="2907" w:type="dxa"/>
            <w:tcBorders>
              <w:top w:val="nil"/>
              <w:left w:val="nil"/>
              <w:bottom w:val="single" w:sz="4" w:space="0" w:color="A0A0A0"/>
              <w:right w:val="single" w:sz="4" w:space="0" w:color="A0A0A0"/>
            </w:tcBorders>
            <w:shd w:val="clear" w:color="FFFFFF" w:fill="FFFFFF"/>
            <w:vAlign w:val="center"/>
            <w:hideMark/>
          </w:tcPr>
          <w:p w14:paraId="612BF40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Debrief Courier</w:t>
            </w:r>
          </w:p>
        </w:tc>
        <w:tc>
          <w:tcPr>
            <w:tcW w:w="1893" w:type="dxa"/>
            <w:tcBorders>
              <w:top w:val="nil"/>
              <w:left w:val="nil"/>
              <w:bottom w:val="single" w:sz="4" w:space="0" w:color="A0A0A0"/>
              <w:right w:val="single" w:sz="4" w:space="0" w:color="A0A0A0"/>
            </w:tcBorders>
            <w:shd w:val="clear" w:color="FFFFFF" w:fill="FFFFFF"/>
            <w:vAlign w:val="center"/>
            <w:hideMark/>
          </w:tcPr>
          <w:p w14:paraId="6E3E6CE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6BE43C5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DEAF95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D3FE8B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41834F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1.1.5.2.7.2.5.2</w:t>
            </w:r>
          </w:p>
        </w:tc>
        <w:tc>
          <w:tcPr>
            <w:tcW w:w="2907" w:type="dxa"/>
            <w:tcBorders>
              <w:top w:val="nil"/>
              <w:left w:val="nil"/>
              <w:bottom w:val="single" w:sz="4" w:space="0" w:color="A0A0A0"/>
              <w:right w:val="single" w:sz="4" w:space="0" w:color="A0A0A0"/>
            </w:tcBorders>
            <w:shd w:val="clear" w:color="FFFFFF" w:fill="FFFFFF"/>
            <w:vAlign w:val="center"/>
            <w:hideMark/>
          </w:tcPr>
          <w:p w14:paraId="6FB3D5F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Document Shipments</w:t>
            </w:r>
          </w:p>
        </w:tc>
        <w:tc>
          <w:tcPr>
            <w:tcW w:w="1893" w:type="dxa"/>
            <w:tcBorders>
              <w:top w:val="nil"/>
              <w:left w:val="nil"/>
              <w:bottom w:val="single" w:sz="4" w:space="0" w:color="A0A0A0"/>
              <w:right w:val="single" w:sz="4" w:space="0" w:color="A0A0A0"/>
            </w:tcBorders>
            <w:shd w:val="clear" w:color="FFFFFF" w:fill="FFFFFF"/>
            <w:vAlign w:val="center"/>
            <w:hideMark/>
          </w:tcPr>
          <w:p w14:paraId="6125664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72D2DA6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E11D5B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67A767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7CF0F7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1.1.5.2.7.2.5.3</w:t>
            </w:r>
          </w:p>
        </w:tc>
        <w:tc>
          <w:tcPr>
            <w:tcW w:w="2907" w:type="dxa"/>
            <w:tcBorders>
              <w:top w:val="nil"/>
              <w:left w:val="nil"/>
              <w:bottom w:val="single" w:sz="4" w:space="0" w:color="A0A0A0"/>
              <w:right w:val="single" w:sz="4" w:space="0" w:color="A0A0A0"/>
            </w:tcBorders>
            <w:shd w:val="clear" w:color="FFFFFF" w:fill="FFFFFF"/>
            <w:vAlign w:val="center"/>
            <w:hideMark/>
          </w:tcPr>
          <w:p w14:paraId="2D912C6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Non-Document Shipments</w:t>
            </w:r>
          </w:p>
        </w:tc>
        <w:tc>
          <w:tcPr>
            <w:tcW w:w="1893" w:type="dxa"/>
            <w:tcBorders>
              <w:top w:val="nil"/>
              <w:left w:val="nil"/>
              <w:bottom w:val="single" w:sz="4" w:space="0" w:color="A0A0A0"/>
              <w:right w:val="single" w:sz="4" w:space="0" w:color="A0A0A0"/>
            </w:tcBorders>
            <w:shd w:val="clear" w:color="FFFFFF" w:fill="FFFFFF"/>
            <w:vAlign w:val="center"/>
            <w:hideMark/>
          </w:tcPr>
          <w:p w14:paraId="35618C5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Fakhar Alam</w:t>
            </w:r>
          </w:p>
        </w:tc>
        <w:tc>
          <w:tcPr>
            <w:tcW w:w="1167" w:type="dxa"/>
            <w:tcBorders>
              <w:top w:val="nil"/>
              <w:left w:val="nil"/>
              <w:bottom w:val="single" w:sz="4" w:space="0" w:color="A0A0A0"/>
              <w:right w:val="single" w:sz="4" w:space="0" w:color="A0A0A0"/>
            </w:tcBorders>
            <w:shd w:val="clear" w:color="FFFFFF" w:fill="FFFFFF"/>
            <w:vAlign w:val="center"/>
            <w:hideMark/>
          </w:tcPr>
          <w:p w14:paraId="7A52ABE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09A31E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108D56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31F887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1.1.5.2.8</w:t>
            </w:r>
          </w:p>
        </w:tc>
        <w:tc>
          <w:tcPr>
            <w:tcW w:w="2907" w:type="dxa"/>
            <w:tcBorders>
              <w:top w:val="nil"/>
              <w:left w:val="nil"/>
              <w:bottom w:val="single" w:sz="4" w:space="0" w:color="A0A0A0"/>
              <w:right w:val="single" w:sz="4" w:space="0" w:color="A0A0A0"/>
            </w:tcBorders>
            <w:shd w:val="clear" w:color="FFFFFF" w:fill="FFFFFF"/>
            <w:vAlign w:val="center"/>
            <w:hideMark/>
          </w:tcPr>
          <w:p w14:paraId="4BC4651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OPS - UTL Process</w:t>
            </w:r>
          </w:p>
        </w:tc>
        <w:tc>
          <w:tcPr>
            <w:tcW w:w="1893" w:type="dxa"/>
            <w:tcBorders>
              <w:top w:val="nil"/>
              <w:left w:val="nil"/>
              <w:bottom w:val="single" w:sz="4" w:space="0" w:color="A0A0A0"/>
              <w:right w:val="single" w:sz="4" w:space="0" w:color="A0A0A0"/>
            </w:tcBorders>
            <w:shd w:val="clear" w:color="FFFFFF" w:fill="FFFFFF"/>
            <w:vAlign w:val="center"/>
            <w:hideMark/>
          </w:tcPr>
          <w:p w14:paraId="48675EA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0A7F09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5C566E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C05BB9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AEEA59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1.1.5.2.8.2</w:t>
            </w:r>
          </w:p>
        </w:tc>
        <w:tc>
          <w:tcPr>
            <w:tcW w:w="2907" w:type="dxa"/>
            <w:tcBorders>
              <w:top w:val="nil"/>
              <w:left w:val="nil"/>
              <w:bottom w:val="single" w:sz="4" w:space="0" w:color="A0A0A0"/>
              <w:right w:val="single" w:sz="4" w:space="0" w:color="A0A0A0"/>
            </w:tcBorders>
            <w:shd w:val="clear" w:color="FFFFFF" w:fill="FFFFFF"/>
            <w:vAlign w:val="center"/>
            <w:hideMark/>
          </w:tcPr>
          <w:p w14:paraId="4053199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Validate the Shipment</w:t>
            </w:r>
          </w:p>
        </w:tc>
        <w:tc>
          <w:tcPr>
            <w:tcW w:w="1893" w:type="dxa"/>
            <w:tcBorders>
              <w:top w:val="nil"/>
              <w:left w:val="nil"/>
              <w:bottom w:val="single" w:sz="4" w:space="0" w:color="A0A0A0"/>
              <w:right w:val="single" w:sz="4" w:space="0" w:color="A0A0A0"/>
            </w:tcBorders>
            <w:shd w:val="clear" w:color="FFFFFF" w:fill="FFFFFF"/>
            <w:vAlign w:val="center"/>
            <w:hideMark/>
          </w:tcPr>
          <w:p w14:paraId="4F08F68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5E6F9A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905511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84C92D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2FBA6C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1.1.5.2.8.2.14</w:t>
            </w:r>
          </w:p>
        </w:tc>
        <w:tc>
          <w:tcPr>
            <w:tcW w:w="2907" w:type="dxa"/>
            <w:tcBorders>
              <w:top w:val="nil"/>
              <w:left w:val="nil"/>
              <w:bottom w:val="single" w:sz="4" w:space="0" w:color="A0A0A0"/>
              <w:right w:val="single" w:sz="4" w:space="0" w:color="A0A0A0"/>
            </w:tcBorders>
            <w:shd w:val="clear" w:color="FFFFFF" w:fill="FFFFFF"/>
            <w:vAlign w:val="center"/>
            <w:hideMark/>
          </w:tcPr>
          <w:p w14:paraId="5B3A800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CS Validation - </w:t>
            </w:r>
            <w:proofErr w:type="gramStart"/>
            <w:r w:rsidRPr="00FB3386">
              <w:rPr>
                <w:rFonts w:ascii="Tahoma" w:hAnsi="Tahoma" w:cs="Tahoma"/>
                <w:color w:val="000000"/>
                <w:sz w:val="16"/>
                <w:szCs w:val="16"/>
                <w:lang w:val="en-US"/>
              </w:rPr>
              <w:t>Non E</w:t>
            </w:r>
            <w:proofErr w:type="gramEnd"/>
            <w:r w:rsidRPr="00FB3386">
              <w:rPr>
                <w:rFonts w:ascii="Tahoma" w:hAnsi="Tahoma" w:cs="Tahoma"/>
                <w:color w:val="000000"/>
                <w:sz w:val="16"/>
                <w:szCs w:val="16"/>
                <w:lang w:val="en-US"/>
              </w:rPr>
              <w:t>-Comm Shipments</w:t>
            </w:r>
          </w:p>
        </w:tc>
        <w:tc>
          <w:tcPr>
            <w:tcW w:w="1893" w:type="dxa"/>
            <w:tcBorders>
              <w:top w:val="nil"/>
              <w:left w:val="nil"/>
              <w:bottom w:val="single" w:sz="4" w:space="0" w:color="A0A0A0"/>
              <w:right w:val="single" w:sz="4" w:space="0" w:color="A0A0A0"/>
            </w:tcBorders>
            <w:shd w:val="clear" w:color="FFFFFF" w:fill="FFFFFF"/>
            <w:vAlign w:val="center"/>
            <w:hideMark/>
          </w:tcPr>
          <w:p w14:paraId="6E4E74E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2E8362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173889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57776C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CAA884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1.1.5.2.8.2.15</w:t>
            </w:r>
          </w:p>
        </w:tc>
        <w:tc>
          <w:tcPr>
            <w:tcW w:w="2907" w:type="dxa"/>
            <w:tcBorders>
              <w:top w:val="nil"/>
              <w:left w:val="nil"/>
              <w:bottom w:val="single" w:sz="4" w:space="0" w:color="A0A0A0"/>
              <w:right w:val="single" w:sz="4" w:space="0" w:color="A0A0A0"/>
            </w:tcBorders>
            <w:shd w:val="clear" w:color="FFFFFF" w:fill="FFFFFF"/>
            <w:vAlign w:val="center"/>
            <w:hideMark/>
          </w:tcPr>
          <w:p w14:paraId="653B699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CS Validation - E-Comm Shipments</w:t>
            </w:r>
          </w:p>
        </w:tc>
        <w:tc>
          <w:tcPr>
            <w:tcW w:w="1893" w:type="dxa"/>
            <w:tcBorders>
              <w:top w:val="nil"/>
              <w:left w:val="nil"/>
              <w:bottom w:val="single" w:sz="4" w:space="0" w:color="A0A0A0"/>
              <w:right w:val="single" w:sz="4" w:space="0" w:color="A0A0A0"/>
            </w:tcBorders>
            <w:shd w:val="clear" w:color="FFFFFF" w:fill="FFFFFF"/>
            <w:vAlign w:val="center"/>
            <w:hideMark/>
          </w:tcPr>
          <w:p w14:paraId="334E45C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CD7DC8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033FCD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674CDD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313C23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1.1.5.2.9</w:t>
            </w:r>
          </w:p>
        </w:tc>
        <w:tc>
          <w:tcPr>
            <w:tcW w:w="2907" w:type="dxa"/>
            <w:tcBorders>
              <w:top w:val="nil"/>
              <w:left w:val="nil"/>
              <w:bottom w:val="single" w:sz="4" w:space="0" w:color="A0A0A0"/>
              <w:right w:val="single" w:sz="4" w:space="0" w:color="A0A0A0"/>
            </w:tcBorders>
            <w:shd w:val="clear" w:color="FFFFFF" w:fill="FFFFFF"/>
            <w:vAlign w:val="center"/>
            <w:hideMark/>
          </w:tcPr>
          <w:p w14:paraId="780EE51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OPS - </w:t>
            </w:r>
            <w:proofErr w:type="spellStart"/>
            <w:r w:rsidRPr="00FB3386">
              <w:rPr>
                <w:rFonts w:ascii="Tahoma" w:hAnsi="Tahoma" w:cs="Tahoma"/>
                <w:color w:val="000000"/>
                <w:sz w:val="16"/>
                <w:szCs w:val="16"/>
                <w:lang w:val="en-US"/>
              </w:rPr>
              <w:t>Overgoods</w:t>
            </w:r>
            <w:proofErr w:type="spellEnd"/>
          </w:p>
        </w:tc>
        <w:tc>
          <w:tcPr>
            <w:tcW w:w="1893" w:type="dxa"/>
            <w:tcBorders>
              <w:top w:val="nil"/>
              <w:left w:val="nil"/>
              <w:bottom w:val="single" w:sz="4" w:space="0" w:color="A0A0A0"/>
              <w:right w:val="single" w:sz="4" w:space="0" w:color="A0A0A0"/>
            </w:tcBorders>
            <w:shd w:val="clear" w:color="FFFFFF" w:fill="FFFFFF"/>
            <w:vAlign w:val="center"/>
            <w:hideMark/>
          </w:tcPr>
          <w:p w14:paraId="6E76874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430A15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8AB15E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4FB488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A0A439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1.1.5.2.9.1</w:t>
            </w:r>
          </w:p>
        </w:tc>
        <w:tc>
          <w:tcPr>
            <w:tcW w:w="2907" w:type="dxa"/>
            <w:tcBorders>
              <w:top w:val="nil"/>
              <w:left w:val="nil"/>
              <w:bottom w:val="single" w:sz="4" w:space="0" w:color="A0A0A0"/>
              <w:right w:val="single" w:sz="4" w:space="0" w:color="A0A0A0"/>
            </w:tcBorders>
            <w:shd w:val="clear" w:color="FFFFFF" w:fill="FFFFFF"/>
            <w:vAlign w:val="center"/>
            <w:hideMark/>
          </w:tcPr>
          <w:p w14:paraId="06CEF8E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Centralized </w:t>
            </w:r>
            <w:proofErr w:type="spellStart"/>
            <w:r w:rsidRPr="00FB3386">
              <w:rPr>
                <w:rFonts w:ascii="Tahoma" w:hAnsi="Tahoma" w:cs="Tahoma"/>
                <w:color w:val="000000"/>
                <w:sz w:val="16"/>
                <w:szCs w:val="16"/>
                <w:lang w:val="en-US"/>
              </w:rPr>
              <w:t>Overgoods</w:t>
            </w:r>
            <w:proofErr w:type="spellEnd"/>
            <w:r w:rsidRPr="00FB3386">
              <w:rPr>
                <w:rFonts w:ascii="Tahoma" w:hAnsi="Tahoma" w:cs="Tahoma"/>
                <w:color w:val="000000"/>
                <w:sz w:val="16"/>
                <w:szCs w:val="16"/>
                <w:lang w:val="en-US"/>
              </w:rPr>
              <w:t xml:space="preserve"> Process</w:t>
            </w:r>
          </w:p>
        </w:tc>
        <w:tc>
          <w:tcPr>
            <w:tcW w:w="1893" w:type="dxa"/>
            <w:tcBorders>
              <w:top w:val="nil"/>
              <w:left w:val="nil"/>
              <w:bottom w:val="single" w:sz="4" w:space="0" w:color="A0A0A0"/>
              <w:right w:val="single" w:sz="4" w:space="0" w:color="A0A0A0"/>
            </w:tcBorders>
            <w:shd w:val="clear" w:color="FFFFFF" w:fill="FFFFFF"/>
            <w:vAlign w:val="center"/>
            <w:hideMark/>
          </w:tcPr>
          <w:p w14:paraId="4D30817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8E3F5F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C5F097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C576C1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719B67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1.1.5.2.10</w:t>
            </w:r>
          </w:p>
        </w:tc>
        <w:tc>
          <w:tcPr>
            <w:tcW w:w="2907" w:type="dxa"/>
            <w:tcBorders>
              <w:top w:val="nil"/>
              <w:left w:val="nil"/>
              <w:bottom w:val="single" w:sz="4" w:space="0" w:color="A0A0A0"/>
              <w:right w:val="single" w:sz="4" w:space="0" w:color="A0A0A0"/>
            </w:tcBorders>
            <w:shd w:val="clear" w:color="FFFFFF" w:fill="FFFFFF"/>
            <w:vAlign w:val="center"/>
            <w:hideMark/>
          </w:tcPr>
          <w:p w14:paraId="1079A3C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OPS - E-Commerce</w:t>
            </w:r>
          </w:p>
        </w:tc>
        <w:tc>
          <w:tcPr>
            <w:tcW w:w="1893" w:type="dxa"/>
            <w:tcBorders>
              <w:top w:val="nil"/>
              <w:left w:val="nil"/>
              <w:bottom w:val="single" w:sz="4" w:space="0" w:color="A0A0A0"/>
              <w:right w:val="single" w:sz="4" w:space="0" w:color="A0A0A0"/>
            </w:tcBorders>
            <w:shd w:val="clear" w:color="FFFFFF" w:fill="FFFFFF"/>
            <w:vAlign w:val="center"/>
            <w:hideMark/>
          </w:tcPr>
          <w:p w14:paraId="258D247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2BCF04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559AD3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D6BEAD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0DA053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1.1.5.2.10.2</w:t>
            </w:r>
          </w:p>
        </w:tc>
        <w:tc>
          <w:tcPr>
            <w:tcW w:w="2907" w:type="dxa"/>
            <w:tcBorders>
              <w:top w:val="nil"/>
              <w:left w:val="nil"/>
              <w:bottom w:val="single" w:sz="4" w:space="0" w:color="A0A0A0"/>
              <w:right w:val="single" w:sz="4" w:space="0" w:color="A0A0A0"/>
            </w:tcBorders>
            <w:shd w:val="clear" w:color="FFFFFF" w:fill="FFFFFF"/>
            <w:vAlign w:val="center"/>
            <w:hideMark/>
          </w:tcPr>
          <w:p w14:paraId="370719E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Last Mile Delivery</w:t>
            </w:r>
          </w:p>
        </w:tc>
        <w:tc>
          <w:tcPr>
            <w:tcW w:w="1893" w:type="dxa"/>
            <w:tcBorders>
              <w:top w:val="nil"/>
              <w:left w:val="nil"/>
              <w:bottom w:val="single" w:sz="4" w:space="0" w:color="A0A0A0"/>
              <w:right w:val="single" w:sz="4" w:space="0" w:color="A0A0A0"/>
            </w:tcBorders>
            <w:shd w:val="clear" w:color="FFFFFF" w:fill="FFFFFF"/>
            <w:vAlign w:val="center"/>
            <w:hideMark/>
          </w:tcPr>
          <w:p w14:paraId="26795D4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Mahsoom Mohd Ali</w:t>
            </w:r>
          </w:p>
        </w:tc>
        <w:tc>
          <w:tcPr>
            <w:tcW w:w="1167" w:type="dxa"/>
            <w:tcBorders>
              <w:top w:val="nil"/>
              <w:left w:val="nil"/>
              <w:bottom w:val="single" w:sz="4" w:space="0" w:color="A0A0A0"/>
              <w:right w:val="single" w:sz="4" w:space="0" w:color="A0A0A0"/>
            </w:tcBorders>
            <w:shd w:val="clear" w:color="FFFFFF" w:fill="FFFFFF"/>
            <w:vAlign w:val="center"/>
            <w:hideMark/>
          </w:tcPr>
          <w:p w14:paraId="18FB522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C8B0C8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BF9170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01CE74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1.1.5.2.10.2.12</w:t>
            </w:r>
          </w:p>
        </w:tc>
        <w:tc>
          <w:tcPr>
            <w:tcW w:w="2907" w:type="dxa"/>
            <w:tcBorders>
              <w:top w:val="nil"/>
              <w:left w:val="nil"/>
              <w:bottom w:val="single" w:sz="4" w:space="0" w:color="A0A0A0"/>
              <w:right w:val="single" w:sz="4" w:space="0" w:color="A0A0A0"/>
            </w:tcBorders>
            <w:shd w:val="clear" w:color="FFFFFF" w:fill="FFFFFF"/>
            <w:vAlign w:val="center"/>
            <w:hideMark/>
          </w:tcPr>
          <w:p w14:paraId="5FE1C9B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Shipments for D2D Delivery</w:t>
            </w:r>
          </w:p>
        </w:tc>
        <w:tc>
          <w:tcPr>
            <w:tcW w:w="1893" w:type="dxa"/>
            <w:tcBorders>
              <w:top w:val="nil"/>
              <w:left w:val="nil"/>
              <w:bottom w:val="single" w:sz="4" w:space="0" w:color="A0A0A0"/>
              <w:right w:val="single" w:sz="4" w:space="0" w:color="A0A0A0"/>
            </w:tcBorders>
            <w:shd w:val="clear" w:color="FFFFFF" w:fill="FFFFFF"/>
            <w:vAlign w:val="center"/>
            <w:hideMark/>
          </w:tcPr>
          <w:p w14:paraId="740538E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0765605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72EDDA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39B402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DF5EB9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1.1.5.2.10.2.12.5</w:t>
            </w:r>
          </w:p>
        </w:tc>
        <w:tc>
          <w:tcPr>
            <w:tcW w:w="2907" w:type="dxa"/>
            <w:tcBorders>
              <w:top w:val="nil"/>
              <w:left w:val="nil"/>
              <w:bottom w:val="single" w:sz="4" w:space="0" w:color="A0A0A0"/>
              <w:right w:val="single" w:sz="4" w:space="0" w:color="A0A0A0"/>
            </w:tcBorders>
            <w:shd w:val="clear" w:color="FFFFFF" w:fill="FFFFFF"/>
            <w:vAlign w:val="center"/>
            <w:hideMark/>
          </w:tcPr>
          <w:p w14:paraId="3E5CF87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Deliver Shipment</w:t>
            </w:r>
          </w:p>
        </w:tc>
        <w:tc>
          <w:tcPr>
            <w:tcW w:w="1893" w:type="dxa"/>
            <w:tcBorders>
              <w:top w:val="nil"/>
              <w:left w:val="nil"/>
              <w:bottom w:val="single" w:sz="4" w:space="0" w:color="A0A0A0"/>
              <w:right w:val="single" w:sz="4" w:space="0" w:color="A0A0A0"/>
            </w:tcBorders>
            <w:shd w:val="clear" w:color="FFFFFF" w:fill="FFFFFF"/>
            <w:vAlign w:val="center"/>
            <w:hideMark/>
          </w:tcPr>
          <w:p w14:paraId="0FB4046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0819DF3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394841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43F1D5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5F969B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1.1.5.2.10.3</w:t>
            </w:r>
          </w:p>
        </w:tc>
        <w:tc>
          <w:tcPr>
            <w:tcW w:w="2907" w:type="dxa"/>
            <w:tcBorders>
              <w:top w:val="nil"/>
              <w:left w:val="nil"/>
              <w:bottom w:val="single" w:sz="4" w:space="0" w:color="A0A0A0"/>
              <w:right w:val="single" w:sz="4" w:space="0" w:color="A0A0A0"/>
            </w:tcBorders>
            <w:shd w:val="clear" w:color="FFFFFF" w:fill="FFFFFF"/>
            <w:vAlign w:val="center"/>
            <w:hideMark/>
          </w:tcPr>
          <w:p w14:paraId="4C5A79B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OMNI Project</w:t>
            </w:r>
          </w:p>
        </w:tc>
        <w:tc>
          <w:tcPr>
            <w:tcW w:w="1893" w:type="dxa"/>
            <w:tcBorders>
              <w:top w:val="nil"/>
              <w:left w:val="nil"/>
              <w:bottom w:val="single" w:sz="4" w:space="0" w:color="A0A0A0"/>
              <w:right w:val="single" w:sz="4" w:space="0" w:color="A0A0A0"/>
            </w:tcBorders>
            <w:shd w:val="clear" w:color="FFFFFF" w:fill="FFFFFF"/>
            <w:vAlign w:val="center"/>
            <w:hideMark/>
          </w:tcPr>
          <w:p w14:paraId="45FD07B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71E29A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B310FF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7C0ECA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455C14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1.1.5.2.14</w:t>
            </w:r>
          </w:p>
        </w:tc>
        <w:tc>
          <w:tcPr>
            <w:tcW w:w="2907" w:type="dxa"/>
            <w:tcBorders>
              <w:top w:val="nil"/>
              <w:left w:val="nil"/>
              <w:bottom w:val="single" w:sz="4" w:space="0" w:color="A0A0A0"/>
              <w:right w:val="single" w:sz="4" w:space="0" w:color="A0A0A0"/>
            </w:tcBorders>
            <w:shd w:val="clear" w:color="FFFFFF" w:fill="FFFFFF"/>
            <w:vAlign w:val="center"/>
            <w:hideMark/>
          </w:tcPr>
          <w:p w14:paraId="08E410B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Gateway Process</w:t>
            </w:r>
          </w:p>
        </w:tc>
        <w:tc>
          <w:tcPr>
            <w:tcW w:w="1893" w:type="dxa"/>
            <w:tcBorders>
              <w:top w:val="nil"/>
              <w:left w:val="nil"/>
              <w:bottom w:val="single" w:sz="4" w:space="0" w:color="A0A0A0"/>
              <w:right w:val="single" w:sz="4" w:space="0" w:color="A0A0A0"/>
            </w:tcBorders>
            <w:shd w:val="clear" w:color="FFFFFF" w:fill="FFFFFF"/>
            <w:vAlign w:val="center"/>
            <w:hideMark/>
          </w:tcPr>
          <w:p w14:paraId="3061189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7FA0F5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F2C0B7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7E7EEC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F42EE6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1.1.5.2.14.1</w:t>
            </w:r>
          </w:p>
        </w:tc>
        <w:tc>
          <w:tcPr>
            <w:tcW w:w="2907" w:type="dxa"/>
            <w:tcBorders>
              <w:top w:val="nil"/>
              <w:left w:val="nil"/>
              <w:bottom w:val="single" w:sz="4" w:space="0" w:color="A0A0A0"/>
              <w:right w:val="single" w:sz="4" w:space="0" w:color="A0A0A0"/>
            </w:tcBorders>
            <w:shd w:val="clear" w:color="FFFFFF" w:fill="FFFFFF"/>
            <w:vAlign w:val="center"/>
            <w:hideMark/>
          </w:tcPr>
          <w:p w14:paraId="15BFA57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Inspection process</w:t>
            </w:r>
          </w:p>
        </w:tc>
        <w:tc>
          <w:tcPr>
            <w:tcW w:w="1893" w:type="dxa"/>
            <w:tcBorders>
              <w:top w:val="nil"/>
              <w:left w:val="nil"/>
              <w:bottom w:val="single" w:sz="4" w:space="0" w:color="A0A0A0"/>
              <w:right w:val="single" w:sz="4" w:space="0" w:color="A0A0A0"/>
            </w:tcBorders>
            <w:shd w:val="clear" w:color="FFFFFF" w:fill="FFFFFF"/>
            <w:vAlign w:val="center"/>
            <w:hideMark/>
          </w:tcPr>
          <w:p w14:paraId="743B1F0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B22C2E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F9C3D4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20EC2D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7C089F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1.1.5.2.14.1.5</w:t>
            </w:r>
          </w:p>
        </w:tc>
        <w:tc>
          <w:tcPr>
            <w:tcW w:w="2907" w:type="dxa"/>
            <w:tcBorders>
              <w:top w:val="nil"/>
              <w:left w:val="nil"/>
              <w:bottom w:val="single" w:sz="4" w:space="0" w:color="A0A0A0"/>
              <w:right w:val="single" w:sz="4" w:space="0" w:color="A0A0A0"/>
            </w:tcBorders>
            <w:shd w:val="clear" w:color="FFFFFF" w:fill="FFFFFF"/>
            <w:vAlign w:val="center"/>
            <w:hideMark/>
          </w:tcPr>
          <w:p w14:paraId="207A50C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Resolved clearance issues</w:t>
            </w:r>
          </w:p>
        </w:tc>
        <w:tc>
          <w:tcPr>
            <w:tcW w:w="1893" w:type="dxa"/>
            <w:tcBorders>
              <w:top w:val="nil"/>
              <w:left w:val="nil"/>
              <w:bottom w:val="single" w:sz="4" w:space="0" w:color="A0A0A0"/>
              <w:right w:val="single" w:sz="4" w:space="0" w:color="A0A0A0"/>
            </w:tcBorders>
            <w:shd w:val="clear" w:color="FFFFFF" w:fill="FFFFFF"/>
            <w:vAlign w:val="center"/>
            <w:hideMark/>
          </w:tcPr>
          <w:p w14:paraId="0F79C00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CC8AF4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9F9DFE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DDEEA14"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B5453A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1.1.5.2.14.1.5.5</w:t>
            </w:r>
          </w:p>
        </w:tc>
        <w:tc>
          <w:tcPr>
            <w:tcW w:w="2907" w:type="dxa"/>
            <w:tcBorders>
              <w:top w:val="nil"/>
              <w:left w:val="nil"/>
              <w:bottom w:val="single" w:sz="4" w:space="0" w:color="A0A0A0"/>
              <w:right w:val="single" w:sz="4" w:space="0" w:color="A0A0A0"/>
            </w:tcBorders>
            <w:shd w:val="clear" w:color="FFFFFF" w:fill="FFFFFF"/>
            <w:vAlign w:val="center"/>
            <w:hideMark/>
          </w:tcPr>
          <w:p w14:paraId="4D19AF9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Place shipments in temporary storage for hold   </w:t>
            </w:r>
          </w:p>
        </w:tc>
        <w:tc>
          <w:tcPr>
            <w:tcW w:w="1893" w:type="dxa"/>
            <w:tcBorders>
              <w:top w:val="nil"/>
              <w:left w:val="nil"/>
              <w:bottom w:val="single" w:sz="4" w:space="0" w:color="A0A0A0"/>
              <w:right w:val="single" w:sz="4" w:space="0" w:color="A0A0A0"/>
            </w:tcBorders>
            <w:shd w:val="clear" w:color="FFFFFF" w:fill="FFFFFF"/>
            <w:vAlign w:val="center"/>
            <w:hideMark/>
          </w:tcPr>
          <w:p w14:paraId="6D730F9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22A3A3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90773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16EB11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BC6AEF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1.1.5.2.14.1.6</w:t>
            </w:r>
          </w:p>
        </w:tc>
        <w:tc>
          <w:tcPr>
            <w:tcW w:w="2907" w:type="dxa"/>
            <w:tcBorders>
              <w:top w:val="nil"/>
              <w:left w:val="nil"/>
              <w:bottom w:val="single" w:sz="4" w:space="0" w:color="A0A0A0"/>
              <w:right w:val="single" w:sz="4" w:space="0" w:color="A0A0A0"/>
            </w:tcBorders>
            <w:shd w:val="clear" w:color="FFFFFF" w:fill="FFFFFF"/>
            <w:vAlign w:val="center"/>
            <w:hideMark/>
          </w:tcPr>
          <w:p w14:paraId="503358A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(Import)High value shipments above 1000 SAR Process Level 2</w:t>
            </w:r>
          </w:p>
        </w:tc>
        <w:tc>
          <w:tcPr>
            <w:tcW w:w="1893" w:type="dxa"/>
            <w:tcBorders>
              <w:top w:val="nil"/>
              <w:left w:val="nil"/>
              <w:bottom w:val="single" w:sz="4" w:space="0" w:color="A0A0A0"/>
              <w:right w:val="single" w:sz="4" w:space="0" w:color="A0A0A0"/>
            </w:tcBorders>
            <w:shd w:val="clear" w:color="FFFFFF" w:fill="FFFFFF"/>
            <w:vAlign w:val="center"/>
            <w:hideMark/>
          </w:tcPr>
          <w:p w14:paraId="5CDCE27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0E913B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8A5886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8C8776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8D42E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1.1.5.2.14.1.7</w:t>
            </w:r>
          </w:p>
        </w:tc>
        <w:tc>
          <w:tcPr>
            <w:tcW w:w="2907" w:type="dxa"/>
            <w:tcBorders>
              <w:top w:val="nil"/>
              <w:left w:val="nil"/>
              <w:bottom w:val="single" w:sz="4" w:space="0" w:color="A0A0A0"/>
              <w:right w:val="single" w:sz="4" w:space="0" w:color="A0A0A0"/>
            </w:tcBorders>
            <w:shd w:val="clear" w:color="FFFFFF" w:fill="FFFFFF"/>
            <w:vAlign w:val="center"/>
            <w:hideMark/>
          </w:tcPr>
          <w:p w14:paraId="4C4C9FE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Packages that value less than 1000 SAR</w:t>
            </w:r>
          </w:p>
        </w:tc>
        <w:tc>
          <w:tcPr>
            <w:tcW w:w="1893" w:type="dxa"/>
            <w:tcBorders>
              <w:top w:val="nil"/>
              <w:left w:val="nil"/>
              <w:bottom w:val="single" w:sz="4" w:space="0" w:color="A0A0A0"/>
              <w:right w:val="single" w:sz="4" w:space="0" w:color="A0A0A0"/>
            </w:tcBorders>
            <w:shd w:val="clear" w:color="FFFFFF" w:fill="FFFFFF"/>
            <w:vAlign w:val="center"/>
            <w:hideMark/>
          </w:tcPr>
          <w:p w14:paraId="329FA17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102E4D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71201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803956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D98BBF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1.1.5.2.14.2</w:t>
            </w:r>
          </w:p>
        </w:tc>
        <w:tc>
          <w:tcPr>
            <w:tcW w:w="2907" w:type="dxa"/>
            <w:tcBorders>
              <w:top w:val="nil"/>
              <w:left w:val="nil"/>
              <w:bottom w:val="single" w:sz="4" w:space="0" w:color="A0A0A0"/>
              <w:right w:val="single" w:sz="4" w:space="0" w:color="A0A0A0"/>
            </w:tcBorders>
            <w:shd w:val="clear" w:color="FFFFFF" w:fill="FFFFFF"/>
            <w:vAlign w:val="center"/>
            <w:hideMark/>
          </w:tcPr>
          <w:p w14:paraId="1770235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Export Declarations Filing &amp; Archiving </w:t>
            </w:r>
            <w:r w:rsidRPr="00FB3386">
              <w:rPr>
                <w:rFonts w:ascii="Tahoma" w:hAnsi="Tahoma" w:cs="Tahoma"/>
                <w:color w:val="000000"/>
                <w:sz w:val="16"/>
                <w:szCs w:val="16"/>
                <w:lang w:val="en-US"/>
              </w:rPr>
              <w:br/>
              <w:t xml:space="preserve"> Level 5</w:t>
            </w:r>
          </w:p>
        </w:tc>
        <w:tc>
          <w:tcPr>
            <w:tcW w:w="1893" w:type="dxa"/>
            <w:tcBorders>
              <w:top w:val="nil"/>
              <w:left w:val="nil"/>
              <w:bottom w:val="single" w:sz="4" w:space="0" w:color="A0A0A0"/>
              <w:right w:val="single" w:sz="4" w:space="0" w:color="A0A0A0"/>
            </w:tcBorders>
            <w:shd w:val="clear" w:color="FFFFFF" w:fill="FFFFFF"/>
            <w:vAlign w:val="center"/>
            <w:hideMark/>
          </w:tcPr>
          <w:p w14:paraId="4408790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417D2C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0FD7F2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290220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870D5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1.1.5.2.14.2.11</w:t>
            </w:r>
          </w:p>
        </w:tc>
        <w:tc>
          <w:tcPr>
            <w:tcW w:w="2907" w:type="dxa"/>
            <w:tcBorders>
              <w:top w:val="nil"/>
              <w:left w:val="nil"/>
              <w:bottom w:val="single" w:sz="4" w:space="0" w:color="A0A0A0"/>
              <w:right w:val="single" w:sz="4" w:space="0" w:color="A0A0A0"/>
            </w:tcBorders>
            <w:shd w:val="clear" w:color="FFFFFF" w:fill="FFFFFF"/>
            <w:vAlign w:val="center"/>
            <w:hideMark/>
          </w:tcPr>
          <w:p w14:paraId="7417D80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  Process Filing and Archiving       </w:t>
            </w:r>
          </w:p>
        </w:tc>
        <w:tc>
          <w:tcPr>
            <w:tcW w:w="1893" w:type="dxa"/>
            <w:tcBorders>
              <w:top w:val="nil"/>
              <w:left w:val="nil"/>
              <w:bottom w:val="single" w:sz="4" w:space="0" w:color="A0A0A0"/>
              <w:right w:val="single" w:sz="4" w:space="0" w:color="A0A0A0"/>
            </w:tcBorders>
            <w:shd w:val="clear" w:color="FFFFFF" w:fill="FFFFFF"/>
            <w:vAlign w:val="center"/>
            <w:hideMark/>
          </w:tcPr>
          <w:p w14:paraId="51C6CC4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297638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4D24AE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A54F94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E75995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1.1.5.2.14.3</w:t>
            </w:r>
          </w:p>
        </w:tc>
        <w:tc>
          <w:tcPr>
            <w:tcW w:w="2907" w:type="dxa"/>
            <w:tcBorders>
              <w:top w:val="nil"/>
              <w:left w:val="nil"/>
              <w:bottom w:val="single" w:sz="4" w:space="0" w:color="A0A0A0"/>
              <w:right w:val="single" w:sz="4" w:space="0" w:color="A0A0A0"/>
            </w:tcBorders>
            <w:shd w:val="clear" w:color="FFFFFF" w:fill="FFFFFF"/>
            <w:vAlign w:val="center"/>
            <w:hideMark/>
          </w:tcPr>
          <w:p w14:paraId="1089818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RTO Process</w:t>
            </w:r>
          </w:p>
        </w:tc>
        <w:tc>
          <w:tcPr>
            <w:tcW w:w="1893" w:type="dxa"/>
            <w:tcBorders>
              <w:top w:val="nil"/>
              <w:left w:val="nil"/>
              <w:bottom w:val="single" w:sz="4" w:space="0" w:color="A0A0A0"/>
              <w:right w:val="single" w:sz="4" w:space="0" w:color="A0A0A0"/>
            </w:tcBorders>
            <w:shd w:val="clear" w:color="FFFFFF" w:fill="FFFFFF"/>
            <w:vAlign w:val="center"/>
            <w:hideMark/>
          </w:tcPr>
          <w:p w14:paraId="063B758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218B98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993133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CAB423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EBD99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1.1.5.2.14.3.17</w:t>
            </w:r>
          </w:p>
        </w:tc>
        <w:tc>
          <w:tcPr>
            <w:tcW w:w="2907" w:type="dxa"/>
            <w:tcBorders>
              <w:top w:val="nil"/>
              <w:left w:val="nil"/>
              <w:bottom w:val="single" w:sz="4" w:space="0" w:color="A0A0A0"/>
              <w:right w:val="single" w:sz="4" w:space="0" w:color="A0A0A0"/>
            </w:tcBorders>
            <w:shd w:val="clear" w:color="FFFFFF" w:fill="FFFFFF"/>
            <w:vAlign w:val="center"/>
            <w:hideMark/>
          </w:tcPr>
          <w:p w14:paraId="1B07EDB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Complete notification and documentation process </w:t>
            </w:r>
          </w:p>
        </w:tc>
        <w:tc>
          <w:tcPr>
            <w:tcW w:w="1893" w:type="dxa"/>
            <w:tcBorders>
              <w:top w:val="nil"/>
              <w:left w:val="nil"/>
              <w:bottom w:val="single" w:sz="4" w:space="0" w:color="A0A0A0"/>
              <w:right w:val="single" w:sz="4" w:space="0" w:color="A0A0A0"/>
            </w:tcBorders>
            <w:shd w:val="clear" w:color="FFFFFF" w:fill="FFFFFF"/>
            <w:vAlign w:val="center"/>
            <w:hideMark/>
          </w:tcPr>
          <w:p w14:paraId="1A37809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E4CE50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6FB95B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3439CB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118A67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w:t>
            </w:r>
          </w:p>
        </w:tc>
        <w:tc>
          <w:tcPr>
            <w:tcW w:w="2907" w:type="dxa"/>
            <w:tcBorders>
              <w:top w:val="nil"/>
              <w:left w:val="nil"/>
              <w:bottom w:val="single" w:sz="4" w:space="0" w:color="A0A0A0"/>
              <w:right w:val="single" w:sz="4" w:space="0" w:color="A0A0A0"/>
            </w:tcBorders>
            <w:shd w:val="clear" w:color="FFFFFF" w:fill="FFFFFF"/>
            <w:vAlign w:val="center"/>
            <w:hideMark/>
          </w:tcPr>
          <w:p w14:paraId="79B7766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KSA - Customer Services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0E453BD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1115371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5EE551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45EA4C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3DEE87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1.1.5.4.1</w:t>
            </w:r>
          </w:p>
        </w:tc>
        <w:tc>
          <w:tcPr>
            <w:tcW w:w="2907" w:type="dxa"/>
            <w:tcBorders>
              <w:top w:val="nil"/>
              <w:left w:val="nil"/>
              <w:bottom w:val="single" w:sz="4" w:space="0" w:color="A0A0A0"/>
              <w:right w:val="single" w:sz="4" w:space="0" w:color="A0A0A0"/>
            </w:tcBorders>
            <w:shd w:val="clear" w:color="FFFFFF" w:fill="FFFFFF"/>
            <w:vAlign w:val="center"/>
            <w:hideMark/>
          </w:tcPr>
          <w:p w14:paraId="7989504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CSD - Contact Center</w:t>
            </w:r>
          </w:p>
        </w:tc>
        <w:tc>
          <w:tcPr>
            <w:tcW w:w="1893" w:type="dxa"/>
            <w:tcBorders>
              <w:top w:val="nil"/>
              <w:left w:val="nil"/>
              <w:bottom w:val="single" w:sz="4" w:space="0" w:color="A0A0A0"/>
              <w:right w:val="single" w:sz="4" w:space="0" w:color="A0A0A0"/>
            </w:tcBorders>
            <w:shd w:val="clear" w:color="FFFFFF" w:fill="FFFFFF"/>
            <w:vAlign w:val="center"/>
            <w:hideMark/>
          </w:tcPr>
          <w:p w14:paraId="23DAC53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1ACB77D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AC2205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149933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DE37E7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1.1.5.4.1.2</w:t>
            </w:r>
          </w:p>
        </w:tc>
        <w:tc>
          <w:tcPr>
            <w:tcW w:w="2907" w:type="dxa"/>
            <w:tcBorders>
              <w:top w:val="nil"/>
              <w:left w:val="nil"/>
              <w:bottom w:val="single" w:sz="4" w:space="0" w:color="A0A0A0"/>
              <w:right w:val="single" w:sz="4" w:space="0" w:color="A0A0A0"/>
            </w:tcBorders>
            <w:shd w:val="clear" w:color="FFFFFF" w:fill="FFFFFF"/>
            <w:vAlign w:val="center"/>
            <w:hideMark/>
          </w:tcPr>
          <w:p w14:paraId="2B76985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Action the Call</w:t>
            </w:r>
          </w:p>
        </w:tc>
        <w:tc>
          <w:tcPr>
            <w:tcW w:w="1893" w:type="dxa"/>
            <w:tcBorders>
              <w:top w:val="nil"/>
              <w:left w:val="nil"/>
              <w:bottom w:val="single" w:sz="4" w:space="0" w:color="A0A0A0"/>
              <w:right w:val="single" w:sz="4" w:space="0" w:color="A0A0A0"/>
            </w:tcBorders>
            <w:shd w:val="clear" w:color="FFFFFF" w:fill="FFFFFF"/>
            <w:vAlign w:val="center"/>
            <w:hideMark/>
          </w:tcPr>
          <w:p w14:paraId="7FBEC23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542D301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8</w:t>
            </w:r>
          </w:p>
        </w:tc>
        <w:tc>
          <w:tcPr>
            <w:tcW w:w="1065" w:type="dxa"/>
            <w:tcBorders>
              <w:top w:val="nil"/>
              <w:left w:val="nil"/>
              <w:bottom w:val="single" w:sz="4" w:space="0" w:color="A0A0A0"/>
              <w:right w:val="single" w:sz="4" w:space="0" w:color="A0A0A0"/>
            </w:tcBorders>
            <w:shd w:val="clear" w:color="FFFFFF" w:fill="FFFFFF"/>
            <w:vAlign w:val="center"/>
            <w:hideMark/>
          </w:tcPr>
          <w:p w14:paraId="649B9FA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3A18DC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A1062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1.1.5.4.1.4</w:t>
            </w:r>
          </w:p>
        </w:tc>
        <w:tc>
          <w:tcPr>
            <w:tcW w:w="2907" w:type="dxa"/>
            <w:tcBorders>
              <w:top w:val="nil"/>
              <w:left w:val="nil"/>
              <w:bottom w:val="single" w:sz="4" w:space="0" w:color="A0A0A0"/>
              <w:right w:val="single" w:sz="4" w:space="0" w:color="A0A0A0"/>
            </w:tcBorders>
            <w:shd w:val="clear" w:color="FFFFFF" w:fill="FFFFFF"/>
            <w:vAlign w:val="center"/>
            <w:hideMark/>
          </w:tcPr>
          <w:p w14:paraId="4277202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Perform Customer Follow ups</w:t>
            </w:r>
          </w:p>
        </w:tc>
        <w:tc>
          <w:tcPr>
            <w:tcW w:w="1893" w:type="dxa"/>
            <w:tcBorders>
              <w:top w:val="nil"/>
              <w:left w:val="nil"/>
              <w:bottom w:val="single" w:sz="4" w:space="0" w:color="A0A0A0"/>
              <w:right w:val="single" w:sz="4" w:space="0" w:color="A0A0A0"/>
            </w:tcBorders>
            <w:shd w:val="clear" w:color="FFFFFF" w:fill="FFFFFF"/>
            <w:vAlign w:val="center"/>
            <w:hideMark/>
          </w:tcPr>
          <w:p w14:paraId="6F1A35C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5B8E5F3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8</w:t>
            </w:r>
          </w:p>
        </w:tc>
        <w:tc>
          <w:tcPr>
            <w:tcW w:w="1065" w:type="dxa"/>
            <w:tcBorders>
              <w:top w:val="nil"/>
              <w:left w:val="nil"/>
              <w:bottom w:val="single" w:sz="4" w:space="0" w:color="A0A0A0"/>
              <w:right w:val="single" w:sz="4" w:space="0" w:color="A0A0A0"/>
            </w:tcBorders>
            <w:shd w:val="clear" w:color="FFFFFF" w:fill="FFFFFF"/>
            <w:vAlign w:val="center"/>
            <w:hideMark/>
          </w:tcPr>
          <w:p w14:paraId="7FE8DE3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8CA948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7C9660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1.1.5.4.1.4.1</w:t>
            </w:r>
          </w:p>
        </w:tc>
        <w:tc>
          <w:tcPr>
            <w:tcW w:w="2907" w:type="dxa"/>
            <w:tcBorders>
              <w:top w:val="nil"/>
              <w:left w:val="nil"/>
              <w:bottom w:val="single" w:sz="4" w:space="0" w:color="A0A0A0"/>
              <w:right w:val="single" w:sz="4" w:space="0" w:color="A0A0A0"/>
            </w:tcBorders>
            <w:shd w:val="clear" w:color="FFFFFF" w:fill="FFFFFF"/>
            <w:vAlign w:val="center"/>
            <w:hideMark/>
          </w:tcPr>
          <w:p w14:paraId="545B3C9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Customer Complaint &amp; Claims</w:t>
            </w:r>
          </w:p>
        </w:tc>
        <w:tc>
          <w:tcPr>
            <w:tcW w:w="1893" w:type="dxa"/>
            <w:tcBorders>
              <w:top w:val="nil"/>
              <w:left w:val="nil"/>
              <w:bottom w:val="single" w:sz="4" w:space="0" w:color="A0A0A0"/>
              <w:right w:val="single" w:sz="4" w:space="0" w:color="A0A0A0"/>
            </w:tcBorders>
            <w:shd w:val="clear" w:color="FFFFFF" w:fill="FFFFFF"/>
            <w:vAlign w:val="center"/>
            <w:hideMark/>
          </w:tcPr>
          <w:p w14:paraId="4B30028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0BDD220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3D6F102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87FB10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B2123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1.1.5.4.1.4.2</w:t>
            </w:r>
          </w:p>
        </w:tc>
        <w:tc>
          <w:tcPr>
            <w:tcW w:w="2907" w:type="dxa"/>
            <w:tcBorders>
              <w:top w:val="nil"/>
              <w:left w:val="nil"/>
              <w:bottom w:val="single" w:sz="4" w:space="0" w:color="A0A0A0"/>
              <w:right w:val="single" w:sz="4" w:space="0" w:color="A0A0A0"/>
            </w:tcBorders>
            <w:shd w:val="clear" w:color="FFFFFF" w:fill="FFFFFF"/>
            <w:vAlign w:val="center"/>
            <w:hideMark/>
          </w:tcPr>
          <w:p w14:paraId="50724AE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Reverse Pickup</w:t>
            </w:r>
          </w:p>
        </w:tc>
        <w:tc>
          <w:tcPr>
            <w:tcW w:w="1893" w:type="dxa"/>
            <w:tcBorders>
              <w:top w:val="nil"/>
              <w:left w:val="nil"/>
              <w:bottom w:val="single" w:sz="4" w:space="0" w:color="A0A0A0"/>
              <w:right w:val="single" w:sz="4" w:space="0" w:color="A0A0A0"/>
            </w:tcBorders>
            <w:shd w:val="clear" w:color="FFFFFF" w:fill="FFFFFF"/>
            <w:vAlign w:val="center"/>
            <w:hideMark/>
          </w:tcPr>
          <w:p w14:paraId="4BB1831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73FE37F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7AB68E5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9B7B9F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5B7BC3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1.1.5.4.1.4.2.2</w:t>
            </w:r>
          </w:p>
        </w:tc>
        <w:tc>
          <w:tcPr>
            <w:tcW w:w="2907" w:type="dxa"/>
            <w:tcBorders>
              <w:top w:val="nil"/>
              <w:left w:val="nil"/>
              <w:bottom w:val="single" w:sz="4" w:space="0" w:color="A0A0A0"/>
              <w:right w:val="single" w:sz="4" w:space="0" w:color="A0A0A0"/>
            </w:tcBorders>
            <w:shd w:val="clear" w:color="FFFFFF" w:fill="FFFFFF"/>
            <w:vAlign w:val="center"/>
            <w:hideMark/>
          </w:tcPr>
          <w:p w14:paraId="54BBDC2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International Reverse Pickup</w:t>
            </w:r>
          </w:p>
        </w:tc>
        <w:tc>
          <w:tcPr>
            <w:tcW w:w="1893" w:type="dxa"/>
            <w:tcBorders>
              <w:top w:val="nil"/>
              <w:left w:val="nil"/>
              <w:bottom w:val="single" w:sz="4" w:space="0" w:color="A0A0A0"/>
              <w:right w:val="single" w:sz="4" w:space="0" w:color="A0A0A0"/>
            </w:tcBorders>
            <w:shd w:val="clear" w:color="FFFFFF" w:fill="FFFFFF"/>
            <w:vAlign w:val="center"/>
            <w:hideMark/>
          </w:tcPr>
          <w:p w14:paraId="45F88B2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6AFFDEC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7511DF7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4DE38B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86626C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1.1.5.4.1.4.2.3</w:t>
            </w:r>
          </w:p>
        </w:tc>
        <w:tc>
          <w:tcPr>
            <w:tcW w:w="2907" w:type="dxa"/>
            <w:tcBorders>
              <w:top w:val="nil"/>
              <w:left w:val="nil"/>
              <w:bottom w:val="single" w:sz="4" w:space="0" w:color="A0A0A0"/>
              <w:right w:val="single" w:sz="4" w:space="0" w:color="A0A0A0"/>
            </w:tcBorders>
            <w:shd w:val="clear" w:color="FFFFFF" w:fill="FFFFFF"/>
            <w:vAlign w:val="center"/>
            <w:hideMark/>
          </w:tcPr>
          <w:p w14:paraId="71EB59C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Domestic Reverse Pickup</w:t>
            </w:r>
          </w:p>
        </w:tc>
        <w:tc>
          <w:tcPr>
            <w:tcW w:w="1893" w:type="dxa"/>
            <w:tcBorders>
              <w:top w:val="nil"/>
              <w:left w:val="nil"/>
              <w:bottom w:val="single" w:sz="4" w:space="0" w:color="A0A0A0"/>
              <w:right w:val="single" w:sz="4" w:space="0" w:color="A0A0A0"/>
            </w:tcBorders>
            <w:shd w:val="clear" w:color="FFFFFF" w:fill="FFFFFF"/>
            <w:vAlign w:val="center"/>
            <w:hideMark/>
          </w:tcPr>
          <w:p w14:paraId="6CE099F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7F803F4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76083B7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4D47BC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33BC3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1.1.5.4.1.4.3</w:t>
            </w:r>
          </w:p>
        </w:tc>
        <w:tc>
          <w:tcPr>
            <w:tcW w:w="2907" w:type="dxa"/>
            <w:tcBorders>
              <w:top w:val="nil"/>
              <w:left w:val="nil"/>
              <w:bottom w:val="single" w:sz="4" w:space="0" w:color="A0A0A0"/>
              <w:right w:val="single" w:sz="4" w:space="0" w:color="A0A0A0"/>
            </w:tcBorders>
            <w:shd w:val="clear" w:color="FFFFFF" w:fill="FFFFFF"/>
            <w:vAlign w:val="center"/>
            <w:hideMark/>
          </w:tcPr>
          <w:p w14:paraId="77C993F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DEX 03 Outbound</w:t>
            </w:r>
          </w:p>
        </w:tc>
        <w:tc>
          <w:tcPr>
            <w:tcW w:w="1893" w:type="dxa"/>
            <w:tcBorders>
              <w:top w:val="nil"/>
              <w:left w:val="nil"/>
              <w:bottom w:val="single" w:sz="4" w:space="0" w:color="A0A0A0"/>
              <w:right w:val="single" w:sz="4" w:space="0" w:color="A0A0A0"/>
            </w:tcBorders>
            <w:shd w:val="clear" w:color="FFFFFF" w:fill="FFFFFF"/>
            <w:vAlign w:val="center"/>
            <w:hideMark/>
          </w:tcPr>
          <w:p w14:paraId="0B3DD40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5DFBE90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2427C59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AC8939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69DBBD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1.1.5.4.1.5</w:t>
            </w:r>
          </w:p>
        </w:tc>
        <w:tc>
          <w:tcPr>
            <w:tcW w:w="2907" w:type="dxa"/>
            <w:tcBorders>
              <w:top w:val="nil"/>
              <w:left w:val="nil"/>
              <w:bottom w:val="single" w:sz="4" w:space="0" w:color="A0A0A0"/>
              <w:right w:val="single" w:sz="4" w:space="0" w:color="A0A0A0"/>
            </w:tcBorders>
            <w:shd w:val="clear" w:color="FFFFFF" w:fill="FFFFFF"/>
            <w:vAlign w:val="center"/>
            <w:hideMark/>
          </w:tcPr>
          <w:p w14:paraId="6C3CF21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Special Delivery Channel Management</w:t>
            </w:r>
          </w:p>
        </w:tc>
        <w:tc>
          <w:tcPr>
            <w:tcW w:w="1893" w:type="dxa"/>
            <w:tcBorders>
              <w:top w:val="nil"/>
              <w:left w:val="nil"/>
              <w:bottom w:val="single" w:sz="4" w:space="0" w:color="A0A0A0"/>
              <w:right w:val="single" w:sz="4" w:space="0" w:color="A0A0A0"/>
            </w:tcBorders>
            <w:shd w:val="clear" w:color="FFFFFF" w:fill="FFFFFF"/>
            <w:vAlign w:val="center"/>
            <w:hideMark/>
          </w:tcPr>
          <w:p w14:paraId="791F356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3D51090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68D47CE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5CC031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BD1FFD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1.1.5.4.1.5.1</w:t>
            </w:r>
          </w:p>
        </w:tc>
        <w:tc>
          <w:tcPr>
            <w:tcW w:w="2907" w:type="dxa"/>
            <w:tcBorders>
              <w:top w:val="nil"/>
              <w:left w:val="nil"/>
              <w:bottom w:val="single" w:sz="4" w:space="0" w:color="A0A0A0"/>
              <w:right w:val="single" w:sz="4" w:space="0" w:color="A0A0A0"/>
            </w:tcBorders>
            <w:shd w:val="clear" w:color="FFFFFF" w:fill="FFFFFF"/>
            <w:vAlign w:val="center"/>
            <w:hideMark/>
          </w:tcPr>
          <w:p w14:paraId="0251812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Shipper File</w:t>
            </w:r>
          </w:p>
        </w:tc>
        <w:tc>
          <w:tcPr>
            <w:tcW w:w="1893" w:type="dxa"/>
            <w:tcBorders>
              <w:top w:val="nil"/>
              <w:left w:val="nil"/>
              <w:bottom w:val="single" w:sz="4" w:space="0" w:color="A0A0A0"/>
              <w:right w:val="single" w:sz="4" w:space="0" w:color="A0A0A0"/>
            </w:tcBorders>
            <w:shd w:val="clear" w:color="FFFFFF" w:fill="FFFFFF"/>
            <w:vAlign w:val="center"/>
            <w:hideMark/>
          </w:tcPr>
          <w:p w14:paraId="0BD3792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4ADC70F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05E5A3D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B04478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E9E7C5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1.1.5.4.1.5.2</w:t>
            </w:r>
          </w:p>
        </w:tc>
        <w:tc>
          <w:tcPr>
            <w:tcW w:w="2907" w:type="dxa"/>
            <w:tcBorders>
              <w:top w:val="nil"/>
              <w:left w:val="nil"/>
              <w:bottom w:val="single" w:sz="4" w:space="0" w:color="A0A0A0"/>
              <w:right w:val="single" w:sz="4" w:space="0" w:color="A0A0A0"/>
            </w:tcBorders>
            <w:shd w:val="clear" w:color="FFFFFF" w:fill="FFFFFF"/>
            <w:vAlign w:val="center"/>
            <w:hideMark/>
          </w:tcPr>
          <w:p w14:paraId="7114F54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Incoming Calls</w:t>
            </w:r>
          </w:p>
        </w:tc>
        <w:tc>
          <w:tcPr>
            <w:tcW w:w="1893" w:type="dxa"/>
            <w:tcBorders>
              <w:top w:val="nil"/>
              <w:left w:val="nil"/>
              <w:bottom w:val="single" w:sz="4" w:space="0" w:color="A0A0A0"/>
              <w:right w:val="single" w:sz="4" w:space="0" w:color="A0A0A0"/>
            </w:tcBorders>
            <w:shd w:val="clear" w:color="FFFFFF" w:fill="FFFFFF"/>
            <w:vAlign w:val="center"/>
            <w:hideMark/>
          </w:tcPr>
          <w:p w14:paraId="4C12F00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0D8DFAD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1ADD68A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56788B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E39BC3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1.1.5.4.2</w:t>
            </w:r>
          </w:p>
        </w:tc>
        <w:tc>
          <w:tcPr>
            <w:tcW w:w="2907" w:type="dxa"/>
            <w:tcBorders>
              <w:top w:val="nil"/>
              <w:left w:val="nil"/>
              <w:bottom w:val="single" w:sz="4" w:space="0" w:color="A0A0A0"/>
              <w:right w:val="single" w:sz="4" w:space="0" w:color="A0A0A0"/>
            </w:tcBorders>
            <w:shd w:val="clear" w:color="FFFFFF" w:fill="FFFFFF"/>
            <w:vAlign w:val="center"/>
            <w:hideMark/>
          </w:tcPr>
          <w:p w14:paraId="77F7966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CSD - Customer Care</w:t>
            </w:r>
          </w:p>
        </w:tc>
        <w:tc>
          <w:tcPr>
            <w:tcW w:w="1893" w:type="dxa"/>
            <w:tcBorders>
              <w:top w:val="nil"/>
              <w:left w:val="nil"/>
              <w:bottom w:val="single" w:sz="4" w:space="0" w:color="A0A0A0"/>
              <w:right w:val="single" w:sz="4" w:space="0" w:color="A0A0A0"/>
            </w:tcBorders>
            <w:shd w:val="clear" w:color="FFFFFF" w:fill="FFFFFF"/>
            <w:vAlign w:val="center"/>
            <w:hideMark/>
          </w:tcPr>
          <w:p w14:paraId="7052AFC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Gandi S. Ibrahim</w:t>
            </w:r>
          </w:p>
        </w:tc>
        <w:tc>
          <w:tcPr>
            <w:tcW w:w="1167" w:type="dxa"/>
            <w:tcBorders>
              <w:top w:val="nil"/>
              <w:left w:val="nil"/>
              <w:bottom w:val="single" w:sz="4" w:space="0" w:color="A0A0A0"/>
              <w:right w:val="single" w:sz="4" w:space="0" w:color="A0A0A0"/>
            </w:tcBorders>
            <w:shd w:val="clear" w:color="FFFFFF" w:fill="FFFFFF"/>
            <w:vAlign w:val="center"/>
            <w:hideMark/>
          </w:tcPr>
          <w:p w14:paraId="2F2D8F8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1E6FC3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B9105E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F515E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1.1.5.4.2.2</w:t>
            </w:r>
          </w:p>
        </w:tc>
        <w:tc>
          <w:tcPr>
            <w:tcW w:w="2907" w:type="dxa"/>
            <w:tcBorders>
              <w:top w:val="nil"/>
              <w:left w:val="nil"/>
              <w:bottom w:val="single" w:sz="4" w:space="0" w:color="A0A0A0"/>
              <w:right w:val="single" w:sz="4" w:space="0" w:color="A0A0A0"/>
            </w:tcBorders>
            <w:shd w:val="clear" w:color="FFFFFF" w:fill="FFFFFF"/>
            <w:vAlign w:val="center"/>
            <w:hideMark/>
          </w:tcPr>
          <w:p w14:paraId="3854F5B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Complaint Handling</w:t>
            </w:r>
          </w:p>
        </w:tc>
        <w:tc>
          <w:tcPr>
            <w:tcW w:w="1893" w:type="dxa"/>
            <w:tcBorders>
              <w:top w:val="nil"/>
              <w:left w:val="nil"/>
              <w:bottom w:val="single" w:sz="4" w:space="0" w:color="A0A0A0"/>
              <w:right w:val="single" w:sz="4" w:space="0" w:color="A0A0A0"/>
            </w:tcBorders>
            <w:shd w:val="clear" w:color="FFFFFF" w:fill="FFFFFF"/>
            <w:vAlign w:val="center"/>
            <w:hideMark/>
          </w:tcPr>
          <w:p w14:paraId="2E64127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5024A7D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94873D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39934B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59C3FF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w:t>
            </w:r>
          </w:p>
        </w:tc>
        <w:tc>
          <w:tcPr>
            <w:tcW w:w="2907" w:type="dxa"/>
            <w:tcBorders>
              <w:top w:val="nil"/>
              <w:left w:val="nil"/>
              <w:bottom w:val="single" w:sz="4" w:space="0" w:color="A0A0A0"/>
              <w:right w:val="single" w:sz="4" w:space="0" w:color="A0A0A0"/>
            </w:tcBorders>
            <w:shd w:val="clear" w:color="FFFFFF" w:fill="FFFFFF"/>
            <w:vAlign w:val="center"/>
            <w:hideMark/>
          </w:tcPr>
          <w:p w14:paraId="364FBB4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KSA - Finance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2BD081F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79178FA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7EF54E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BB5B39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787B0D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1.1.5.5.1</w:t>
            </w:r>
          </w:p>
        </w:tc>
        <w:tc>
          <w:tcPr>
            <w:tcW w:w="2907" w:type="dxa"/>
            <w:tcBorders>
              <w:top w:val="nil"/>
              <w:left w:val="nil"/>
              <w:bottom w:val="single" w:sz="4" w:space="0" w:color="A0A0A0"/>
              <w:right w:val="single" w:sz="4" w:space="0" w:color="A0A0A0"/>
            </w:tcBorders>
            <w:shd w:val="clear" w:color="FFFFFF" w:fill="FFFFFF"/>
            <w:vAlign w:val="center"/>
            <w:hideMark/>
          </w:tcPr>
          <w:p w14:paraId="6B98CF1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FIN - Billing</w:t>
            </w:r>
          </w:p>
        </w:tc>
        <w:tc>
          <w:tcPr>
            <w:tcW w:w="1893" w:type="dxa"/>
            <w:tcBorders>
              <w:top w:val="nil"/>
              <w:left w:val="nil"/>
              <w:bottom w:val="single" w:sz="4" w:space="0" w:color="A0A0A0"/>
              <w:right w:val="single" w:sz="4" w:space="0" w:color="A0A0A0"/>
            </w:tcBorders>
            <w:shd w:val="clear" w:color="FFFFFF" w:fill="FFFFFF"/>
            <w:vAlign w:val="center"/>
            <w:hideMark/>
          </w:tcPr>
          <w:p w14:paraId="604DD07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2444468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A52208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D3F93B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4B70FE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1.1.5.5.1.1</w:t>
            </w:r>
          </w:p>
        </w:tc>
        <w:tc>
          <w:tcPr>
            <w:tcW w:w="2907" w:type="dxa"/>
            <w:tcBorders>
              <w:top w:val="nil"/>
              <w:left w:val="nil"/>
              <w:bottom w:val="single" w:sz="4" w:space="0" w:color="A0A0A0"/>
              <w:right w:val="single" w:sz="4" w:space="0" w:color="A0A0A0"/>
            </w:tcBorders>
            <w:shd w:val="clear" w:color="FFFFFF" w:fill="FFFFFF"/>
            <w:vAlign w:val="center"/>
            <w:hideMark/>
          </w:tcPr>
          <w:p w14:paraId="6DE8FFC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Billing</w:t>
            </w:r>
          </w:p>
        </w:tc>
        <w:tc>
          <w:tcPr>
            <w:tcW w:w="1893" w:type="dxa"/>
            <w:tcBorders>
              <w:top w:val="nil"/>
              <w:left w:val="nil"/>
              <w:bottom w:val="single" w:sz="4" w:space="0" w:color="A0A0A0"/>
              <w:right w:val="single" w:sz="4" w:space="0" w:color="A0A0A0"/>
            </w:tcBorders>
            <w:shd w:val="clear" w:color="FFFFFF" w:fill="FFFFFF"/>
            <w:vAlign w:val="center"/>
            <w:hideMark/>
          </w:tcPr>
          <w:p w14:paraId="1EA97BB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66FBF03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A3BA54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85232B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B11C86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1.1.5.5.1.1.1</w:t>
            </w:r>
          </w:p>
        </w:tc>
        <w:tc>
          <w:tcPr>
            <w:tcW w:w="2907" w:type="dxa"/>
            <w:tcBorders>
              <w:top w:val="nil"/>
              <w:left w:val="nil"/>
              <w:bottom w:val="single" w:sz="4" w:space="0" w:color="A0A0A0"/>
              <w:right w:val="single" w:sz="4" w:space="0" w:color="A0A0A0"/>
            </w:tcBorders>
            <w:shd w:val="clear" w:color="FFFFFF" w:fill="FFFFFF"/>
            <w:vAlign w:val="center"/>
            <w:hideMark/>
          </w:tcPr>
          <w:p w14:paraId="54425F8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Waybill &amp; Manifest</w:t>
            </w:r>
          </w:p>
        </w:tc>
        <w:tc>
          <w:tcPr>
            <w:tcW w:w="1893" w:type="dxa"/>
            <w:tcBorders>
              <w:top w:val="nil"/>
              <w:left w:val="nil"/>
              <w:bottom w:val="single" w:sz="4" w:space="0" w:color="A0A0A0"/>
              <w:right w:val="single" w:sz="4" w:space="0" w:color="A0A0A0"/>
            </w:tcBorders>
            <w:shd w:val="clear" w:color="FFFFFF" w:fill="FFFFFF"/>
            <w:vAlign w:val="center"/>
            <w:hideMark/>
          </w:tcPr>
          <w:p w14:paraId="1158844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0BD792C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825AC5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820ADF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4717D6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1.1.5.5.1.1.1.2</w:t>
            </w:r>
          </w:p>
        </w:tc>
        <w:tc>
          <w:tcPr>
            <w:tcW w:w="2907" w:type="dxa"/>
            <w:tcBorders>
              <w:top w:val="nil"/>
              <w:left w:val="nil"/>
              <w:bottom w:val="single" w:sz="4" w:space="0" w:color="A0A0A0"/>
              <w:right w:val="single" w:sz="4" w:space="0" w:color="A0A0A0"/>
            </w:tcBorders>
            <w:shd w:val="clear" w:color="FFFFFF" w:fill="FFFFFF"/>
            <w:vAlign w:val="center"/>
            <w:hideMark/>
          </w:tcPr>
          <w:p w14:paraId="20E41B0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Capture Data &amp; File Documents</w:t>
            </w:r>
          </w:p>
        </w:tc>
        <w:tc>
          <w:tcPr>
            <w:tcW w:w="1893" w:type="dxa"/>
            <w:tcBorders>
              <w:top w:val="nil"/>
              <w:left w:val="nil"/>
              <w:bottom w:val="single" w:sz="4" w:space="0" w:color="A0A0A0"/>
              <w:right w:val="single" w:sz="4" w:space="0" w:color="A0A0A0"/>
            </w:tcBorders>
            <w:shd w:val="clear" w:color="FFFFFF" w:fill="FFFFFF"/>
            <w:vAlign w:val="center"/>
            <w:hideMark/>
          </w:tcPr>
          <w:p w14:paraId="69EEA4A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032E855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ABE0DB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B4C4C4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8BE21E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1.1.5.5.1.1.2</w:t>
            </w:r>
          </w:p>
        </w:tc>
        <w:tc>
          <w:tcPr>
            <w:tcW w:w="2907" w:type="dxa"/>
            <w:tcBorders>
              <w:top w:val="nil"/>
              <w:left w:val="nil"/>
              <w:bottom w:val="single" w:sz="4" w:space="0" w:color="A0A0A0"/>
              <w:right w:val="single" w:sz="4" w:space="0" w:color="A0A0A0"/>
            </w:tcBorders>
            <w:shd w:val="clear" w:color="FFFFFF" w:fill="FFFFFF"/>
            <w:vAlign w:val="center"/>
            <w:hideMark/>
          </w:tcPr>
          <w:p w14:paraId="3127D14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Mailroom Monthly Billing</w:t>
            </w:r>
          </w:p>
        </w:tc>
        <w:tc>
          <w:tcPr>
            <w:tcW w:w="1893" w:type="dxa"/>
            <w:tcBorders>
              <w:top w:val="nil"/>
              <w:left w:val="nil"/>
              <w:bottom w:val="single" w:sz="4" w:space="0" w:color="A0A0A0"/>
              <w:right w:val="single" w:sz="4" w:space="0" w:color="A0A0A0"/>
            </w:tcBorders>
            <w:shd w:val="clear" w:color="FFFFFF" w:fill="FFFFFF"/>
            <w:vAlign w:val="center"/>
            <w:hideMark/>
          </w:tcPr>
          <w:p w14:paraId="5F95089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737709E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8C3D19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A59101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916D8A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1.1.5.5.1.1.3</w:t>
            </w:r>
          </w:p>
        </w:tc>
        <w:tc>
          <w:tcPr>
            <w:tcW w:w="2907" w:type="dxa"/>
            <w:tcBorders>
              <w:top w:val="nil"/>
              <w:left w:val="nil"/>
              <w:bottom w:val="single" w:sz="4" w:space="0" w:color="A0A0A0"/>
              <w:right w:val="single" w:sz="4" w:space="0" w:color="A0A0A0"/>
            </w:tcBorders>
            <w:shd w:val="clear" w:color="FFFFFF" w:fill="FFFFFF"/>
            <w:vAlign w:val="center"/>
            <w:hideMark/>
          </w:tcPr>
          <w:p w14:paraId="0C82FDA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Bill Inbound Consignee Invoice</w:t>
            </w:r>
          </w:p>
        </w:tc>
        <w:tc>
          <w:tcPr>
            <w:tcW w:w="1893" w:type="dxa"/>
            <w:tcBorders>
              <w:top w:val="nil"/>
              <w:left w:val="nil"/>
              <w:bottom w:val="single" w:sz="4" w:space="0" w:color="A0A0A0"/>
              <w:right w:val="single" w:sz="4" w:space="0" w:color="A0A0A0"/>
            </w:tcBorders>
            <w:shd w:val="clear" w:color="FFFFFF" w:fill="FFFFFF"/>
            <w:vAlign w:val="center"/>
            <w:hideMark/>
          </w:tcPr>
          <w:p w14:paraId="1849A7D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5CB9ABF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A07050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15F47B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5CB632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1.1.5.5.1.1.4</w:t>
            </w:r>
          </w:p>
        </w:tc>
        <w:tc>
          <w:tcPr>
            <w:tcW w:w="2907" w:type="dxa"/>
            <w:tcBorders>
              <w:top w:val="nil"/>
              <w:left w:val="nil"/>
              <w:bottom w:val="single" w:sz="4" w:space="0" w:color="A0A0A0"/>
              <w:right w:val="single" w:sz="4" w:space="0" w:color="A0A0A0"/>
            </w:tcBorders>
            <w:shd w:val="clear" w:color="FFFFFF" w:fill="FFFFFF"/>
            <w:vAlign w:val="center"/>
            <w:hideMark/>
          </w:tcPr>
          <w:p w14:paraId="06A7A15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Open Customer Account</w:t>
            </w:r>
          </w:p>
        </w:tc>
        <w:tc>
          <w:tcPr>
            <w:tcW w:w="1893" w:type="dxa"/>
            <w:tcBorders>
              <w:top w:val="nil"/>
              <w:left w:val="nil"/>
              <w:bottom w:val="single" w:sz="4" w:space="0" w:color="A0A0A0"/>
              <w:right w:val="single" w:sz="4" w:space="0" w:color="A0A0A0"/>
            </w:tcBorders>
            <w:shd w:val="clear" w:color="FFFFFF" w:fill="FFFFFF"/>
            <w:vAlign w:val="center"/>
            <w:hideMark/>
          </w:tcPr>
          <w:p w14:paraId="67E6509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09AE889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7BB23F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58F0C0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F4E3B6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1.1.5.5.1.1.5</w:t>
            </w:r>
          </w:p>
        </w:tc>
        <w:tc>
          <w:tcPr>
            <w:tcW w:w="2907" w:type="dxa"/>
            <w:tcBorders>
              <w:top w:val="nil"/>
              <w:left w:val="nil"/>
              <w:bottom w:val="single" w:sz="4" w:space="0" w:color="A0A0A0"/>
              <w:right w:val="single" w:sz="4" w:space="0" w:color="A0A0A0"/>
            </w:tcBorders>
            <w:shd w:val="clear" w:color="FFFFFF" w:fill="FFFFFF"/>
            <w:vAlign w:val="center"/>
            <w:hideMark/>
          </w:tcPr>
          <w:p w14:paraId="674999AF" w14:textId="4E5DDF70"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Inbound Delivery </w:t>
            </w:r>
            <w:r w:rsidR="00AC4DE7" w:rsidRPr="00FB3386">
              <w:rPr>
                <w:rFonts w:ascii="Tahoma" w:hAnsi="Tahoma" w:cs="Tahoma"/>
                <w:color w:val="000000"/>
                <w:sz w:val="16"/>
                <w:szCs w:val="16"/>
                <w:lang w:val="en-US"/>
              </w:rPr>
              <w:t>Charges to</w:t>
            </w:r>
            <w:r w:rsidRPr="00FB3386">
              <w:rPr>
                <w:rFonts w:ascii="Tahoma" w:hAnsi="Tahoma" w:cs="Tahoma"/>
                <w:color w:val="000000"/>
                <w:sz w:val="16"/>
                <w:szCs w:val="16"/>
                <w:lang w:val="en-US"/>
              </w:rPr>
              <w:t xml:space="preserve"> TPA</w:t>
            </w:r>
          </w:p>
        </w:tc>
        <w:tc>
          <w:tcPr>
            <w:tcW w:w="1893" w:type="dxa"/>
            <w:tcBorders>
              <w:top w:val="nil"/>
              <w:left w:val="nil"/>
              <w:bottom w:val="single" w:sz="4" w:space="0" w:color="A0A0A0"/>
              <w:right w:val="single" w:sz="4" w:space="0" w:color="A0A0A0"/>
            </w:tcBorders>
            <w:shd w:val="clear" w:color="FFFFFF" w:fill="FFFFFF"/>
            <w:vAlign w:val="center"/>
            <w:hideMark/>
          </w:tcPr>
          <w:p w14:paraId="0D99C26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5EC42F4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2757922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F20A96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BCD604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1.1.5.5.1.1.6</w:t>
            </w:r>
          </w:p>
        </w:tc>
        <w:tc>
          <w:tcPr>
            <w:tcW w:w="2907" w:type="dxa"/>
            <w:tcBorders>
              <w:top w:val="nil"/>
              <w:left w:val="nil"/>
              <w:bottom w:val="single" w:sz="4" w:space="0" w:color="A0A0A0"/>
              <w:right w:val="single" w:sz="4" w:space="0" w:color="A0A0A0"/>
            </w:tcBorders>
            <w:shd w:val="clear" w:color="FFFFFF" w:fill="FFFFFF"/>
            <w:vAlign w:val="center"/>
            <w:hideMark/>
          </w:tcPr>
          <w:p w14:paraId="50F367A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Custom Duty Billing</w:t>
            </w:r>
          </w:p>
        </w:tc>
        <w:tc>
          <w:tcPr>
            <w:tcW w:w="1893" w:type="dxa"/>
            <w:tcBorders>
              <w:top w:val="nil"/>
              <w:left w:val="nil"/>
              <w:bottom w:val="single" w:sz="4" w:space="0" w:color="A0A0A0"/>
              <w:right w:val="single" w:sz="4" w:space="0" w:color="A0A0A0"/>
            </w:tcBorders>
            <w:shd w:val="clear" w:color="FFFFFF" w:fill="FFFFFF"/>
            <w:vAlign w:val="center"/>
            <w:hideMark/>
          </w:tcPr>
          <w:p w14:paraId="24DD103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4FC3186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A8C9AF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9F2E2E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0FA17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1.1.5.5.2</w:t>
            </w:r>
          </w:p>
        </w:tc>
        <w:tc>
          <w:tcPr>
            <w:tcW w:w="2907" w:type="dxa"/>
            <w:tcBorders>
              <w:top w:val="nil"/>
              <w:left w:val="nil"/>
              <w:bottom w:val="single" w:sz="4" w:space="0" w:color="A0A0A0"/>
              <w:right w:val="single" w:sz="4" w:space="0" w:color="A0A0A0"/>
            </w:tcBorders>
            <w:shd w:val="clear" w:color="FFFFFF" w:fill="FFFFFF"/>
            <w:vAlign w:val="center"/>
            <w:hideMark/>
          </w:tcPr>
          <w:p w14:paraId="79B161C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FIN - Credit &amp; Collections</w:t>
            </w:r>
          </w:p>
        </w:tc>
        <w:tc>
          <w:tcPr>
            <w:tcW w:w="1893" w:type="dxa"/>
            <w:tcBorders>
              <w:top w:val="nil"/>
              <w:left w:val="nil"/>
              <w:bottom w:val="single" w:sz="4" w:space="0" w:color="A0A0A0"/>
              <w:right w:val="single" w:sz="4" w:space="0" w:color="A0A0A0"/>
            </w:tcBorders>
            <w:shd w:val="clear" w:color="FFFFFF" w:fill="FFFFFF"/>
            <w:vAlign w:val="center"/>
            <w:hideMark/>
          </w:tcPr>
          <w:p w14:paraId="25005D6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1A0BA05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B14043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AF4570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5F6F2A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1.1.5.5.2.1</w:t>
            </w:r>
          </w:p>
        </w:tc>
        <w:tc>
          <w:tcPr>
            <w:tcW w:w="2907" w:type="dxa"/>
            <w:tcBorders>
              <w:top w:val="nil"/>
              <w:left w:val="nil"/>
              <w:bottom w:val="single" w:sz="4" w:space="0" w:color="A0A0A0"/>
              <w:right w:val="single" w:sz="4" w:space="0" w:color="A0A0A0"/>
            </w:tcBorders>
            <w:shd w:val="clear" w:color="FFFFFF" w:fill="FFFFFF"/>
            <w:vAlign w:val="center"/>
            <w:hideMark/>
          </w:tcPr>
          <w:p w14:paraId="7DC903B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Collections</w:t>
            </w:r>
          </w:p>
        </w:tc>
        <w:tc>
          <w:tcPr>
            <w:tcW w:w="1893" w:type="dxa"/>
            <w:tcBorders>
              <w:top w:val="nil"/>
              <w:left w:val="nil"/>
              <w:bottom w:val="single" w:sz="4" w:space="0" w:color="A0A0A0"/>
              <w:right w:val="single" w:sz="4" w:space="0" w:color="A0A0A0"/>
            </w:tcBorders>
            <w:shd w:val="clear" w:color="FFFFFF" w:fill="FFFFFF"/>
            <w:vAlign w:val="center"/>
            <w:hideMark/>
          </w:tcPr>
          <w:p w14:paraId="23A0125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4EEB861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C830F7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721D96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ABAFCA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1.1.5.5.2.1.1</w:t>
            </w:r>
          </w:p>
        </w:tc>
        <w:tc>
          <w:tcPr>
            <w:tcW w:w="2907" w:type="dxa"/>
            <w:tcBorders>
              <w:top w:val="nil"/>
              <w:left w:val="nil"/>
              <w:bottom w:val="single" w:sz="4" w:space="0" w:color="A0A0A0"/>
              <w:right w:val="single" w:sz="4" w:space="0" w:color="A0A0A0"/>
            </w:tcBorders>
            <w:shd w:val="clear" w:color="FFFFFF" w:fill="FFFFFF"/>
            <w:vAlign w:val="center"/>
            <w:hideMark/>
          </w:tcPr>
          <w:p w14:paraId="527CA34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Collect Payment </w:t>
            </w:r>
            <w:proofErr w:type="gramStart"/>
            <w:r w:rsidRPr="00FB3386">
              <w:rPr>
                <w:rFonts w:ascii="Tahoma" w:hAnsi="Tahoma" w:cs="Tahoma"/>
                <w:color w:val="000000"/>
                <w:sz w:val="16"/>
                <w:szCs w:val="16"/>
                <w:lang w:val="en-US"/>
              </w:rPr>
              <w:t>From</w:t>
            </w:r>
            <w:proofErr w:type="gramEnd"/>
            <w:r w:rsidRPr="00FB3386">
              <w:rPr>
                <w:rFonts w:ascii="Tahoma" w:hAnsi="Tahoma" w:cs="Tahoma"/>
                <w:color w:val="000000"/>
                <w:sz w:val="16"/>
                <w:szCs w:val="16"/>
                <w:lang w:val="en-US"/>
              </w:rPr>
              <w:t xml:space="preserve"> Credit Customers</w:t>
            </w:r>
          </w:p>
        </w:tc>
        <w:tc>
          <w:tcPr>
            <w:tcW w:w="1893" w:type="dxa"/>
            <w:tcBorders>
              <w:top w:val="nil"/>
              <w:left w:val="nil"/>
              <w:bottom w:val="single" w:sz="4" w:space="0" w:color="A0A0A0"/>
              <w:right w:val="single" w:sz="4" w:space="0" w:color="A0A0A0"/>
            </w:tcBorders>
            <w:shd w:val="clear" w:color="FFFFFF" w:fill="FFFFFF"/>
            <w:vAlign w:val="center"/>
            <w:hideMark/>
          </w:tcPr>
          <w:p w14:paraId="1291F07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03C27B6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705733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0706B2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9EF94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1.1.5.5.2.1.1.5</w:t>
            </w:r>
          </w:p>
        </w:tc>
        <w:tc>
          <w:tcPr>
            <w:tcW w:w="2907" w:type="dxa"/>
            <w:tcBorders>
              <w:top w:val="nil"/>
              <w:left w:val="nil"/>
              <w:bottom w:val="single" w:sz="4" w:space="0" w:color="A0A0A0"/>
              <w:right w:val="single" w:sz="4" w:space="0" w:color="A0A0A0"/>
            </w:tcBorders>
            <w:shd w:val="clear" w:color="FFFFFF" w:fill="FFFFFF"/>
            <w:vAlign w:val="center"/>
            <w:hideMark/>
          </w:tcPr>
          <w:p w14:paraId="45CDC1A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Arrears Collection Follow up</w:t>
            </w:r>
          </w:p>
        </w:tc>
        <w:tc>
          <w:tcPr>
            <w:tcW w:w="1893" w:type="dxa"/>
            <w:tcBorders>
              <w:top w:val="nil"/>
              <w:left w:val="nil"/>
              <w:bottom w:val="single" w:sz="4" w:space="0" w:color="A0A0A0"/>
              <w:right w:val="single" w:sz="4" w:space="0" w:color="A0A0A0"/>
            </w:tcBorders>
            <w:shd w:val="clear" w:color="FFFFFF" w:fill="FFFFFF"/>
            <w:vAlign w:val="center"/>
            <w:hideMark/>
          </w:tcPr>
          <w:p w14:paraId="018A171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29A5239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F52A42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5928C6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3CADC5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1.1.5.5.2.1.2</w:t>
            </w:r>
          </w:p>
        </w:tc>
        <w:tc>
          <w:tcPr>
            <w:tcW w:w="2907" w:type="dxa"/>
            <w:tcBorders>
              <w:top w:val="nil"/>
              <w:left w:val="nil"/>
              <w:bottom w:val="single" w:sz="4" w:space="0" w:color="A0A0A0"/>
              <w:right w:val="single" w:sz="4" w:space="0" w:color="A0A0A0"/>
            </w:tcBorders>
            <w:shd w:val="clear" w:color="FFFFFF" w:fill="FFFFFF"/>
            <w:vAlign w:val="center"/>
            <w:hideMark/>
          </w:tcPr>
          <w:p w14:paraId="2874633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Collect Payment </w:t>
            </w:r>
            <w:proofErr w:type="gramStart"/>
            <w:r w:rsidRPr="00FB3386">
              <w:rPr>
                <w:rFonts w:ascii="Tahoma" w:hAnsi="Tahoma" w:cs="Tahoma"/>
                <w:color w:val="000000"/>
                <w:sz w:val="16"/>
                <w:szCs w:val="16"/>
                <w:lang w:val="en-US"/>
              </w:rPr>
              <w:t>From</w:t>
            </w:r>
            <w:proofErr w:type="gramEnd"/>
            <w:r w:rsidRPr="00FB3386">
              <w:rPr>
                <w:rFonts w:ascii="Tahoma" w:hAnsi="Tahoma" w:cs="Tahoma"/>
                <w:color w:val="000000"/>
                <w:sz w:val="16"/>
                <w:szCs w:val="16"/>
                <w:lang w:val="en-US"/>
              </w:rPr>
              <w:t xml:space="preserve"> Cash Customers</w:t>
            </w:r>
          </w:p>
        </w:tc>
        <w:tc>
          <w:tcPr>
            <w:tcW w:w="1893" w:type="dxa"/>
            <w:tcBorders>
              <w:top w:val="nil"/>
              <w:left w:val="nil"/>
              <w:bottom w:val="single" w:sz="4" w:space="0" w:color="A0A0A0"/>
              <w:right w:val="single" w:sz="4" w:space="0" w:color="A0A0A0"/>
            </w:tcBorders>
            <w:shd w:val="clear" w:color="FFFFFF" w:fill="FFFFFF"/>
            <w:vAlign w:val="center"/>
            <w:hideMark/>
          </w:tcPr>
          <w:p w14:paraId="140E9B0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0F5F47C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55128A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FFD9D08"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2221D0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1.1.5.5.2.1.2.2</w:t>
            </w:r>
          </w:p>
        </w:tc>
        <w:tc>
          <w:tcPr>
            <w:tcW w:w="2907" w:type="dxa"/>
            <w:tcBorders>
              <w:top w:val="nil"/>
              <w:left w:val="nil"/>
              <w:bottom w:val="single" w:sz="4" w:space="0" w:color="A0A0A0"/>
              <w:right w:val="single" w:sz="4" w:space="0" w:color="A0A0A0"/>
            </w:tcBorders>
            <w:shd w:val="clear" w:color="FFFFFF" w:fill="FFFFFF"/>
            <w:vAlign w:val="center"/>
            <w:hideMark/>
          </w:tcPr>
          <w:p w14:paraId="71C11AF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Cash Remittance from Retail Centers</w:t>
            </w:r>
          </w:p>
        </w:tc>
        <w:tc>
          <w:tcPr>
            <w:tcW w:w="1893" w:type="dxa"/>
            <w:tcBorders>
              <w:top w:val="nil"/>
              <w:left w:val="nil"/>
              <w:bottom w:val="single" w:sz="4" w:space="0" w:color="A0A0A0"/>
              <w:right w:val="single" w:sz="4" w:space="0" w:color="A0A0A0"/>
            </w:tcBorders>
            <w:shd w:val="clear" w:color="FFFFFF" w:fill="FFFFFF"/>
            <w:vAlign w:val="center"/>
            <w:hideMark/>
          </w:tcPr>
          <w:p w14:paraId="18346C1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2E24AB8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4FD4C10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791B55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F7E08E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1.1.5.5.2.1.2.3</w:t>
            </w:r>
          </w:p>
        </w:tc>
        <w:tc>
          <w:tcPr>
            <w:tcW w:w="2907" w:type="dxa"/>
            <w:tcBorders>
              <w:top w:val="nil"/>
              <w:left w:val="nil"/>
              <w:bottom w:val="single" w:sz="4" w:space="0" w:color="A0A0A0"/>
              <w:right w:val="single" w:sz="4" w:space="0" w:color="A0A0A0"/>
            </w:tcBorders>
            <w:shd w:val="clear" w:color="FFFFFF" w:fill="FFFFFF"/>
            <w:vAlign w:val="center"/>
            <w:hideMark/>
          </w:tcPr>
          <w:p w14:paraId="1129882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Collect Cash </w:t>
            </w:r>
            <w:proofErr w:type="gramStart"/>
            <w:r w:rsidRPr="00FB3386">
              <w:rPr>
                <w:rFonts w:ascii="Tahoma" w:hAnsi="Tahoma" w:cs="Tahoma"/>
                <w:color w:val="000000"/>
                <w:sz w:val="16"/>
                <w:szCs w:val="16"/>
                <w:lang w:val="en-US"/>
              </w:rPr>
              <w:t>From</w:t>
            </w:r>
            <w:proofErr w:type="gramEnd"/>
            <w:r w:rsidRPr="00FB3386">
              <w:rPr>
                <w:rFonts w:ascii="Tahoma" w:hAnsi="Tahoma" w:cs="Tahoma"/>
                <w:color w:val="000000"/>
                <w:sz w:val="16"/>
                <w:szCs w:val="16"/>
                <w:lang w:val="en-US"/>
              </w:rPr>
              <w:t xml:space="preserve"> Courier</w:t>
            </w:r>
          </w:p>
        </w:tc>
        <w:tc>
          <w:tcPr>
            <w:tcW w:w="1893" w:type="dxa"/>
            <w:tcBorders>
              <w:top w:val="nil"/>
              <w:left w:val="nil"/>
              <w:bottom w:val="single" w:sz="4" w:space="0" w:color="A0A0A0"/>
              <w:right w:val="single" w:sz="4" w:space="0" w:color="A0A0A0"/>
            </w:tcBorders>
            <w:shd w:val="clear" w:color="FFFFFF" w:fill="FFFFFF"/>
            <w:vAlign w:val="center"/>
            <w:hideMark/>
          </w:tcPr>
          <w:p w14:paraId="0159E78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71144DA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2F40C8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23EBB7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E7A99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1.1.5.5.2.1.2.3.5</w:t>
            </w:r>
          </w:p>
        </w:tc>
        <w:tc>
          <w:tcPr>
            <w:tcW w:w="2907" w:type="dxa"/>
            <w:tcBorders>
              <w:top w:val="nil"/>
              <w:left w:val="nil"/>
              <w:bottom w:val="single" w:sz="4" w:space="0" w:color="A0A0A0"/>
              <w:right w:val="single" w:sz="4" w:space="0" w:color="A0A0A0"/>
            </w:tcBorders>
            <w:shd w:val="clear" w:color="FFFFFF" w:fill="FFFFFF"/>
            <w:vAlign w:val="center"/>
            <w:hideMark/>
          </w:tcPr>
          <w:p w14:paraId="5161186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Verify Deposit Amount Agrees </w:t>
            </w:r>
            <w:proofErr w:type="gramStart"/>
            <w:r w:rsidRPr="00FB3386">
              <w:rPr>
                <w:rFonts w:ascii="Tahoma" w:hAnsi="Tahoma" w:cs="Tahoma"/>
                <w:color w:val="000000"/>
                <w:sz w:val="16"/>
                <w:szCs w:val="16"/>
                <w:lang w:val="en-US"/>
              </w:rPr>
              <w:t>With</w:t>
            </w:r>
            <w:proofErr w:type="gramEnd"/>
            <w:r w:rsidRPr="00FB3386">
              <w:rPr>
                <w:rFonts w:ascii="Tahoma" w:hAnsi="Tahoma" w:cs="Tahoma"/>
                <w:color w:val="000000"/>
                <w:sz w:val="16"/>
                <w:szCs w:val="16"/>
                <w:lang w:val="en-US"/>
              </w:rPr>
              <w:t xml:space="preserve"> Supporting Documents</w:t>
            </w:r>
          </w:p>
        </w:tc>
        <w:tc>
          <w:tcPr>
            <w:tcW w:w="1893" w:type="dxa"/>
            <w:tcBorders>
              <w:top w:val="nil"/>
              <w:left w:val="nil"/>
              <w:bottom w:val="single" w:sz="4" w:space="0" w:color="A0A0A0"/>
              <w:right w:val="single" w:sz="4" w:space="0" w:color="A0A0A0"/>
            </w:tcBorders>
            <w:shd w:val="clear" w:color="FFFFFF" w:fill="FFFFFF"/>
            <w:vAlign w:val="center"/>
            <w:hideMark/>
          </w:tcPr>
          <w:p w14:paraId="14F1595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09FD547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69E4EB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3452C8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AB91A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1.1.5.5.3</w:t>
            </w:r>
          </w:p>
        </w:tc>
        <w:tc>
          <w:tcPr>
            <w:tcW w:w="2907" w:type="dxa"/>
            <w:tcBorders>
              <w:top w:val="nil"/>
              <w:left w:val="nil"/>
              <w:bottom w:val="single" w:sz="4" w:space="0" w:color="A0A0A0"/>
              <w:right w:val="single" w:sz="4" w:space="0" w:color="A0A0A0"/>
            </w:tcBorders>
            <w:shd w:val="clear" w:color="FFFFFF" w:fill="FFFFFF"/>
            <w:vAlign w:val="center"/>
            <w:hideMark/>
          </w:tcPr>
          <w:p w14:paraId="4FFFE5C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FIN - Purchasing</w:t>
            </w:r>
          </w:p>
        </w:tc>
        <w:tc>
          <w:tcPr>
            <w:tcW w:w="1893" w:type="dxa"/>
            <w:tcBorders>
              <w:top w:val="nil"/>
              <w:left w:val="nil"/>
              <w:bottom w:val="single" w:sz="4" w:space="0" w:color="A0A0A0"/>
              <w:right w:val="single" w:sz="4" w:space="0" w:color="A0A0A0"/>
            </w:tcBorders>
            <w:shd w:val="clear" w:color="FFFFFF" w:fill="FFFFFF"/>
            <w:vAlign w:val="center"/>
            <w:hideMark/>
          </w:tcPr>
          <w:p w14:paraId="271EAD8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5EF4E52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4079DF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DA48F5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C94E3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1.1.5.5.3.1</w:t>
            </w:r>
          </w:p>
        </w:tc>
        <w:tc>
          <w:tcPr>
            <w:tcW w:w="2907" w:type="dxa"/>
            <w:tcBorders>
              <w:top w:val="nil"/>
              <w:left w:val="nil"/>
              <w:bottom w:val="single" w:sz="4" w:space="0" w:color="A0A0A0"/>
              <w:right w:val="single" w:sz="4" w:space="0" w:color="A0A0A0"/>
            </w:tcBorders>
            <w:shd w:val="clear" w:color="FFFFFF" w:fill="FFFFFF"/>
            <w:vAlign w:val="center"/>
            <w:hideMark/>
          </w:tcPr>
          <w:p w14:paraId="18CA8FC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Purchasing</w:t>
            </w:r>
          </w:p>
        </w:tc>
        <w:tc>
          <w:tcPr>
            <w:tcW w:w="1893" w:type="dxa"/>
            <w:tcBorders>
              <w:top w:val="nil"/>
              <w:left w:val="nil"/>
              <w:bottom w:val="single" w:sz="4" w:space="0" w:color="A0A0A0"/>
              <w:right w:val="single" w:sz="4" w:space="0" w:color="A0A0A0"/>
            </w:tcBorders>
            <w:shd w:val="clear" w:color="FFFFFF" w:fill="FFFFFF"/>
            <w:vAlign w:val="center"/>
            <w:hideMark/>
          </w:tcPr>
          <w:p w14:paraId="2DFA086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6C20313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8</w:t>
            </w:r>
          </w:p>
        </w:tc>
        <w:tc>
          <w:tcPr>
            <w:tcW w:w="1065" w:type="dxa"/>
            <w:tcBorders>
              <w:top w:val="nil"/>
              <w:left w:val="nil"/>
              <w:bottom w:val="single" w:sz="4" w:space="0" w:color="A0A0A0"/>
              <w:right w:val="single" w:sz="4" w:space="0" w:color="A0A0A0"/>
            </w:tcBorders>
            <w:shd w:val="clear" w:color="FFFFFF" w:fill="FFFFFF"/>
            <w:vAlign w:val="center"/>
            <w:hideMark/>
          </w:tcPr>
          <w:p w14:paraId="2A0D5C8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989EBE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D1D1CE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1.1.5.5.3.1.1</w:t>
            </w:r>
          </w:p>
        </w:tc>
        <w:tc>
          <w:tcPr>
            <w:tcW w:w="2907" w:type="dxa"/>
            <w:tcBorders>
              <w:top w:val="nil"/>
              <w:left w:val="nil"/>
              <w:bottom w:val="single" w:sz="4" w:space="0" w:color="A0A0A0"/>
              <w:right w:val="single" w:sz="4" w:space="0" w:color="A0A0A0"/>
            </w:tcBorders>
            <w:shd w:val="clear" w:color="FFFFFF" w:fill="FFFFFF"/>
            <w:vAlign w:val="center"/>
            <w:hideMark/>
          </w:tcPr>
          <w:p w14:paraId="30EAD19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Purchase Request</w:t>
            </w:r>
          </w:p>
        </w:tc>
        <w:tc>
          <w:tcPr>
            <w:tcW w:w="1893" w:type="dxa"/>
            <w:tcBorders>
              <w:top w:val="nil"/>
              <w:left w:val="nil"/>
              <w:bottom w:val="single" w:sz="4" w:space="0" w:color="A0A0A0"/>
              <w:right w:val="single" w:sz="4" w:space="0" w:color="A0A0A0"/>
            </w:tcBorders>
            <w:shd w:val="clear" w:color="FFFFFF" w:fill="FFFFFF"/>
            <w:vAlign w:val="center"/>
            <w:hideMark/>
          </w:tcPr>
          <w:p w14:paraId="3B784C0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11087F4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8</w:t>
            </w:r>
          </w:p>
        </w:tc>
        <w:tc>
          <w:tcPr>
            <w:tcW w:w="1065" w:type="dxa"/>
            <w:tcBorders>
              <w:top w:val="nil"/>
              <w:left w:val="nil"/>
              <w:bottom w:val="single" w:sz="4" w:space="0" w:color="A0A0A0"/>
              <w:right w:val="single" w:sz="4" w:space="0" w:color="A0A0A0"/>
            </w:tcBorders>
            <w:shd w:val="clear" w:color="FFFFFF" w:fill="FFFFFF"/>
            <w:vAlign w:val="center"/>
            <w:hideMark/>
          </w:tcPr>
          <w:p w14:paraId="0E07BA7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7FB9F4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2BFA5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1.1.5.5.3.1.2</w:t>
            </w:r>
          </w:p>
        </w:tc>
        <w:tc>
          <w:tcPr>
            <w:tcW w:w="2907" w:type="dxa"/>
            <w:tcBorders>
              <w:top w:val="nil"/>
              <w:left w:val="nil"/>
              <w:bottom w:val="single" w:sz="4" w:space="0" w:color="A0A0A0"/>
              <w:right w:val="single" w:sz="4" w:space="0" w:color="A0A0A0"/>
            </w:tcBorders>
            <w:shd w:val="clear" w:color="FFFFFF" w:fill="FFFFFF"/>
            <w:vAlign w:val="center"/>
            <w:hideMark/>
          </w:tcPr>
          <w:p w14:paraId="013004B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Payment </w:t>
            </w:r>
            <w:proofErr w:type="gramStart"/>
            <w:r w:rsidRPr="00FB3386">
              <w:rPr>
                <w:rFonts w:ascii="Tahoma" w:hAnsi="Tahoma" w:cs="Tahoma"/>
                <w:color w:val="000000"/>
                <w:sz w:val="16"/>
                <w:szCs w:val="16"/>
                <w:lang w:val="en-US"/>
              </w:rPr>
              <w:t>For</w:t>
            </w:r>
            <w:proofErr w:type="gramEnd"/>
            <w:r w:rsidRPr="00FB3386">
              <w:rPr>
                <w:rFonts w:ascii="Tahoma" w:hAnsi="Tahoma" w:cs="Tahoma"/>
                <w:color w:val="000000"/>
                <w:sz w:val="16"/>
                <w:szCs w:val="16"/>
                <w:lang w:val="en-US"/>
              </w:rPr>
              <w:t xml:space="preserve"> Supplies Delivered</w:t>
            </w:r>
          </w:p>
        </w:tc>
        <w:tc>
          <w:tcPr>
            <w:tcW w:w="1893" w:type="dxa"/>
            <w:tcBorders>
              <w:top w:val="nil"/>
              <w:left w:val="nil"/>
              <w:bottom w:val="single" w:sz="4" w:space="0" w:color="A0A0A0"/>
              <w:right w:val="single" w:sz="4" w:space="0" w:color="A0A0A0"/>
            </w:tcBorders>
            <w:shd w:val="clear" w:color="FFFFFF" w:fill="FFFFFF"/>
            <w:vAlign w:val="center"/>
            <w:hideMark/>
          </w:tcPr>
          <w:p w14:paraId="2A31DF4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564ECDB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83658D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2B194B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1A38D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1.1.5.5.3.2</w:t>
            </w:r>
          </w:p>
        </w:tc>
        <w:tc>
          <w:tcPr>
            <w:tcW w:w="2907" w:type="dxa"/>
            <w:tcBorders>
              <w:top w:val="nil"/>
              <w:left w:val="nil"/>
              <w:bottom w:val="single" w:sz="4" w:space="0" w:color="A0A0A0"/>
              <w:right w:val="single" w:sz="4" w:space="0" w:color="A0A0A0"/>
            </w:tcBorders>
            <w:shd w:val="clear" w:color="FFFFFF" w:fill="FFFFFF"/>
            <w:vAlign w:val="center"/>
            <w:hideMark/>
          </w:tcPr>
          <w:p w14:paraId="580365F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Determine Vendors for SMSA</w:t>
            </w:r>
          </w:p>
        </w:tc>
        <w:tc>
          <w:tcPr>
            <w:tcW w:w="1893" w:type="dxa"/>
            <w:tcBorders>
              <w:top w:val="nil"/>
              <w:left w:val="nil"/>
              <w:bottom w:val="single" w:sz="4" w:space="0" w:color="A0A0A0"/>
              <w:right w:val="single" w:sz="4" w:space="0" w:color="A0A0A0"/>
            </w:tcBorders>
            <w:shd w:val="clear" w:color="FFFFFF" w:fill="FFFFFF"/>
            <w:vAlign w:val="center"/>
            <w:hideMark/>
          </w:tcPr>
          <w:p w14:paraId="156BE17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66B479A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4ACC29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9EF71A8"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A2E80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1.1.5.5.3.2.10</w:t>
            </w:r>
          </w:p>
        </w:tc>
        <w:tc>
          <w:tcPr>
            <w:tcW w:w="2907" w:type="dxa"/>
            <w:tcBorders>
              <w:top w:val="nil"/>
              <w:left w:val="nil"/>
              <w:bottom w:val="single" w:sz="4" w:space="0" w:color="A0A0A0"/>
              <w:right w:val="single" w:sz="4" w:space="0" w:color="A0A0A0"/>
            </w:tcBorders>
            <w:shd w:val="clear" w:color="FFFFFF" w:fill="FFFFFF"/>
            <w:vAlign w:val="center"/>
            <w:hideMark/>
          </w:tcPr>
          <w:p w14:paraId="71AB38B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Perform 6 Monthly Appraisal of Vendor</w:t>
            </w:r>
          </w:p>
        </w:tc>
        <w:tc>
          <w:tcPr>
            <w:tcW w:w="1893" w:type="dxa"/>
            <w:tcBorders>
              <w:top w:val="nil"/>
              <w:left w:val="nil"/>
              <w:bottom w:val="single" w:sz="4" w:space="0" w:color="A0A0A0"/>
              <w:right w:val="single" w:sz="4" w:space="0" w:color="A0A0A0"/>
            </w:tcBorders>
            <w:shd w:val="clear" w:color="FFFFFF" w:fill="FFFFFF"/>
            <w:vAlign w:val="center"/>
            <w:hideMark/>
          </w:tcPr>
          <w:p w14:paraId="50AABF5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417B026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7184A8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22531B2"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1E833B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1.1.5.5.3.3</w:t>
            </w:r>
          </w:p>
        </w:tc>
        <w:tc>
          <w:tcPr>
            <w:tcW w:w="2907" w:type="dxa"/>
            <w:tcBorders>
              <w:top w:val="nil"/>
              <w:left w:val="nil"/>
              <w:bottom w:val="single" w:sz="4" w:space="0" w:color="A0A0A0"/>
              <w:right w:val="single" w:sz="4" w:space="0" w:color="A0A0A0"/>
            </w:tcBorders>
            <w:shd w:val="clear" w:color="FFFFFF" w:fill="FFFFFF"/>
            <w:vAlign w:val="center"/>
            <w:hideMark/>
          </w:tcPr>
          <w:p w14:paraId="6414CCB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Ordering of SMSA Operational Supplies</w:t>
            </w:r>
          </w:p>
        </w:tc>
        <w:tc>
          <w:tcPr>
            <w:tcW w:w="1893" w:type="dxa"/>
            <w:tcBorders>
              <w:top w:val="nil"/>
              <w:left w:val="nil"/>
              <w:bottom w:val="single" w:sz="4" w:space="0" w:color="A0A0A0"/>
              <w:right w:val="single" w:sz="4" w:space="0" w:color="A0A0A0"/>
            </w:tcBorders>
            <w:shd w:val="clear" w:color="FFFFFF" w:fill="FFFFFF"/>
            <w:vAlign w:val="center"/>
            <w:hideMark/>
          </w:tcPr>
          <w:p w14:paraId="0CFE958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1DB9FD2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330CC9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EFF793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7F02AA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w:t>
            </w:r>
          </w:p>
        </w:tc>
        <w:tc>
          <w:tcPr>
            <w:tcW w:w="2907" w:type="dxa"/>
            <w:tcBorders>
              <w:top w:val="nil"/>
              <w:left w:val="nil"/>
              <w:bottom w:val="single" w:sz="4" w:space="0" w:color="A0A0A0"/>
              <w:right w:val="single" w:sz="4" w:space="0" w:color="A0A0A0"/>
            </w:tcBorders>
            <w:shd w:val="clear" w:color="FFFFFF" w:fill="FFFFFF"/>
            <w:vAlign w:val="center"/>
            <w:hideMark/>
          </w:tcPr>
          <w:p w14:paraId="03A1CB0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Inventory</w:t>
            </w:r>
          </w:p>
        </w:tc>
        <w:tc>
          <w:tcPr>
            <w:tcW w:w="1893" w:type="dxa"/>
            <w:tcBorders>
              <w:top w:val="nil"/>
              <w:left w:val="nil"/>
              <w:bottom w:val="single" w:sz="4" w:space="0" w:color="A0A0A0"/>
              <w:right w:val="single" w:sz="4" w:space="0" w:color="A0A0A0"/>
            </w:tcBorders>
            <w:shd w:val="clear" w:color="FFFFFF" w:fill="FFFFFF"/>
            <w:vAlign w:val="center"/>
            <w:hideMark/>
          </w:tcPr>
          <w:p w14:paraId="70F6360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3083F27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0F917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039327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9D99B6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1.1.5.5.5.12</w:t>
            </w:r>
          </w:p>
        </w:tc>
        <w:tc>
          <w:tcPr>
            <w:tcW w:w="2907" w:type="dxa"/>
            <w:tcBorders>
              <w:top w:val="nil"/>
              <w:left w:val="nil"/>
              <w:bottom w:val="single" w:sz="4" w:space="0" w:color="A0A0A0"/>
              <w:right w:val="single" w:sz="4" w:space="0" w:color="A0A0A0"/>
            </w:tcBorders>
            <w:shd w:val="clear" w:color="FFFFFF" w:fill="FFFFFF"/>
            <w:vAlign w:val="center"/>
            <w:hideMark/>
          </w:tcPr>
          <w:p w14:paraId="1C2AA9D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Uniform Requests</w:t>
            </w:r>
          </w:p>
        </w:tc>
        <w:tc>
          <w:tcPr>
            <w:tcW w:w="1893" w:type="dxa"/>
            <w:tcBorders>
              <w:top w:val="nil"/>
              <w:left w:val="nil"/>
              <w:bottom w:val="single" w:sz="4" w:space="0" w:color="A0A0A0"/>
              <w:right w:val="single" w:sz="4" w:space="0" w:color="A0A0A0"/>
            </w:tcBorders>
            <w:shd w:val="clear" w:color="FFFFFF" w:fill="FFFFFF"/>
            <w:vAlign w:val="center"/>
            <w:hideMark/>
          </w:tcPr>
          <w:p w14:paraId="2BC2492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577DA29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9D3DFB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0FF125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D50C1D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1.1.5.5.5.12.1</w:t>
            </w:r>
          </w:p>
        </w:tc>
        <w:tc>
          <w:tcPr>
            <w:tcW w:w="2907" w:type="dxa"/>
            <w:tcBorders>
              <w:top w:val="nil"/>
              <w:left w:val="nil"/>
              <w:bottom w:val="single" w:sz="4" w:space="0" w:color="A0A0A0"/>
              <w:right w:val="single" w:sz="4" w:space="0" w:color="A0A0A0"/>
            </w:tcBorders>
            <w:shd w:val="clear" w:color="FFFFFF" w:fill="FFFFFF"/>
            <w:vAlign w:val="center"/>
            <w:hideMark/>
          </w:tcPr>
          <w:p w14:paraId="2E281B3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Purchase Requisition of Uniforms</w:t>
            </w:r>
          </w:p>
        </w:tc>
        <w:tc>
          <w:tcPr>
            <w:tcW w:w="1893" w:type="dxa"/>
            <w:tcBorders>
              <w:top w:val="nil"/>
              <w:left w:val="nil"/>
              <w:bottom w:val="single" w:sz="4" w:space="0" w:color="A0A0A0"/>
              <w:right w:val="single" w:sz="4" w:space="0" w:color="A0A0A0"/>
            </w:tcBorders>
            <w:shd w:val="clear" w:color="FFFFFF" w:fill="FFFFFF"/>
            <w:vAlign w:val="center"/>
            <w:hideMark/>
          </w:tcPr>
          <w:p w14:paraId="53A8A78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082EE53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A1D4C2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1F41BB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705B5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1.1.5.5.5.12.2</w:t>
            </w:r>
          </w:p>
        </w:tc>
        <w:tc>
          <w:tcPr>
            <w:tcW w:w="2907" w:type="dxa"/>
            <w:tcBorders>
              <w:top w:val="nil"/>
              <w:left w:val="nil"/>
              <w:bottom w:val="single" w:sz="4" w:space="0" w:color="A0A0A0"/>
              <w:right w:val="single" w:sz="4" w:space="0" w:color="A0A0A0"/>
            </w:tcBorders>
            <w:shd w:val="clear" w:color="FFFFFF" w:fill="FFFFFF"/>
            <w:vAlign w:val="center"/>
            <w:hideMark/>
          </w:tcPr>
          <w:p w14:paraId="156D057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Receive Delivery of Uniforms</w:t>
            </w:r>
          </w:p>
        </w:tc>
        <w:tc>
          <w:tcPr>
            <w:tcW w:w="1893" w:type="dxa"/>
            <w:tcBorders>
              <w:top w:val="nil"/>
              <w:left w:val="nil"/>
              <w:bottom w:val="single" w:sz="4" w:space="0" w:color="A0A0A0"/>
              <w:right w:val="single" w:sz="4" w:space="0" w:color="A0A0A0"/>
            </w:tcBorders>
            <w:shd w:val="clear" w:color="FFFFFF" w:fill="FFFFFF"/>
            <w:vAlign w:val="center"/>
            <w:hideMark/>
          </w:tcPr>
          <w:p w14:paraId="1277F05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1E4B027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EAB053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939778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D75A2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1.1.5.5.5.12.2.11</w:t>
            </w:r>
          </w:p>
        </w:tc>
        <w:tc>
          <w:tcPr>
            <w:tcW w:w="2907" w:type="dxa"/>
            <w:tcBorders>
              <w:top w:val="nil"/>
              <w:left w:val="nil"/>
              <w:bottom w:val="single" w:sz="4" w:space="0" w:color="A0A0A0"/>
              <w:right w:val="single" w:sz="4" w:space="0" w:color="A0A0A0"/>
            </w:tcBorders>
            <w:shd w:val="clear" w:color="FFFFFF" w:fill="FFFFFF"/>
            <w:vAlign w:val="center"/>
            <w:hideMark/>
          </w:tcPr>
          <w:p w14:paraId="7CAA3F8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Update ERP System</w:t>
            </w:r>
          </w:p>
        </w:tc>
        <w:tc>
          <w:tcPr>
            <w:tcW w:w="1893" w:type="dxa"/>
            <w:tcBorders>
              <w:top w:val="nil"/>
              <w:left w:val="nil"/>
              <w:bottom w:val="single" w:sz="4" w:space="0" w:color="A0A0A0"/>
              <w:right w:val="single" w:sz="4" w:space="0" w:color="A0A0A0"/>
            </w:tcBorders>
            <w:shd w:val="clear" w:color="FFFFFF" w:fill="FFFFFF"/>
            <w:vAlign w:val="center"/>
            <w:hideMark/>
          </w:tcPr>
          <w:p w14:paraId="2A53916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62FD1BC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31F0CC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055A95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CAB0BA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1.1.5.5.5.12.3</w:t>
            </w:r>
          </w:p>
        </w:tc>
        <w:tc>
          <w:tcPr>
            <w:tcW w:w="2907" w:type="dxa"/>
            <w:tcBorders>
              <w:top w:val="nil"/>
              <w:left w:val="nil"/>
              <w:bottom w:val="single" w:sz="4" w:space="0" w:color="A0A0A0"/>
              <w:right w:val="single" w:sz="4" w:space="0" w:color="A0A0A0"/>
            </w:tcBorders>
            <w:shd w:val="clear" w:color="FFFFFF" w:fill="FFFFFF"/>
            <w:vAlign w:val="center"/>
            <w:hideMark/>
          </w:tcPr>
          <w:p w14:paraId="38E9B89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Release &amp; Distribution of Uniforms</w:t>
            </w:r>
          </w:p>
        </w:tc>
        <w:tc>
          <w:tcPr>
            <w:tcW w:w="1893" w:type="dxa"/>
            <w:tcBorders>
              <w:top w:val="nil"/>
              <w:left w:val="nil"/>
              <w:bottom w:val="single" w:sz="4" w:space="0" w:color="A0A0A0"/>
              <w:right w:val="single" w:sz="4" w:space="0" w:color="A0A0A0"/>
            </w:tcBorders>
            <w:shd w:val="clear" w:color="FFFFFF" w:fill="FFFFFF"/>
            <w:vAlign w:val="center"/>
            <w:hideMark/>
          </w:tcPr>
          <w:p w14:paraId="795B4CE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3EA2F24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C360B2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E2EFBC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14E127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1.1.5.5.5.13</w:t>
            </w:r>
          </w:p>
        </w:tc>
        <w:tc>
          <w:tcPr>
            <w:tcW w:w="2907" w:type="dxa"/>
            <w:tcBorders>
              <w:top w:val="nil"/>
              <w:left w:val="nil"/>
              <w:bottom w:val="single" w:sz="4" w:space="0" w:color="A0A0A0"/>
              <w:right w:val="single" w:sz="4" w:space="0" w:color="A0A0A0"/>
            </w:tcBorders>
            <w:shd w:val="clear" w:color="FFFFFF" w:fill="FFFFFF"/>
            <w:vAlign w:val="center"/>
            <w:hideMark/>
          </w:tcPr>
          <w:p w14:paraId="6B286C3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Ops Supplies</w:t>
            </w:r>
          </w:p>
        </w:tc>
        <w:tc>
          <w:tcPr>
            <w:tcW w:w="1893" w:type="dxa"/>
            <w:tcBorders>
              <w:top w:val="nil"/>
              <w:left w:val="nil"/>
              <w:bottom w:val="single" w:sz="4" w:space="0" w:color="A0A0A0"/>
              <w:right w:val="single" w:sz="4" w:space="0" w:color="A0A0A0"/>
            </w:tcBorders>
            <w:shd w:val="clear" w:color="FFFFFF" w:fill="FFFFFF"/>
            <w:vAlign w:val="center"/>
            <w:hideMark/>
          </w:tcPr>
          <w:p w14:paraId="08CBC71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0CA223E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34877F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269236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B7E9C5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1.1.5.5.5.13.1</w:t>
            </w:r>
          </w:p>
        </w:tc>
        <w:tc>
          <w:tcPr>
            <w:tcW w:w="2907" w:type="dxa"/>
            <w:tcBorders>
              <w:top w:val="nil"/>
              <w:left w:val="nil"/>
              <w:bottom w:val="single" w:sz="4" w:space="0" w:color="A0A0A0"/>
              <w:right w:val="single" w:sz="4" w:space="0" w:color="A0A0A0"/>
            </w:tcBorders>
            <w:shd w:val="clear" w:color="FFFFFF" w:fill="FFFFFF"/>
            <w:vAlign w:val="center"/>
            <w:hideMark/>
          </w:tcPr>
          <w:p w14:paraId="4341CB7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Issuance &amp; Release of Operational Supplies </w:t>
            </w:r>
          </w:p>
        </w:tc>
        <w:tc>
          <w:tcPr>
            <w:tcW w:w="1893" w:type="dxa"/>
            <w:tcBorders>
              <w:top w:val="nil"/>
              <w:left w:val="nil"/>
              <w:bottom w:val="single" w:sz="4" w:space="0" w:color="A0A0A0"/>
              <w:right w:val="single" w:sz="4" w:space="0" w:color="A0A0A0"/>
            </w:tcBorders>
            <w:shd w:val="clear" w:color="FFFFFF" w:fill="FFFFFF"/>
            <w:vAlign w:val="center"/>
            <w:hideMark/>
          </w:tcPr>
          <w:p w14:paraId="4E2878A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01A9EE1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F1EF9F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95FE69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67FBFD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1.1.5.5.5.13.2</w:t>
            </w:r>
          </w:p>
        </w:tc>
        <w:tc>
          <w:tcPr>
            <w:tcW w:w="2907" w:type="dxa"/>
            <w:tcBorders>
              <w:top w:val="nil"/>
              <w:left w:val="nil"/>
              <w:bottom w:val="single" w:sz="4" w:space="0" w:color="A0A0A0"/>
              <w:right w:val="single" w:sz="4" w:space="0" w:color="A0A0A0"/>
            </w:tcBorders>
            <w:shd w:val="clear" w:color="FFFFFF" w:fill="FFFFFF"/>
            <w:vAlign w:val="center"/>
            <w:hideMark/>
          </w:tcPr>
          <w:p w14:paraId="4DEEA4D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Transfer of Operational Supplies</w:t>
            </w:r>
          </w:p>
        </w:tc>
        <w:tc>
          <w:tcPr>
            <w:tcW w:w="1893" w:type="dxa"/>
            <w:tcBorders>
              <w:top w:val="nil"/>
              <w:left w:val="nil"/>
              <w:bottom w:val="single" w:sz="4" w:space="0" w:color="A0A0A0"/>
              <w:right w:val="single" w:sz="4" w:space="0" w:color="A0A0A0"/>
            </w:tcBorders>
            <w:shd w:val="clear" w:color="FFFFFF" w:fill="FFFFFF"/>
            <w:vAlign w:val="center"/>
            <w:hideMark/>
          </w:tcPr>
          <w:p w14:paraId="5737C0B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10E95E8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3DB913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B789D9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1D29D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1.1.5.5.5.13.3</w:t>
            </w:r>
          </w:p>
        </w:tc>
        <w:tc>
          <w:tcPr>
            <w:tcW w:w="2907" w:type="dxa"/>
            <w:tcBorders>
              <w:top w:val="nil"/>
              <w:left w:val="nil"/>
              <w:bottom w:val="single" w:sz="4" w:space="0" w:color="A0A0A0"/>
              <w:right w:val="single" w:sz="4" w:space="0" w:color="A0A0A0"/>
            </w:tcBorders>
            <w:shd w:val="clear" w:color="FFFFFF" w:fill="FFFFFF"/>
            <w:vAlign w:val="center"/>
            <w:hideMark/>
          </w:tcPr>
          <w:p w14:paraId="4CDBA70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Receive Operational Supplies</w:t>
            </w:r>
          </w:p>
        </w:tc>
        <w:tc>
          <w:tcPr>
            <w:tcW w:w="1893" w:type="dxa"/>
            <w:tcBorders>
              <w:top w:val="nil"/>
              <w:left w:val="nil"/>
              <w:bottom w:val="single" w:sz="4" w:space="0" w:color="A0A0A0"/>
              <w:right w:val="single" w:sz="4" w:space="0" w:color="A0A0A0"/>
            </w:tcBorders>
            <w:shd w:val="clear" w:color="FFFFFF" w:fill="FFFFFF"/>
            <w:vAlign w:val="center"/>
            <w:hideMark/>
          </w:tcPr>
          <w:p w14:paraId="21A383B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190205D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DA5C4B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68DA8D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D4350B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1.1.5.5.5.13.3.5</w:t>
            </w:r>
          </w:p>
        </w:tc>
        <w:tc>
          <w:tcPr>
            <w:tcW w:w="2907" w:type="dxa"/>
            <w:tcBorders>
              <w:top w:val="nil"/>
              <w:left w:val="nil"/>
              <w:bottom w:val="single" w:sz="4" w:space="0" w:color="A0A0A0"/>
              <w:right w:val="single" w:sz="4" w:space="0" w:color="A0A0A0"/>
            </w:tcBorders>
            <w:shd w:val="clear" w:color="FFFFFF" w:fill="FFFFFF"/>
            <w:vAlign w:val="center"/>
            <w:hideMark/>
          </w:tcPr>
          <w:p w14:paraId="5A7BB38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Enter into ERP System</w:t>
            </w:r>
          </w:p>
        </w:tc>
        <w:tc>
          <w:tcPr>
            <w:tcW w:w="1893" w:type="dxa"/>
            <w:tcBorders>
              <w:top w:val="nil"/>
              <w:left w:val="nil"/>
              <w:bottom w:val="single" w:sz="4" w:space="0" w:color="A0A0A0"/>
              <w:right w:val="single" w:sz="4" w:space="0" w:color="A0A0A0"/>
            </w:tcBorders>
            <w:shd w:val="clear" w:color="FFFFFF" w:fill="FFFFFF"/>
            <w:vAlign w:val="center"/>
            <w:hideMark/>
          </w:tcPr>
          <w:p w14:paraId="56A2127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22AC08D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CDC329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DAE700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3922B3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1.1.5.5.5.14</w:t>
            </w:r>
          </w:p>
        </w:tc>
        <w:tc>
          <w:tcPr>
            <w:tcW w:w="2907" w:type="dxa"/>
            <w:tcBorders>
              <w:top w:val="nil"/>
              <w:left w:val="nil"/>
              <w:bottom w:val="single" w:sz="4" w:space="0" w:color="A0A0A0"/>
              <w:right w:val="single" w:sz="4" w:space="0" w:color="A0A0A0"/>
            </w:tcBorders>
            <w:shd w:val="clear" w:color="FFFFFF" w:fill="FFFFFF"/>
            <w:vAlign w:val="center"/>
            <w:hideMark/>
          </w:tcPr>
          <w:p w14:paraId="7991069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Gift Items</w:t>
            </w:r>
          </w:p>
        </w:tc>
        <w:tc>
          <w:tcPr>
            <w:tcW w:w="1893" w:type="dxa"/>
            <w:tcBorders>
              <w:top w:val="nil"/>
              <w:left w:val="nil"/>
              <w:bottom w:val="single" w:sz="4" w:space="0" w:color="A0A0A0"/>
              <w:right w:val="single" w:sz="4" w:space="0" w:color="A0A0A0"/>
            </w:tcBorders>
            <w:shd w:val="clear" w:color="FFFFFF" w:fill="FFFFFF"/>
            <w:vAlign w:val="center"/>
            <w:hideMark/>
          </w:tcPr>
          <w:p w14:paraId="4BB7BE3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6309A76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467658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4F092C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80C14F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1.1.5.5.5.15</w:t>
            </w:r>
          </w:p>
        </w:tc>
        <w:tc>
          <w:tcPr>
            <w:tcW w:w="2907" w:type="dxa"/>
            <w:tcBorders>
              <w:top w:val="nil"/>
              <w:left w:val="nil"/>
              <w:bottom w:val="single" w:sz="4" w:space="0" w:color="A0A0A0"/>
              <w:right w:val="single" w:sz="4" w:space="0" w:color="A0A0A0"/>
            </w:tcBorders>
            <w:shd w:val="clear" w:color="FFFFFF" w:fill="FFFFFF"/>
            <w:vAlign w:val="center"/>
            <w:hideMark/>
          </w:tcPr>
          <w:p w14:paraId="028DBEA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Assets</w:t>
            </w:r>
          </w:p>
        </w:tc>
        <w:tc>
          <w:tcPr>
            <w:tcW w:w="1893" w:type="dxa"/>
            <w:tcBorders>
              <w:top w:val="nil"/>
              <w:left w:val="nil"/>
              <w:bottom w:val="single" w:sz="4" w:space="0" w:color="A0A0A0"/>
              <w:right w:val="single" w:sz="4" w:space="0" w:color="A0A0A0"/>
            </w:tcBorders>
            <w:shd w:val="clear" w:color="FFFFFF" w:fill="FFFFFF"/>
            <w:vAlign w:val="center"/>
            <w:hideMark/>
          </w:tcPr>
          <w:p w14:paraId="12D6A0B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4EE08D3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7961D5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5663D3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3CE0D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1.1.5.5.5.15.4</w:t>
            </w:r>
          </w:p>
        </w:tc>
        <w:tc>
          <w:tcPr>
            <w:tcW w:w="2907" w:type="dxa"/>
            <w:tcBorders>
              <w:top w:val="nil"/>
              <w:left w:val="nil"/>
              <w:bottom w:val="single" w:sz="4" w:space="0" w:color="A0A0A0"/>
              <w:right w:val="single" w:sz="4" w:space="0" w:color="A0A0A0"/>
            </w:tcBorders>
            <w:shd w:val="clear" w:color="FFFFFF" w:fill="FFFFFF"/>
            <w:vAlign w:val="center"/>
            <w:hideMark/>
          </w:tcPr>
          <w:p w14:paraId="568BA48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Receive Assets</w:t>
            </w:r>
          </w:p>
        </w:tc>
        <w:tc>
          <w:tcPr>
            <w:tcW w:w="1893" w:type="dxa"/>
            <w:tcBorders>
              <w:top w:val="nil"/>
              <w:left w:val="nil"/>
              <w:bottom w:val="single" w:sz="4" w:space="0" w:color="A0A0A0"/>
              <w:right w:val="single" w:sz="4" w:space="0" w:color="A0A0A0"/>
            </w:tcBorders>
            <w:shd w:val="clear" w:color="FFFFFF" w:fill="FFFFFF"/>
            <w:vAlign w:val="center"/>
            <w:hideMark/>
          </w:tcPr>
          <w:p w14:paraId="4634916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69BA467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A2E830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407723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E469F3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1.1.5.5.5.15.6</w:t>
            </w:r>
          </w:p>
        </w:tc>
        <w:tc>
          <w:tcPr>
            <w:tcW w:w="2907" w:type="dxa"/>
            <w:tcBorders>
              <w:top w:val="nil"/>
              <w:left w:val="nil"/>
              <w:bottom w:val="single" w:sz="4" w:space="0" w:color="A0A0A0"/>
              <w:right w:val="single" w:sz="4" w:space="0" w:color="A0A0A0"/>
            </w:tcBorders>
            <w:shd w:val="clear" w:color="FFFFFF" w:fill="FFFFFF"/>
            <w:vAlign w:val="center"/>
            <w:hideMark/>
          </w:tcPr>
          <w:p w14:paraId="065640E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Turn-in Assets</w:t>
            </w:r>
          </w:p>
        </w:tc>
        <w:tc>
          <w:tcPr>
            <w:tcW w:w="1893" w:type="dxa"/>
            <w:tcBorders>
              <w:top w:val="nil"/>
              <w:left w:val="nil"/>
              <w:bottom w:val="single" w:sz="4" w:space="0" w:color="A0A0A0"/>
              <w:right w:val="single" w:sz="4" w:space="0" w:color="A0A0A0"/>
            </w:tcBorders>
            <w:shd w:val="clear" w:color="FFFFFF" w:fill="FFFFFF"/>
            <w:vAlign w:val="center"/>
            <w:hideMark/>
          </w:tcPr>
          <w:p w14:paraId="3605459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034BCA5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D9E113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F4E7AA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CB6069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1.1.5.5.5.15.7</w:t>
            </w:r>
          </w:p>
        </w:tc>
        <w:tc>
          <w:tcPr>
            <w:tcW w:w="2907" w:type="dxa"/>
            <w:tcBorders>
              <w:top w:val="nil"/>
              <w:left w:val="nil"/>
              <w:bottom w:val="single" w:sz="4" w:space="0" w:color="A0A0A0"/>
              <w:right w:val="single" w:sz="4" w:space="0" w:color="A0A0A0"/>
            </w:tcBorders>
            <w:shd w:val="clear" w:color="FFFFFF" w:fill="FFFFFF"/>
            <w:vAlign w:val="center"/>
            <w:hideMark/>
          </w:tcPr>
          <w:p w14:paraId="5E27C1C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Dispose Assets</w:t>
            </w:r>
          </w:p>
        </w:tc>
        <w:tc>
          <w:tcPr>
            <w:tcW w:w="1893" w:type="dxa"/>
            <w:tcBorders>
              <w:top w:val="nil"/>
              <w:left w:val="nil"/>
              <w:bottom w:val="single" w:sz="4" w:space="0" w:color="A0A0A0"/>
              <w:right w:val="single" w:sz="4" w:space="0" w:color="A0A0A0"/>
            </w:tcBorders>
            <w:shd w:val="clear" w:color="FFFFFF" w:fill="FFFFFF"/>
            <w:vAlign w:val="center"/>
            <w:hideMark/>
          </w:tcPr>
          <w:p w14:paraId="36427B0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2F75FC0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C518B0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3E9EAE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0C3677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1.1.5.5.5.16</w:t>
            </w:r>
          </w:p>
        </w:tc>
        <w:tc>
          <w:tcPr>
            <w:tcW w:w="2907" w:type="dxa"/>
            <w:tcBorders>
              <w:top w:val="nil"/>
              <w:left w:val="nil"/>
              <w:bottom w:val="single" w:sz="4" w:space="0" w:color="A0A0A0"/>
              <w:right w:val="single" w:sz="4" w:space="0" w:color="A0A0A0"/>
            </w:tcBorders>
            <w:shd w:val="clear" w:color="FFFFFF" w:fill="FFFFFF"/>
            <w:vAlign w:val="center"/>
            <w:hideMark/>
          </w:tcPr>
          <w:p w14:paraId="2364956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Admin Supplies</w:t>
            </w:r>
          </w:p>
        </w:tc>
        <w:tc>
          <w:tcPr>
            <w:tcW w:w="1893" w:type="dxa"/>
            <w:tcBorders>
              <w:top w:val="nil"/>
              <w:left w:val="nil"/>
              <w:bottom w:val="single" w:sz="4" w:space="0" w:color="A0A0A0"/>
              <w:right w:val="single" w:sz="4" w:space="0" w:color="A0A0A0"/>
            </w:tcBorders>
            <w:shd w:val="clear" w:color="FFFFFF" w:fill="FFFFFF"/>
            <w:vAlign w:val="center"/>
            <w:hideMark/>
          </w:tcPr>
          <w:p w14:paraId="64C33B3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Mohammed Burhan</w:t>
            </w:r>
          </w:p>
        </w:tc>
        <w:tc>
          <w:tcPr>
            <w:tcW w:w="1167" w:type="dxa"/>
            <w:tcBorders>
              <w:top w:val="nil"/>
              <w:left w:val="nil"/>
              <w:bottom w:val="single" w:sz="4" w:space="0" w:color="A0A0A0"/>
              <w:right w:val="single" w:sz="4" w:space="0" w:color="A0A0A0"/>
            </w:tcBorders>
            <w:shd w:val="clear" w:color="FFFFFF" w:fill="FFFFFF"/>
            <w:vAlign w:val="center"/>
            <w:hideMark/>
          </w:tcPr>
          <w:p w14:paraId="30C4C2A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76BF6D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151545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FE5745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w:t>
            </w:r>
          </w:p>
        </w:tc>
        <w:tc>
          <w:tcPr>
            <w:tcW w:w="2907" w:type="dxa"/>
            <w:tcBorders>
              <w:top w:val="nil"/>
              <w:left w:val="nil"/>
              <w:bottom w:val="single" w:sz="4" w:space="0" w:color="A0A0A0"/>
              <w:right w:val="single" w:sz="4" w:space="0" w:color="A0A0A0"/>
            </w:tcBorders>
            <w:shd w:val="clear" w:color="FFFFFF" w:fill="FFFFFF"/>
            <w:vAlign w:val="center"/>
            <w:hideMark/>
          </w:tcPr>
          <w:p w14:paraId="30ADE27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KSA - Human Resources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19D5981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2379DC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AAD318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CE67AB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81D811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w:t>
            </w:r>
          </w:p>
        </w:tc>
        <w:tc>
          <w:tcPr>
            <w:tcW w:w="2907" w:type="dxa"/>
            <w:tcBorders>
              <w:top w:val="nil"/>
              <w:left w:val="nil"/>
              <w:bottom w:val="single" w:sz="4" w:space="0" w:color="A0A0A0"/>
              <w:right w:val="single" w:sz="4" w:space="0" w:color="A0A0A0"/>
            </w:tcBorders>
            <w:shd w:val="clear" w:color="FFFFFF" w:fill="FFFFFF"/>
            <w:vAlign w:val="center"/>
            <w:hideMark/>
          </w:tcPr>
          <w:p w14:paraId="0EED65D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HRD - Personnel</w:t>
            </w:r>
          </w:p>
        </w:tc>
        <w:tc>
          <w:tcPr>
            <w:tcW w:w="1893" w:type="dxa"/>
            <w:tcBorders>
              <w:top w:val="nil"/>
              <w:left w:val="nil"/>
              <w:bottom w:val="single" w:sz="4" w:space="0" w:color="A0A0A0"/>
              <w:right w:val="single" w:sz="4" w:space="0" w:color="A0A0A0"/>
            </w:tcBorders>
            <w:shd w:val="clear" w:color="FFFFFF" w:fill="FFFFFF"/>
            <w:vAlign w:val="center"/>
            <w:hideMark/>
          </w:tcPr>
          <w:p w14:paraId="4469717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C33B25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64CD72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7F883D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0FF656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1.1.5.6.1.1</w:t>
            </w:r>
          </w:p>
        </w:tc>
        <w:tc>
          <w:tcPr>
            <w:tcW w:w="2907" w:type="dxa"/>
            <w:tcBorders>
              <w:top w:val="nil"/>
              <w:left w:val="nil"/>
              <w:bottom w:val="single" w:sz="4" w:space="0" w:color="A0A0A0"/>
              <w:right w:val="single" w:sz="4" w:space="0" w:color="A0A0A0"/>
            </w:tcBorders>
            <w:shd w:val="clear" w:color="FFFFFF" w:fill="FFFFFF"/>
            <w:vAlign w:val="center"/>
            <w:hideMark/>
          </w:tcPr>
          <w:p w14:paraId="20E1D18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HRD - Recruitment</w:t>
            </w:r>
          </w:p>
        </w:tc>
        <w:tc>
          <w:tcPr>
            <w:tcW w:w="1893" w:type="dxa"/>
            <w:tcBorders>
              <w:top w:val="nil"/>
              <w:left w:val="nil"/>
              <w:bottom w:val="single" w:sz="4" w:space="0" w:color="A0A0A0"/>
              <w:right w:val="single" w:sz="4" w:space="0" w:color="A0A0A0"/>
            </w:tcBorders>
            <w:shd w:val="clear" w:color="FFFFFF" w:fill="FFFFFF"/>
            <w:vAlign w:val="center"/>
            <w:hideMark/>
          </w:tcPr>
          <w:p w14:paraId="122ECE0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8A1C02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056409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1F5527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E6EF0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1.1.5.6.1.1.1</w:t>
            </w:r>
          </w:p>
        </w:tc>
        <w:tc>
          <w:tcPr>
            <w:tcW w:w="2907" w:type="dxa"/>
            <w:tcBorders>
              <w:top w:val="nil"/>
              <w:left w:val="nil"/>
              <w:bottom w:val="single" w:sz="4" w:space="0" w:color="A0A0A0"/>
              <w:right w:val="single" w:sz="4" w:space="0" w:color="A0A0A0"/>
            </w:tcBorders>
            <w:shd w:val="clear" w:color="FFFFFF" w:fill="FFFFFF"/>
            <w:vAlign w:val="center"/>
            <w:hideMark/>
          </w:tcPr>
          <w:p w14:paraId="0D6BC4A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Recruit Employee</w:t>
            </w:r>
          </w:p>
        </w:tc>
        <w:tc>
          <w:tcPr>
            <w:tcW w:w="1893" w:type="dxa"/>
            <w:tcBorders>
              <w:top w:val="nil"/>
              <w:left w:val="nil"/>
              <w:bottom w:val="single" w:sz="4" w:space="0" w:color="A0A0A0"/>
              <w:right w:val="single" w:sz="4" w:space="0" w:color="A0A0A0"/>
            </w:tcBorders>
            <w:shd w:val="clear" w:color="FFFFFF" w:fill="FFFFFF"/>
            <w:vAlign w:val="center"/>
            <w:hideMark/>
          </w:tcPr>
          <w:p w14:paraId="7A649CA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0DA85E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A50345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7A364C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B686DA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1.1.5.6.1.1.1.1</w:t>
            </w:r>
          </w:p>
        </w:tc>
        <w:tc>
          <w:tcPr>
            <w:tcW w:w="2907" w:type="dxa"/>
            <w:tcBorders>
              <w:top w:val="nil"/>
              <w:left w:val="nil"/>
              <w:bottom w:val="single" w:sz="4" w:space="0" w:color="A0A0A0"/>
              <w:right w:val="single" w:sz="4" w:space="0" w:color="A0A0A0"/>
            </w:tcBorders>
            <w:shd w:val="clear" w:color="FFFFFF" w:fill="FFFFFF"/>
            <w:vAlign w:val="center"/>
            <w:hideMark/>
          </w:tcPr>
          <w:p w14:paraId="004366C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Identify Potential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34CAA23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CBE854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4.00</w:t>
            </w:r>
          </w:p>
        </w:tc>
        <w:tc>
          <w:tcPr>
            <w:tcW w:w="1065" w:type="dxa"/>
            <w:tcBorders>
              <w:top w:val="nil"/>
              <w:left w:val="nil"/>
              <w:bottom w:val="single" w:sz="4" w:space="0" w:color="A0A0A0"/>
              <w:right w:val="single" w:sz="4" w:space="0" w:color="A0A0A0"/>
            </w:tcBorders>
            <w:shd w:val="clear" w:color="FFFFFF" w:fill="FFFFFF"/>
            <w:vAlign w:val="center"/>
            <w:hideMark/>
          </w:tcPr>
          <w:p w14:paraId="140BE6D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B762CB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5CFEC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1.1.5.6.1.1.1.1.1</w:t>
            </w:r>
          </w:p>
        </w:tc>
        <w:tc>
          <w:tcPr>
            <w:tcW w:w="2907" w:type="dxa"/>
            <w:tcBorders>
              <w:top w:val="nil"/>
              <w:left w:val="nil"/>
              <w:bottom w:val="single" w:sz="4" w:space="0" w:color="A0A0A0"/>
              <w:right w:val="single" w:sz="4" w:space="0" w:color="A0A0A0"/>
            </w:tcBorders>
            <w:shd w:val="clear" w:color="FFFFFF" w:fill="FFFFFF"/>
            <w:vAlign w:val="center"/>
            <w:hideMark/>
          </w:tcPr>
          <w:p w14:paraId="04A6064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Internal SMSA Potential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704AEB2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52BA3C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4.00</w:t>
            </w:r>
          </w:p>
        </w:tc>
        <w:tc>
          <w:tcPr>
            <w:tcW w:w="1065" w:type="dxa"/>
            <w:tcBorders>
              <w:top w:val="nil"/>
              <w:left w:val="nil"/>
              <w:bottom w:val="single" w:sz="4" w:space="0" w:color="A0A0A0"/>
              <w:right w:val="single" w:sz="4" w:space="0" w:color="A0A0A0"/>
            </w:tcBorders>
            <w:shd w:val="clear" w:color="FFFFFF" w:fill="FFFFFF"/>
            <w:vAlign w:val="center"/>
            <w:hideMark/>
          </w:tcPr>
          <w:p w14:paraId="7636480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EC80E6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F9EC2E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1.1.5.6.1.1.1.1.2</w:t>
            </w:r>
          </w:p>
        </w:tc>
        <w:tc>
          <w:tcPr>
            <w:tcW w:w="2907" w:type="dxa"/>
            <w:tcBorders>
              <w:top w:val="nil"/>
              <w:left w:val="nil"/>
              <w:bottom w:val="single" w:sz="4" w:space="0" w:color="A0A0A0"/>
              <w:right w:val="single" w:sz="4" w:space="0" w:color="A0A0A0"/>
            </w:tcBorders>
            <w:shd w:val="clear" w:color="FFFFFF" w:fill="FFFFFF"/>
            <w:vAlign w:val="center"/>
            <w:hideMark/>
          </w:tcPr>
          <w:p w14:paraId="28A7B78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Potential External Candidates (local or overseas)</w:t>
            </w:r>
          </w:p>
        </w:tc>
        <w:tc>
          <w:tcPr>
            <w:tcW w:w="1893" w:type="dxa"/>
            <w:tcBorders>
              <w:top w:val="nil"/>
              <w:left w:val="nil"/>
              <w:bottom w:val="single" w:sz="4" w:space="0" w:color="A0A0A0"/>
              <w:right w:val="single" w:sz="4" w:space="0" w:color="A0A0A0"/>
            </w:tcBorders>
            <w:shd w:val="clear" w:color="FFFFFF" w:fill="FFFFFF"/>
            <w:vAlign w:val="center"/>
            <w:hideMark/>
          </w:tcPr>
          <w:p w14:paraId="4538F5A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534332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4.00</w:t>
            </w:r>
          </w:p>
        </w:tc>
        <w:tc>
          <w:tcPr>
            <w:tcW w:w="1065" w:type="dxa"/>
            <w:tcBorders>
              <w:top w:val="nil"/>
              <w:left w:val="nil"/>
              <w:bottom w:val="single" w:sz="4" w:space="0" w:color="A0A0A0"/>
              <w:right w:val="single" w:sz="4" w:space="0" w:color="A0A0A0"/>
            </w:tcBorders>
            <w:shd w:val="clear" w:color="FFFFFF" w:fill="FFFFFF"/>
            <w:vAlign w:val="center"/>
            <w:hideMark/>
          </w:tcPr>
          <w:p w14:paraId="2E9B16D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25773A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BDC2B4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1.1.5.6.1.1.1.4</w:t>
            </w:r>
          </w:p>
        </w:tc>
        <w:tc>
          <w:tcPr>
            <w:tcW w:w="2907" w:type="dxa"/>
            <w:tcBorders>
              <w:top w:val="nil"/>
              <w:left w:val="nil"/>
              <w:bottom w:val="single" w:sz="4" w:space="0" w:color="A0A0A0"/>
              <w:right w:val="single" w:sz="4" w:space="0" w:color="A0A0A0"/>
            </w:tcBorders>
            <w:shd w:val="clear" w:color="FFFFFF" w:fill="FFFFFF"/>
            <w:vAlign w:val="center"/>
            <w:hideMark/>
          </w:tcPr>
          <w:p w14:paraId="38760C2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Interview Candidate</w:t>
            </w:r>
          </w:p>
        </w:tc>
        <w:tc>
          <w:tcPr>
            <w:tcW w:w="1893" w:type="dxa"/>
            <w:tcBorders>
              <w:top w:val="nil"/>
              <w:left w:val="nil"/>
              <w:bottom w:val="single" w:sz="4" w:space="0" w:color="A0A0A0"/>
              <w:right w:val="single" w:sz="4" w:space="0" w:color="A0A0A0"/>
            </w:tcBorders>
            <w:shd w:val="clear" w:color="FFFFFF" w:fill="FFFFFF"/>
            <w:vAlign w:val="center"/>
            <w:hideMark/>
          </w:tcPr>
          <w:p w14:paraId="23BE071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C22068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4.00</w:t>
            </w:r>
          </w:p>
        </w:tc>
        <w:tc>
          <w:tcPr>
            <w:tcW w:w="1065" w:type="dxa"/>
            <w:tcBorders>
              <w:top w:val="nil"/>
              <w:left w:val="nil"/>
              <w:bottom w:val="single" w:sz="4" w:space="0" w:color="A0A0A0"/>
              <w:right w:val="single" w:sz="4" w:space="0" w:color="A0A0A0"/>
            </w:tcBorders>
            <w:shd w:val="clear" w:color="FFFFFF" w:fill="FFFFFF"/>
            <w:vAlign w:val="center"/>
            <w:hideMark/>
          </w:tcPr>
          <w:p w14:paraId="5060F30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94857E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FBFAD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1.1.5.6.1.1.1.4.5</w:t>
            </w:r>
          </w:p>
        </w:tc>
        <w:tc>
          <w:tcPr>
            <w:tcW w:w="2907" w:type="dxa"/>
            <w:tcBorders>
              <w:top w:val="nil"/>
              <w:left w:val="nil"/>
              <w:bottom w:val="single" w:sz="4" w:space="0" w:color="A0A0A0"/>
              <w:right w:val="single" w:sz="4" w:space="0" w:color="A0A0A0"/>
            </w:tcBorders>
            <w:shd w:val="clear" w:color="FFFFFF" w:fill="FFFFFF"/>
            <w:vAlign w:val="center"/>
            <w:hideMark/>
          </w:tcPr>
          <w:p w14:paraId="60D421D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Requirements </w:t>
            </w:r>
            <w:proofErr w:type="gramStart"/>
            <w:r w:rsidRPr="00FB3386">
              <w:rPr>
                <w:rFonts w:ascii="Tahoma" w:hAnsi="Tahoma" w:cs="Tahoma"/>
                <w:color w:val="000000"/>
                <w:sz w:val="16"/>
                <w:szCs w:val="16"/>
                <w:lang w:val="en-US"/>
              </w:rPr>
              <w:t>For</w:t>
            </w:r>
            <w:proofErr w:type="gramEnd"/>
            <w:r w:rsidRPr="00FB3386">
              <w:rPr>
                <w:rFonts w:ascii="Tahoma" w:hAnsi="Tahoma" w:cs="Tahoma"/>
                <w:color w:val="000000"/>
                <w:sz w:val="16"/>
                <w:szCs w:val="16"/>
                <w:lang w:val="en-US"/>
              </w:rPr>
              <w:t xml:space="preserve"> Govt. Relations</w:t>
            </w:r>
          </w:p>
        </w:tc>
        <w:tc>
          <w:tcPr>
            <w:tcW w:w="1893" w:type="dxa"/>
            <w:tcBorders>
              <w:top w:val="nil"/>
              <w:left w:val="nil"/>
              <w:bottom w:val="single" w:sz="4" w:space="0" w:color="A0A0A0"/>
              <w:right w:val="single" w:sz="4" w:space="0" w:color="A0A0A0"/>
            </w:tcBorders>
            <w:shd w:val="clear" w:color="FFFFFF" w:fill="FFFFFF"/>
            <w:vAlign w:val="center"/>
            <w:hideMark/>
          </w:tcPr>
          <w:p w14:paraId="452407D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24E3DF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4.00</w:t>
            </w:r>
          </w:p>
        </w:tc>
        <w:tc>
          <w:tcPr>
            <w:tcW w:w="1065" w:type="dxa"/>
            <w:tcBorders>
              <w:top w:val="nil"/>
              <w:left w:val="nil"/>
              <w:bottom w:val="single" w:sz="4" w:space="0" w:color="A0A0A0"/>
              <w:right w:val="single" w:sz="4" w:space="0" w:color="A0A0A0"/>
            </w:tcBorders>
            <w:shd w:val="clear" w:color="FFFFFF" w:fill="FFFFFF"/>
            <w:vAlign w:val="center"/>
            <w:hideMark/>
          </w:tcPr>
          <w:p w14:paraId="5EAC0BA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F3DB42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761A01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1.1.5.6.1.1.1.4.5.5</w:t>
            </w:r>
          </w:p>
        </w:tc>
        <w:tc>
          <w:tcPr>
            <w:tcW w:w="2907" w:type="dxa"/>
            <w:tcBorders>
              <w:top w:val="nil"/>
              <w:left w:val="nil"/>
              <w:bottom w:val="single" w:sz="4" w:space="0" w:color="A0A0A0"/>
              <w:right w:val="single" w:sz="4" w:space="0" w:color="A0A0A0"/>
            </w:tcBorders>
            <w:shd w:val="clear" w:color="FFFFFF" w:fill="FFFFFF"/>
            <w:vAlign w:val="center"/>
            <w:hideMark/>
          </w:tcPr>
          <w:p w14:paraId="3746BA3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Government Relations </w:t>
            </w:r>
            <w:proofErr w:type="gramStart"/>
            <w:r w:rsidRPr="00FB3386">
              <w:rPr>
                <w:rFonts w:ascii="Tahoma" w:hAnsi="Tahoma" w:cs="Tahoma"/>
                <w:color w:val="000000"/>
                <w:sz w:val="16"/>
                <w:szCs w:val="16"/>
                <w:lang w:val="en-US"/>
              </w:rPr>
              <w:t>For</w:t>
            </w:r>
            <w:proofErr w:type="gramEnd"/>
            <w:r w:rsidRPr="00FB3386">
              <w:rPr>
                <w:rFonts w:ascii="Tahoma" w:hAnsi="Tahoma" w:cs="Tahoma"/>
                <w:color w:val="000000"/>
                <w:sz w:val="16"/>
                <w:szCs w:val="16"/>
                <w:lang w:val="en-US"/>
              </w:rPr>
              <w:t xml:space="preserve"> Candidate</w:t>
            </w:r>
          </w:p>
        </w:tc>
        <w:tc>
          <w:tcPr>
            <w:tcW w:w="1893" w:type="dxa"/>
            <w:tcBorders>
              <w:top w:val="nil"/>
              <w:left w:val="nil"/>
              <w:bottom w:val="single" w:sz="4" w:space="0" w:color="A0A0A0"/>
              <w:right w:val="single" w:sz="4" w:space="0" w:color="A0A0A0"/>
            </w:tcBorders>
            <w:shd w:val="clear" w:color="FFFFFF" w:fill="FFFFFF"/>
            <w:vAlign w:val="center"/>
            <w:hideMark/>
          </w:tcPr>
          <w:p w14:paraId="2F639EF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BD707C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4.00</w:t>
            </w:r>
          </w:p>
        </w:tc>
        <w:tc>
          <w:tcPr>
            <w:tcW w:w="1065" w:type="dxa"/>
            <w:tcBorders>
              <w:top w:val="nil"/>
              <w:left w:val="nil"/>
              <w:bottom w:val="single" w:sz="4" w:space="0" w:color="A0A0A0"/>
              <w:right w:val="single" w:sz="4" w:space="0" w:color="A0A0A0"/>
            </w:tcBorders>
            <w:shd w:val="clear" w:color="FFFFFF" w:fill="FFFFFF"/>
            <w:vAlign w:val="center"/>
            <w:hideMark/>
          </w:tcPr>
          <w:p w14:paraId="2353570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2F363C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D35208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1.1.5.6.1.1.2</w:t>
            </w:r>
          </w:p>
        </w:tc>
        <w:tc>
          <w:tcPr>
            <w:tcW w:w="2907" w:type="dxa"/>
            <w:tcBorders>
              <w:top w:val="nil"/>
              <w:left w:val="nil"/>
              <w:bottom w:val="single" w:sz="4" w:space="0" w:color="A0A0A0"/>
              <w:right w:val="single" w:sz="4" w:space="0" w:color="A0A0A0"/>
            </w:tcBorders>
            <w:shd w:val="clear" w:color="FFFFFF" w:fill="FFFFFF"/>
            <w:vAlign w:val="center"/>
            <w:hideMark/>
          </w:tcPr>
          <w:p w14:paraId="4A2C8A4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Develop Manpower Plan</w:t>
            </w:r>
          </w:p>
        </w:tc>
        <w:tc>
          <w:tcPr>
            <w:tcW w:w="1893" w:type="dxa"/>
            <w:tcBorders>
              <w:top w:val="nil"/>
              <w:left w:val="nil"/>
              <w:bottom w:val="single" w:sz="4" w:space="0" w:color="A0A0A0"/>
              <w:right w:val="single" w:sz="4" w:space="0" w:color="A0A0A0"/>
            </w:tcBorders>
            <w:shd w:val="clear" w:color="FFFFFF" w:fill="FFFFFF"/>
            <w:vAlign w:val="center"/>
            <w:hideMark/>
          </w:tcPr>
          <w:p w14:paraId="29C2372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ACA160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5BBDBF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9F8800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46E41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1.1.5.6.1.1.3</w:t>
            </w:r>
          </w:p>
        </w:tc>
        <w:tc>
          <w:tcPr>
            <w:tcW w:w="2907" w:type="dxa"/>
            <w:tcBorders>
              <w:top w:val="nil"/>
              <w:left w:val="nil"/>
              <w:bottom w:val="single" w:sz="4" w:space="0" w:color="A0A0A0"/>
              <w:right w:val="single" w:sz="4" w:space="0" w:color="A0A0A0"/>
            </w:tcBorders>
            <w:shd w:val="clear" w:color="FFFFFF" w:fill="FFFFFF"/>
            <w:vAlign w:val="center"/>
            <w:hideMark/>
          </w:tcPr>
          <w:p w14:paraId="30A82AC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Freelance Hiring</w:t>
            </w:r>
          </w:p>
        </w:tc>
        <w:tc>
          <w:tcPr>
            <w:tcW w:w="1893" w:type="dxa"/>
            <w:tcBorders>
              <w:top w:val="nil"/>
              <w:left w:val="nil"/>
              <w:bottom w:val="single" w:sz="4" w:space="0" w:color="A0A0A0"/>
              <w:right w:val="single" w:sz="4" w:space="0" w:color="A0A0A0"/>
            </w:tcBorders>
            <w:shd w:val="clear" w:color="FFFFFF" w:fill="FFFFFF"/>
            <w:vAlign w:val="center"/>
            <w:hideMark/>
          </w:tcPr>
          <w:p w14:paraId="3E7EF76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7E5163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A91E48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FF5EEA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D558CB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w:t>
            </w:r>
          </w:p>
        </w:tc>
        <w:tc>
          <w:tcPr>
            <w:tcW w:w="2907" w:type="dxa"/>
            <w:tcBorders>
              <w:top w:val="nil"/>
              <w:left w:val="nil"/>
              <w:bottom w:val="single" w:sz="4" w:space="0" w:color="A0A0A0"/>
              <w:right w:val="single" w:sz="4" w:space="0" w:color="A0A0A0"/>
            </w:tcBorders>
            <w:shd w:val="clear" w:color="FFFFFF" w:fill="FFFFFF"/>
            <w:vAlign w:val="center"/>
            <w:hideMark/>
          </w:tcPr>
          <w:p w14:paraId="5603934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HRD - Government Relations</w:t>
            </w:r>
          </w:p>
        </w:tc>
        <w:tc>
          <w:tcPr>
            <w:tcW w:w="1893" w:type="dxa"/>
            <w:tcBorders>
              <w:top w:val="nil"/>
              <w:left w:val="nil"/>
              <w:bottom w:val="single" w:sz="4" w:space="0" w:color="A0A0A0"/>
              <w:right w:val="single" w:sz="4" w:space="0" w:color="A0A0A0"/>
            </w:tcBorders>
            <w:shd w:val="clear" w:color="FFFFFF" w:fill="FFFFFF"/>
            <w:vAlign w:val="center"/>
            <w:hideMark/>
          </w:tcPr>
          <w:p w14:paraId="62360C7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E8A27B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522B7E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56A14B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D0B54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1.1.5.6.1.2.1</w:t>
            </w:r>
          </w:p>
        </w:tc>
        <w:tc>
          <w:tcPr>
            <w:tcW w:w="2907" w:type="dxa"/>
            <w:tcBorders>
              <w:top w:val="nil"/>
              <w:left w:val="nil"/>
              <w:bottom w:val="single" w:sz="4" w:space="0" w:color="A0A0A0"/>
              <w:right w:val="single" w:sz="4" w:space="0" w:color="A0A0A0"/>
            </w:tcBorders>
            <w:shd w:val="clear" w:color="FFFFFF" w:fill="FFFFFF"/>
            <w:vAlign w:val="center"/>
            <w:hideMark/>
          </w:tcPr>
          <w:p w14:paraId="59C6A13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Transfer of Sponsorship</w:t>
            </w:r>
          </w:p>
        </w:tc>
        <w:tc>
          <w:tcPr>
            <w:tcW w:w="1893" w:type="dxa"/>
            <w:tcBorders>
              <w:top w:val="nil"/>
              <w:left w:val="nil"/>
              <w:bottom w:val="single" w:sz="4" w:space="0" w:color="A0A0A0"/>
              <w:right w:val="single" w:sz="4" w:space="0" w:color="A0A0A0"/>
            </w:tcBorders>
            <w:shd w:val="clear" w:color="FFFFFF" w:fill="FFFFFF"/>
            <w:vAlign w:val="center"/>
            <w:hideMark/>
          </w:tcPr>
          <w:p w14:paraId="34234E3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97D47C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6637CAC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59C073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A8CE8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1.1.5.6.1.2.2</w:t>
            </w:r>
          </w:p>
        </w:tc>
        <w:tc>
          <w:tcPr>
            <w:tcW w:w="2907" w:type="dxa"/>
            <w:tcBorders>
              <w:top w:val="nil"/>
              <w:left w:val="nil"/>
              <w:bottom w:val="single" w:sz="4" w:space="0" w:color="A0A0A0"/>
              <w:right w:val="single" w:sz="4" w:space="0" w:color="A0A0A0"/>
            </w:tcBorders>
            <w:shd w:val="clear" w:color="FFFFFF" w:fill="FFFFFF"/>
            <w:vAlign w:val="center"/>
            <w:hideMark/>
          </w:tcPr>
          <w:p w14:paraId="5408C18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Saudization Certificate</w:t>
            </w:r>
          </w:p>
        </w:tc>
        <w:tc>
          <w:tcPr>
            <w:tcW w:w="1893" w:type="dxa"/>
            <w:tcBorders>
              <w:top w:val="nil"/>
              <w:left w:val="nil"/>
              <w:bottom w:val="single" w:sz="4" w:space="0" w:color="A0A0A0"/>
              <w:right w:val="single" w:sz="4" w:space="0" w:color="A0A0A0"/>
            </w:tcBorders>
            <w:shd w:val="clear" w:color="FFFFFF" w:fill="FFFFFF"/>
            <w:vAlign w:val="center"/>
            <w:hideMark/>
          </w:tcPr>
          <w:p w14:paraId="6EF61F4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319E31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328F71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2E53C0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CCDAD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1.1.5.6.1.2.3</w:t>
            </w:r>
          </w:p>
        </w:tc>
        <w:tc>
          <w:tcPr>
            <w:tcW w:w="2907" w:type="dxa"/>
            <w:tcBorders>
              <w:top w:val="nil"/>
              <w:left w:val="nil"/>
              <w:bottom w:val="single" w:sz="4" w:space="0" w:color="A0A0A0"/>
              <w:right w:val="single" w:sz="4" w:space="0" w:color="A0A0A0"/>
            </w:tcBorders>
            <w:shd w:val="clear" w:color="FFFFFF" w:fill="FFFFFF"/>
            <w:vAlign w:val="center"/>
            <w:hideMark/>
          </w:tcPr>
          <w:p w14:paraId="56F41D2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Profession Change</w:t>
            </w:r>
          </w:p>
        </w:tc>
        <w:tc>
          <w:tcPr>
            <w:tcW w:w="1893" w:type="dxa"/>
            <w:tcBorders>
              <w:top w:val="nil"/>
              <w:left w:val="nil"/>
              <w:bottom w:val="single" w:sz="4" w:space="0" w:color="A0A0A0"/>
              <w:right w:val="single" w:sz="4" w:space="0" w:color="A0A0A0"/>
            </w:tcBorders>
            <w:shd w:val="clear" w:color="FFFFFF" w:fill="FFFFFF"/>
            <w:vAlign w:val="center"/>
            <w:hideMark/>
          </w:tcPr>
          <w:p w14:paraId="6E0E6F9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ADB4C8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A13565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22B72D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F3B9C6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1.1.5.6.1.2.4</w:t>
            </w:r>
          </w:p>
        </w:tc>
        <w:tc>
          <w:tcPr>
            <w:tcW w:w="2907" w:type="dxa"/>
            <w:tcBorders>
              <w:top w:val="nil"/>
              <w:left w:val="nil"/>
              <w:bottom w:val="single" w:sz="4" w:space="0" w:color="A0A0A0"/>
              <w:right w:val="single" w:sz="4" w:space="0" w:color="A0A0A0"/>
            </w:tcBorders>
            <w:shd w:val="clear" w:color="FFFFFF" w:fill="FFFFFF"/>
            <w:vAlign w:val="center"/>
            <w:hideMark/>
          </w:tcPr>
          <w:p w14:paraId="3CEBCB1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GOSI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3CDA5F7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08CF74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AF633B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A7BCA7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7E156C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1.1.5.6.1.2.4.1</w:t>
            </w:r>
          </w:p>
        </w:tc>
        <w:tc>
          <w:tcPr>
            <w:tcW w:w="2907" w:type="dxa"/>
            <w:tcBorders>
              <w:top w:val="nil"/>
              <w:left w:val="nil"/>
              <w:bottom w:val="single" w:sz="4" w:space="0" w:color="A0A0A0"/>
              <w:right w:val="single" w:sz="4" w:space="0" w:color="A0A0A0"/>
            </w:tcBorders>
            <w:shd w:val="clear" w:color="FFFFFF" w:fill="FFFFFF"/>
            <w:vAlign w:val="center"/>
            <w:hideMark/>
          </w:tcPr>
          <w:p w14:paraId="2ACB04B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Addition to GOSI</w:t>
            </w:r>
          </w:p>
        </w:tc>
        <w:tc>
          <w:tcPr>
            <w:tcW w:w="1893" w:type="dxa"/>
            <w:tcBorders>
              <w:top w:val="nil"/>
              <w:left w:val="nil"/>
              <w:bottom w:val="single" w:sz="4" w:space="0" w:color="A0A0A0"/>
              <w:right w:val="single" w:sz="4" w:space="0" w:color="A0A0A0"/>
            </w:tcBorders>
            <w:shd w:val="clear" w:color="FFFFFF" w:fill="FFFFFF"/>
            <w:vAlign w:val="center"/>
            <w:hideMark/>
          </w:tcPr>
          <w:p w14:paraId="49815E1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30452C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7E7963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722423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128D4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1.1.5.6.1.2.4.2</w:t>
            </w:r>
          </w:p>
        </w:tc>
        <w:tc>
          <w:tcPr>
            <w:tcW w:w="2907" w:type="dxa"/>
            <w:tcBorders>
              <w:top w:val="nil"/>
              <w:left w:val="nil"/>
              <w:bottom w:val="single" w:sz="4" w:space="0" w:color="A0A0A0"/>
              <w:right w:val="single" w:sz="4" w:space="0" w:color="A0A0A0"/>
            </w:tcBorders>
            <w:shd w:val="clear" w:color="FFFFFF" w:fill="FFFFFF"/>
            <w:vAlign w:val="center"/>
            <w:hideMark/>
          </w:tcPr>
          <w:p w14:paraId="24C274B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Accidents</w:t>
            </w:r>
          </w:p>
        </w:tc>
        <w:tc>
          <w:tcPr>
            <w:tcW w:w="1893" w:type="dxa"/>
            <w:tcBorders>
              <w:top w:val="nil"/>
              <w:left w:val="nil"/>
              <w:bottom w:val="single" w:sz="4" w:space="0" w:color="A0A0A0"/>
              <w:right w:val="single" w:sz="4" w:space="0" w:color="A0A0A0"/>
            </w:tcBorders>
            <w:shd w:val="clear" w:color="FFFFFF" w:fill="FFFFFF"/>
            <w:vAlign w:val="center"/>
            <w:hideMark/>
          </w:tcPr>
          <w:p w14:paraId="5303A85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E5D8C4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5DBAA5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9F046C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54036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1.1.5.6.1.2.4.3</w:t>
            </w:r>
          </w:p>
        </w:tc>
        <w:tc>
          <w:tcPr>
            <w:tcW w:w="2907" w:type="dxa"/>
            <w:tcBorders>
              <w:top w:val="nil"/>
              <w:left w:val="nil"/>
              <w:bottom w:val="single" w:sz="4" w:space="0" w:color="A0A0A0"/>
              <w:right w:val="single" w:sz="4" w:space="0" w:color="A0A0A0"/>
            </w:tcBorders>
            <w:shd w:val="clear" w:color="FFFFFF" w:fill="FFFFFF"/>
            <w:vAlign w:val="center"/>
            <w:hideMark/>
          </w:tcPr>
          <w:p w14:paraId="5A12D60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Deletion from GOSI</w:t>
            </w:r>
          </w:p>
        </w:tc>
        <w:tc>
          <w:tcPr>
            <w:tcW w:w="1893" w:type="dxa"/>
            <w:tcBorders>
              <w:top w:val="nil"/>
              <w:left w:val="nil"/>
              <w:bottom w:val="single" w:sz="4" w:space="0" w:color="A0A0A0"/>
              <w:right w:val="single" w:sz="4" w:space="0" w:color="A0A0A0"/>
            </w:tcBorders>
            <w:shd w:val="clear" w:color="FFFFFF" w:fill="FFFFFF"/>
            <w:vAlign w:val="center"/>
            <w:hideMark/>
          </w:tcPr>
          <w:p w14:paraId="1FA9244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6E0B26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6529A6C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319B35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1D857B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1.1.5.6.1.2.4.4</w:t>
            </w:r>
          </w:p>
        </w:tc>
        <w:tc>
          <w:tcPr>
            <w:tcW w:w="2907" w:type="dxa"/>
            <w:tcBorders>
              <w:top w:val="nil"/>
              <w:left w:val="nil"/>
              <w:bottom w:val="single" w:sz="4" w:space="0" w:color="A0A0A0"/>
              <w:right w:val="single" w:sz="4" w:space="0" w:color="A0A0A0"/>
            </w:tcBorders>
            <w:shd w:val="clear" w:color="FFFFFF" w:fill="FFFFFF"/>
            <w:vAlign w:val="center"/>
            <w:hideMark/>
          </w:tcPr>
          <w:p w14:paraId="43AA31B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Death</w:t>
            </w:r>
          </w:p>
        </w:tc>
        <w:tc>
          <w:tcPr>
            <w:tcW w:w="1893" w:type="dxa"/>
            <w:tcBorders>
              <w:top w:val="nil"/>
              <w:left w:val="nil"/>
              <w:bottom w:val="single" w:sz="4" w:space="0" w:color="A0A0A0"/>
              <w:right w:val="single" w:sz="4" w:space="0" w:color="A0A0A0"/>
            </w:tcBorders>
            <w:shd w:val="clear" w:color="FFFFFF" w:fill="FFFFFF"/>
            <w:vAlign w:val="center"/>
            <w:hideMark/>
          </w:tcPr>
          <w:p w14:paraId="73422DB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CDFD4F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1F8DBE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B1AF66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C01085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1.1.5.6.1.2.4.6</w:t>
            </w:r>
          </w:p>
        </w:tc>
        <w:tc>
          <w:tcPr>
            <w:tcW w:w="2907" w:type="dxa"/>
            <w:tcBorders>
              <w:top w:val="nil"/>
              <w:left w:val="nil"/>
              <w:bottom w:val="single" w:sz="4" w:space="0" w:color="A0A0A0"/>
              <w:right w:val="single" w:sz="4" w:space="0" w:color="A0A0A0"/>
            </w:tcBorders>
            <w:shd w:val="clear" w:color="FFFFFF" w:fill="FFFFFF"/>
            <w:vAlign w:val="center"/>
            <w:hideMark/>
          </w:tcPr>
          <w:p w14:paraId="1EA8AF6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GOSI Certificate</w:t>
            </w:r>
          </w:p>
        </w:tc>
        <w:tc>
          <w:tcPr>
            <w:tcW w:w="1893" w:type="dxa"/>
            <w:tcBorders>
              <w:top w:val="nil"/>
              <w:left w:val="nil"/>
              <w:bottom w:val="single" w:sz="4" w:space="0" w:color="A0A0A0"/>
              <w:right w:val="single" w:sz="4" w:space="0" w:color="A0A0A0"/>
            </w:tcBorders>
            <w:shd w:val="clear" w:color="FFFFFF" w:fill="FFFFFF"/>
            <w:vAlign w:val="center"/>
            <w:hideMark/>
          </w:tcPr>
          <w:p w14:paraId="485D875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71E783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6F61F4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6B6A9F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46CBBB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1.1.5.6.1.2.5</w:t>
            </w:r>
          </w:p>
        </w:tc>
        <w:tc>
          <w:tcPr>
            <w:tcW w:w="2907" w:type="dxa"/>
            <w:tcBorders>
              <w:top w:val="nil"/>
              <w:left w:val="nil"/>
              <w:bottom w:val="single" w:sz="4" w:space="0" w:color="A0A0A0"/>
              <w:right w:val="single" w:sz="4" w:space="0" w:color="A0A0A0"/>
            </w:tcBorders>
            <w:shd w:val="clear" w:color="FFFFFF" w:fill="FFFFFF"/>
            <w:vAlign w:val="center"/>
            <w:hideMark/>
          </w:tcPr>
          <w:p w14:paraId="4A6B437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Iqama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1006EA3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4551C1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023C12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FD77D6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A2978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1.1.5.6.1.2.5.1</w:t>
            </w:r>
          </w:p>
        </w:tc>
        <w:tc>
          <w:tcPr>
            <w:tcW w:w="2907" w:type="dxa"/>
            <w:tcBorders>
              <w:top w:val="nil"/>
              <w:left w:val="nil"/>
              <w:bottom w:val="single" w:sz="4" w:space="0" w:color="A0A0A0"/>
              <w:right w:val="single" w:sz="4" w:space="0" w:color="A0A0A0"/>
            </w:tcBorders>
            <w:shd w:val="clear" w:color="FFFFFF" w:fill="FFFFFF"/>
            <w:vAlign w:val="center"/>
            <w:hideMark/>
          </w:tcPr>
          <w:p w14:paraId="709B425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New Iqama</w:t>
            </w:r>
          </w:p>
        </w:tc>
        <w:tc>
          <w:tcPr>
            <w:tcW w:w="1893" w:type="dxa"/>
            <w:tcBorders>
              <w:top w:val="nil"/>
              <w:left w:val="nil"/>
              <w:bottom w:val="single" w:sz="4" w:space="0" w:color="A0A0A0"/>
              <w:right w:val="single" w:sz="4" w:space="0" w:color="A0A0A0"/>
            </w:tcBorders>
            <w:shd w:val="clear" w:color="FFFFFF" w:fill="FFFFFF"/>
            <w:vAlign w:val="center"/>
            <w:hideMark/>
          </w:tcPr>
          <w:p w14:paraId="0F4D2E4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EF5C4B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587A52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9ACC5E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8F2565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1.1.5.6.1.2.5.2</w:t>
            </w:r>
          </w:p>
        </w:tc>
        <w:tc>
          <w:tcPr>
            <w:tcW w:w="2907" w:type="dxa"/>
            <w:tcBorders>
              <w:top w:val="nil"/>
              <w:left w:val="nil"/>
              <w:bottom w:val="single" w:sz="4" w:space="0" w:color="A0A0A0"/>
              <w:right w:val="single" w:sz="4" w:space="0" w:color="A0A0A0"/>
            </w:tcBorders>
            <w:shd w:val="clear" w:color="FFFFFF" w:fill="FFFFFF"/>
            <w:vAlign w:val="center"/>
            <w:hideMark/>
          </w:tcPr>
          <w:p w14:paraId="23E65E5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Iqama renewal</w:t>
            </w:r>
          </w:p>
        </w:tc>
        <w:tc>
          <w:tcPr>
            <w:tcW w:w="1893" w:type="dxa"/>
            <w:tcBorders>
              <w:top w:val="nil"/>
              <w:left w:val="nil"/>
              <w:bottom w:val="single" w:sz="4" w:space="0" w:color="A0A0A0"/>
              <w:right w:val="single" w:sz="4" w:space="0" w:color="A0A0A0"/>
            </w:tcBorders>
            <w:shd w:val="clear" w:color="FFFFFF" w:fill="FFFFFF"/>
            <w:vAlign w:val="center"/>
            <w:hideMark/>
          </w:tcPr>
          <w:p w14:paraId="57BDB4D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3CFDE1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88822D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EF81F8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431134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1.1.5.6.1.2.5.3</w:t>
            </w:r>
          </w:p>
        </w:tc>
        <w:tc>
          <w:tcPr>
            <w:tcW w:w="2907" w:type="dxa"/>
            <w:tcBorders>
              <w:top w:val="nil"/>
              <w:left w:val="nil"/>
              <w:bottom w:val="single" w:sz="4" w:space="0" w:color="A0A0A0"/>
              <w:right w:val="single" w:sz="4" w:space="0" w:color="A0A0A0"/>
            </w:tcBorders>
            <w:shd w:val="clear" w:color="FFFFFF" w:fill="FFFFFF"/>
            <w:vAlign w:val="center"/>
            <w:hideMark/>
          </w:tcPr>
          <w:p w14:paraId="39BC3A0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Family addition to Iqama</w:t>
            </w:r>
          </w:p>
        </w:tc>
        <w:tc>
          <w:tcPr>
            <w:tcW w:w="1893" w:type="dxa"/>
            <w:tcBorders>
              <w:top w:val="nil"/>
              <w:left w:val="nil"/>
              <w:bottom w:val="single" w:sz="4" w:space="0" w:color="A0A0A0"/>
              <w:right w:val="single" w:sz="4" w:space="0" w:color="A0A0A0"/>
            </w:tcBorders>
            <w:shd w:val="clear" w:color="FFFFFF" w:fill="FFFFFF"/>
            <w:vAlign w:val="center"/>
            <w:hideMark/>
          </w:tcPr>
          <w:p w14:paraId="050B8FE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79BD3C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0184AB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9BAD5C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DD98D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1.1.5.6.1.2.5.4</w:t>
            </w:r>
          </w:p>
        </w:tc>
        <w:tc>
          <w:tcPr>
            <w:tcW w:w="2907" w:type="dxa"/>
            <w:tcBorders>
              <w:top w:val="nil"/>
              <w:left w:val="nil"/>
              <w:bottom w:val="single" w:sz="4" w:space="0" w:color="A0A0A0"/>
              <w:right w:val="single" w:sz="4" w:space="0" w:color="A0A0A0"/>
            </w:tcBorders>
            <w:shd w:val="clear" w:color="FFFFFF" w:fill="FFFFFF"/>
            <w:vAlign w:val="center"/>
            <w:hideMark/>
          </w:tcPr>
          <w:p w14:paraId="233C548E"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Iqama Corrections</w:t>
            </w:r>
          </w:p>
        </w:tc>
        <w:tc>
          <w:tcPr>
            <w:tcW w:w="1893" w:type="dxa"/>
            <w:tcBorders>
              <w:top w:val="nil"/>
              <w:left w:val="nil"/>
              <w:bottom w:val="single" w:sz="4" w:space="0" w:color="A0A0A0"/>
              <w:right w:val="single" w:sz="4" w:space="0" w:color="A0A0A0"/>
            </w:tcBorders>
            <w:shd w:val="clear" w:color="FFFFFF" w:fill="FFFFFF"/>
            <w:vAlign w:val="center"/>
            <w:hideMark/>
          </w:tcPr>
          <w:p w14:paraId="5C84A22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74C9DF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154B54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0DAF93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FA9337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1.1.5.6.1.2.5.5</w:t>
            </w:r>
          </w:p>
        </w:tc>
        <w:tc>
          <w:tcPr>
            <w:tcW w:w="2907" w:type="dxa"/>
            <w:tcBorders>
              <w:top w:val="nil"/>
              <w:left w:val="nil"/>
              <w:bottom w:val="single" w:sz="4" w:space="0" w:color="A0A0A0"/>
              <w:right w:val="single" w:sz="4" w:space="0" w:color="A0A0A0"/>
            </w:tcBorders>
            <w:shd w:val="clear" w:color="FFFFFF" w:fill="FFFFFF"/>
            <w:vAlign w:val="center"/>
            <w:hideMark/>
          </w:tcPr>
          <w:p w14:paraId="1927B28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Lost, Damaged or Missing Iqama</w:t>
            </w:r>
          </w:p>
        </w:tc>
        <w:tc>
          <w:tcPr>
            <w:tcW w:w="1893" w:type="dxa"/>
            <w:tcBorders>
              <w:top w:val="nil"/>
              <w:left w:val="nil"/>
              <w:bottom w:val="single" w:sz="4" w:space="0" w:color="A0A0A0"/>
              <w:right w:val="single" w:sz="4" w:space="0" w:color="A0A0A0"/>
            </w:tcBorders>
            <w:shd w:val="clear" w:color="FFFFFF" w:fill="FFFFFF"/>
            <w:vAlign w:val="center"/>
            <w:hideMark/>
          </w:tcPr>
          <w:p w14:paraId="22F8F54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3E697E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05D92F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C17210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97D91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1.1.5.6.1.2.6</w:t>
            </w:r>
          </w:p>
        </w:tc>
        <w:tc>
          <w:tcPr>
            <w:tcW w:w="2907" w:type="dxa"/>
            <w:tcBorders>
              <w:top w:val="nil"/>
              <w:left w:val="nil"/>
              <w:bottom w:val="single" w:sz="4" w:space="0" w:color="A0A0A0"/>
              <w:right w:val="single" w:sz="4" w:space="0" w:color="A0A0A0"/>
            </w:tcBorders>
            <w:shd w:val="clear" w:color="FFFFFF" w:fill="FFFFFF"/>
            <w:vAlign w:val="center"/>
            <w:hideMark/>
          </w:tcPr>
          <w:p w14:paraId="5B7070B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Police Cases</w:t>
            </w:r>
          </w:p>
        </w:tc>
        <w:tc>
          <w:tcPr>
            <w:tcW w:w="1893" w:type="dxa"/>
            <w:tcBorders>
              <w:top w:val="nil"/>
              <w:left w:val="nil"/>
              <w:bottom w:val="single" w:sz="4" w:space="0" w:color="A0A0A0"/>
              <w:right w:val="single" w:sz="4" w:space="0" w:color="A0A0A0"/>
            </w:tcBorders>
            <w:shd w:val="clear" w:color="FFFFFF" w:fill="FFFFFF"/>
            <w:vAlign w:val="center"/>
            <w:hideMark/>
          </w:tcPr>
          <w:p w14:paraId="03A023A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183652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8CB58B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8A341D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E5AB40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1.1.5.6.1.2.7</w:t>
            </w:r>
          </w:p>
        </w:tc>
        <w:tc>
          <w:tcPr>
            <w:tcW w:w="2907" w:type="dxa"/>
            <w:tcBorders>
              <w:top w:val="nil"/>
              <w:left w:val="nil"/>
              <w:bottom w:val="single" w:sz="4" w:space="0" w:color="A0A0A0"/>
              <w:right w:val="single" w:sz="4" w:space="0" w:color="A0A0A0"/>
            </w:tcBorders>
            <w:shd w:val="clear" w:color="FFFFFF" w:fill="FFFFFF"/>
            <w:vAlign w:val="center"/>
            <w:hideMark/>
          </w:tcPr>
          <w:p w14:paraId="68B94A0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Visa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275903E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CF83C5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A30AE7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7399BD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227B5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1.1.5.6.1.2.7.1</w:t>
            </w:r>
          </w:p>
        </w:tc>
        <w:tc>
          <w:tcPr>
            <w:tcW w:w="2907" w:type="dxa"/>
            <w:tcBorders>
              <w:top w:val="nil"/>
              <w:left w:val="nil"/>
              <w:bottom w:val="single" w:sz="4" w:space="0" w:color="A0A0A0"/>
              <w:right w:val="single" w:sz="4" w:space="0" w:color="A0A0A0"/>
            </w:tcBorders>
            <w:shd w:val="clear" w:color="FFFFFF" w:fill="FFFFFF"/>
            <w:vAlign w:val="center"/>
            <w:hideMark/>
          </w:tcPr>
          <w:p w14:paraId="47E2EAC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Employment Visa</w:t>
            </w:r>
          </w:p>
        </w:tc>
        <w:tc>
          <w:tcPr>
            <w:tcW w:w="1893" w:type="dxa"/>
            <w:tcBorders>
              <w:top w:val="nil"/>
              <w:left w:val="nil"/>
              <w:bottom w:val="single" w:sz="4" w:space="0" w:color="A0A0A0"/>
              <w:right w:val="single" w:sz="4" w:space="0" w:color="A0A0A0"/>
            </w:tcBorders>
            <w:shd w:val="clear" w:color="FFFFFF" w:fill="FFFFFF"/>
            <w:vAlign w:val="center"/>
            <w:hideMark/>
          </w:tcPr>
          <w:p w14:paraId="6755F89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82F5F7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C6E86E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58B01A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1B636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1.1.5.6.1.2.7.2</w:t>
            </w:r>
          </w:p>
        </w:tc>
        <w:tc>
          <w:tcPr>
            <w:tcW w:w="2907" w:type="dxa"/>
            <w:tcBorders>
              <w:top w:val="nil"/>
              <w:left w:val="nil"/>
              <w:bottom w:val="single" w:sz="4" w:space="0" w:color="A0A0A0"/>
              <w:right w:val="single" w:sz="4" w:space="0" w:color="A0A0A0"/>
            </w:tcBorders>
            <w:shd w:val="clear" w:color="FFFFFF" w:fill="FFFFFF"/>
            <w:vAlign w:val="center"/>
            <w:hideMark/>
          </w:tcPr>
          <w:p w14:paraId="0DC0AB3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Exit &amp; Re-entry Visa</w:t>
            </w:r>
          </w:p>
        </w:tc>
        <w:tc>
          <w:tcPr>
            <w:tcW w:w="1893" w:type="dxa"/>
            <w:tcBorders>
              <w:top w:val="nil"/>
              <w:left w:val="nil"/>
              <w:bottom w:val="single" w:sz="4" w:space="0" w:color="A0A0A0"/>
              <w:right w:val="single" w:sz="4" w:space="0" w:color="A0A0A0"/>
            </w:tcBorders>
            <w:shd w:val="clear" w:color="FFFFFF" w:fill="FFFFFF"/>
            <w:vAlign w:val="center"/>
            <w:hideMark/>
          </w:tcPr>
          <w:p w14:paraId="337596E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12A022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3A1E99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E0FEA4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CB153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1.1.5.6.1.2.7.3</w:t>
            </w:r>
          </w:p>
        </w:tc>
        <w:tc>
          <w:tcPr>
            <w:tcW w:w="2907" w:type="dxa"/>
            <w:tcBorders>
              <w:top w:val="nil"/>
              <w:left w:val="nil"/>
              <w:bottom w:val="single" w:sz="4" w:space="0" w:color="A0A0A0"/>
              <w:right w:val="single" w:sz="4" w:space="0" w:color="A0A0A0"/>
            </w:tcBorders>
            <w:shd w:val="clear" w:color="FFFFFF" w:fill="FFFFFF"/>
            <w:vAlign w:val="center"/>
            <w:hideMark/>
          </w:tcPr>
          <w:p w14:paraId="39F8FB8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Visit Visa</w:t>
            </w:r>
          </w:p>
        </w:tc>
        <w:tc>
          <w:tcPr>
            <w:tcW w:w="1893" w:type="dxa"/>
            <w:tcBorders>
              <w:top w:val="nil"/>
              <w:left w:val="nil"/>
              <w:bottom w:val="single" w:sz="4" w:space="0" w:color="A0A0A0"/>
              <w:right w:val="single" w:sz="4" w:space="0" w:color="A0A0A0"/>
            </w:tcBorders>
            <w:shd w:val="clear" w:color="FFFFFF" w:fill="FFFFFF"/>
            <w:vAlign w:val="center"/>
            <w:hideMark/>
          </w:tcPr>
          <w:p w14:paraId="1FD728B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C41BBD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0CEF16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062FDE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39AF11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1.1.5.6.1.2.7.4</w:t>
            </w:r>
          </w:p>
        </w:tc>
        <w:tc>
          <w:tcPr>
            <w:tcW w:w="2907" w:type="dxa"/>
            <w:tcBorders>
              <w:top w:val="nil"/>
              <w:left w:val="nil"/>
              <w:bottom w:val="single" w:sz="4" w:space="0" w:color="A0A0A0"/>
              <w:right w:val="single" w:sz="4" w:space="0" w:color="A0A0A0"/>
            </w:tcBorders>
            <w:shd w:val="clear" w:color="FFFFFF" w:fill="FFFFFF"/>
            <w:vAlign w:val="center"/>
            <w:hideMark/>
          </w:tcPr>
          <w:p w14:paraId="6A20F18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Final Exit</w:t>
            </w:r>
          </w:p>
        </w:tc>
        <w:tc>
          <w:tcPr>
            <w:tcW w:w="1893" w:type="dxa"/>
            <w:tcBorders>
              <w:top w:val="nil"/>
              <w:left w:val="nil"/>
              <w:bottom w:val="single" w:sz="4" w:space="0" w:color="A0A0A0"/>
              <w:right w:val="single" w:sz="4" w:space="0" w:color="A0A0A0"/>
            </w:tcBorders>
            <w:shd w:val="clear" w:color="FFFFFF" w:fill="FFFFFF"/>
            <w:vAlign w:val="center"/>
            <w:hideMark/>
          </w:tcPr>
          <w:p w14:paraId="0CDDA10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D77681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8E1902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BE9825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0B4794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1.1.5.6.1.2.8</w:t>
            </w:r>
          </w:p>
        </w:tc>
        <w:tc>
          <w:tcPr>
            <w:tcW w:w="2907" w:type="dxa"/>
            <w:tcBorders>
              <w:top w:val="nil"/>
              <w:left w:val="nil"/>
              <w:bottom w:val="single" w:sz="4" w:space="0" w:color="A0A0A0"/>
              <w:right w:val="single" w:sz="4" w:space="0" w:color="A0A0A0"/>
            </w:tcBorders>
            <w:shd w:val="clear" w:color="FFFFFF" w:fill="FFFFFF"/>
            <w:vAlign w:val="center"/>
            <w:hideMark/>
          </w:tcPr>
          <w:p w14:paraId="369DDFF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Mail</w:t>
            </w:r>
          </w:p>
        </w:tc>
        <w:tc>
          <w:tcPr>
            <w:tcW w:w="1893" w:type="dxa"/>
            <w:tcBorders>
              <w:top w:val="nil"/>
              <w:left w:val="nil"/>
              <w:bottom w:val="single" w:sz="4" w:space="0" w:color="A0A0A0"/>
              <w:right w:val="single" w:sz="4" w:space="0" w:color="A0A0A0"/>
            </w:tcBorders>
            <w:shd w:val="clear" w:color="FFFFFF" w:fill="FFFFFF"/>
            <w:vAlign w:val="center"/>
            <w:hideMark/>
          </w:tcPr>
          <w:p w14:paraId="61A565D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140A68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842209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EE1190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395D7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1.1.5.6.1.2.8.1</w:t>
            </w:r>
          </w:p>
        </w:tc>
        <w:tc>
          <w:tcPr>
            <w:tcW w:w="2907" w:type="dxa"/>
            <w:tcBorders>
              <w:top w:val="nil"/>
              <w:left w:val="nil"/>
              <w:bottom w:val="single" w:sz="4" w:space="0" w:color="A0A0A0"/>
              <w:right w:val="single" w:sz="4" w:space="0" w:color="A0A0A0"/>
            </w:tcBorders>
            <w:shd w:val="clear" w:color="FFFFFF" w:fill="FFFFFF"/>
            <w:vAlign w:val="center"/>
            <w:hideMark/>
          </w:tcPr>
          <w:p w14:paraId="0BC3FB6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Incoming Mail</w:t>
            </w:r>
          </w:p>
        </w:tc>
        <w:tc>
          <w:tcPr>
            <w:tcW w:w="1893" w:type="dxa"/>
            <w:tcBorders>
              <w:top w:val="nil"/>
              <w:left w:val="nil"/>
              <w:bottom w:val="single" w:sz="4" w:space="0" w:color="A0A0A0"/>
              <w:right w:val="single" w:sz="4" w:space="0" w:color="A0A0A0"/>
            </w:tcBorders>
            <w:shd w:val="clear" w:color="FFFFFF" w:fill="FFFFFF"/>
            <w:vAlign w:val="center"/>
            <w:hideMark/>
          </w:tcPr>
          <w:p w14:paraId="7891198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18C375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B33D78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08AE4B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C8B305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1.1.5.6.1.2.8.2</w:t>
            </w:r>
          </w:p>
        </w:tc>
        <w:tc>
          <w:tcPr>
            <w:tcW w:w="2907" w:type="dxa"/>
            <w:tcBorders>
              <w:top w:val="nil"/>
              <w:left w:val="nil"/>
              <w:bottom w:val="single" w:sz="4" w:space="0" w:color="A0A0A0"/>
              <w:right w:val="single" w:sz="4" w:space="0" w:color="A0A0A0"/>
            </w:tcBorders>
            <w:shd w:val="clear" w:color="FFFFFF" w:fill="FFFFFF"/>
            <w:vAlign w:val="center"/>
            <w:hideMark/>
          </w:tcPr>
          <w:p w14:paraId="22C93B3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Outgoing Mail</w:t>
            </w:r>
          </w:p>
        </w:tc>
        <w:tc>
          <w:tcPr>
            <w:tcW w:w="1893" w:type="dxa"/>
            <w:tcBorders>
              <w:top w:val="nil"/>
              <w:left w:val="nil"/>
              <w:bottom w:val="single" w:sz="4" w:space="0" w:color="A0A0A0"/>
              <w:right w:val="single" w:sz="4" w:space="0" w:color="A0A0A0"/>
            </w:tcBorders>
            <w:shd w:val="clear" w:color="FFFFFF" w:fill="FFFFFF"/>
            <w:vAlign w:val="center"/>
            <w:hideMark/>
          </w:tcPr>
          <w:p w14:paraId="1CF171C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5A63C4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564367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39E165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75777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1.1.5.6.1.2.8.2.1</w:t>
            </w:r>
          </w:p>
        </w:tc>
        <w:tc>
          <w:tcPr>
            <w:tcW w:w="2907" w:type="dxa"/>
            <w:tcBorders>
              <w:top w:val="nil"/>
              <w:left w:val="nil"/>
              <w:bottom w:val="single" w:sz="4" w:space="0" w:color="A0A0A0"/>
              <w:right w:val="single" w:sz="4" w:space="0" w:color="A0A0A0"/>
            </w:tcBorders>
            <w:shd w:val="clear" w:color="FFFFFF" w:fill="FFFFFF"/>
            <w:vAlign w:val="center"/>
            <w:hideMark/>
          </w:tcPr>
          <w:p w14:paraId="04748CD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File in Central File</w:t>
            </w:r>
          </w:p>
        </w:tc>
        <w:tc>
          <w:tcPr>
            <w:tcW w:w="1893" w:type="dxa"/>
            <w:tcBorders>
              <w:top w:val="nil"/>
              <w:left w:val="nil"/>
              <w:bottom w:val="single" w:sz="4" w:space="0" w:color="A0A0A0"/>
              <w:right w:val="single" w:sz="4" w:space="0" w:color="A0A0A0"/>
            </w:tcBorders>
            <w:shd w:val="clear" w:color="FFFFFF" w:fill="FFFFFF"/>
            <w:vAlign w:val="center"/>
            <w:hideMark/>
          </w:tcPr>
          <w:p w14:paraId="064CA71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5B30F0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15421B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689168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2CCC00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1.1.5.6.1.2.9</w:t>
            </w:r>
          </w:p>
        </w:tc>
        <w:tc>
          <w:tcPr>
            <w:tcW w:w="2907" w:type="dxa"/>
            <w:tcBorders>
              <w:top w:val="nil"/>
              <w:left w:val="nil"/>
              <w:bottom w:val="single" w:sz="4" w:space="0" w:color="A0A0A0"/>
              <w:right w:val="single" w:sz="4" w:space="0" w:color="A0A0A0"/>
            </w:tcBorders>
            <w:shd w:val="clear" w:color="FFFFFF" w:fill="FFFFFF"/>
            <w:vAlign w:val="center"/>
            <w:hideMark/>
          </w:tcPr>
          <w:p w14:paraId="73F0CF5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Chamber of Commerce Certificate</w:t>
            </w:r>
          </w:p>
        </w:tc>
        <w:tc>
          <w:tcPr>
            <w:tcW w:w="1893" w:type="dxa"/>
            <w:tcBorders>
              <w:top w:val="nil"/>
              <w:left w:val="nil"/>
              <w:bottom w:val="single" w:sz="4" w:space="0" w:color="A0A0A0"/>
              <w:right w:val="single" w:sz="4" w:space="0" w:color="A0A0A0"/>
            </w:tcBorders>
            <w:shd w:val="clear" w:color="FFFFFF" w:fill="FFFFFF"/>
            <w:vAlign w:val="center"/>
            <w:hideMark/>
          </w:tcPr>
          <w:p w14:paraId="784FDEB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B1EFB8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EA3373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FC836C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432676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1.1.5.6.1.3</w:t>
            </w:r>
          </w:p>
        </w:tc>
        <w:tc>
          <w:tcPr>
            <w:tcW w:w="2907" w:type="dxa"/>
            <w:tcBorders>
              <w:top w:val="nil"/>
              <w:left w:val="nil"/>
              <w:bottom w:val="single" w:sz="4" w:space="0" w:color="A0A0A0"/>
              <w:right w:val="single" w:sz="4" w:space="0" w:color="A0A0A0"/>
            </w:tcBorders>
            <w:shd w:val="clear" w:color="FFFFFF" w:fill="FFFFFF"/>
            <w:vAlign w:val="center"/>
            <w:hideMark/>
          </w:tcPr>
          <w:p w14:paraId="5CB5A7E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HRD - Employee Relations</w:t>
            </w:r>
          </w:p>
        </w:tc>
        <w:tc>
          <w:tcPr>
            <w:tcW w:w="1893" w:type="dxa"/>
            <w:tcBorders>
              <w:top w:val="nil"/>
              <w:left w:val="nil"/>
              <w:bottom w:val="single" w:sz="4" w:space="0" w:color="A0A0A0"/>
              <w:right w:val="single" w:sz="4" w:space="0" w:color="A0A0A0"/>
            </w:tcBorders>
            <w:shd w:val="clear" w:color="FFFFFF" w:fill="FFFFFF"/>
            <w:vAlign w:val="center"/>
            <w:hideMark/>
          </w:tcPr>
          <w:p w14:paraId="3FF6CEF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A6F8EB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4C39F6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6B2F0C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EA0E6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1.1.5.6.1.3.2</w:t>
            </w:r>
          </w:p>
        </w:tc>
        <w:tc>
          <w:tcPr>
            <w:tcW w:w="2907" w:type="dxa"/>
            <w:tcBorders>
              <w:top w:val="nil"/>
              <w:left w:val="nil"/>
              <w:bottom w:val="single" w:sz="4" w:space="0" w:color="A0A0A0"/>
              <w:right w:val="single" w:sz="4" w:space="0" w:color="A0A0A0"/>
            </w:tcBorders>
            <w:shd w:val="clear" w:color="FFFFFF" w:fill="FFFFFF"/>
            <w:vAlign w:val="center"/>
            <w:hideMark/>
          </w:tcPr>
          <w:p w14:paraId="3437D33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Release</w:t>
            </w:r>
          </w:p>
        </w:tc>
        <w:tc>
          <w:tcPr>
            <w:tcW w:w="1893" w:type="dxa"/>
            <w:tcBorders>
              <w:top w:val="nil"/>
              <w:left w:val="nil"/>
              <w:bottom w:val="single" w:sz="4" w:space="0" w:color="A0A0A0"/>
              <w:right w:val="single" w:sz="4" w:space="0" w:color="A0A0A0"/>
            </w:tcBorders>
            <w:shd w:val="clear" w:color="FFFFFF" w:fill="FFFFFF"/>
            <w:vAlign w:val="center"/>
            <w:hideMark/>
          </w:tcPr>
          <w:p w14:paraId="5CAFF073"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4A8607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A88A1C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1E73389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9CC3047"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1.1.5.6.1.3.6</w:t>
            </w:r>
          </w:p>
        </w:tc>
        <w:tc>
          <w:tcPr>
            <w:tcW w:w="2907" w:type="dxa"/>
            <w:tcBorders>
              <w:top w:val="nil"/>
              <w:left w:val="nil"/>
              <w:bottom w:val="single" w:sz="4" w:space="0" w:color="A0A0A0"/>
              <w:right w:val="single" w:sz="4" w:space="0" w:color="A0A0A0"/>
            </w:tcBorders>
            <w:shd w:val="clear" w:color="FFFFFF" w:fill="FFFFFF"/>
            <w:vAlign w:val="center"/>
            <w:hideMark/>
          </w:tcPr>
          <w:p w14:paraId="1964E4C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Disciplinary Action</w:t>
            </w:r>
          </w:p>
        </w:tc>
        <w:tc>
          <w:tcPr>
            <w:tcW w:w="1893" w:type="dxa"/>
            <w:tcBorders>
              <w:top w:val="nil"/>
              <w:left w:val="nil"/>
              <w:bottom w:val="single" w:sz="4" w:space="0" w:color="A0A0A0"/>
              <w:right w:val="single" w:sz="4" w:space="0" w:color="A0A0A0"/>
            </w:tcBorders>
            <w:shd w:val="clear" w:color="FFFFFF" w:fill="FFFFFF"/>
            <w:vAlign w:val="center"/>
            <w:hideMark/>
          </w:tcPr>
          <w:p w14:paraId="4EAA00C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AECEBF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E2577D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F4801D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54DD4C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1.1.5.6.1.4</w:t>
            </w:r>
          </w:p>
        </w:tc>
        <w:tc>
          <w:tcPr>
            <w:tcW w:w="2907" w:type="dxa"/>
            <w:tcBorders>
              <w:top w:val="nil"/>
              <w:left w:val="nil"/>
              <w:bottom w:val="single" w:sz="4" w:space="0" w:color="A0A0A0"/>
              <w:right w:val="single" w:sz="4" w:space="0" w:color="A0A0A0"/>
            </w:tcBorders>
            <w:shd w:val="clear" w:color="FFFFFF" w:fill="FFFFFF"/>
            <w:vAlign w:val="center"/>
            <w:hideMark/>
          </w:tcPr>
          <w:p w14:paraId="55E81E9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HRD - Payroll</w:t>
            </w:r>
          </w:p>
        </w:tc>
        <w:tc>
          <w:tcPr>
            <w:tcW w:w="1893" w:type="dxa"/>
            <w:tcBorders>
              <w:top w:val="nil"/>
              <w:left w:val="nil"/>
              <w:bottom w:val="single" w:sz="4" w:space="0" w:color="A0A0A0"/>
              <w:right w:val="single" w:sz="4" w:space="0" w:color="A0A0A0"/>
            </w:tcBorders>
            <w:shd w:val="clear" w:color="FFFFFF" w:fill="FFFFFF"/>
            <w:vAlign w:val="center"/>
            <w:hideMark/>
          </w:tcPr>
          <w:p w14:paraId="44EB952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CC6A9E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C70D27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AEE9CD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87C702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1.1.5.6.1.4.1</w:t>
            </w:r>
          </w:p>
        </w:tc>
        <w:tc>
          <w:tcPr>
            <w:tcW w:w="2907" w:type="dxa"/>
            <w:tcBorders>
              <w:top w:val="nil"/>
              <w:left w:val="nil"/>
              <w:bottom w:val="single" w:sz="4" w:space="0" w:color="A0A0A0"/>
              <w:right w:val="single" w:sz="4" w:space="0" w:color="A0A0A0"/>
            </w:tcBorders>
            <w:shd w:val="clear" w:color="FFFFFF" w:fill="FFFFFF"/>
            <w:vAlign w:val="center"/>
            <w:hideMark/>
          </w:tcPr>
          <w:p w14:paraId="08E82F9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Compensate employee</w:t>
            </w:r>
          </w:p>
        </w:tc>
        <w:tc>
          <w:tcPr>
            <w:tcW w:w="1893" w:type="dxa"/>
            <w:tcBorders>
              <w:top w:val="nil"/>
              <w:left w:val="nil"/>
              <w:bottom w:val="single" w:sz="4" w:space="0" w:color="A0A0A0"/>
              <w:right w:val="single" w:sz="4" w:space="0" w:color="A0A0A0"/>
            </w:tcBorders>
            <w:shd w:val="clear" w:color="FFFFFF" w:fill="FFFFFF"/>
            <w:vAlign w:val="center"/>
            <w:hideMark/>
          </w:tcPr>
          <w:p w14:paraId="4E77558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318FE6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0E5620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FE5FB5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F04502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1.1.5.6.1.4.1.1</w:t>
            </w:r>
          </w:p>
        </w:tc>
        <w:tc>
          <w:tcPr>
            <w:tcW w:w="2907" w:type="dxa"/>
            <w:tcBorders>
              <w:top w:val="nil"/>
              <w:left w:val="nil"/>
              <w:bottom w:val="single" w:sz="4" w:space="0" w:color="A0A0A0"/>
              <w:right w:val="single" w:sz="4" w:space="0" w:color="A0A0A0"/>
            </w:tcBorders>
            <w:shd w:val="clear" w:color="FFFFFF" w:fill="FFFFFF"/>
            <w:vAlign w:val="center"/>
            <w:hideMark/>
          </w:tcPr>
          <w:p w14:paraId="5382EDCF"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New Hires</w:t>
            </w:r>
          </w:p>
        </w:tc>
        <w:tc>
          <w:tcPr>
            <w:tcW w:w="1893" w:type="dxa"/>
            <w:tcBorders>
              <w:top w:val="nil"/>
              <w:left w:val="nil"/>
              <w:bottom w:val="single" w:sz="4" w:space="0" w:color="A0A0A0"/>
              <w:right w:val="single" w:sz="4" w:space="0" w:color="A0A0A0"/>
            </w:tcBorders>
            <w:shd w:val="clear" w:color="FFFFFF" w:fill="FFFFFF"/>
            <w:vAlign w:val="center"/>
            <w:hideMark/>
          </w:tcPr>
          <w:p w14:paraId="60EA06A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D0DF01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6AC05767"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33ED10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4E7E1D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1.1.5.6.1.4.1.2</w:t>
            </w:r>
          </w:p>
        </w:tc>
        <w:tc>
          <w:tcPr>
            <w:tcW w:w="2907" w:type="dxa"/>
            <w:tcBorders>
              <w:top w:val="nil"/>
              <w:left w:val="nil"/>
              <w:bottom w:val="single" w:sz="4" w:space="0" w:color="A0A0A0"/>
              <w:right w:val="single" w:sz="4" w:space="0" w:color="A0A0A0"/>
            </w:tcBorders>
            <w:shd w:val="clear" w:color="FFFFFF" w:fill="FFFFFF"/>
            <w:vAlign w:val="center"/>
            <w:hideMark/>
          </w:tcPr>
          <w:p w14:paraId="2ECEE52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Active Employee Movement</w:t>
            </w:r>
          </w:p>
        </w:tc>
        <w:tc>
          <w:tcPr>
            <w:tcW w:w="1893" w:type="dxa"/>
            <w:tcBorders>
              <w:top w:val="nil"/>
              <w:left w:val="nil"/>
              <w:bottom w:val="single" w:sz="4" w:space="0" w:color="A0A0A0"/>
              <w:right w:val="single" w:sz="4" w:space="0" w:color="A0A0A0"/>
            </w:tcBorders>
            <w:shd w:val="clear" w:color="FFFFFF" w:fill="FFFFFF"/>
            <w:vAlign w:val="center"/>
            <w:hideMark/>
          </w:tcPr>
          <w:p w14:paraId="523A7F1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92A280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14DDDB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6D321EE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E4D6F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1.1.5.6.1.4.1.3</w:t>
            </w:r>
          </w:p>
        </w:tc>
        <w:tc>
          <w:tcPr>
            <w:tcW w:w="2907" w:type="dxa"/>
            <w:tcBorders>
              <w:top w:val="nil"/>
              <w:left w:val="nil"/>
              <w:bottom w:val="single" w:sz="4" w:space="0" w:color="A0A0A0"/>
              <w:right w:val="single" w:sz="4" w:space="0" w:color="A0A0A0"/>
            </w:tcBorders>
            <w:shd w:val="clear" w:color="FFFFFF" w:fill="FFFFFF"/>
            <w:vAlign w:val="center"/>
            <w:hideMark/>
          </w:tcPr>
          <w:p w14:paraId="6516FBF8"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End of Service Benefits</w:t>
            </w:r>
          </w:p>
        </w:tc>
        <w:tc>
          <w:tcPr>
            <w:tcW w:w="1893" w:type="dxa"/>
            <w:tcBorders>
              <w:top w:val="nil"/>
              <w:left w:val="nil"/>
              <w:bottom w:val="single" w:sz="4" w:space="0" w:color="A0A0A0"/>
              <w:right w:val="single" w:sz="4" w:space="0" w:color="A0A0A0"/>
            </w:tcBorders>
            <w:shd w:val="clear" w:color="FFFFFF" w:fill="FFFFFF"/>
            <w:vAlign w:val="center"/>
            <w:hideMark/>
          </w:tcPr>
          <w:p w14:paraId="3DCD552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949716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6190058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F7320A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6D9847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1.1.5.6.1.4.1.4</w:t>
            </w:r>
          </w:p>
        </w:tc>
        <w:tc>
          <w:tcPr>
            <w:tcW w:w="2907" w:type="dxa"/>
            <w:tcBorders>
              <w:top w:val="nil"/>
              <w:left w:val="nil"/>
              <w:bottom w:val="single" w:sz="4" w:space="0" w:color="A0A0A0"/>
              <w:right w:val="single" w:sz="4" w:space="0" w:color="A0A0A0"/>
            </w:tcBorders>
            <w:shd w:val="clear" w:color="FFFFFF" w:fill="FFFFFF"/>
            <w:vAlign w:val="center"/>
            <w:hideMark/>
          </w:tcPr>
          <w:p w14:paraId="51BB1082"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Leaves</w:t>
            </w:r>
          </w:p>
        </w:tc>
        <w:tc>
          <w:tcPr>
            <w:tcW w:w="1893" w:type="dxa"/>
            <w:tcBorders>
              <w:top w:val="nil"/>
              <w:left w:val="nil"/>
              <w:bottom w:val="single" w:sz="4" w:space="0" w:color="A0A0A0"/>
              <w:right w:val="single" w:sz="4" w:space="0" w:color="A0A0A0"/>
            </w:tcBorders>
            <w:shd w:val="clear" w:color="FFFFFF" w:fill="FFFFFF"/>
            <w:vAlign w:val="center"/>
            <w:hideMark/>
          </w:tcPr>
          <w:p w14:paraId="1075382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BF8CDDE"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2FEAE58"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ABF333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EB7EFA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1.1.5.6.1.4.1.4.3</w:t>
            </w:r>
          </w:p>
        </w:tc>
        <w:tc>
          <w:tcPr>
            <w:tcW w:w="2907" w:type="dxa"/>
            <w:tcBorders>
              <w:top w:val="nil"/>
              <w:left w:val="nil"/>
              <w:bottom w:val="single" w:sz="4" w:space="0" w:color="A0A0A0"/>
              <w:right w:val="single" w:sz="4" w:space="0" w:color="A0A0A0"/>
            </w:tcBorders>
            <w:shd w:val="clear" w:color="FFFFFF" w:fill="FFFFFF"/>
            <w:vAlign w:val="center"/>
            <w:hideMark/>
          </w:tcPr>
          <w:p w14:paraId="417266E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Other Leave</w:t>
            </w:r>
          </w:p>
        </w:tc>
        <w:tc>
          <w:tcPr>
            <w:tcW w:w="1893" w:type="dxa"/>
            <w:tcBorders>
              <w:top w:val="nil"/>
              <w:left w:val="nil"/>
              <w:bottom w:val="single" w:sz="4" w:space="0" w:color="A0A0A0"/>
              <w:right w:val="single" w:sz="4" w:space="0" w:color="A0A0A0"/>
            </w:tcBorders>
            <w:shd w:val="clear" w:color="FFFFFF" w:fill="FFFFFF"/>
            <w:vAlign w:val="center"/>
            <w:hideMark/>
          </w:tcPr>
          <w:p w14:paraId="5CE1DE4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019B631"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56F529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3B08A9D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41C4A61"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1.1.5.6.1.4.1.5</w:t>
            </w:r>
          </w:p>
        </w:tc>
        <w:tc>
          <w:tcPr>
            <w:tcW w:w="2907" w:type="dxa"/>
            <w:tcBorders>
              <w:top w:val="nil"/>
              <w:left w:val="nil"/>
              <w:bottom w:val="single" w:sz="4" w:space="0" w:color="A0A0A0"/>
              <w:right w:val="single" w:sz="4" w:space="0" w:color="A0A0A0"/>
            </w:tcBorders>
            <w:shd w:val="clear" w:color="FFFFFF" w:fill="FFFFFF"/>
            <w:vAlign w:val="center"/>
            <w:hideMark/>
          </w:tcPr>
          <w:p w14:paraId="4C5E21B6"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Loans</w:t>
            </w:r>
          </w:p>
        </w:tc>
        <w:tc>
          <w:tcPr>
            <w:tcW w:w="1893" w:type="dxa"/>
            <w:tcBorders>
              <w:top w:val="nil"/>
              <w:left w:val="nil"/>
              <w:bottom w:val="single" w:sz="4" w:space="0" w:color="A0A0A0"/>
              <w:right w:val="single" w:sz="4" w:space="0" w:color="A0A0A0"/>
            </w:tcBorders>
            <w:shd w:val="clear" w:color="FFFFFF" w:fill="FFFFFF"/>
            <w:vAlign w:val="center"/>
            <w:hideMark/>
          </w:tcPr>
          <w:p w14:paraId="52401EFA"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0F1513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4C4554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9317DE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69482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1.1.5.6.1.4.1.6</w:t>
            </w:r>
          </w:p>
        </w:tc>
        <w:tc>
          <w:tcPr>
            <w:tcW w:w="2907" w:type="dxa"/>
            <w:tcBorders>
              <w:top w:val="nil"/>
              <w:left w:val="nil"/>
              <w:bottom w:val="single" w:sz="4" w:space="0" w:color="A0A0A0"/>
              <w:right w:val="single" w:sz="4" w:space="0" w:color="A0A0A0"/>
            </w:tcBorders>
            <w:shd w:val="clear" w:color="FFFFFF" w:fill="FFFFFF"/>
            <w:vAlign w:val="center"/>
            <w:hideMark/>
          </w:tcPr>
          <w:p w14:paraId="20018A8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Monthly Payroll</w:t>
            </w:r>
          </w:p>
        </w:tc>
        <w:tc>
          <w:tcPr>
            <w:tcW w:w="1893" w:type="dxa"/>
            <w:tcBorders>
              <w:top w:val="nil"/>
              <w:left w:val="nil"/>
              <w:bottom w:val="single" w:sz="4" w:space="0" w:color="A0A0A0"/>
              <w:right w:val="single" w:sz="4" w:space="0" w:color="A0A0A0"/>
            </w:tcBorders>
            <w:shd w:val="clear" w:color="FFFFFF" w:fill="FFFFFF"/>
            <w:vAlign w:val="center"/>
            <w:hideMark/>
          </w:tcPr>
          <w:p w14:paraId="762B799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CE5547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4E5A682"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209EE12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AB7D4FD"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1.1.5.6.1.4.1.7</w:t>
            </w:r>
          </w:p>
        </w:tc>
        <w:tc>
          <w:tcPr>
            <w:tcW w:w="2907" w:type="dxa"/>
            <w:tcBorders>
              <w:top w:val="nil"/>
              <w:left w:val="nil"/>
              <w:bottom w:val="single" w:sz="4" w:space="0" w:color="A0A0A0"/>
              <w:right w:val="single" w:sz="4" w:space="0" w:color="A0A0A0"/>
            </w:tcBorders>
            <w:shd w:val="clear" w:color="FFFFFF" w:fill="FFFFFF"/>
            <w:vAlign w:val="center"/>
            <w:hideMark/>
          </w:tcPr>
          <w:p w14:paraId="7972F899"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Process Payroll for Casual Labor</w:t>
            </w:r>
          </w:p>
        </w:tc>
        <w:tc>
          <w:tcPr>
            <w:tcW w:w="1893" w:type="dxa"/>
            <w:tcBorders>
              <w:top w:val="nil"/>
              <w:left w:val="nil"/>
              <w:bottom w:val="single" w:sz="4" w:space="0" w:color="A0A0A0"/>
              <w:right w:val="single" w:sz="4" w:space="0" w:color="A0A0A0"/>
            </w:tcBorders>
            <w:shd w:val="clear" w:color="FFFFFF" w:fill="FFFFFF"/>
            <w:vAlign w:val="center"/>
            <w:hideMark/>
          </w:tcPr>
          <w:p w14:paraId="4AB80E2D"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204B34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95EB05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0D51DAD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A2F7054"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1.1.5.6.1.5</w:t>
            </w:r>
          </w:p>
        </w:tc>
        <w:tc>
          <w:tcPr>
            <w:tcW w:w="2907" w:type="dxa"/>
            <w:tcBorders>
              <w:top w:val="nil"/>
              <w:left w:val="nil"/>
              <w:bottom w:val="single" w:sz="4" w:space="0" w:color="A0A0A0"/>
              <w:right w:val="single" w:sz="4" w:space="0" w:color="A0A0A0"/>
            </w:tcBorders>
            <w:shd w:val="clear" w:color="FFFFFF" w:fill="FFFFFF"/>
            <w:vAlign w:val="center"/>
            <w:hideMark/>
          </w:tcPr>
          <w:p w14:paraId="58F508FA"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Support Services</w:t>
            </w:r>
          </w:p>
        </w:tc>
        <w:tc>
          <w:tcPr>
            <w:tcW w:w="1893" w:type="dxa"/>
            <w:tcBorders>
              <w:top w:val="nil"/>
              <w:left w:val="nil"/>
              <w:bottom w:val="single" w:sz="4" w:space="0" w:color="A0A0A0"/>
              <w:right w:val="single" w:sz="4" w:space="0" w:color="A0A0A0"/>
            </w:tcBorders>
            <w:shd w:val="clear" w:color="FFFFFF" w:fill="FFFFFF"/>
            <w:vAlign w:val="center"/>
            <w:hideMark/>
          </w:tcPr>
          <w:p w14:paraId="4B663D14"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C42157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E3D361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4BBDBA2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846328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1.1.5.6.1.5.1</w:t>
            </w:r>
          </w:p>
        </w:tc>
        <w:tc>
          <w:tcPr>
            <w:tcW w:w="2907" w:type="dxa"/>
            <w:tcBorders>
              <w:top w:val="nil"/>
              <w:left w:val="nil"/>
              <w:bottom w:val="single" w:sz="4" w:space="0" w:color="A0A0A0"/>
              <w:right w:val="single" w:sz="4" w:space="0" w:color="A0A0A0"/>
            </w:tcBorders>
            <w:shd w:val="clear" w:color="FFFFFF" w:fill="FFFFFF"/>
            <w:vAlign w:val="center"/>
            <w:hideMark/>
          </w:tcPr>
          <w:p w14:paraId="580CD0D0"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Monthly ECOM Delivery Payment </w:t>
            </w:r>
          </w:p>
        </w:tc>
        <w:tc>
          <w:tcPr>
            <w:tcW w:w="1893" w:type="dxa"/>
            <w:tcBorders>
              <w:top w:val="nil"/>
              <w:left w:val="nil"/>
              <w:bottom w:val="single" w:sz="4" w:space="0" w:color="A0A0A0"/>
              <w:right w:val="single" w:sz="4" w:space="0" w:color="A0A0A0"/>
            </w:tcBorders>
            <w:shd w:val="clear" w:color="FFFFFF" w:fill="FFFFFF"/>
            <w:vAlign w:val="center"/>
            <w:hideMark/>
          </w:tcPr>
          <w:p w14:paraId="7EB393C0"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A3824EF"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6EDCC2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7F4CDD8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9B36AB"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1.1.5.6.1.5.3</w:t>
            </w:r>
          </w:p>
        </w:tc>
        <w:tc>
          <w:tcPr>
            <w:tcW w:w="2907" w:type="dxa"/>
            <w:tcBorders>
              <w:top w:val="nil"/>
              <w:left w:val="nil"/>
              <w:bottom w:val="single" w:sz="4" w:space="0" w:color="A0A0A0"/>
              <w:right w:val="single" w:sz="4" w:space="0" w:color="A0A0A0"/>
            </w:tcBorders>
            <w:shd w:val="clear" w:color="FFFFFF" w:fill="FFFFFF"/>
            <w:vAlign w:val="center"/>
            <w:hideMark/>
          </w:tcPr>
          <w:p w14:paraId="058D296C"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Monthly Vehicle Invoice</w:t>
            </w:r>
          </w:p>
        </w:tc>
        <w:tc>
          <w:tcPr>
            <w:tcW w:w="1893" w:type="dxa"/>
            <w:tcBorders>
              <w:top w:val="nil"/>
              <w:left w:val="nil"/>
              <w:bottom w:val="single" w:sz="4" w:space="0" w:color="A0A0A0"/>
              <w:right w:val="single" w:sz="4" w:space="0" w:color="A0A0A0"/>
            </w:tcBorders>
            <w:shd w:val="clear" w:color="FFFFFF" w:fill="FFFFFF"/>
            <w:vAlign w:val="center"/>
            <w:hideMark/>
          </w:tcPr>
          <w:p w14:paraId="137ACBE9"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8ED5B8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4DDE2A6"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FB3386" w:rsidRPr="00FB3386" w14:paraId="59AD7A8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DAB0F3"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1.1.5.6.1.5.4</w:t>
            </w:r>
          </w:p>
        </w:tc>
        <w:tc>
          <w:tcPr>
            <w:tcW w:w="2907" w:type="dxa"/>
            <w:tcBorders>
              <w:top w:val="nil"/>
              <w:left w:val="nil"/>
              <w:bottom w:val="single" w:sz="4" w:space="0" w:color="A0A0A0"/>
              <w:right w:val="single" w:sz="4" w:space="0" w:color="A0A0A0"/>
            </w:tcBorders>
            <w:shd w:val="clear" w:color="FFFFFF" w:fill="FFFFFF"/>
            <w:vAlign w:val="center"/>
            <w:hideMark/>
          </w:tcPr>
          <w:p w14:paraId="5AC32355" w14:textId="77777777" w:rsidR="00FB3386" w:rsidRPr="00FB3386" w:rsidRDefault="00FB3386" w:rsidP="00FB3386">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Monthly SIM Card Invoice </w:t>
            </w:r>
          </w:p>
        </w:tc>
        <w:tc>
          <w:tcPr>
            <w:tcW w:w="1893" w:type="dxa"/>
            <w:tcBorders>
              <w:top w:val="nil"/>
              <w:left w:val="nil"/>
              <w:bottom w:val="single" w:sz="4" w:space="0" w:color="A0A0A0"/>
              <w:right w:val="single" w:sz="4" w:space="0" w:color="A0A0A0"/>
            </w:tcBorders>
            <w:shd w:val="clear" w:color="FFFFFF" w:fill="FFFFFF"/>
            <w:vAlign w:val="center"/>
            <w:hideMark/>
          </w:tcPr>
          <w:p w14:paraId="0B2F518B"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157F6EC"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6A882C5" w14:textId="77777777" w:rsidR="00FB3386" w:rsidRPr="00FB3386" w:rsidRDefault="00FB3386" w:rsidP="00FB3386">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9A0FDD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42B1B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w:t>
            </w:r>
          </w:p>
        </w:tc>
        <w:tc>
          <w:tcPr>
            <w:tcW w:w="2907" w:type="dxa"/>
            <w:tcBorders>
              <w:top w:val="nil"/>
              <w:left w:val="nil"/>
              <w:bottom w:val="single" w:sz="4" w:space="0" w:color="A0A0A0"/>
              <w:right w:val="single" w:sz="4" w:space="0" w:color="A0A0A0"/>
            </w:tcBorders>
            <w:shd w:val="clear" w:color="FFFFFF" w:fill="FFFFFF"/>
            <w:vAlign w:val="center"/>
            <w:hideMark/>
          </w:tcPr>
          <w:p w14:paraId="6CA95C9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Training &amp; Org Development</w:t>
            </w:r>
          </w:p>
        </w:tc>
        <w:tc>
          <w:tcPr>
            <w:tcW w:w="1893" w:type="dxa"/>
            <w:tcBorders>
              <w:top w:val="nil"/>
              <w:left w:val="nil"/>
              <w:bottom w:val="single" w:sz="4" w:space="0" w:color="A0A0A0"/>
              <w:right w:val="single" w:sz="4" w:space="0" w:color="A0A0A0"/>
            </w:tcBorders>
            <w:shd w:val="clear" w:color="FFFFFF" w:fill="FFFFFF"/>
            <w:vAlign w:val="center"/>
            <w:hideMark/>
          </w:tcPr>
          <w:p w14:paraId="385167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5EFA88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620F69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9AD612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37B6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w:t>
            </w:r>
          </w:p>
        </w:tc>
        <w:tc>
          <w:tcPr>
            <w:tcW w:w="2907" w:type="dxa"/>
            <w:tcBorders>
              <w:top w:val="nil"/>
              <w:left w:val="nil"/>
              <w:bottom w:val="single" w:sz="4" w:space="0" w:color="A0A0A0"/>
              <w:right w:val="single" w:sz="4" w:space="0" w:color="A0A0A0"/>
            </w:tcBorders>
            <w:shd w:val="clear" w:color="FFFFFF" w:fill="FFFFFF"/>
            <w:vAlign w:val="center"/>
            <w:hideMark/>
          </w:tcPr>
          <w:p w14:paraId="5458244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Competence Processes</w:t>
            </w:r>
          </w:p>
        </w:tc>
        <w:tc>
          <w:tcPr>
            <w:tcW w:w="1893" w:type="dxa"/>
            <w:tcBorders>
              <w:top w:val="nil"/>
              <w:left w:val="nil"/>
              <w:bottom w:val="single" w:sz="4" w:space="0" w:color="A0A0A0"/>
              <w:right w:val="single" w:sz="4" w:space="0" w:color="A0A0A0"/>
            </w:tcBorders>
            <w:shd w:val="clear" w:color="FFFFFF" w:fill="FFFFFF"/>
            <w:vAlign w:val="center"/>
            <w:hideMark/>
          </w:tcPr>
          <w:p w14:paraId="5474558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E026D3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0E25C2C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6A7756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B74AC0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1.1.5.6.2.1.1</w:t>
            </w:r>
          </w:p>
        </w:tc>
        <w:tc>
          <w:tcPr>
            <w:tcW w:w="2907" w:type="dxa"/>
            <w:tcBorders>
              <w:top w:val="nil"/>
              <w:left w:val="nil"/>
              <w:bottom w:val="single" w:sz="4" w:space="0" w:color="A0A0A0"/>
              <w:right w:val="single" w:sz="4" w:space="0" w:color="A0A0A0"/>
            </w:tcBorders>
            <w:shd w:val="clear" w:color="FFFFFF" w:fill="FFFFFF"/>
            <w:vAlign w:val="center"/>
            <w:hideMark/>
          </w:tcPr>
          <w:p w14:paraId="75F8250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Define competence needs</w:t>
            </w:r>
          </w:p>
        </w:tc>
        <w:tc>
          <w:tcPr>
            <w:tcW w:w="1893" w:type="dxa"/>
            <w:tcBorders>
              <w:top w:val="nil"/>
              <w:left w:val="nil"/>
              <w:bottom w:val="single" w:sz="4" w:space="0" w:color="A0A0A0"/>
              <w:right w:val="single" w:sz="4" w:space="0" w:color="A0A0A0"/>
            </w:tcBorders>
            <w:shd w:val="clear" w:color="FFFFFF" w:fill="FFFFFF"/>
            <w:vAlign w:val="center"/>
            <w:hideMark/>
          </w:tcPr>
          <w:p w14:paraId="4BB0E53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C55617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288015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8BAA49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14F459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1.1.5.6.2.1.1.5</w:t>
            </w:r>
          </w:p>
        </w:tc>
        <w:tc>
          <w:tcPr>
            <w:tcW w:w="2907" w:type="dxa"/>
            <w:tcBorders>
              <w:top w:val="nil"/>
              <w:left w:val="nil"/>
              <w:bottom w:val="single" w:sz="4" w:space="0" w:color="A0A0A0"/>
              <w:right w:val="single" w:sz="4" w:space="0" w:color="A0A0A0"/>
            </w:tcBorders>
            <w:shd w:val="clear" w:color="FFFFFF" w:fill="FFFFFF"/>
            <w:vAlign w:val="center"/>
            <w:hideMark/>
          </w:tcPr>
          <w:p w14:paraId="792C5CA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Identify solutions to meet competency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35EC885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E36E7F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B6CD1D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07FA3C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B48B78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1.1.5.6.2.1.1.5.3</w:t>
            </w:r>
          </w:p>
        </w:tc>
        <w:tc>
          <w:tcPr>
            <w:tcW w:w="2907" w:type="dxa"/>
            <w:tcBorders>
              <w:top w:val="nil"/>
              <w:left w:val="nil"/>
              <w:bottom w:val="single" w:sz="4" w:space="0" w:color="A0A0A0"/>
              <w:right w:val="single" w:sz="4" w:space="0" w:color="A0A0A0"/>
            </w:tcBorders>
            <w:shd w:val="clear" w:color="FFFFFF" w:fill="FFFFFF"/>
            <w:vAlign w:val="center"/>
            <w:hideMark/>
          </w:tcPr>
          <w:p w14:paraId="2FB68AB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 Learning</w:t>
            </w:r>
          </w:p>
        </w:tc>
        <w:tc>
          <w:tcPr>
            <w:tcW w:w="1893" w:type="dxa"/>
            <w:tcBorders>
              <w:top w:val="nil"/>
              <w:left w:val="nil"/>
              <w:bottom w:val="single" w:sz="4" w:space="0" w:color="A0A0A0"/>
              <w:right w:val="single" w:sz="4" w:space="0" w:color="A0A0A0"/>
            </w:tcBorders>
            <w:shd w:val="clear" w:color="FFFFFF" w:fill="FFFFFF"/>
            <w:vAlign w:val="center"/>
            <w:hideMark/>
          </w:tcPr>
          <w:p w14:paraId="08F571D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B1E192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CB6EB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B2FD12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BBBFB5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1.1.5.6.2.1.1.16</w:t>
            </w:r>
          </w:p>
        </w:tc>
        <w:tc>
          <w:tcPr>
            <w:tcW w:w="2907" w:type="dxa"/>
            <w:tcBorders>
              <w:top w:val="nil"/>
              <w:left w:val="nil"/>
              <w:bottom w:val="single" w:sz="4" w:space="0" w:color="A0A0A0"/>
              <w:right w:val="single" w:sz="4" w:space="0" w:color="A0A0A0"/>
            </w:tcBorders>
            <w:shd w:val="clear" w:color="FFFFFF" w:fill="FFFFFF"/>
            <w:vAlign w:val="center"/>
            <w:hideMark/>
          </w:tcPr>
          <w:p w14:paraId="25A6FD6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Identify Competency needs</w:t>
            </w:r>
          </w:p>
        </w:tc>
        <w:tc>
          <w:tcPr>
            <w:tcW w:w="1893" w:type="dxa"/>
            <w:tcBorders>
              <w:top w:val="nil"/>
              <w:left w:val="nil"/>
              <w:bottom w:val="single" w:sz="4" w:space="0" w:color="A0A0A0"/>
              <w:right w:val="single" w:sz="4" w:space="0" w:color="A0A0A0"/>
            </w:tcBorders>
            <w:shd w:val="clear" w:color="FFFFFF" w:fill="FFFFFF"/>
            <w:vAlign w:val="center"/>
            <w:hideMark/>
          </w:tcPr>
          <w:p w14:paraId="1254DB9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C793B5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1E78D9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BD1315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477328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1.1.5.6.2.1.1.16.1</w:t>
            </w:r>
          </w:p>
        </w:tc>
        <w:tc>
          <w:tcPr>
            <w:tcW w:w="2907" w:type="dxa"/>
            <w:tcBorders>
              <w:top w:val="nil"/>
              <w:left w:val="nil"/>
              <w:bottom w:val="single" w:sz="4" w:space="0" w:color="A0A0A0"/>
              <w:right w:val="single" w:sz="4" w:space="0" w:color="A0A0A0"/>
            </w:tcBorders>
            <w:shd w:val="clear" w:color="FFFFFF" w:fill="FFFFFF"/>
            <w:vAlign w:val="center"/>
            <w:hideMark/>
          </w:tcPr>
          <w:p w14:paraId="3BD99CA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Identify and update competency context</w:t>
            </w:r>
          </w:p>
        </w:tc>
        <w:tc>
          <w:tcPr>
            <w:tcW w:w="1893" w:type="dxa"/>
            <w:tcBorders>
              <w:top w:val="nil"/>
              <w:left w:val="nil"/>
              <w:bottom w:val="single" w:sz="4" w:space="0" w:color="A0A0A0"/>
              <w:right w:val="single" w:sz="4" w:space="0" w:color="A0A0A0"/>
            </w:tcBorders>
            <w:shd w:val="clear" w:color="FFFFFF" w:fill="FFFFFF"/>
            <w:vAlign w:val="center"/>
            <w:hideMark/>
          </w:tcPr>
          <w:p w14:paraId="265BED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FBD410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A74BF0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1CDA0F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35E4FC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1.1.5.6.2.1.2</w:t>
            </w:r>
          </w:p>
        </w:tc>
        <w:tc>
          <w:tcPr>
            <w:tcW w:w="2907" w:type="dxa"/>
            <w:tcBorders>
              <w:top w:val="nil"/>
              <w:left w:val="nil"/>
              <w:bottom w:val="single" w:sz="4" w:space="0" w:color="A0A0A0"/>
              <w:right w:val="single" w:sz="4" w:space="0" w:color="A0A0A0"/>
            </w:tcBorders>
            <w:shd w:val="clear" w:color="FFFFFF" w:fill="FFFFFF"/>
            <w:vAlign w:val="center"/>
            <w:hideMark/>
          </w:tcPr>
          <w:p w14:paraId="3427BDE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Employee Performance</w:t>
            </w:r>
          </w:p>
        </w:tc>
        <w:tc>
          <w:tcPr>
            <w:tcW w:w="1893" w:type="dxa"/>
            <w:tcBorders>
              <w:top w:val="nil"/>
              <w:left w:val="nil"/>
              <w:bottom w:val="single" w:sz="4" w:space="0" w:color="A0A0A0"/>
              <w:right w:val="single" w:sz="4" w:space="0" w:color="A0A0A0"/>
            </w:tcBorders>
            <w:shd w:val="clear" w:color="FFFFFF" w:fill="FFFFFF"/>
            <w:vAlign w:val="center"/>
            <w:hideMark/>
          </w:tcPr>
          <w:p w14:paraId="73ADA96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849984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A62F7E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D5451D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8A56FE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1.1.5.6.2.1.2.1</w:t>
            </w:r>
          </w:p>
        </w:tc>
        <w:tc>
          <w:tcPr>
            <w:tcW w:w="2907" w:type="dxa"/>
            <w:tcBorders>
              <w:top w:val="nil"/>
              <w:left w:val="nil"/>
              <w:bottom w:val="single" w:sz="4" w:space="0" w:color="A0A0A0"/>
              <w:right w:val="single" w:sz="4" w:space="0" w:color="A0A0A0"/>
            </w:tcBorders>
            <w:shd w:val="clear" w:color="FFFFFF" w:fill="FFFFFF"/>
            <w:vAlign w:val="center"/>
            <w:hideMark/>
          </w:tcPr>
          <w:p w14:paraId="7DC3166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Review/revise job description/competency matrix</w:t>
            </w:r>
          </w:p>
        </w:tc>
        <w:tc>
          <w:tcPr>
            <w:tcW w:w="1893" w:type="dxa"/>
            <w:tcBorders>
              <w:top w:val="nil"/>
              <w:left w:val="nil"/>
              <w:bottom w:val="single" w:sz="4" w:space="0" w:color="A0A0A0"/>
              <w:right w:val="single" w:sz="4" w:space="0" w:color="A0A0A0"/>
            </w:tcBorders>
            <w:shd w:val="clear" w:color="FFFFFF" w:fill="FFFFFF"/>
            <w:vAlign w:val="center"/>
            <w:hideMark/>
          </w:tcPr>
          <w:p w14:paraId="404083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6059EB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0A677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DFC74E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6D541B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1.1.5.6.2.1.2.1.1</w:t>
            </w:r>
          </w:p>
        </w:tc>
        <w:tc>
          <w:tcPr>
            <w:tcW w:w="2907" w:type="dxa"/>
            <w:tcBorders>
              <w:top w:val="nil"/>
              <w:left w:val="nil"/>
              <w:bottom w:val="single" w:sz="4" w:space="0" w:color="A0A0A0"/>
              <w:right w:val="single" w:sz="4" w:space="0" w:color="A0A0A0"/>
            </w:tcBorders>
            <w:shd w:val="clear" w:color="FFFFFF" w:fill="FFFFFF"/>
            <w:vAlign w:val="center"/>
            <w:hideMark/>
          </w:tcPr>
          <w:p w14:paraId="0E45AB7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Job Description</w:t>
            </w:r>
          </w:p>
        </w:tc>
        <w:tc>
          <w:tcPr>
            <w:tcW w:w="1893" w:type="dxa"/>
            <w:tcBorders>
              <w:top w:val="nil"/>
              <w:left w:val="nil"/>
              <w:bottom w:val="single" w:sz="4" w:space="0" w:color="A0A0A0"/>
              <w:right w:val="single" w:sz="4" w:space="0" w:color="A0A0A0"/>
            </w:tcBorders>
            <w:shd w:val="clear" w:color="FFFFFF" w:fill="FFFFFF"/>
            <w:vAlign w:val="center"/>
            <w:hideMark/>
          </w:tcPr>
          <w:p w14:paraId="21CFECB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0B9055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50DD04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76051E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91CDF4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1.1.5.6.2.1.2.2</w:t>
            </w:r>
          </w:p>
        </w:tc>
        <w:tc>
          <w:tcPr>
            <w:tcW w:w="2907" w:type="dxa"/>
            <w:tcBorders>
              <w:top w:val="nil"/>
              <w:left w:val="nil"/>
              <w:bottom w:val="single" w:sz="4" w:space="0" w:color="A0A0A0"/>
              <w:right w:val="single" w:sz="4" w:space="0" w:color="A0A0A0"/>
            </w:tcBorders>
            <w:shd w:val="clear" w:color="FFFFFF" w:fill="FFFFFF"/>
            <w:vAlign w:val="center"/>
            <w:hideMark/>
          </w:tcPr>
          <w:p w14:paraId="13AFD86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Review / revise goal settings</w:t>
            </w:r>
          </w:p>
        </w:tc>
        <w:tc>
          <w:tcPr>
            <w:tcW w:w="1893" w:type="dxa"/>
            <w:tcBorders>
              <w:top w:val="nil"/>
              <w:left w:val="nil"/>
              <w:bottom w:val="single" w:sz="4" w:space="0" w:color="A0A0A0"/>
              <w:right w:val="single" w:sz="4" w:space="0" w:color="A0A0A0"/>
            </w:tcBorders>
            <w:shd w:val="clear" w:color="FFFFFF" w:fill="FFFFFF"/>
            <w:vAlign w:val="center"/>
            <w:hideMark/>
          </w:tcPr>
          <w:p w14:paraId="5C0DC72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79EE86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647B10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DBEFB7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53319B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1.1.5.6.2.1.2.2.1</w:t>
            </w:r>
          </w:p>
        </w:tc>
        <w:tc>
          <w:tcPr>
            <w:tcW w:w="2907" w:type="dxa"/>
            <w:tcBorders>
              <w:top w:val="nil"/>
              <w:left w:val="nil"/>
              <w:bottom w:val="single" w:sz="4" w:space="0" w:color="A0A0A0"/>
              <w:right w:val="single" w:sz="4" w:space="0" w:color="A0A0A0"/>
            </w:tcBorders>
            <w:shd w:val="clear" w:color="FFFFFF" w:fill="FFFFFF"/>
            <w:vAlign w:val="center"/>
            <w:hideMark/>
          </w:tcPr>
          <w:p w14:paraId="246EFCB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Employee Performance Appraisal</w:t>
            </w:r>
          </w:p>
        </w:tc>
        <w:tc>
          <w:tcPr>
            <w:tcW w:w="1893" w:type="dxa"/>
            <w:tcBorders>
              <w:top w:val="nil"/>
              <w:left w:val="nil"/>
              <w:bottom w:val="single" w:sz="4" w:space="0" w:color="A0A0A0"/>
              <w:right w:val="single" w:sz="4" w:space="0" w:color="A0A0A0"/>
            </w:tcBorders>
            <w:shd w:val="clear" w:color="FFFFFF" w:fill="FFFFFF"/>
            <w:vAlign w:val="center"/>
            <w:hideMark/>
          </w:tcPr>
          <w:p w14:paraId="50E1D3E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28AC2C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05DE8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DF2C47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2C1C36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1.1.5.6.2.1.2.2.1.1</w:t>
            </w:r>
          </w:p>
        </w:tc>
        <w:tc>
          <w:tcPr>
            <w:tcW w:w="2907" w:type="dxa"/>
            <w:tcBorders>
              <w:top w:val="nil"/>
              <w:left w:val="nil"/>
              <w:bottom w:val="single" w:sz="4" w:space="0" w:color="A0A0A0"/>
              <w:right w:val="single" w:sz="4" w:space="0" w:color="A0A0A0"/>
            </w:tcBorders>
            <w:shd w:val="clear" w:color="FFFFFF" w:fill="FFFFFF"/>
            <w:vAlign w:val="center"/>
            <w:hideMark/>
          </w:tcPr>
          <w:p w14:paraId="4E71D84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Goal setting</w:t>
            </w:r>
          </w:p>
        </w:tc>
        <w:tc>
          <w:tcPr>
            <w:tcW w:w="1893" w:type="dxa"/>
            <w:tcBorders>
              <w:top w:val="nil"/>
              <w:left w:val="nil"/>
              <w:bottom w:val="single" w:sz="4" w:space="0" w:color="A0A0A0"/>
              <w:right w:val="single" w:sz="4" w:space="0" w:color="A0A0A0"/>
            </w:tcBorders>
            <w:shd w:val="clear" w:color="FFFFFF" w:fill="FFFFFF"/>
            <w:vAlign w:val="center"/>
            <w:hideMark/>
          </w:tcPr>
          <w:p w14:paraId="0081F1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42B19C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4885A0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0CDD6E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5685D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1.1.5.6.2.1.2.2.1.2</w:t>
            </w:r>
          </w:p>
        </w:tc>
        <w:tc>
          <w:tcPr>
            <w:tcW w:w="2907" w:type="dxa"/>
            <w:tcBorders>
              <w:top w:val="nil"/>
              <w:left w:val="nil"/>
              <w:bottom w:val="single" w:sz="4" w:space="0" w:color="A0A0A0"/>
              <w:right w:val="single" w:sz="4" w:space="0" w:color="A0A0A0"/>
            </w:tcBorders>
            <w:shd w:val="clear" w:color="FFFFFF" w:fill="FFFFFF"/>
            <w:vAlign w:val="center"/>
            <w:hideMark/>
          </w:tcPr>
          <w:p w14:paraId="7FC9888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Mid-year appraisal</w:t>
            </w:r>
          </w:p>
        </w:tc>
        <w:tc>
          <w:tcPr>
            <w:tcW w:w="1893" w:type="dxa"/>
            <w:tcBorders>
              <w:top w:val="nil"/>
              <w:left w:val="nil"/>
              <w:bottom w:val="single" w:sz="4" w:space="0" w:color="A0A0A0"/>
              <w:right w:val="single" w:sz="4" w:space="0" w:color="A0A0A0"/>
            </w:tcBorders>
            <w:shd w:val="clear" w:color="FFFFFF" w:fill="FFFFFF"/>
            <w:vAlign w:val="center"/>
            <w:hideMark/>
          </w:tcPr>
          <w:p w14:paraId="7187EFE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70B156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F41224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75B056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BA9AE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1.1.5.6.2.1.2.2.1.3</w:t>
            </w:r>
          </w:p>
        </w:tc>
        <w:tc>
          <w:tcPr>
            <w:tcW w:w="2907" w:type="dxa"/>
            <w:tcBorders>
              <w:top w:val="nil"/>
              <w:left w:val="nil"/>
              <w:bottom w:val="single" w:sz="4" w:space="0" w:color="A0A0A0"/>
              <w:right w:val="single" w:sz="4" w:space="0" w:color="A0A0A0"/>
            </w:tcBorders>
            <w:shd w:val="clear" w:color="FFFFFF" w:fill="FFFFFF"/>
            <w:vAlign w:val="center"/>
            <w:hideMark/>
          </w:tcPr>
          <w:p w14:paraId="68D5B68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End-year/Final appraisal</w:t>
            </w:r>
          </w:p>
        </w:tc>
        <w:tc>
          <w:tcPr>
            <w:tcW w:w="1893" w:type="dxa"/>
            <w:tcBorders>
              <w:top w:val="nil"/>
              <w:left w:val="nil"/>
              <w:bottom w:val="single" w:sz="4" w:space="0" w:color="A0A0A0"/>
              <w:right w:val="single" w:sz="4" w:space="0" w:color="A0A0A0"/>
            </w:tcBorders>
            <w:shd w:val="clear" w:color="FFFFFF" w:fill="FFFFFF"/>
            <w:vAlign w:val="center"/>
            <w:hideMark/>
          </w:tcPr>
          <w:p w14:paraId="69C9649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E24CA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46AFC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86AF0D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9EA189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1.1.5.6.2.1.3</w:t>
            </w:r>
          </w:p>
        </w:tc>
        <w:tc>
          <w:tcPr>
            <w:tcW w:w="2907" w:type="dxa"/>
            <w:tcBorders>
              <w:top w:val="nil"/>
              <w:left w:val="nil"/>
              <w:bottom w:val="single" w:sz="4" w:space="0" w:color="A0A0A0"/>
              <w:right w:val="single" w:sz="4" w:space="0" w:color="A0A0A0"/>
            </w:tcBorders>
            <w:shd w:val="clear" w:color="FFFFFF" w:fill="FFFFFF"/>
            <w:vAlign w:val="center"/>
            <w:hideMark/>
          </w:tcPr>
          <w:p w14:paraId="14BDC46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Conduct Risk Assessment</w:t>
            </w:r>
          </w:p>
        </w:tc>
        <w:tc>
          <w:tcPr>
            <w:tcW w:w="1893" w:type="dxa"/>
            <w:tcBorders>
              <w:top w:val="nil"/>
              <w:left w:val="nil"/>
              <w:bottom w:val="single" w:sz="4" w:space="0" w:color="A0A0A0"/>
              <w:right w:val="single" w:sz="4" w:space="0" w:color="A0A0A0"/>
            </w:tcBorders>
            <w:shd w:val="clear" w:color="FFFFFF" w:fill="FFFFFF"/>
            <w:vAlign w:val="center"/>
            <w:hideMark/>
          </w:tcPr>
          <w:p w14:paraId="4F2466B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284E59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F681E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19B85B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9A6E59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1.1.5.6.2.1.4</w:t>
            </w:r>
          </w:p>
        </w:tc>
        <w:tc>
          <w:tcPr>
            <w:tcW w:w="2907" w:type="dxa"/>
            <w:tcBorders>
              <w:top w:val="nil"/>
              <w:left w:val="nil"/>
              <w:bottom w:val="single" w:sz="4" w:space="0" w:color="A0A0A0"/>
              <w:right w:val="single" w:sz="4" w:space="0" w:color="A0A0A0"/>
            </w:tcBorders>
            <w:shd w:val="clear" w:color="FFFFFF" w:fill="FFFFFF"/>
            <w:vAlign w:val="center"/>
            <w:hideMark/>
          </w:tcPr>
          <w:p w14:paraId="32C2982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Training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6E535F1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F73D0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905E12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FD1ADF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6656A3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1.1.5.6.2.1.4.2</w:t>
            </w:r>
          </w:p>
        </w:tc>
        <w:tc>
          <w:tcPr>
            <w:tcW w:w="2907" w:type="dxa"/>
            <w:tcBorders>
              <w:top w:val="nil"/>
              <w:left w:val="nil"/>
              <w:bottom w:val="single" w:sz="4" w:space="0" w:color="A0A0A0"/>
              <w:right w:val="single" w:sz="4" w:space="0" w:color="A0A0A0"/>
            </w:tcBorders>
            <w:shd w:val="clear" w:color="FFFFFF" w:fill="FFFFFF"/>
            <w:vAlign w:val="center"/>
            <w:hideMark/>
          </w:tcPr>
          <w:p w14:paraId="5BA8845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Create &amp; design training plan</w:t>
            </w:r>
          </w:p>
        </w:tc>
        <w:tc>
          <w:tcPr>
            <w:tcW w:w="1893" w:type="dxa"/>
            <w:tcBorders>
              <w:top w:val="nil"/>
              <w:left w:val="nil"/>
              <w:bottom w:val="single" w:sz="4" w:space="0" w:color="A0A0A0"/>
              <w:right w:val="single" w:sz="4" w:space="0" w:color="A0A0A0"/>
            </w:tcBorders>
            <w:shd w:val="clear" w:color="FFFFFF" w:fill="FFFFFF"/>
            <w:vAlign w:val="center"/>
            <w:hideMark/>
          </w:tcPr>
          <w:p w14:paraId="6AE8E41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382A62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62C62A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50B492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A0C660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1.1.5.6.2.1.4.2.9</w:t>
            </w:r>
          </w:p>
        </w:tc>
        <w:tc>
          <w:tcPr>
            <w:tcW w:w="2907" w:type="dxa"/>
            <w:tcBorders>
              <w:top w:val="nil"/>
              <w:left w:val="nil"/>
              <w:bottom w:val="single" w:sz="4" w:space="0" w:color="A0A0A0"/>
              <w:right w:val="single" w:sz="4" w:space="0" w:color="A0A0A0"/>
            </w:tcBorders>
            <w:shd w:val="clear" w:color="FFFFFF" w:fill="FFFFFF"/>
            <w:vAlign w:val="center"/>
            <w:hideMark/>
          </w:tcPr>
          <w:p w14:paraId="68B3E1D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Select Training provider</w:t>
            </w:r>
          </w:p>
        </w:tc>
        <w:tc>
          <w:tcPr>
            <w:tcW w:w="1893" w:type="dxa"/>
            <w:tcBorders>
              <w:top w:val="nil"/>
              <w:left w:val="nil"/>
              <w:bottom w:val="single" w:sz="4" w:space="0" w:color="A0A0A0"/>
              <w:right w:val="single" w:sz="4" w:space="0" w:color="A0A0A0"/>
            </w:tcBorders>
            <w:shd w:val="clear" w:color="FFFFFF" w:fill="FFFFFF"/>
            <w:vAlign w:val="center"/>
            <w:hideMark/>
          </w:tcPr>
          <w:p w14:paraId="57EB6B7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D85975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90B641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53469D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D01461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1.1.5.6.2.1.4.3</w:t>
            </w:r>
          </w:p>
        </w:tc>
        <w:tc>
          <w:tcPr>
            <w:tcW w:w="2907" w:type="dxa"/>
            <w:tcBorders>
              <w:top w:val="nil"/>
              <w:left w:val="nil"/>
              <w:bottom w:val="single" w:sz="4" w:space="0" w:color="A0A0A0"/>
              <w:right w:val="single" w:sz="4" w:space="0" w:color="A0A0A0"/>
            </w:tcBorders>
            <w:shd w:val="clear" w:color="FFFFFF" w:fill="FFFFFF"/>
            <w:vAlign w:val="center"/>
            <w:hideMark/>
          </w:tcPr>
          <w:p w14:paraId="64EB992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Provide training</w:t>
            </w:r>
          </w:p>
        </w:tc>
        <w:tc>
          <w:tcPr>
            <w:tcW w:w="1893" w:type="dxa"/>
            <w:tcBorders>
              <w:top w:val="nil"/>
              <w:left w:val="nil"/>
              <w:bottom w:val="single" w:sz="4" w:space="0" w:color="A0A0A0"/>
              <w:right w:val="single" w:sz="4" w:space="0" w:color="A0A0A0"/>
            </w:tcBorders>
            <w:shd w:val="clear" w:color="FFFFFF" w:fill="FFFFFF"/>
            <w:vAlign w:val="center"/>
            <w:hideMark/>
          </w:tcPr>
          <w:p w14:paraId="3D60610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577829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4DAB3E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26407F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6CDAE3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1.1.5.6.2.1.4.3.1</w:t>
            </w:r>
          </w:p>
        </w:tc>
        <w:tc>
          <w:tcPr>
            <w:tcW w:w="2907" w:type="dxa"/>
            <w:tcBorders>
              <w:top w:val="nil"/>
              <w:left w:val="nil"/>
              <w:bottom w:val="single" w:sz="4" w:space="0" w:color="A0A0A0"/>
              <w:right w:val="single" w:sz="4" w:space="0" w:color="A0A0A0"/>
            </w:tcBorders>
            <w:shd w:val="clear" w:color="FFFFFF" w:fill="FFFFFF"/>
            <w:vAlign w:val="center"/>
            <w:hideMark/>
          </w:tcPr>
          <w:p w14:paraId="6BA1E5B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Provide Pre-training support</w:t>
            </w:r>
          </w:p>
        </w:tc>
        <w:tc>
          <w:tcPr>
            <w:tcW w:w="1893" w:type="dxa"/>
            <w:tcBorders>
              <w:top w:val="nil"/>
              <w:left w:val="nil"/>
              <w:bottom w:val="single" w:sz="4" w:space="0" w:color="A0A0A0"/>
              <w:right w:val="single" w:sz="4" w:space="0" w:color="A0A0A0"/>
            </w:tcBorders>
            <w:shd w:val="clear" w:color="FFFFFF" w:fill="FFFFFF"/>
            <w:vAlign w:val="center"/>
            <w:hideMark/>
          </w:tcPr>
          <w:p w14:paraId="3CF5DCD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F25213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E77BB9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095816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2934BF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1.1.5.6.2.1.4.3.2</w:t>
            </w:r>
          </w:p>
        </w:tc>
        <w:tc>
          <w:tcPr>
            <w:tcW w:w="2907" w:type="dxa"/>
            <w:tcBorders>
              <w:top w:val="nil"/>
              <w:left w:val="nil"/>
              <w:bottom w:val="single" w:sz="4" w:space="0" w:color="A0A0A0"/>
              <w:right w:val="single" w:sz="4" w:space="0" w:color="A0A0A0"/>
            </w:tcBorders>
            <w:shd w:val="clear" w:color="FFFFFF" w:fill="FFFFFF"/>
            <w:vAlign w:val="center"/>
            <w:hideMark/>
          </w:tcPr>
          <w:p w14:paraId="17D6923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Provide Training support</w:t>
            </w:r>
          </w:p>
        </w:tc>
        <w:tc>
          <w:tcPr>
            <w:tcW w:w="1893" w:type="dxa"/>
            <w:tcBorders>
              <w:top w:val="nil"/>
              <w:left w:val="nil"/>
              <w:bottom w:val="single" w:sz="4" w:space="0" w:color="A0A0A0"/>
              <w:right w:val="single" w:sz="4" w:space="0" w:color="A0A0A0"/>
            </w:tcBorders>
            <w:shd w:val="clear" w:color="FFFFFF" w:fill="FFFFFF"/>
            <w:vAlign w:val="center"/>
            <w:hideMark/>
          </w:tcPr>
          <w:p w14:paraId="1DB3D3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6CF0DB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04E22B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8A8183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292CAA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1.1.5.6.2.1.4.3.3</w:t>
            </w:r>
          </w:p>
        </w:tc>
        <w:tc>
          <w:tcPr>
            <w:tcW w:w="2907" w:type="dxa"/>
            <w:tcBorders>
              <w:top w:val="nil"/>
              <w:left w:val="nil"/>
              <w:bottom w:val="single" w:sz="4" w:space="0" w:color="A0A0A0"/>
              <w:right w:val="single" w:sz="4" w:space="0" w:color="A0A0A0"/>
            </w:tcBorders>
            <w:shd w:val="clear" w:color="FFFFFF" w:fill="FFFFFF"/>
            <w:vAlign w:val="center"/>
            <w:hideMark/>
          </w:tcPr>
          <w:p w14:paraId="447527F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Provide end of training support</w:t>
            </w:r>
          </w:p>
        </w:tc>
        <w:tc>
          <w:tcPr>
            <w:tcW w:w="1893" w:type="dxa"/>
            <w:tcBorders>
              <w:top w:val="nil"/>
              <w:left w:val="nil"/>
              <w:bottom w:val="single" w:sz="4" w:space="0" w:color="A0A0A0"/>
              <w:right w:val="single" w:sz="4" w:space="0" w:color="A0A0A0"/>
            </w:tcBorders>
            <w:shd w:val="clear" w:color="FFFFFF" w:fill="FFFFFF"/>
            <w:vAlign w:val="center"/>
            <w:hideMark/>
          </w:tcPr>
          <w:p w14:paraId="5D8BB4A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39F51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20C305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85DF3E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3B57A7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1.1.5.6.2.1.4.4</w:t>
            </w:r>
          </w:p>
        </w:tc>
        <w:tc>
          <w:tcPr>
            <w:tcW w:w="2907" w:type="dxa"/>
            <w:tcBorders>
              <w:top w:val="nil"/>
              <w:left w:val="nil"/>
              <w:bottom w:val="single" w:sz="4" w:space="0" w:color="A0A0A0"/>
              <w:right w:val="single" w:sz="4" w:space="0" w:color="A0A0A0"/>
            </w:tcBorders>
            <w:shd w:val="clear" w:color="FFFFFF" w:fill="FFFFFF"/>
            <w:vAlign w:val="center"/>
            <w:hideMark/>
          </w:tcPr>
          <w:p w14:paraId="1428704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Evaluate the training</w:t>
            </w:r>
          </w:p>
        </w:tc>
        <w:tc>
          <w:tcPr>
            <w:tcW w:w="1893" w:type="dxa"/>
            <w:tcBorders>
              <w:top w:val="nil"/>
              <w:left w:val="nil"/>
              <w:bottom w:val="single" w:sz="4" w:space="0" w:color="A0A0A0"/>
              <w:right w:val="single" w:sz="4" w:space="0" w:color="A0A0A0"/>
            </w:tcBorders>
            <w:shd w:val="clear" w:color="FFFFFF" w:fill="FFFFFF"/>
            <w:vAlign w:val="center"/>
            <w:hideMark/>
          </w:tcPr>
          <w:p w14:paraId="6E67A15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8A663A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248A7E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906A3F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763AEF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1.1.5.6.2.1.4.4.1</w:t>
            </w:r>
          </w:p>
        </w:tc>
        <w:tc>
          <w:tcPr>
            <w:tcW w:w="2907" w:type="dxa"/>
            <w:tcBorders>
              <w:top w:val="nil"/>
              <w:left w:val="nil"/>
              <w:bottom w:val="single" w:sz="4" w:space="0" w:color="A0A0A0"/>
              <w:right w:val="single" w:sz="4" w:space="0" w:color="A0A0A0"/>
            </w:tcBorders>
            <w:shd w:val="clear" w:color="FFFFFF" w:fill="FFFFFF"/>
            <w:vAlign w:val="center"/>
            <w:hideMark/>
          </w:tcPr>
          <w:p w14:paraId="563C8B9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Evaluate training outcome</w:t>
            </w:r>
          </w:p>
        </w:tc>
        <w:tc>
          <w:tcPr>
            <w:tcW w:w="1893" w:type="dxa"/>
            <w:tcBorders>
              <w:top w:val="nil"/>
              <w:left w:val="nil"/>
              <w:bottom w:val="single" w:sz="4" w:space="0" w:color="A0A0A0"/>
              <w:right w:val="single" w:sz="4" w:space="0" w:color="A0A0A0"/>
            </w:tcBorders>
            <w:shd w:val="clear" w:color="FFFFFF" w:fill="FFFFFF"/>
            <w:vAlign w:val="center"/>
            <w:hideMark/>
          </w:tcPr>
          <w:p w14:paraId="6BC48A8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E03595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187925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40250A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ECD450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1.1.5.6.2.1.5</w:t>
            </w:r>
          </w:p>
        </w:tc>
        <w:tc>
          <w:tcPr>
            <w:tcW w:w="2907" w:type="dxa"/>
            <w:tcBorders>
              <w:top w:val="nil"/>
              <w:left w:val="nil"/>
              <w:bottom w:val="single" w:sz="4" w:space="0" w:color="A0A0A0"/>
              <w:right w:val="single" w:sz="4" w:space="0" w:color="A0A0A0"/>
            </w:tcBorders>
            <w:shd w:val="clear" w:color="FFFFFF" w:fill="FFFFFF"/>
            <w:vAlign w:val="center"/>
            <w:hideMark/>
          </w:tcPr>
          <w:p w14:paraId="13DEC3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other competence processes</w:t>
            </w:r>
          </w:p>
        </w:tc>
        <w:tc>
          <w:tcPr>
            <w:tcW w:w="1893" w:type="dxa"/>
            <w:tcBorders>
              <w:top w:val="nil"/>
              <w:left w:val="nil"/>
              <w:bottom w:val="single" w:sz="4" w:space="0" w:color="A0A0A0"/>
              <w:right w:val="single" w:sz="4" w:space="0" w:color="A0A0A0"/>
            </w:tcBorders>
            <w:shd w:val="clear" w:color="FFFFFF" w:fill="FFFFFF"/>
            <w:vAlign w:val="center"/>
            <w:hideMark/>
          </w:tcPr>
          <w:p w14:paraId="63ED1C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A7565A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4C927A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B2716ED"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7DC4E6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1.1.5.6.2.1.6</w:t>
            </w:r>
          </w:p>
        </w:tc>
        <w:tc>
          <w:tcPr>
            <w:tcW w:w="2907" w:type="dxa"/>
            <w:tcBorders>
              <w:top w:val="nil"/>
              <w:left w:val="nil"/>
              <w:bottom w:val="single" w:sz="4" w:space="0" w:color="A0A0A0"/>
              <w:right w:val="single" w:sz="4" w:space="0" w:color="A0A0A0"/>
            </w:tcBorders>
            <w:shd w:val="clear" w:color="FFFFFF" w:fill="FFFFFF"/>
            <w:vAlign w:val="center"/>
            <w:hideMark/>
          </w:tcPr>
          <w:p w14:paraId="59B9F4A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Monitor, validate &amp; improve competence management process</w:t>
            </w:r>
          </w:p>
        </w:tc>
        <w:tc>
          <w:tcPr>
            <w:tcW w:w="1893" w:type="dxa"/>
            <w:tcBorders>
              <w:top w:val="nil"/>
              <w:left w:val="nil"/>
              <w:bottom w:val="single" w:sz="4" w:space="0" w:color="A0A0A0"/>
              <w:right w:val="single" w:sz="4" w:space="0" w:color="A0A0A0"/>
            </w:tcBorders>
            <w:shd w:val="clear" w:color="FFFFFF" w:fill="FFFFFF"/>
            <w:vAlign w:val="center"/>
            <w:hideMark/>
          </w:tcPr>
          <w:p w14:paraId="4DEAAB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EC2B76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F03AD9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2DA8FA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5A76E3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1.1.5.6.2.1.6.1</w:t>
            </w:r>
          </w:p>
        </w:tc>
        <w:tc>
          <w:tcPr>
            <w:tcW w:w="2907" w:type="dxa"/>
            <w:tcBorders>
              <w:top w:val="nil"/>
              <w:left w:val="nil"/>
              <w:bottom w:val="single" w:sz="4" w:space="0" w:color="A0A0A0"/>
              <w:right w:val="single" w:sz="4" w:space="0" w:color="A0A0A0"/>
            </w:tcBorders>
            <w:shd w:val="clear" w:color="FFFFFF" w:fill="FFFFFF"/>
            <w:vAlign w:val="center"/>
            <w:hideMark/>
          </w:tcPr>
          <w:p w14:paraId="033C384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Audit Training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3848D9A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DD1F8C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B414A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A99CDD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5C624C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1.1.5.6.2.1.6.2</w:t>
            </w:r>
          </w:p>
        </w:tc>
        <w:tc>
          <w:tcPr>
            <w:tcW w:w="2907" w:type="dxa"/>
            <w:tcBorders>
              <w:top w:val="nil"/>
              <w:left w:val="nil"/>
              <w:bottom w:val="single" w:sz="4" w:space="0" w:color="A0A0A0"/>
              <w:right w:val="single" w:sz="4" w:space="0" w:color="A0A0A0"/>
            </w:tcBorders>
            <w:shd w:val="clear" w:color="FFFFFF" w:fill="FFFFFF"/>
            <w:vAlign w:val="center"/>
            <w:hideMark/>
          </w:tcPr>
          <w:p w14:paraId="5D7EC79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Conduct Quality Control of Training</w:t>
            </w:r>
          </w:p>
        </w:tc>
        <w:tc>
          <w:tcPr>
            <w:tcW w:w="1893" w:type="dxa"/>
            <w:tcBorders>
              <w:top w:val="nil"/>
              <w:left w:val="nil"/>
              <w:bottom w:val="single" w:sz="4" w:space="0" w:color="A0A0A0"/>
              <w:right w:val="single" w:sz="4" w:space="0" w:color="A0A0A0"/>
            </w:tcBorders>
            <w:shd w:val="clear" w:color="FFFFFF" w:fill="FFFFFF"/>
            <w:vAlign w:val="center"/>
            <w:hideMark/>
          </w:tcPr>
          <w:p w14:paraId="63BB635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26DDD92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7E0153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A01D06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97AB78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1.1.5.6.2.1.6.3</w:t>
            </w:r>
          </w:p>
        </w:tc>
        <w:tc>
          <w:tcPr>
            <w:tcW w:w="2907" w:type="dxa"/>
            <w:tcBorders>
              <w:top w:val="nil"/>
              <w:left w:val="nil"/>
              <w:bottom w:val="single" w:sz="4" w:space="0" w:color="A0A0A0"/>
              <w:right w:val="single" w:sz="4" w:space="0" w:color="A0A0A0"/>
            </w:tcBorders>
            <w:shd w:val="clear" w:color="FFFFFF" w:fill="FFFFFF"/>
            <w:vAlign w:val="center"/>
            <w:hideMark/>
          </w:tcPr>
          <w:p w14:paraId="53DF8AA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Evaluate Training outcomes</w:t>
            </w:r>
          </w:p>
        </w:tc>
        <w:tc>
          <w:tcPr>
            <w:tcW w:w="1893" w:type="dxa"/>
            <w:tcBorders>
              <w:top w:val="nil"/>
              <w:left w:val="nil"/>
              <w:bottom w:val="single" w:sz="4" w:space="0" w:color="A0A0A0"/>
              <w:right w:val="single" w:sz="4" w:space="0" w:color="A0A0A0"/>
            </w:tcBorders>
            <w:shd w:val="clear" w:color="FFFFFF" w:fill="FFFFFF"/>
            <w:vAlign w:val="center"/>
            <w:hideMark/>
          </w:tcPr>
          <w:p w14:paraId="41D66BD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9F36AF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A5BACD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D0E7E1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2A3D5C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1.1.5.6.2.1.7</w:t>
            </w:r>
          </w:p>
        </w:tc>
        <w:tc>
          <w:tcPr>
            <w:tcW w:w="2907" w:type="dxa"/>
            <w:tcBorders>
              <w:top w:val="nil"/>
              <w:left w:val="nil"/>
              <w:bottom w:val="single" w:sz="4" w:space="0" w:color="A0A0A0"/>
              <w:right w:val="single" w:sz="4" w:space="0" w:color="A0A0A0"/>
            </w:tcBorders>
            <w:shd w:val="clear" w:color="FFFFFF" w:fill="FFFFFF"/>
            <w:vAlign w:val="center"/>
            <w:hideMark/>
          </w:tcPr>
          <w:p w14:paraId="324D2A8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New Trainer On-boarding &amp; certification</w:t>
            </w:r>
          </w:p>
        </w:tc>
        <w:tc>
          <w:tcPr>
            <w:tcW w:w="1893" w:type="dxa"/>
            <w:tcBorders>
              <w:top w:val="nil"/>
              <w:left w:val="nil"/>
              <w:bottom w:val="single" w:sz="4" w:space="0" w:color="A0A0A0"/>
              <w:right w:val="single" w:sz="4" w:space="0" w:color="A0A0A0"/>
            </w:tcBorders>
            <w:shd w:val="clear" w:color="FFFFFF" w:fill="FFFFFF"/>
            <w:vAlign w:val="center"/>
            <w:hideMark/>
          </w:tcPr>
          <w:p w14:paraId="5564705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9361BB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BD1DC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184218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0888E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1.1.5.6.2.1.7.11</w:t>
            </w:r>
          </w:p>
        </w:tc>
        <w:tc>
          <w:tcPr>
            <w:tcW w:w="2907" w:type="dxa"/>
            <w:tcBorders>
              <w:top w:val="nil"/>
              <w:left w:val="nil"/>
              <w:bottom w:val="single" w:sz="4" w:space="0" w:color="A0A0A0"/>
              <w:right w:val="single" w:sz="4" w:space="0" w:color="A0A0A0"/>
            </w:tcBorders>
            <w:shd w:val="clear" w:color="FFFFFF" w:fill="FFFFFF"/>
            <w:vAlign w:val="center"/>
            <w:hideMark/>
          </w:tcPr>
          <w:p w14:paraId="12780CF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Internal Training Program certification</w:t>
            </w:r>
          </w:p>
        </w:tc>
        <w:tc>
          <w:tcPr>
            <w:tcW w:w="1893" w:type="dxa"/>
            <w:tcBorders>
              <w:top w:val="nil"/>
              <w:left w:val="nil"/>
              <w:bottom w:val="single" w:sz="4" w:space="0" w:color="A0A0A0"/>
              <w:right w:val="single" w:sz="4" w:space="0" w:color="A0A0A0"/>
            </w:tcBorders>
            <w:shd w:val="clear" w:color="FFFFFF" w:fill="FFFFFF"/>
            <w:vAlign w:val="center"/>
            <w:hideMark/>
          </w:tcPr>
          <w:p w14:paraId="2296F3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3F8A7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53EB3C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E4ACA1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506128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1.1.5.6.2.1.8</w:t>
            </w:r>
          </w:p>
        </w:tc>
        <w:tc>
          <w:tcPr>
            <w:tcW w:w="2907" w:type="dxa"/>
            <w:tcBorders>
              <w:top w:val="nil"/>
              <w:left w:val="nil"/>
              <w:bottom w:val="single" w:sz="4" w:space="0" w:color="A0A0A0"/>
              <w:right w:val="single" w:sz="4" w:space="0" w:color="A0A0A0"/>
            </w:tcBorders>
            <w:shd w:val="clear" w:color="FFFFFF" w:fill="FFFFFF"/>
            <w:vAlign w:val="center"/>
            <w:hideMark/>
          </w:tcPr>
          <w:p w14:paraId="2501958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Psychometric Test Process</w:t>
            </w:r>
          </w:p>
        </w:tc>
        <w:tc>
          <w:tcPr>
            <w:tcW w:w="1893" w:type="dxa"/>
            <w:tcBorders>
              <w:top w:val="nil"/>
              <w:left w:val="nil"/>
              <w:bottom w:val="single" w:sz="4" w:space="0" w:color="A0A0A0"/>
              <w:right w:val="single" w:sz="4" w:space="0" w:color="A0A0A0"/>
            </w:tcBorders>
            <w:shd w:val="clear" w:color="FFFFFF" w:fill="FFFFFF"/>
            <w:vAlign w:val="center"/>
            <w:hideMark/>
          </w:tcPr>
          <w:p w14:paraId="48D1C5F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32A371F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358BCA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43B85C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3758E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1.1.5.6.2.1.9</w:t>
            </w:r>
          </w:p>
        </w:tc>
        <w:tc>
          <w:tcPr>
            <w:tcW w:w="2907" w:type="dxa"/>
            <w:tcBorders>
              <w:top w:val="nil"/>
              <w:left w:val="nil"/>
              <w:bottom w:val="single" w:sz="4" w:space="0" w:color="A0A0A0"/>
              <w:right w:val="single" w:sz="4" w:space="0" w:color="A0A0A0"/>
            </w:tcBorders>
            <w:shd w:val="clear" w:color="FFFFFF" w:fill="FFFFFF"/>
            <w:vAlign w:val="center"/>
            <w:hideMark/>
          </w:tcPr>
          <w:p w14:paraId="245B590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Service Awards</w:t>
            </w:r>
          </w:p>
        </w:tc>
        <w:tc>
          <w:tcPr>
            <w:tcW w:w="1893" w:type="dxa"/>
            <w:tcBorders>
              <w:top w:val="nil"/>
              <w:left w:val="nil"/>
              <w:bottom w:val="single" w:sz="4" w:space="0" w:color="A0A0A0"/>
              <w:right w:val="single" w:sz="4" w:space="0" w:color="A0A0A0"/>
            </w:tcBorders>
            <w:shd w:val="clear" w:color="FFFFFF" w:fill="FFFFFF"/>
            <w:vAlign w:val="center"/>
            <w:hideMark/>
          </w:tcPr>
          <w:p w14:paraId="5F7284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47542BD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32241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94AC1C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A877B5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1.1.5.6.2.1.10</w:t>
            </w:r>
          </w:p>
        </w:tc>
        <w:tc>
          <w:tcPr>
            <w:tcW w:w="2907" w:type="dxa"/>
            <w:tcBorders>
              <w:top w:val="nil"/>
              <w:left w:val="nil"/>
              <w:bottom w:val="single" w:sz="4" w:space="0" w:color="A0A0A0"/>
              <w:right w:val="single" w:sz="4" w:space="0" w:color="A0A0A0"/>
            </w:tcBorders>
            <w:shd w:val="clear" w:color="FFFFFF" w:fill="FFFFFF"/>
            <w:vAlign w:val="center"/>
            <w:hideMark/>
          </w:tcPr>
          <w:p w14:paraId="0A944A0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Certificates Appreciation</w:t>
            </w:r>
          </w:p>
        </w:tc>
        <w:tc>
          <w:tcPr>
            <w:tcW w:w="1893" w:type="dxa"/>
            <w:tcBorders>
              <w:top w:val="nil"/>
              <w:left w:val="nil"/>
              <w:bottom w:val="single" w:sz="4" w:space="0" w:color="A0A0A0"/>
              <w:right w:val="single" w:sz="4" w:space="0" w:color="A0A0A0"/>
            </w:tcBorders>
            <w:shd w:val="clear" w:color="FFFFFF" w:fill="FFFFFF"/>
            <w:vAlign w:val="center"/>
            <w:hideMark/>
          </w:tcPr>
          <w:p w14:paraId="75E874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1C01A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1C5B8A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0D1129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3F7DB2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w:t>
            </w:r>
          </w:p>
        </w:tc>
        <w:tc>
          <w:tcPr>
            <w:tcW w:w="2907" w:type="dxa"/>
            <w:tcBorders>
              <w:top w:val="nil"/>
              <w:left w:val="nil"/>
              <w:bottom w:val="single" w:sz="4" w:space="0" w:color="A0A0A0"/>
              <w:right w:val="single" w:sz="4" w:space="0" w:color="A0A0A0"/>
            </w:tcBorders>
            <w:shd w:val="clear" w:color="FFFFFF" w:fill="FFFFFF"/>
            <w:vAlign w:val="center"/>
            <w:hideMark/>
          </w:tcPr>
          <w:p w14:paraId="669F89C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KSA - Quality &amp; Risk Management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1174DDD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B6EB54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712D458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D09D0C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FC4622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w:t>
            </w:r>
          </w:p>
        </w:tc>
        <w:tc>
          <w:tcPr>
            <w:tcW w:w="2907" w:type="dxa"/>
            <w:tcBorders>
              <w:top w:val="nil"/>
              <w:left w:val="nil"/>
              <w:bottom w:val="single" w:sz="4" w:space="0" w:color="A0A0A0"/>
              <w:right w:val="single" w:sz="4" w:space="0" w:color="A0A0A0"/>
            </w:tcBorders>
            <w:shd w:val="clear" w:color="FFFFFF" w:fill="FFFFFF"/>
            <w:vAlign w:val="center"/>
            <w:hideMark/>
          </w:tcPr>
          <w:p w14:paraId="4BF6973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Quality &amp; Risk</w:t>
            </w:r>
          </w:p>
        </w:tc>
        <w:tc>
          <w:tcPr>
            <w:tcW w:w="1893" w:type="dxa"/>
            <w:tcBorders>
              <w:top w:val="nil"/>
              <w:left w:val="nil"/>
              <w:bottom w:val="single" w:sz="4" w:space="0" w:color="A0A0A0"/>
              <w:right w:val="single" w:sz="4" w:space="0" w:color="A0A0A0"/>
            </w:tcBorders>
            <w:shd w:val="clear" w:color="FFFFFF" w:fill="FFFFFF"/>
            <w:vAlign w:val="center"/>
            <w:hideMark/>
          </w:tcPr>
          <w:p w14:paraId="4E14B8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0BF8FE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A4ED33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2DF25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C9C30E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w:t>
            </w:r>
          </w:p>
        </w:tc>
        <w:tc>
          <w:tcPr>
            <w:tcW w:w="2907" w:type="dxa"/>
            <w:tcBorders>
              <w:top w:val="nil"/>
              <w:left w:val="nil"/>
              <w:bottom w:val="single" w:sz="4" w:space="0" w:color="A0A0A0"/>
              <w:right w:val="single" w:sz="4" w:space="0" w:color="A0A0A0"/>
            </w:tcBorders>
            <w:shd w:val="clear" w:color="FFFFFF" w:fill="FFFFFF"/>
            <w:vAlign w:val="center"/>
            <w:hideMark/>
          </w:tcPr>
          <w:p w14:paraId="7F0DAFA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Monitor &amp; Manage Quality</w:t>
            </w:r>
          </w:p>
        </w:tc>
        <w:tc>
          <w:tcPr>
            <w:tcW w:w="1893" w:type="dxa"/>
            <w:tcBorders>
              <w:top w:val="nil"/>
              <w:left w:val="nil"/>
              <w:bottom w:val="single" w:sz="4" w:space="0" w:color="A0A0A0"/>
              <w:right w:val="single" w:sz="4" w:space="0" w:color="A0A0A0"/>
            </w:tcBorders>
            <w:shd w:val="clear" w:color="FFFFFF" w:fill="FFFFFF"/>
            <w:vAlign w:val="center"/>
            <w:hideMark/>
          </w:tcPr>
          <w:p w14:paraId="4B18F61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7A652A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2BCEF1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DF8E76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EB6E66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1.1.5.7.1.2.1</w:t>
            </w:r>
          </w:p>
        </w:tc>
        <w:tc>
          <w:tcPr>
            <w:tcW w:w="2907" w:type="dxa"/>
            <w:tcBorders>
              <w:top w:val="nil"/>
              <w:left w:val="nil"/>
              <w:bottom w:val="single" w:sz="4" w:space="0" w:color="A0A0A0"/>
              <w:right w:val="single" w:sz="4" w:space="0" w:color="A0A0A0"/>
            </w:tcBorders>
            <w:shd w:val="clear" w:color="FFFFFF" w:fill="FFFFFF"/>
            <w:vAlign w:val="center"/>
            <w:hideMark/>
          </w:tcPr>
          <w:p w14:paraId="59B1950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Internal Quality Audits</w:t>
            </w:r>
          </w:p>
        </w:tc>
        <w:tc>
          <w:tcPr>
            <w:tcW w:w="1893" w:type="dxa"/>
            <w:tcBorders>
              <w:top w:val="nil"/>
              <w:left w:val="nil"/>
              <w:bottom w:val="single" w:sz="4" w:space="0" w:color="A0A0A0"/>
              <w:right w:val="single" w:sz="4" w:space="0" w:color="A0A0A0"/>
            </w:tcBorders>
            <w:shd w:val="clear" w:color="FFFFFF" w:fill="FFFFFF"/>
            <w:vAlign w:val="center"/>
            <w:hideMark/>
          </w:tcPr>
          <w:p w14:paraId="0CAEC2F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77AA25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6B30CA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5C8E17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0D1ABD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1.1.5.7.1.2.1.4</w:t>
            </w:r>
          </w:p>
        </w:tc>
        <w:tc>
          <w:tcPr>
            <w:tcW w:w="2907" w:type="dxa"/>
            <w:tcBorders>
              <w:top w:val="nil"/>
              <w:left w:val="nil"/>
              <w:bottom w:val="single" w:sz="4" w:space="0" w:color="A0A0A0"/>
              <w:right w:val="single" w:sz="4" w:space="0" w:color="A0A0A0"/>
            </w:tcBorders>
            <w:shd w:val="clear" w:color="FFFFFF" w:fill="FFFFFF"/>
            <w:vAlign w:val="center"/>
            <w:hideMark/>
          </w:tcPr>
          <w:p w14:paraId="56B9252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Conduct On-site Audit Activities</w:t>
            </w:r>
          </w:p>
        </w:tc>
        <w:tc>
          <w:tcPr>
            <w:tcW w:w="1893" w:type="dxa"/>
            <w:tcBorders>
              <w:top w:val="nil"/>
              <w:left w:val="nil"/>
              <w:bottom w:val="single" w:sz="4" w:space="0" w:color="A0A0A0"/>
              <w:right w:val="single" w:sz="4" w:space="0" w:color="A0A0A0"/>
            </w:tcBorders>
            <w:shd w:val="clear" w:color="FFFFFF" w:fill="FFFFFF"/>
            <w:vAlign w:val="center"/>
            <w:hideMark/>
          </w:tcPr>
          <w:p w14:paraId="17D313C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7AB4FA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21B8BA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24A782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7EE96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1.1.5.7.1.2.2</w:t>
            </w:r>
          </w:p>
        </w:tc>
        <w:tc>
          <w:tcPr>
            <w:tcW w:w="2907" w:type="dxa"/>
            <w:tcBorders>
              <w:top w:val="nil"/>
              <w:left w:val="nil"/>
              <w:bottom w:val="single" w:sz="4" w:space="0" w:color="A0A0A0"/>
              <w:right w:val="single" w:sz="4" w:space="0" w:color="A0A0A0"/>
            </w:tcBorders>
            <w:shd w:val="clear" w:color="FFFFFF" w:fill="FFFFFF"/>
            <w:vAlign w:val="center"/>
            <w:hideMark/>
          </w:tcPr>
          <w:p w14:paraId="5DCDC7D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GUIDE (QMS)</w:t>
            </w:r>
          </w:p>
        </w:tc>
        <w:tc>
          <w:tcPr>
            <w:tcW w:w="1893" w:type="dxa"/>
            <w:tcBorders>
              <w:top w:val="nil"/>
              <w:left w:val="nil"/>
              <w:bottom w:val="single" w:sz="4" w:space="0" w:color="A0A0A0"/>
              <w:right w:val="single" w:sz="4" w:space="0" w:color="A0A0A0"/>
            </w:tcBorders>
            <w:shd w:val="clear" w:color="FFFFFF" w:fill="FFFFFF"/>
            <w:vAlign w:val="center"/>
            <w:hideMark/>
          </w:tcPr>
          <w:p w14:paraId="3A78B41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3A18B2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7653FB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C7E25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DEFF86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1.1.5.7.1.2.2.4</w:t>
            </w:r>
          </w:p>
        </w:tc>
        <w:tc>
          <w:tcPr>
            <w:tcW w:w="2907" w:type="dxa"/>
            <w:tcBorders>
              <w:top w:val="nil"/>
              <w:left w:val="nil"/>
              <w:bottom w:val="single" w:sz="4" w:space="0" w:color="A0A0A0"/>
              <w:right w:val="single" w:sz="4" w:space="0" w:color="A0A0A0"/>
            </w:tcBorders>
            <w:shd w:val="clear" w:color="FFFFFF" w:fill="FFFFFF"/>
            <w:vAlign w:val="center"/>
            <w:hideMark/>
          </w:tcPr>
          <w:p w14:paraId="6A19AD6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Document Registry</w:t>
            </w:r>
          </w:p>
        </w:tc>
        <w:tc>
          <w:tcPr>
            <w:tcW w:w="1893" w:type="dxa"/>
            <w:tcBorders>
              <w:top w:val="nil"/>
              <w:left w:val="nil"/>
              <w:bottom w:val="single" w:sz="4" w:space="0" w:color="A0A0A0"/>
              <w:right w:val="single" w:sz="4" w:space="0" w:color="A0A0A0"/>
            </w:tcBorders>
            <w:shd w:val="clear" w:color="FFFFFF" w:fill="FFFFFF"/>
            <w:vAlign w:val="center"/>
            <w:hideMark/>
          </w:tcPr>
          <w:p w14:paraId="761D6F4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241E4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4EBFFF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466D71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B4369F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1.1.5.7.1.2.2.4.1</w:t>
            </w:r>
          </w:p>
        </w:tc>
        <w:tc>
          <w:tcPr>
            <w:tcW w:w="2907" w:type="dxa"/>
            <w:tcBorders>
              <w:top w:val="nil"/>
              <w:left w:val="nil"/>
              <w:bottom w:val="single" w:sz="4" w:space="0" w:color="A0A0A0"/>
              <w:right w:val="single" w:sz="4" w:space="0" w:color="A0A0A0"/>
            </w:tcBorders>
            <w:shd w:val="clear" w:color="FFFFFF" w:fill="FFFFFF"/>
            <w:vAlign w:val="center"/>
            <w:hideMark/>
          </w:tcPr>
          <w:p w14:paraId="444414D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Upload New Document</w:t>
            </w:r>
          </w:p>
        </w:tc>
        <w:tc>
          <w:tcPr>
            <w:tcW w:w="1893" w:type="dxa"/>
            <w:tcBorders>
              <w:top w:val="nil"/>
              <w:left w:val="nil"/>
              <w:bottom w:val="single" w:sz="4" w:space="0" w:color="A0A0A0"/>
              <w:right w:val="single" w:sz="4" w:space="0" w:color="A0A0A0"/>
            </w:tcBorders>
            <w:shd w:val="clear" w:color="FFFFFF" w:fill="FFFFFF"/>
            <w:vAlign w:val="center"/>
            <w:hideMark/>
          </w:tcPr>
          <w:p w14:paraId="02DFA7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5918E4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B00451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D862DA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55C0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1.1.5.7.1.2.2.4.2</w:t>
            </w:r>
          </w:p>
        </w:tc>
        <w:tc>
          <w:tcPr>
            <w:tcW w:w="2907" w:type="dxa"/>
            <w:tcBorders>
              <w:top w:val="nil"/>
              <w:left w:val="nil"/>
              <w:bottom w:val="single" w:sz="4" w:space="0" w:color="A0A0A0"/>
              <w:right w:val="single" w:sz="4" w:space="0" w:color="A0A0A0"/>
            </w:tcBorders>
            <w:shd w:val="clear" w:color="FFFFFF" w:fill="FFFFFF"/>
            <w:vAlign w:val="center"/>
            <w:hideMark/>
          </w:tcPr>
          <w:p w14:paraId="4CC03AD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Change Request for Document</w:t>
            </w:r>
          </w:p>
        </w:tc>
        <w:tc>
          <w:tcPr>
            <w:tcW w:w="1893" w:type="dxa"/>
            <w:tcBorders>
              <w:top w:val="nil"/>
              <w:left w:val="nil"/>
              <w:bottom w:val="single" w:sz="4" w:space="0" w:color="A0A0A0"/>
              <w:right w:val="single" w:sz="4" w:space="0" w:color="A0A0A0"/>
            </w:tcBorders>
            <w:shd w:val="clear" w:color="FFFFFF" w:fill="FFFFFF"/>
            <w:vAlign w:val="center"/>
            <w:hideMark/>
          </w:tcPr>
          <w:p w14:paraId="059E52A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5D49C0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87221C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BBDCC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F92242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1.1.5.7.1.2.2.4.3</w:t>
            </w:r>
          </w:p>
        </w:tc>
        <w:tc>
          <w:tcPr>
            <w:tcW w:w="2907" w:type="dxa"/>
            <w:tcBorders>
              <w:top w:val="nil"/>
              <w:left w:val="nil"/>
              <w:bottom w:val="single" w:sz="4" w:space="0" w:color="A0A0A0"/>
              <w:right w:val="single" w:sz="4" w:space="0" w:color="A0A0A0"/>
            </w:tcBorders>
            <w:shd w:val="clear" w:color="FFFFFF" w:fill="FFFFFF"/>
            <w:vAlign w:val="center"/>
            <w:hideMark/>
          </w:tcPr>
          <w:p w14:paraId="4481C6E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Document Review</w:t>
            </w:r>
          </w:p>
        </w:tc>
        <w:tc>
          <w:tcPr>
            <w:tcW w:w="1893" w:type="dxa"/>
            <w:tcBorders>
              <w:top w:val="nil"/>
              <w:left w:val="nil"/>
              <w:bottom w:val="single" w:sz="4" w:space="0" w:color="A0A0A0"/>
              <w:right w:val="single" w:sz="4" w:space="0" w:color="A0A0A0"/>
            </w:tcBorders>
            <w:shd w:val="clear" w:color="FFFFFF" w:fill="FFFFFF"/>
            <w:vAlign w:val="center"/>
            <w:hideMark/>
          </w:tcPr>
          <w:p w14:paraId="41B88AD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5FB3752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2A16C1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CE2B93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310DFB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1.1.5.7.1.2.2.5</w:t>
            </w:r>
          </w:p>
        </w:tc>
        <w:tc>
          <w:tcPr>
            <w:tcW w:w="2907" w:type="dxa"/>
            <w:tcBorders>
              <w:top w:val="nil"/>
              <w:left w:val="nil"/>
              <w:bottom w:val="single" w:sz="4" w:space="0" w:color="A0A0A0"/>
              <w:right w:val="single" w:sz="4" w:space="0" w:color="A0A0A0"/>
            </w:tcBorders>
            <w:shd w:val="clear" w:color="FFFFFF" w:fill="FFFFFF"/>
            <w:vAlign w:val="center"/>
            <w:hideMark/>
          </w:tcPr>
          <w:p w14:paraId="0964174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Process Repository</w:t>
            </w:r>
          </w:p>
        </w:tc>
        <w:tc>
          <w:tcPr>
            <w:tcW w:w="1893" w:type="dxa"/>
            <w:tcBorders>
              <w:top w:val="nil"/>
              <w:left w:val="nil"/>
              <w:bottom w:val="single" w:sz="4" w:space="0" w:color="A0A0A0"/>
              <w:right w:val="single" w:sz="4" w:space="0" w:color="A0A0A0"/>
            </w:tcBorders>
            <w:shd w:val="clear" w:color="FFFFFF" w:fill="FFFFFF"/>
            <w:vAlign w:val="center"/>
            <w:hideMark/>
          </w:tcPr>
          <w:p w14:paraId="5FDE40F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C6F4C6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4D43A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163A7D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0E7CAF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1.1.5.7.1.2.2.5.1</w:t>
            </w:r>
          </w:p>
        </w:tc>
        <w:tc>
          <w:tcPr>
            <w:tcW w:w="2907" w:type="dxa"/>
            <w:tcBorders>
              <w:top w:val="nil"/>
              <w:left w:val="nil"/>
              <w:bottom w:val="single" w:sz="4" w:space="0" w:color="A0A0A0"/>
              <w:right w:val="single" w:sz="4" w:space="0" w:color="A0A0A0"/>
            </w:tcBorders>
            <w:shd w:val="clear" w:color="FFFFFF" w:fill="FFFFFF"/>
            <w:vAlign w:val="center"/>
            <w:hideMark/>
          </w:tcPr>
          <w:p w14:paraId="5762661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Upload New Process Map</w:t>
            </w:r>
          </w:p>
        </w:tc>
        <w:tc>
          <w:tcPr>
            <w:tcW w:w="1893" w:type="dxa"/>
            <w:tcBorders>
              <w:top w:val="nil"/>
              <w:left w:val="nil"/>
              <w:bottom w:val="single" w:sz="4" w:space="0" w:color="A0A0A0"/>
              <w:right w:val="single" w:sz="4" w:space="0" w:color="A0A0A0"/>
            </w:tcBorders>
            <w:shd w:val="clear" w:color="FFFFFF" w:fill="FFFFFF"/>
            <w:vAlign w:val="center"/>
            <w:hideMark/>
          </w:tcPr>
          <w:p w14:paraId="74F313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C35E7C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B095DE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5DE49B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72A4C1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1.1.5.7.1.2.2.5.2</w:t>
            </w:r>
          </w:p>
        </w:tc>
        <w:tc>
          <w:tcPr>
            <w:tcW w:w="2907" w:type="dxa"/>
            <w:tcBorders>
              <w:top w:val="nil"/>
              <w:left w:val="nil"/>
              <w:bottom w:val="single" w:sz="4" w:space="0" w:color="A0A0A0"/>
              <w:right w:val="single" w:sz="4" w:space="0" w:color="A0A0A0"/>
            </w:tcBorders>
            <w:shd w:val="clear" w:color="FFFFFF" w:fill="FFFFFF"/>
            <w:vAlign w:val="center"/>
            <w:hideMark/>
          </w:tcPr>
          <w:p w14:paraId="7CB6645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Change Request for Map</w:t>
            </w:r>
          </w:p>
        </w:tc>
        <w:tc>
          <w:tcPr>
            <w:tcW w:w="1893" w:type="dxa"/>
            <w:tcBorders>
              <w:top w:val="nil"/>
              <w:left w:val="nil"/>
              <w:bottom w:val="single" w:sz="4" w:space="0" w:color="A0A0A0"/>
              <w:right w:val="single" w:sz="4" w:space="0" w:color="A0A0A0"/>
            </w:tcBorders>
            <w:shd w:val="clear" w:color="FFFFFF" w:fill="FFFFFF"/>
            <w:vAlign w:val="center"/>
            <w:hideMark/>
          </w:tcPr>
          <w:p w14:paraId="7C34A18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0A262B0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54DD4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083D17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BBE6D8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1.1.5.7.1.2.2.5.3</w:t>
            </w:r>
          </w:p>
        </w:tc>
        <w:tc>
          <w:tcPr>
            <w:tcW w:w="2907" w:type="dxa"/>
            <w:tcBorders>
              <w:top w:val="nil"/>
              <w:left w:val="nil"/>
              <w:bottom w:val="single" w:sz="4" w:space="0" w:color="A0A0A0"/>
              <w:right w:val="single" w:sz="4" w:space="0" w:color="A0A0A0"/>
            </w:tcBorders>
            <w:shd w:val="clear" w:color="FFFFFF" w:fill="FFFFFF"/>
            <w:vAlign w:val="center"/>
            <w:hideMark/>
          </w:tcPr>
          <w:p w14:paraId="537BFC6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Map Review</w:t>
            </w:r>
          </w:p>
        </w:tc>
        <w:tc>
          <w:tcPr>
            <w:tcW w:w="1893" w:type="dxa"/>
            <w:tcBorders>
              <w:top w:val="nil"/>
              <w:left w:val="nil"/>
              <w:bottom w:val="single" w:sz="4" w:space="0" w:color="A0A0A0"/>
              <w:right w:val="single" w:sz="4" w:space="0" w:color="A0A0A0"/>
            </w:tcBorders>
            <w:shd w:val="clear" w:color="FFFFFF" w:fill="FFFFFF"/>
            <w:vAlign w:val="center"/>
            <w:hideMark/>
          </w:tcPr>
          <w:p w14:paraId="568DDB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B22C61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015D47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E2D02F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C07709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1.1.5.7.1.2.3</w:t>
            </w:r>
          </w:p>
        </w:tc>
        <w:tc>
          <w:tcPr>
            <w:tcW w:w="2907" w:type="dxa"/>
            <w:tcBorders>
              <w:top w:val="nil"/>
              <w:left w:val="nil"/>
              <w:bottom w:val="single" w:sz="4" w:space="0" w:color="A0A0A0"/>
              <w:right w:val="single" w:sz="4" w:space="0" w:color="A0A0A0"/>
            </w:tcBorders>
            <w:shd w:val="clear" w:color="FFFFFF" w:fill="FFFFFF"/>
            <w:vAlign w:val="center"/>
            <w:hideMark/>
          </w:tcPr>
          <w:p w14:paraId="2477FB3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Quality Control</w:t>
            </w:r>
          </w:p>
        </w:tc>
        <w:tc>
          <w:tcPr>
            <w:tcW w:w="1893" w:type="dxa"/>
            <w:tcBorders>
              <w:top w:val="nil"/>
              <w:left w:val="nil"/>
              <w:bottom w:val="single" w:sz="4" w:space="0" w:color="A0A0A0"/>
              <w:right w:val="single" w:sz="4" w:space="0" w:color="A0A0A0"/>
            </w:tcBorders>
            <w:shd w:val="clear" w:color="FFFFFF" w:fill="FFFFFF"/>
            <w:vAlign w:val="center"/>
            <w:hideMark/>
          </w:tcPr>
          <w:p w14:paraId="29ED83E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7E96E9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71434EA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4B2D39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D743F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1.1.5.7.1.4</w:t>
            </w:r>
          </w:p>
        </w:tc>
        <w:tc>
          <w:tcPr>
            <w:tcW w:w="2907" w:type="dxa"/>
            <w:tcBorders>
              <w:top w:val="nil"/>
              <w:left w:val="nil"/>
              <w:bottom w:val="single" w:sz="4" w:space="0" w:color="A0A0A0"/>
              <w:right w:val="single" w:sz="4" w:space="0" w:color="A0A0A0"/>
            </w:tcBorders>
            <w:shd w:val="clear" w:color="FFFFFF" w:fill="FFFFFF"/>
            <w:vAlign w:val="center"/>
            <w:hideMark/>
          </w:tcPr>
          <w:p w14:paraId="60569E0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Opportunity Identification</w:t>
            </w:r>
          </w:p>
        </w:tc>
        <w:tc>
          <w:tcPr>
            <w:tcW w:w="1893" w:type="dxa"/>
            <w:tcBorders>
              <w:top w:val="nil"/>
              <w:left w:val="nil"/>
              <w:bottom w:val="single" w:sz="4" w:space="0" w:color="A0A0A0"/>
              <w:right w:val="single" w:sz="4" w:space="0" w:color="A0A0A0"/>
            </w:tcBorders>
            <w:shd w:val="clear" w:color="FFFFFF" w:fill="FFFFFF"/>
            <w:vAlign w:val="center"/>
            <w:hideMark/>
          </w:tcPr>
          <w:p w14:paraId="75F9BA8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08759F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367EB1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A08F36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B6BC9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1.1.5.7.1.5</w:t>
            </w:r>
          </w:p>
        </w:tc>
        <w:tc>
          <w:tcPr>
            <w:tcW w:w="2907" w:type="dxa"/>
            <w:tcBorders>
              <w:top w:val="nil"/>
              <w:left w:val="nil"/>
              <w:bottom w:val="single" w:sz="4" w:space="0" w:color="A0A0A0"/>
              <w:right w:val="single" w:sz="4" w:space="0" w:color="A0A0A0"/>
            </w:tcBorders>
            <w:shd w:val="clear" w:color="FFFFFF" w:fill="FFFFFF"/>
            <w:vAlign w:val="center"/>
            <w:hideMark/>
          </w:tcPr>
          <w:p w14:paraId="310FD43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Ticketing System for CAPA</w:t>
            </w:r>
          </w:p>
        </w:tc>
        <w:tc>
          <w:tcPr>
            <w:tcW w:w="1893" w:type="dxa"/>
            <w:tcBorders>
              <w:top w:val="nil"/>
              <w:left w:val="nil"/>
              <w:bottom w:val="single" w:sz="4" w:space="0" w:color="A0A0A0"/>
              <w:right w:val="single" w:sz="4" w:space="0" w:color="A0A0A0"/>
            </w:tcBorders>
            <w:shd w:val="clear" w:color="FFFFFF" w:fill="FFFFFF"/>
            <w:vAlign w:val="center"/>
            <w:hideMark/>
          </w:tcPr>
          <w:p w14:paraId="474C80D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5CF8A46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49C808D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D3FD31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46DBC0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1.1.5.7.1.6</w:t>
            </w:r>
          </w:p>
        </w:tc>
        <w:tc>
          <w:tcPr>
            <w:tcW w:w="2907" w:type="dxa"/>
            <w:tcBorders>
              <w:top w:val="nil"/>
              <w:left w:val="nil"/>
              <w:bottom w:val="single" w:sz="4" w:space="0" w:color="A0A0A0"/>
              <w:right w:val="single" w:sz="4" w:space="0" w:color="A0A0A0"/>
            </w:tcBorders>
            <w:shd w:val="clear" w:color="FFFFFF" w:fill="FFFFFF"/>
            <w:vAlign w:val="center"/>
            <w:hideMark/>
          </w:tcPr>
          <w:p w14:paraId="60D473E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Risk Identification</w:t>
            </w:r>
          </w:p>
        </w:tc>
        <w:tc>
          <w:tcPr>
            <w:tcW w:w="1893" w:type="dxa"/>
            <w:tcBorders>
              <w:top w:val="nil"/>
              <w:left w:val="nil"/>
              <w:bottom w:val="single" w:sz="4" w:space="0" w:color="A0A0A0"/>
              <w:right w:val="single" w:sz="4" w:space="0" w:color="A0A0A0"/>
            </w:tcBorders>
            <w:shd w:val="clear" w:color="FFFFFF" w:fill="FFFFFF"/>
            <w:vAlign w:val="center"/>
            <w:hideMark/>
          </w:tcPr>
          <w:p w14:paraId="516F205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F385EA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0941D9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C93CEC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491094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1.1.5.7.2</w:t>
            </w:r>
          </w:p>
        </w:tc>
        <w:tc>
          <w:tcPr>
            <w:tcW w:w="2907" w:type="dxa"/>
            <w:tcBorders>
              <w:top w:val="nil"/>
              <w:left w:val="nil"/>
              <w:bottom w:val="single" w:sz="4" w:space="0" w:color="A0A0A0"/>
              <w:right w:val="single" w:sz="4" w:space="0" w:color="A0A0A0"/>
            </w:tcBorders>
            <w:shd w:val="clear" w:color="FFFFFF" w:fill="FFFFFF"/>
            <w:vAlign w:val="center"/>
            <w:hideMark/>
          </w:tcPr>
          <w:p w14:paraId="0B1D6AA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Safety &amp; Security</w:t>
            </w:r>
          </w:p>
        </w:tc>
        <w:tc>
          <w:tcPr>
            <w:tcW w:w="1893" w:type="dxa"/>
            <w:tcBorders>
              <w:top w:val="nil"/>
              <w:left w:val="nil"/>
              <w:bottom w:val="single" w:sz="4" w:space="0" w:color="A0A0A0"/>
              <w:right w:val="single" w:sz="4" w:space="0" w:color="A0A0A0"/>
            </w:tcBorders>
            <w:shd w:val="clear" w:color="FFFFFF" w:fill="FFFFFF"/>
            <w:vAlign w:val="center"/>
            <w:hideMark/>
          </w:tcPr>
          <w:p w14:paraId="0291EA5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32D85C6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15ECAB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31211A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D6FC11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1.1.5.7.2.1</w:t>
            </w:r>
          </w:p>
        </w:tc>
        <w:tc>
          <w:tcPr>
            <w:tcW w:w="2907" w:type="dxa"/>
            <w:tcBorders>
              <w:top w:val="nil"/>
              <w:left w:val="nil"/>
              <w:bottom w:val="single" w:sz="4" w:space="0" w:color="A0A0A0"/>
              <w:right w:val="single" w:sz="4" w:space="0" w:color="A0A0A0"/>
            </w:tcBorders>
            <w:shd w:val="clear" w:color="FFFFFF" w:fill="FFFFFF"/>
            <w:vAlign w:val="center"/>
            <w:hideMark/>
          </w:tcPr>
          <w:p w14:paraId="7350712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Conduct Investigation</w:t>
            </w:r>
          </w:p>
        </w:tc>
        <w:tc>
          <w:tcPr>
            <w:tcW w:w="1893" w:type="dxa"/>
            <w:tcBorders>
              <w:top w:val="nil"/>
              <w:left w:val="nil"/>
              <w:bottom w:val="single" w:sz="4" w:space="0" w:color="A0A0A0"/>
              <w:right w:val="single" w:sz="4" w:space="0" w:color="A0A0A0"/>
            </w:tcBorders>
            <w:shd w:val="clear" w:color="FFFFFF" w:fill="FFFFFF"/>
            <w:vAlign w:val="center"/>
            <w:hideMark/>
          </w:tcPr>
          <w:p w14:paraId="70124D5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092F0BC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6CE2C7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6EB18D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73C38A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1.1.5.7.5</w:t>
            </w:r>
          </w:p>
        </w:tc>
        <w:tc>
          <w:tcPr>
            <w:tcW w:w="2907" w:type="dxa"/>
            <w:tcBorders>
              <w:top w:val="nil"/>
              <w:left w:val="nil"/>
              <w:bottom w:val="single" w:sz="4" w:space="0" w:color="A0A0A0"/>
              <w:right w:val="single" w:sz="4" w:space="0" w:color="A0A0A0"/>
            </w:tcBorders>
            <w:shd w:val="clear" w:color="FFFFFF" w:fill="FFFFFF"/>
            <w:vAlign w:val="center"/>
            <w:hideMark/>
          </w:tcPr>
          <w:p w14:paraId="5C56BB6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Professional Services</w:t>
            </w:r>
          </w:p>
        </w:tc>
        <w:tc>
          <w:tcPr>
            <w:tcW w:w="1893" w:type="dxa"/>
            <w:tcBorders>
              <w:top w:val="nil"/>
              <w:left w:val="nil"/>
              <w:bottom w:val="single" w:sz="4" w:space="0" w:color="A0A0A0"/>
              <w:right w:val="single" w:sz="4" w:space="0" w:color="A0A0A0"/>
            </w:tcBorders>
            <w:shd w:val="clear" w:color="FFFFFF" w:fill="FFFFFF"/>
            <w:vAlign w:val="center"/>
            <w:hideMark/>
          </w:tcPr>
          <w:p w14:paraId="066063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3AC743A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97C0C2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094B43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42601A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1.1.5.7.5.6</w:t>
            </w:r>
          </w:p>
        </w:tc>
        <w:tc>
          <w:tcPr>
            <w:tcW w:w="2907" w:type="dxa"/>
            <w:tcBorders>
              <w:top w:val="nil"/>
              <w:left w:val="nil"/>
              <w:bottom w:val="single" w:sz="4" w:space="0" w:color="A0A0A0"/>
              <w:right w:val="single" w:sz="4" w:space="0" w:color="A0A0A0"/>
            </w:tcBorders>
            <w:shd w:val="clear" w:color="FFFFFF" w:fill="FFFFFF"/>
            <w:vAlign w:val="center"/>
            <w:hideMark/>
          </w:tcPr>
          <w:p w14:paraId="311A00A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Inspections</w:t>
            </w:r>
          </w:p>
        </w:tc>
        <w:tc>
          <w:tcPr>
            <w:tcW w:w="1893" w:type="dxa"/>
            <w:tcBorders>
              <w:top w:val="nil"/>
              <w:left w:val="nil"/>
              <w:bottom w:val="single" w:sz="4" w:space="0" w:color="A0A0A0"/>
              <w:right w:val="single" w:sz="4" w:space="0" w:color="A0A0A0"/>
            </w:tcBorders>
            <w:shd w:val="clear" w:color="FFFFFF" w:fill="FFFFFF"/>
            <w:vAlign w:val="center"/>
            <w:hideMark/>
          </w:tcPr>
          <w:p w14:paraId="4D985EE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97DF2B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FD59A7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1D7A0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D226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1.1.5.7.5.6.1</w:t>
            </w:r>
          </w:p>
        </w:tc>
        <w:tc>
          <w:tcPr>
            <w:tcW w:w="2907" w:type="dxa"/>
            <w:tcBorders>
              <w:top w:val="nil"/>
              <w:left w:val="nil"/>
              <w:bottom w:val="single" w:sz="4" w:space="0" w:color="A0A0A0"/>
              <w:right w:val="single" w:sz="4" w:space="0" w:color="A0A0A0"/>
            </w:tcBorders>
            <w:shd w:val="clear" w:color="FFFFFF" w:fill="FFFFFF"/>
            <w:vAlign w:val="center"/>
            <w:hideMark/>
          </w:tcPr>
          <w:p w14:paraId="70152C8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Quality Inspection: SNB Branches &amp; ATM</w:t>
            </w:r>
          </w:p>
        </w:tc>
        <w:tc>
          <w:tcPr>
            <w:tcW w:w="1893" w:type="dxa"/>
            <w:tcBorders>
              <w:top w:val="nil"/>
              <w:left w:val="nil"/>
              <w:bottom w:val="single" w:sz="4" w:space="0" w:color="A0A0A0"/>
              <w:right w:val="single" w:sz="4" w:space="0" w:color="A0A0A0"/>
            </w:tcBorders>
            <w:shd w:val="clear" w:color="FFFFFF" w:fill="FFFFFF"/>
            <w:vAlign w:val="center"/>
            <w:hideMark/>
          </w:tcPr>
          <w:p w14:paraId="7759D9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CFA3F5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75CFB3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BE52C9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DFB96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1.1.5.7.6</w:t>
            </w:r>
          </w:p>
        </w:tc>
        <w:tc>
          <w:tcPr>
            <w:tcW w:w="2907" w:type="dxa"/>
            <w:tcBorders>
              <w:top w:val="nil"/>
              <w:left w:val="nil"/>
              <w:bottom w:val="single" w:sz="4" w:space="0" w:color="A0A0A0"/>
              <w:right w:val="single" w:sz="4" w:space="0" w:color="A0A0A0"/>
            </w:tcBorders>
            <w:shd w:val="clear" w:color="FFFFFF" w:fill="FFFFFF"/>
            <w:vAlign w:val="center"/>
            <w:hideMark/>
          </w:tcPr>
          <w:p w14:paraId="5FD8BA9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Specialized Training</w:t>
            </w:r>
          </w:p>
        </w:tc>
        <w:tc>
          <w:tcPr>
            <w:tcW w:w="1893" w:type="dxa"/>
            <w:tcBorders>
              <w:top w:val="nil"/>
              <w:left w:val="nil"/>
              <w:bottom w:val="single" w:sz="4" w:space="0" w:color="A0A0A0"/>
              <w:right w:val="single" w:sz="4" w:space="0" w:color="A0A0A0"/>
            </w:tcBorders>
            <w:shd w:val="clear" w:color="FFFFFF" w:fill="FFFFFF"/>
            <w:vAlign w:val="center"/>
            <w:hideMark/>
          </w:tcPr>
          <w:p w14:paraId="187A738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CAF62A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F69761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C8F733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EDB3C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1.1.5.7.6.1</w:t>
            </w:r>
          </w:p>
        </w:tc>
        <w:tc>
          <w:tcPr>
            <w:tcW w:w="2907" w:type="dxa"/>
            <w:tcBorders>
              <w:top w:val="nil"/>
              <w:left w:val="nil"/>
              <w:bottom w:val="single" w:sz="4" w:space="0" w:color="A0A0A0"/>
              <w:right w:val="single" w:sz="4" w:space="0" w:color="A0A0A0"/>
            </w:tcBorders>
            <w:shd w:val="clear" w:color="FFFFFF" w:fill="FFFFFF"/>
            <w:vAlign w:val="center"/>
            <w:hideMark/>
          </w:tcPr>
          <w:p w14:paraId="2717391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Conduct Specialist Training</w:t>
            </w:r>
          </w:p>
        </w:tc>
        <w:tc>
          <w:tcPr>
            <w:tcW w:w="1893" w:type="dxa"/>
            <w:tcBorders>
              <w:top w:val="nil"/>
              <w:left w:val="nil"/>
              <w:bottom w:val="single" w:sz="4" w:space="0" w:color="A0A0A0"/>
              <w:right w:val="single" w:sz="4" w:space="0" w:color="A0A0A0"/>
            </w:tcBorders>
            <w:shd w:val="clear" w:color="FFFFFF" w:fill="FFFFFF"/>
            <w:vAlign w:val="center"/>
            <w:hideMark/>
          </w:tcPr>
          <w:p w14:paraId="40F689C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D10E11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B9775D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5CDB0C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644103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1.1.5.8</w:t>
            </w:r>
          </w:p>
        </w:tc>
        <w:tc>
          <w:tcPr>
            <w:tcW w:w="2907" w:type="dxa"/>
            <w:tcBorders>
              <w:top w:val="nil"/>
              <w:left w:val="nil"/>
              <w:bottom w:val="single" w:sz="4" w:space="0" w:color="A0A0A0"/>
              <w:right w:val="single" w:sz="4" w:space="0" w:color="A0A0A0"/>
            </w:tcBorders>
            <w:shd w:val="clear" w:color="FFFFFF" w:fill="FFFFFF"/>
            <w:vAlign w:val="center"/>
            <w:hideMark/>
          </w:tcPr>
          <w:p w14:paraId="3C2E3AB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KSA - Internal Audit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54901FB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Shafie Al Basheer Mohammed</w:t>
            </w:r>
          </w:p>
        </w:tc>
        <w:tc>
          <w:tcPr>
            <w:tcW w:w="1167" w:type="dxa"/>
            <w:tcBorders>
              <w:top w:val="nil"/>
              <w:left w:val="nil"/>
              <w:bottom w:val="single" w:sz="4" w:space="0" w:color="A0A0A0"/>
              <w:right w:val="single" w:sz="4" w:space="0" w:color="A0A0A0"/>
            </w:tcBorders>
            <w:shd w:val="clear" w:color="FFFFFF" w:fill="FFFFFF"/>
            <w:vAlign w:val="center"/>
            <w:hideMark/>
          </w:tcPr>
          <w:p w14:paraId="381D1B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FAE1E5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B4A71A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F0310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1.1.5.8.1</w:t>
            </w:r>
          </w:p>
        </w:tc>
        <w:tc>
          <w:tcPr>
            <w:tcW w:w="2907" w:type="dxa"/>
            <w:tcBorders>
              <w:top w:val="nil"/>
              <w:left w:val="nil"/>
              <w:bottom w:val="single" w:sz="4" w:space="0" w:color="A0A0A0"/>
              <w:right w:val="single" w:sz="4" w:space="0" w:color="A0A0A0"/>
            </w:tcBorders>
            <w:shd w:val="clear" w:color="FFFFFF" w:fill="FFFFFF"/>
            <w:vAlign w:val="center"/>
            <w:hideMark/>
          </w:tcPr>
          <w:p w14:paraId="539E66F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Financial Audit</w:t>
            </w:r>
          </w:p>
        </w:tc>
        <w:tc>
          <w:tcPr>
            <w:tcW w:w="1893" w:type="dxa"/>
            <w:tcBorders>
              <w:top w:val="nil"/>
              <w:left w:val="nil"/>
              <w:bottom w:val="single" w:sz="4" w:space="0" w:color="A0A0A0"/>
              <w:right w:val="single" w:sz="4" w:space="0" w:color="A0A0A0"/>
            </w:tcBorders>
            <w:shd w:val="clear" w:color="FFFFFF" w:fill="FFFFFF"/>
            <w:vAlign w:val="center"/>
            <w:hideMark/>
          </w:tcPr>
          <w:p w14:paraId="7EE0A34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Shafie Al Basheer Mohammed</w:t>
            </w:r>
          </w:p>
        </w:tc>
        <w:tc>
          <w:tcPr>
            <w:tcW w:w="1167" w:type="dxa"/>
            <w:tcBorders>
              <w:top w:val="nil"/>
              <w:left w:val="nil"/>
              <w:bottom w:val="single" w:sz="4" w:space="0" w:color="A0A0A0"/>
              <w:right w:val="single" w:sz="4" w:space="0" w:color="A0A0A0"/>
            </w:tcBorders>
            <w:shd w:val="clear" w:color="FFFFFF" w:fill="FFFFFF"/>
            <w:vAlign w:val="center"/>
            <w:hideMark/>
          </w:tcPr>
          <w:p w14:paraId="0AE42E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6ED9241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C1BF11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1F6F1B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1.1.5.8.2</w:t>
            </w:r>
          </w:p>
        </w:tc>
        <w:tc>
          <w:tcPr>
            <w:tcW w:w="2907" w:type="dxa"/>
            <w:tcBorders>
              <w:top w:val="nil"/>
              <w:left w:val="nil"/>
              <w:bottom w:val="single" w:sz="4" w:space="0" w:color="A0A0A0"/>
              <w:right w:val="single" w:sz="4" w:space="0" w:color="A0A0A0"/>
            </w:tcBorders>
            <w:shd w:val="clear" w:color="FFFFFF" w:fill="FFFFFF"/>
            <w:vAlign w:val="center"/>
            <w:hideMark/>
          </w:tcPr>
          <w:p w14:paraId="49A35EA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Facilitate Financial External Audit</w:t>
            </w:r>
          </w:p>
        </w:tc>
        <w:tc>
          <w:tcPr>
            <w:tcW w:w="1893" w:type="dxa"/>
            <w:tcBorders>
              <w:top w:val="nil"/>
              <w:left w:val="nil"/>
              <w:bottom w:val="single" w:sz="4" w:space="0" w:color="A0A0A0"/>
              <w:right w:val="single" w:sz="4" w:space="0" w:color="A0A0A0"/>
            </w:tcBorders>
            <w:shd w:val="clear" w:color="FFFFFF" w:fill="FFFFFF"/>
            <w:vAlign w:val="center"/>
            <w:hideMark/>
          </w:tcPr>
          <w:p w14:paraId="1B732BD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Shafie Al Basheer Mohammed</w:t>
            </w:r>
          </w:p>
        </w:tc>
        <w:tc>
          <w:tcPr>
            <w:tcW w:w="1167" w:type="dxa"/>
            <w:tcBorders>
              <w:top w:val="nil"/>
              <w:left w:val="nil"/>
              <w:bottom w:val="single" w:sz="4" w:space="0" w:color="A0A0A0"/>
              <w:right w:val="single" w:sz="4" w:space="0" w:color="A0A0A0"/>
            </w:tcBorders>
            <w:shd w:val="clear" w:color="FFFFFF" w:fill="FFFFFF"/>
            <w:vAlign w:val="center"/>
            <w:hideMark/>
          </w:tcPr>
          <w:p w14:paraId="2C64FA7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8EAA07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DCF76E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FDE29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1.1.5.9</w:t>
            </w:r>
          </w:p>
        </w:tc>
        <w:tc>
          <w:tcPr>
            <w:tcW w:w="2907" w:type="dxa"/>
            <w:tcBorders>
              <w:top w:val="nil"/>
              <w:left w:val="nil"/>
              <w:bottom w:val="single" w:sz="4" w:space="0" w:color="A0A0A0"/>
              <w:right w:val="single" w:sz="4" w:space="0" w:color="A0A0A0"/>
            </w:tcBorders>
            <w:shd w:val="clear" w:color="FFFFFF" w:fill="FFFFFF"/>
            <w:vAlign w:val="center"/>
            <w:hideMark/>
          </w:tcPr>
          <w:p w14:paraId="04EA9AC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KSA - Freight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374017D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Thanveer K Pudukudi</w:t>
            </w:r>
          </w:p>
        </w:tc>
        <w:tc>
          <w:tcPr>
            <w:tcW w:w="1167" w:type="dxa"/>
            <w:tcBorders>
              <w:top w:val="nil"/>
              <w:left w:val="nil"/>
              <w:bottom w:val="single" w:sz="4" w:space="0" w:color="A0A0A0"/>
              <w:right w:val="single" w:sz="4" w:space="0" w:color="A0A0A0"/>
            </w:tcBorders>
            <w:shd w:val="clear" w:color="FFFFFF" w:fill="FFFFFF"/>
            <w:vAlign w:val="center"/>
            <w:hideMark/>
          </w:tcPr>
          <w:p w14:paraId="30E037C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4C893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AEE675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B11813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1.1.5.9.1</w:t>
            </w:r>
          </w:p>
        </w:tc>
        <w:tc>
          <w:tcPr>
            <w:tcW w:w="2907" w:type="dxa"/>
            <w:tcBorders>
              <w:top w:val="nil"/>
              <w:left w:val="nil"/>
              <w:bottom w:val="single" w:sz="4" w:space="0" w:color="A0A0A0"/>
              <w:right w:val="single" w:sz="4" w:space="0" w:color="A0A0A0"/>
            </w:tcBorders>
            <w:shd w:val="clear" w:color="FFFFFF" w:fill="FFFFFF"/>
            <w:vAlign w:val="center"/>
            <w:hideMark/>
          </w:tcPr>
          <w:p w14:paraId="4996FA2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Customer Enquiries for SMSA Freight</w:t>
            </w:r>
          </w:p>
        </w:tc>
        <w:tc>
          <w:tcPr>
            <w:tcW w:w="1893" w:type="dxa"/>
            <w:tcBorders>
              <w:top w:val="nil"/>
              <w:left w:val="nil"/>
              <w:bottom w:val="single" w:sz="4" w:space="0" w:color="A0A0A0"/>
              <w:right w:val="single" w:sz="4" w:space="0" w:color="A0A0A0"/>
            </w:tcBorders>
            <w:shd w:val="clear" w:color="FFFFFF" w:fill="FFFFFF"/>
            <w:vAlign w:val="center"/>
            <w:hideMark/>
          </w:tcPr>
          <w:p w14:paraId="400704C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Thanveer K Pudukudi</w:t>
            </w:r>
          </w:p>
        </w:tc>
        <w:tc>
          <w:tcPr>
            <w:tcW w:w="1167" w:type="dxa"/>
            <w:tcBorders>
              <w:top w:val="nil"/>
              <w:left w:val="nil"/>
              <w:bottom w:val="single" w:sz="4" w:space="0" w:color="A0A0A0"/>
              <w:right w:val="single" w:sz="4" w:space="0" w:color="A0A0A0"/>
            </w:tcBorders>
            <w:shd w:val="clear" w:color="FFFFFF" w:fill="FFFFFF"/>
            <w:vAlign w:val="center"/>
            <w:hideMark/>
          </w:tcPr>
          <w:p w14:paraId="684F2DF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40A4521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67F91C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6FF61C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1.1.5.9.2</w:t>
            </w:r>
          </w:p>
        </w:tc>
        <w:tc>
          <w:tcPr>
            <w:tcW w:w="2907" w:type="dxa"/>
            <w:tcBorders>
              <w:top w:val="nil"/>
              <w:left w:val="nil"/>
              <w:bottom w:val="single" w:sz="4" w:space="0" w:color="A0A0A0"/>
              <w:right w:val="single" w:sz="4" w:space="0" w:color="A0A0A0"/>
            </w:tcBorders>
            <w:shd w:val="clear" w:color="FFFFFF" w:fill="FFFFFF"/>
            <w:vAlign w:val="center"/>
            <w:hideMark/>
          </w:tcPr>
          <w:p w14:paraId="2E56DBC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SMSA Freight Services</w:t>
            </w:r>
          </w:p>
        </w:tc>
        <w:tc>
          <w:tcPr>
            <w:tcW w:w="1893" w:type="dxa"/>
            <w:tcBorders>
              <w:top w:val="nil"/>
              <w:left w:val="nil"/>
              <w:bottom w:val="single" w:sz="4" w:space="0" w:color="A0A0A0"/>
              <w:right w:val="single" w:sz="4" w:space="0" w:color="A0A0A0"/>
            </w:tcBorders>
            <w:shd w:val="clear" w:color="FFFFFF" w:fill="FFFFFF"/>
            <w:vAlign w:val="center"/>
            <w:hideMark/>
          </w:tcPr>
          <w:p w14:paraId="553AE60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Thanveer K Pudukudi</w:t>
            </w:r>
          </w:p>
        </w:tc>
        <w:tc>
          <w:tcPr>
            <w:tcW w:w="1167" w:type="dxa"/>
            <w:tcBorders>
              <w:top w:val="nil"/>
              <w:left w:val="nil"/>
              <w:bottom w:val="single" w:sz="4" w:space="0" w:color="A0A0A0"/>
              <w:right w:val="single" w:sz="4" w:space="0" w:color="A0A0A0"/>
            </w:tcBorders>
            <w:shd w:val="clear" w:color="FFFFFF" w:fill="FFFFFF"/>
            <w:vAlign w:val="center"/>
            <w:hideMark/>
          </w:tcPr>
          <w:p w14:paraId="4F98120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17F8952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29D207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7083C2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1.1.5.9.2.1</w:t>
            </w:r>
          </w:p>
        </w:tc>
        <w:tc>
          <w:tcPr>
            <w:tcW w:w="2907" w:type="dxa"/>
            <w:tcBorders>
              <w:top w:val="nil"/>
              <w:left w:val="nil"/>
              <w:bottom w:val="single" w:sz="4" w:space="0" w:color="A0A0A0"/>
              <w:right w:val="single" w:sz="4" w:space="0" w:color="A0A0A0"/>
            </w:tcBorders>
            <w:shd w:val="clear" w:color="FFFFFF" w:fill="FFFFFF"/>
            <w:vAlign w:val="center"/>
            <w:hideMark/>
          </w:tcPr>
          <w:p w14:paraId="71F7D112" w14:textId="110E804E" w:rsidR="005805CF" w:rsidRPr="00FB3386" w:rsidRDefault="00AC4DE7"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Inbound Air</w:t>
            </w:r>
            <w:r w:rsidR="005805CF" w:rsidRPr="00FB3386">
              <w:rPr>
                <w:rFonts w:ascii="Tahoma" w:hAnsi="Tahoma" w:cs="Tahoma"/>
                <w:color w:val="000000"/>
                <w:sz w:val="16"/>
                <w:szCs w:val="16"/>
                <w:lang w:val="en-US"/>
              </w:rPr>
              <w:t xml:space="preserve"> &amp; Sea</w:t>
            </w:r>
          </w:p>
        </w:tc>
        <w:tc>
          <w:tcPr>
            <w:tcW w:w="1893" w:type="dxa"/>
            <w:tcBorders>
              <w:top w:val="nil"/>
              <w:left w:val="nil"/>
              <w:bottom w:val="single" w:sz="4" w:space="0" w:color="A0A0A0"/>
              <w:right w:val="single" w:sz="4" w:space="0" w:color="A0A0A0"/>
            </w:tcBorders>
            <w:shd w:val="clear" w:color="FFFFFF" w:fill="FFFFFF"/>
            <w:vAlign w:val="center"/>
            <w:hideMark/>
          </w:tcPr>
          <w:p w14:paraId="4B1C8EE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Thanveer K Pudukudi</w:t>
            </w:r>
          </w:p>
        </w:tc>
        <w:tc>
          <w:tcPr>
            <w:tcW w:w="1167" w:type="dxa"/>
            <w:tcBorders>
              <w:top w:val="nil"/>
              <w:left w:val="nil"/>
              <w:bottom w:val="single" w:sz="4" w:space="0" w:color="A0A0A0"/>
              <w:right w:val="single" w:sz="4" w:space="0" w:color="A0A0A0"/>
            </w:tcBorders>
            <w:shd w:val="clear" w:color="FFFFFF" w:fill="FFFFFF"/>
            <w:vAlign w:val="center"/>
            <w:hideMark/>
          </w:tcPr>
          <w:p w14:paraId="21A24A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A21ED6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026391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0F3813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1.1.5.9.2.2</w:t>
            </w:r>
          </w:p>
        </w:tc>
        <w:tc>
          <w:tcPr>
            <w:tcW w:w="2907" w:type="dxa"/>
            <w:tcBorders>
              <w:top w:val="nil"/>
              <w:left w:val="nil"/>
              <w:bottom w:val="single" w:sz="4" w:space="0" w:color="A0A0A0"/>
              <w:right w:val="single" w:sz="4" w:space="0" w:color="A0A0A0"/>
            </w:tcBorders>
            <w:shd w:val="clear" w:color="FFFFFF" w:fill="FFFFFF"/>
            <w:vAlign w:val="center"/>
            <w:hideMark/>
          </w:tcPr>
          <w:p w14:paraId="28B040B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Export Air/ Sea/ Road</w:t>
            </w:r>
          </w:p>
        </w:tc>
        <w:tc>
          <w:tcPr>
            <w:tcW w:w="1893" w:type="dxa"/>
            <w:tcBorders>
              <w:top w:val="nil"/>
              <w:left w:val="nil"/>
              <w:bottom w:val="single" w:sz="4" w:space="0" w:color="A0A0A0"/>
              <w:right w:val="single" w:sz="4" w:space="0" w:color="A0A0A0"/>
            </w:tcBorders>
            <w:shd w:val="clear" w:color="FFFFFF" w:fill="FFFFFF"/>
            <w:vAlign w:val="center"/>
            <w:hideMark/>
          </w:tcPr>
          <w:p w14:paraId="0CAEA4D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Thanveer K Pudukudi</w:t>
            </w:r>
          </w:p>
        </w:tc>
        <w:tc>
          <w:tcPr>
            <w:tcW w:w="1167" w:type="dxa"/>
            <w:tcBorders>
              <w:top w:val="nil"/>
              <w:left w:val="nil"/>
              <w:bottom w:val="single" w:sz="4" w:space="0" w:color="A0A0A0"/>
              <w:right w:val="single" w:sz="4" w:space="0" w:color="A0A0A0"/>
            </w:tcBorders>
            <w:shd w:val="clear" w:color="FFFFFF" w:fill="FFFFFF"/>
            <w:vAlign w:val="center"/>
            <w:hideMark/>
          </w:tcPr>
          <w:p w14:paraId="22F76E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95AEC4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B5A3F0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568885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1.1.5.9.2.3</w:t>
            </w:r>
          </w:p>
        </w:tc>
        <w:tc>
          <w:tcPr>
            <w:tcW w:w="2907" w:type="dxa"/>
            <w:tcBorders>
              <w:top w:val="nil"/>
              <w:left w:val="nil"/>
              <w:bottom w:val="single" w:sz="4" w:space="0" w:color="A0A0A0"/>
              <w:right w:val="single" w:sz="4" w:space="0" w:color="A0A0A0"/>
            </w:tcBorders>
            <w:shd w:val="clear" w:color="FFFFFF" w:fill="FFFFFF"/>
            <w:vAlign w:val="center"/>
            <w:hideMark/>
          </w:tcPr>
          <w:p w14:paraId="26431D7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Customs Clearance Air/ Sea</w:t>
            </w:r>
          </w:p>
        </w:tc>
        <w:tc>
          <w:tcPr>
            <w:tcW w:w="1893" w:type="dxa"/>
            <w:tcBorders>
              <w:top w:val="nil"/>
              <w:left w:val="nil"/>
              <w:bottom w:val="single" w:sz="4" w:space="0" w:color="A0A0A0"/>
              <w:right w:val="single" w:sz="4" w:space="0" w:color="A0A0A0"/>
            </w:tcBorders>
            <w:shd w:val="clear" w:color="FFFFFF" w:fill="FFFFFF"/>
            <w:vAlign w:val="center"/>
            <w:hideMark/>
          </w:tcPr>
          <w:p w14:paraId="77CD43E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Thanveer K Pudukudi</w:t>
            </w:r>
          </w:p>
        </w:tc>
        <w:tc>
          <w:tcPr>
            <w:tcW w:w="1167" w:type="dxa"/>
            <w:tcBorders>
              <w:top w:val="nil"/>
              <w:left w:val="nil"/>
              <w:bottom w:val="single" w:sz="4" w:space="0" w:color="A0A0A0"/>
              <w:right w:val="single" w:sz="4" w:space="0" w:color="A0A0A0"/>
            </w:tcBorders>
            <w:shd w:val="clear" w:color="FFFFFF" w:fill="FFFFFF"/>
            <w:vAlign w:val="center"/>
            <w:hideMark/>
          </w:tcPr>
          <w:p w14:paraId="18B1E1B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7B2BD36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41886E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02FFDE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1.1.5.9.3</w:t>
            </w:r>
          </w:p>
        </w:tc>
        <w:tc>
          <w:tcPr>
            <w:tcW w:w="2907" w:type="dxa"/>
            <w:tcBorders>
              <w:top w:val="nil"/>
              <w:left w:val="nil"/>
              <w:bottom w:val="single" w:sz="4" w:space="0" w:color="A0A0A0"/>
              <w:right w:val="single" w:sz="4" w:space="0" w:color="A0A0A0"/>
            </w:tcBorders>
            <w:shd w:val="clear" w:color="FFFFFF" w:fill="FFFFFF"/>
            <w:vAlign w:val="center"/>
            <w:hideMark/>
          </w:tcPr>
          <w:p w14:paraId="3C2B658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Cargo Screening</w:t>
            </w:r>
          </w:p>
        </w:tc>
        <w:tc>
          <w:tcPr>
            <w:tcW w:w="1893" w:type="dxa"/>
            <w:tcBorders>
              <w:top w:val="nil"/>
              <w:left w:val="nil"/>
              <w:bottom w:val="single" w:sz="4" w:space="0" w:color="A0A0A0"/>
              <w:right w:val="single" w:sz="4" w:space="0" w:color="A0A0A0"/>
            </w:tcBorders>
            <w:shd w:val="clear" w:color="FFFFFF" w:fill="FFFFFF"/>
            <w:vAlign w:val="center"/>
            <w:hideMark/>
          </w:tcPr>
          <w:p w14:paraId="67E295C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Thanveer K Pudukudi</w:t>
            </w:r>
          </w:p>
        </w:tc>
        <w:tc>
          <w:tcPr>
            <w:tcW w:w="1167" w:type="dxa"/>
            <w:tcBorders>
              <w:top w:val="nil"/>
              <w:left w:val="nil"/>
              <w:bottom w:val="single" w:sz="4" w:space="0" w:color="A0A0A0"/>
              <w:right w:val="single" w:sz="4" w:space="0" w:color="A0A0A0"/>
            </w:tcBorders>
            <w:shd w:val="clear" w:color="FFFFFF" w:fill="FFFFFF"/>
            <w:vAlign w:val="center"/>
            <w:hideMark/>
          </w:tcPr>
          <w:p w14:paraId="7A98D3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40237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7F919E8"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BFC8F2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1.1.5.10</w:t>
            </w:r>
          </w:p>
        </w:tc>
        <w:tc>
          <w:tcPr>
            <w:tcW w:w="2907" w:type="dxa"/>
            <w:tcBorders>
              <w:top w:val="nil"/>
              <w:left w:val="nil"/>
              <w:bottom w:val="single" w:sz="4" w:space="0" w:color="A0A0A0"/>
              <w:right w:val="single" w:sz="4" w:space="0" w:color="A0A0A0"/>
            </w:tcBorders>
            <w:shd w:val="clear" w:color="FFFFFF" w:fill="FFFFFF"/>
            <w:vAlign w:val="center"/>
            <w:hideMark/>
          </w:tcPr>
          <w:p w14:paraId="530DBF5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KSA - Information Technology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517228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Irshad Mohammed Baig</w:t>
            </w:r>
          </w:p>
        </w:tc>
        <w:tc>
          <w:tcPr>
            <w:tcW w:w="1167" w:type="dxa"/>
            <w:tcBorders>
              <w:top w:val="nil"/>
              <w:left w:val="nil"/>
              <w:bottom w:val="single" w:sz="4" w:space="0" w:color="A0A0A0"/>
              <w:right w:val="single" w:sz="4" w:space="0" w:color="A0A0A0"/>
            </w:tcBorders>
            <w:shd w:val="clear" w:color="FFFFFF" w:fill="FFFFFF"/>
            <w:vAlign w:val="center"/>
            <w:hideMark/>
          </w:tcPr>
          <w:p w14:paraId="237C095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87EEA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445BA4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A63CEB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1.1.5.10.1</w:t>
            </w:r>
          </w:p>
        </w:tc>
        <w:tc>
          <w:tcPr>
            <w:tcW w:w="2907" w:type="dxa"/>
            <w:tcBorders>
              <w:top w:val="nil"/>
              <w:left w:val="nil"/>
              <w:bottom w:val="single" w:sz="4" w:space="0" w:color="A0A0A0"/>
              <w:right w:val="single" w:sz="4" w:space="0" w:color="A0A0A0"/>
            </w:tcBorders>
            <w:shd w:val="clear" w:color="FFFFFF" w:fill="FFFFFF"/>
            <w:vAlign w:val="center"/>
            <w:hideMark/>
          </w:tcPr>
          <w:p w14:paraId="41FD4E5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Receive Request</w:t>
            </w:r>
          </w:p>
        </w:tc>
        <w:tc>
          <w:tcPr>
            <w:tcW w:w="1893" w:type="dxa"/>
            <w:tcBorders>
              <w:top w:val="nil"/>
              <w:left w:val="nil"/>
              <w:bottom w:val="single" w:sz="4" w:space="0" w:color="A0A0A0"/>
              <w:right w:val="single" w:sz="4" w:space="0" w:color="A0A0A0"/>
            </w:tcBorders>
            <w:shd w:val="clear" w:color="FFFFFF" w:fill="FFFFFF"/>
            <w:vAlign w:val="center"/>
            <w:hideMark/>
          </w:tcPr>
          <w:p w14:paraId="2DB34AF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Irshad Mohammed Baig</w:t>
            </w:r>
          </w:p>
        </w:tc>
        <w:tc>
          <w:tcPr>
            <w:tcW w:w="1167" w:type="dxa"/>
            <w:tcBorders>
              <w:top w:val="nil"/>
              <w:left w:val="nil"/>
              <w:bottom w:val="single" w:sz="4" w:space="0" w:color="A0A0A0"/>
              <w:right w:val="single" w:sz="4" w:space="0" w:color="A0A0A0"/>
            </w:tcBorders>
            <w:shd w:val="clear" w:color="FFFFFF" w:fill="FFFFFF"/>
            <w:vAlign w:val="center"/>
            <w:hideMark/>
          </w:tcPr>
          <w:p w14:paraId="52503DD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B609BC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0629B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207EF4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1.1.5.10.3</w:t>
            </w:r>
          </w:p>
        </w:tc>
        <w:tc>
          <w:tcPr>
            <w:tcW w:w="2907" w:type="dxa"/>
            <w:tcBorders>
              <w:top w:val="nil"/>
              <w:left w:val="nil"/>
              <w:bottom w:val="single" w:sz="4" w:space="0" w:color="A0A0A0"/>
              <w:right w:val="single" w:sz="4" w:space="0" w:color="A0A0A0"/>
            </w:tcBorders>
            <w:shd w:val="clear" w:color="FFFFFF" w:fill="FFFFFF"/>
            <w:vAlign w:val="center"/>
            <w:hideMark/>
          </w:tcPr>
          <w:p w14:paraId="7572C37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Call</w:t>
            </w:r>
          </w:p>
        </w:tc>
        <w:tc>
          <w:tcPr>
            <w:tcW w:w="1893" w:type="dxa"/>
            <w:tcBorders>
              <w:top w:val="nil"/>
              <w:left w:val="nil"/>
              <w:bottom w:val="single" w:sz="4" w:space="0" w:color="A0A0A0"/>
              <w:right w:val="single" w:sz="4" w:space="0" w:color="A0A0A0"/>
            </w:tcBorders>
            <w:shd w:val="clear" w:color="FFFFFF" w:fill="FFFFFF"/>
            <w:vAlign w:val="center"/>
            <w:hideMark/>
          </w:tcPr>
          <w:p w14:paraId="4EC19C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Irshad Mohammed Baig</w:t>
            </w:r>
          </w:p>
        </w:tc>
        <w:tc>
          <w:tcPr>
            <w:tcW w:w="1167" w:type="dxa"/>
            <w:tcBorders>
              <w:top w:val="nil"/>
              <w:left w:val="nil"/>
              <w:bottom w:val="single" w:sz="4" w:space="0" w:color="A0A0A0"/>
              <w:right w:val="single" w:sz="4" w:space="0" w:color="A0A0A0"/>
            </w:tcBorders>
            <w:shd w:val="clear" w:color="FFFFFF" w:fill="FFFFFF"/>
            <w:vAlign w:val="center"/>
            <w:hideMark/>
          </w:tcPr>
          <w:p w14:paraId="74912C3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0059E07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BBC369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7A8F6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1.1.5.10.3.3</w:t>
            </w:r>
          </w:p>
        </w:tc>
        <w:tc>
          <w:tcPr>
            <w:tcW w:w="2907" w:type="dxa"/>
            <w:tcBorders>
              <w:top w:val="nil"/>
              <w:left w:val="nil"/>
              <w:bottom w:val="single" w:sz="4" w:space="0" w:color="A0A0A0"/>
              <w:right w:val="single" w:sz="4" w:space="0" w:color="A0A0A0"/>
            </w:tcBorders>
            <w:shd w:val="clear" w:color="FFFFFF" w:fill="FFFFFF"/>
            <w:vAlign w:val="center"/>
            <w:hideMark/>
          </w:tcPr>
          <w:p w14:paraId="6EDBF5F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Automation Request</w:t>
            </w:r>
          </w:p>
        </w:tc>
        <w:tc>
          <w:tcPr>
            <w:tcW w:w="1893" w:type="dxa"/>
            <w:tcBorders>
              <w:top w:val="nil"/>
              <w:left w:val="nil"/>
              <w:bottom w:val="single" w:sz="4" w:space="0" w:color="A0A0A0"/>
              <w:right w:val="single" w:sz="4" w:space="0" w:color="A0A0A0"/>
            </w:tcBorders>
            <w:shd w:val="clear" w:color="FFFFFF" w:fill="FFFFFF"/>
            <w:vAlign w:val="center"/>
            <w:hideMark/>
          </w:tcPr>
          <w:p w14:paraId="0777830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Irshad Mohammed Baig</w:t>
            </w:r>
          </w:p>
        </w:tc>
        <w:tc>
          <w:tcPr>
            <w:tcW w:w="1167" w:type="dxa"/>
            <w:tcBorders>
              <w:top w:val="nil"/>
              <w:left w:val="nil"/>
              <w:bottom w:val="single" w:sz="4" w:space="0" w:color="A0A0A0"/>
              <w:right w:val="single" w:sz="4" w:space="0" w:color="A0A0A0"/>
            </w:tcBorders>
            <w:shd w:val="clear" w:color="FFFFFF" w:fill="FFFFFF"/>
            <w:vAlign w:val="center"/>
            <w:hideMark/>
          </w:tcPr>
          <w:p w14:paraId="0EE9B6D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371780F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CBD8AC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E86053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1.1.5.10.3.4</w:t>
            </w:r>
          </w:p>
        </w:tc>
        <w:tc>
          <w:tcPr>
            <w:tcW w:w="2907" w:type="dxa"/>
            <w:tcBorders>
              <w:top w:val="nil"/>
              <w:left w:val="nil"/>
              <w:bottom w:val="single" w:sz="4" w:space="0" w:color="A0A0A0"/>
              <w:right w:val="single" w:sz="4" w:space="0" w:color="A0A0A0"/>
            </w:tcBorders>
            <w:shd w:val="clear" w:color="FFFFFF" w:fill="FFFFFF"/>
            <w:vAlign w:val="center"/>
            <w:hideMark/>
          </w:tcPr>
          <w:p w14:paraId="1681B1D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Network Call</w:t>
            </w:r>
          </w:p>
        </w:tc>
        <w:tc>
          <w:tcPr>
            <w:tcW w:w="1893" w:type="dxa"/>
            <w:tcBorders>
              <w:top w:val="nil"/>
              <w:left w:val="nil"/>
              <w:bottom w:val="single" w:sz="4" w:space="0" w:color="A0A0A0"/>
              <w:right w:val="single" w:sz="4" w:space="0" w:color="A0A0A0"/>
            </w:tcBorders>
            <w:shd w:val="clear" w:color="FFFFFF" w:fill="FFFFFF"/>
            <w:vAlign w:val="center"/>
            <w:hideMark/>
          </w:tcPr>
          <w:p w14:paraId="08916AA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Irshad Mohammed Baig</w:t>
            </w:r>
          </w:p>
        </w:tc>
        <w:tc>
          <w:tcPr>
            <w:tcW w:w="1167" w:type="dxa"/>
            <w:tcBorders>
              <w:top w:val="nil"/>
              <w:left w:val="nil"/>
              <w:bottom w:val="single" w:sz="4" w:space="0" w:color="A0A0A0"/>
              <w:right w:val="single" w:sz="4" w:space="0" w:color="A0A0A0"/>
            </w:tcBorders>
            <w:shd w:val="clear" w:color="FFFFFF" w:fill="FFFFFF"/>
            <w:vAlign w:val="center"/>
            <w:hideMark/>
          </w:tcPr>
          <w:p w14:paraId="4DB5CD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5299AE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B9F3F7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8319B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1.1.5.10.3.5</w:t>
            </w:r>
          </w:p>
        </w:tc>
        <w:tc>
          <w:tcPr>
            <w:tcW w:w="2907" w:type="dxa"/>
            <w:tcBorders>
              <w:top w:val="nil"/>
              <w:left w:val="nil"/>
              <w:bottom w:val="single" w:sz="4" w:space="0" w:color="A0A0A0"/>
              <w:right w:val="single" w:sz="4" w:space="0" w:color="A0A0A0"/>
            </w:tcBorders>
            <w:shd w:val="clear" w:color="FFFFFF" w:fill="FFFFFF"/>
            <w:vAlign w:val="center"/>
            <w:hideMark/>
          </w:tcPr>
          <w:p w14:paraId="467D63C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Hardware &amp; Software Call</w:t>
            </w:r>
          </w:p>
        </w:tc>
        <w:tc>
          <w:tcPr>
            <w:tcW w:w="1893" w:type="dxa"/>
            <w:tcBorders>
              <w:top w:val="nil"/>
              <w:left w:val="nil"/>
              <w:bottom w:val="single" w:sz="4" w:space="0" w:color="A0A0A0"/>
              <w:right w:val="single" w:sz="4" w:space="0" w:color="A0A0A0"/>
            </w:tcBorders>
            <w:shd w:val="clear" w:color="FFFFFF" w:fill="FFFFFF"/>
            <w:vAlign w:val="center"/>
            <w:hideMark/>
          </w:tcPr>
          <w:p w14:paraId="5368D5C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Irshad Mohammed Baig</w:t>
            </w:r>
          </w:p>
        </w:tc>
        <w:tc>
          <w:tcPr>
            <w:tcW w:w="1167" w:type="dxa"/>
            <w:tcBorders>
              <w:top w:val="nil"/>
              <w:left w:val="nil"/>
              <w:bottom w:val="single" w:sz="4" w:space="0" w:color="A0A0A0"/>
              <w:right w:val="single" w:sz="4" w:space="0" w:color="A0A0A0"/>
            </w:tcBorders>
            <w:shd w:val="clear" w:color="FFFFFF" w:fill="FFFFFF"/>
            <w:vAlign w:val="center"/>
            <w:hideMark/>
          </w:tcPr>
          <w:p w14:paraId="77DD23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79A7F64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5CD85F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753351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1.1.5.11</w:t>
            </w:r>
          </w:p>
        </w:tc>
        <w:tc>
          <w:tcPr>
            <w:tcW w:w="2907" w:type="dxa"/>
            <w:tcBorders>
              <w:top w:val="nil"/>
              <w:left w:val="nil"/>
              <w:bottom w:val="single" w:sz="4" w:space="0" w:color="A0A0A0"/>
              <w:right w:val="single" w:sz="4" w:space="0" w:color="A0A0A0"/>
            </w:tcBorders>
            <w:shd w:val="clear" w:color="FFFFFF" w:fill="FFFFFF"/>
            <w:vAlign w:val="center"/>
            <w:hideMark/>
          </w:tcPr>
          <w:p w14:paraId="7E2974C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KSA - Legal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177299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Fahad Al Marzouki</w:t>
            </w:r>
          </w:p>
        </w:tc>
        <w:tc>
          <w:tcPr>
            <w:tcW w:w="1167" w:type="dxa"/>
            <w:tcBorders>
              <w:top w:val="nil"/>
              <w:left w:val="nil"/>
              <w:bottom w:val="single" w:sz="4" w:space="0" w:color="A0A0A0"/>
              <w:right w:val="single" w:sz="4" w:space="0" w:color="A0A0A0"/>
            </w:tcBorders>
            <w:shd w:val="clear" w:color="FFFFFF" w:fill="FFFFFF"/>
            <w:vAlign w:val="center"/>
            <w:hideMark/>
          </w:tcPr>
          <w:p w14:paraId="2267DF4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5EC503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6543E2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998C4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1.1.5.11.1</w:t>
            </w:r>
          </w:p>
        </w:tc>
        <w:tc>
          <w:tcPr>
            <w:tcW w:w="2907" w:type="dxa"/>
            <w:tcBorders>
              <w:top w:val="nil"/>
              <w:left w:val="nil"/>
              <w:bottom w:val="single" w:sz="4" w:space="0" w:color="A0A0A0"/>
              <w:right w:val="single" w:sz="4" w:space="0" w:color="A0A0A0"/>
            </w:tcBorders>
            <w:shd w:val="clear" w:color="FFFFFF" w:fill="FFFFFF"/>
            <w:vAlign w:val="center"/>
            <w:hideMark/>
          </w:tcPr>
          <w:p w14:paraId="45A866E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68815CB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Fahad Al Marzouki</w:t>
            </w:r>
          </w:p>
        </w:tc>
        <w:tc>
          <w:tcPr>
            <w:tcW w:w="1167" w:type="dxa"/>
            <w:tcBorders>
              <w:top w:val="nil"/>
              <w:left w:val="nil"/>
              <w:bottom w:val="single" w:sz="4" w:space="0" w:color="A0A0A0"/>
              <w:right w:val="single" w:sz="4" w:space="0" w:color="A0A0A0"/>
            </w:tcBorders>
            <w:shd w:val="clear" w:color="FFFFFF" w:fill="FFFFFF"/>
            <w:vAlign w:val="center"/>
            <w:hideMark/>
          </w:tcPr>
          <w:p w14:paraId="45CF221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4.00</w:t>
            </w:r>
          </w:p>
        </w:tc>
        <w:tc>
          <w:tcPr>
            <w:tcW w:w="1065" w:type="dxa"/>
            <w:tcBorders>
              <w:top w:val="nil"/>
              <w:left w:val="nil"/>
              <w:bottom w:val="single" w:sz="4" w:space="0" w:color="A0A0A0"/>
              <w:right w:val="single" w:sz="4" w:space="0" w:color="A0A0A0"/>
            </w:tcBorders>
            <w:shd w:val="clear" w:color="FFFFFF" w:fill="FFFFFF"/>
            <w:vAlign w:val="center"/>
            <w:hideMark/>
          </w:tcPr>
          <w:p w14:paraId="365C84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56B645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E035B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1.1.5.11.2</w:t>
            </w:r>
          </w:p>
        </w:tc>
        <w:tc>
          <w:tcPr>
            <w:tcW w:w="2907" w:type="dxa"/>
            <w:tcBorders>
              <w:top w:val="nil"/>
              <w:left w:val="nil"/>
              <w:bottom w:val="single" w:sz="4" w:space="0" w:color="A0A0A0"/>
              <w:right w:val="single" w:sz="4" w:space="0" w:color="A0A0A0"/>
            </w:tcBorders>
            <w:shd w:val="clear" w:color="FFFFFF" w:fill="FFFFFF"/>
            <w:vAlign w:val="center"/>
            <w:hideMark/>
          </w:tcPr>
          <w:p w14:paraId="0C7A143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SMSA vs. Other Party Request</w:t>
            </w:r>
          </w:p>
        </w:tc>
        <w:tc>
          <w:tcPr>
            <w:tcW w:w="1893" w:type="dxa"/>
            <w:tcBorders>
              <w:top w:val="nil"/>
              <w:left w:val="nil"/>
              <w:bottom w:val="single" w:sz="4" w:space="0" w:color="A0A0A0"/>
              <w:right w:val="single" w:sz="4" w:space="0" w:color="A0A0A0"/>
            </w:tcBorders>
            <w:shd w:val="clear" w:color="FFFFFF" w:fill="FFFFFF"/>
            <w:vAlign w:val="center"/>
            <w:hideMark/>
          </w:tcPr>
          <w:p w14:paraId="4265335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Fahad Al Marzouki</w:t>
            </w:r>
          </w:p>
        </w:tc>
        <w:tc>
          <w:tcPr>
            <w:tcW w:w="1167" w:type="dxa"/>
            <w:tcBorders>
              <w:top w:val="nil"/>
              <w:left w:val="nil"/>
              <w:bottom w:val="single" w:sz="4" w:space="0" w:color="A0A0A0"/>
              <w:right w:val="single" w:sz="4" w:space="0" w:color="A0A0A0"/>
            </w:tcBorders>
            <w:shd w:val="clear" w:color="FFFFFF" w:fill="FFFFFF"/>
            <w:vAlign w:val="center"/>
            <w:hideMark/>
          </w:tcPr>
          <w:p w14:paraId="3F6EF8B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4.00</w:t>
            </w:r>
          </w:p>
        </w:tc>
        <w:tc>
          <w:tcPr>
            <w:tcW w:w="1065" w:type="dxa"/>
            <w:tcBorders>
              <w:top w:val="nil"/>
              <w:left w:val="nil"/>
              <w:bottom w:val="single" w:sz="4" w:space="0" w:color="A0A0A0"/>
              <w:right w:val="single" w:sz="4" w:space="0" w:color="A0A0A0"/>
            </w:tcBorders>
            <w:shd w:val="clear" w:color="FFFFFF" w:fill="FFFFFF"/>
            <w:vAlign w:val="center"/>
            <w:hideMark/>
          </w:tcPr>
          <w:p w14:paraId="1F47ED6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DB4450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3F5CC0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1.1.5.11.3</w:t>
            </w:r>
          </w:p>
        </w:tc>
        <w:tc>
          <w:tcPr>
            <w:tcW w:w="2907" w:type="dxa"/>
            <w:tcBorders>
              <w:top w:val="nil"/>
              <w:left w:val="nil"/>
              <w:bottom w:val="single" w:sz="4" w:space="0" w:color="A0A0A0"/>
              <w:right w:val="single" w:sz="4" w:space="0" w:color="A0A0A0"/>
            </w:tcBorders>
            <w:shd w:val="clear" w:color="FFFFFF" w:fill="FFFFFF"/>
            <w:vAlign w:val="center"/>
            <w:hideMark/>
          </w:tcPr>
          <w:p w14:paraId="27A101A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Other Party vs. SMSA</w:t>
            </w:r>
          </w:p>
        </w:tc>
        <w:tc>
          <w:tcPr>
            <w:tcW w:w="1893" w:type="dxa"/>
            <w:tcBorders>
              <w:top w:val="nil"/>
              <w:left w:val="nil"/>
              <w:bottom w:val="single" w:sz="4" w:space="0" w:color="A0A0A0"/>
              <w:right w:val="single" w:sz="4" w:space="0" w:color="A0A0A0"/>
            </w:tcBorders>
            <w:shd w:val="clear" w:color="FFFFFF" w:fill="FFFFFF"/>
            <w:vAlign w:val="center"/>
            <w:hideMark/>
          </w:tcPr>
          <w:p w14:paraId="66C87C9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Fahad Al Marzouki</w:t>
            </w:r>
          </w:p>
        </w:tc>
        <w:tc>
          <w:tcPr>
            <w:tcW w:w="1167" w:type="dxa"/>
            <w:tcBorders>
              <w:top w:val="nil"/>
              <w:left w:val="nil"/>
              <w:bottom w:val="single" w:sz="4" w:space="0" w:color="A0A0A0"/>
              <w:right w:val="single" w:sz="4" w:space="0" w:color="A0A0A0"/>
            </w:tcBorders>
            <w:shd w:val="clear" w:color="FFFFFF" w:fill="FFFFFF"/>
            <w:vAlign w:val="center"/>
            <w:hideMark/>
          </w:tcPr>
          <w:p w14:paraId="345FA2E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4.00</w:t>
            </w:r>
          </w:p>
        </w:tc>
        <w:tc>
          <w:tcPr>
            <w:tcW w:w="1065" w:type="dxa"/>
            <w:tcBorders>
              <w:top w:val="nil"/>
              <w:left w:val="nil"/>
              <w:bottom w:val="single" w:sz="4" w:space="0" w:color="A0A0A0"/>
              <w:right w:val="single" w:sz="4" w:space="0" w:color="A0A0A0"/>
            </w:tcBorders>
            <w:shd w:val="clear" w:color="FFFFFF" w:fill="FFFFFF"/>
            <w:vAlign w:val="center"/>
            <w:hideMark/>
          </w:tcPr>
          <w:p w14:paraId="53F9B57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66B213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7C884A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1.1.5.11.5</w:t>
            </w:r>
          </w:p>
        </w:tc>
        <w:tc>
          <w:tcPr>
            <w:tcW w:w="2907" w:type="dxa"/>
            <w:tcBorders>
              <w:top w:val="nil"/>
              <w:left w:val="nil"/>
              <w:bottom w:val="single" w:sz="4" w:space="0" w:color="A0A0A0"/>
              <w:right w:val="single" w:sz="4" w:space="0" w:color="A0A0A0"/>
            </w:tcBorders>
            <w:shd w:val="clear" w:color="FFFFFF" w:fill="FFFFFF"/>
            <w:vAlign w:val="center"/>
            <w:hideMark/>
          </w:tcPr>
          <w:p w14:paraId="6296624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Government Relations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3E44DC4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Fahad Al Marzouki</w:t>
            </w:r>
          </w:p>
        </w:tc>
        <w:tc>
          <w:tcPr>
            <w:tcW w:w="1167" w:type="dxa"/>
            <w:tcBorders>
              <w:top w:val="nil"/>
              <w:left w:val="nil"/>
              <w:bottom w:val="single" w:sz="4" w:space="0" w:color="A0A0A0"/>
              <w:right w:val="single" w:sz="4" w:space="0" w:color="A0A0A0"/>
            </w:tcBorders>
            <w:shd w:val="clear" w:color="FFFFFF" w:fill="FFFFFF"/>
            <w:vAlign w:val="center"/>
            <w:hideMark/>
          </w:tcPr>
          <w:p w14:paraId="72C3D9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E8D1BA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670164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6E75B9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1.1.5.11.5.1</w:t>
            </w:r>
          </w:p>
        </w:tc>
        <w:tc>
          <w:tcPr>
            <w:tcW w:w="2907" w:type="dxa"/>
            <w:tcBorders>
              <w:top w:val="nil"/>
              <w:left w:val="nil"/>
              <w:bottom w:val="single" w:sz="4" w:space="0" w:color="A0A0A0"/>
              <w:right w:val="single" w:sz="4" w:space="0" w:color="A0A0A0"/>
            </w:tcBorders>
            <w:shd w:val="clear" w:color="FFFFFF" w:fill="FFFFFF"/>
            <w:vAlign w:val="center"/>
            <w:hideMark/>
          </w:tcPr>
          <w:p w14:paraId="64B139F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Facility License</w:t>
            </w:r>
          </w:p>
        </w:tc>
        <w:tc>
          <w:tcPr>
            <w:tcW w:w="1893" w:type="dxa"/>
            <w:tcBorders>
              <w:top w:val="nil"/>
              <w:left w:val="nil"/>
              <w:bottom w:val="single" w:sz="4" w:space="0" w:color="A0A0A0"/>
              <w:right w:val="single" w:sz="4" w:space="0" w:color="A0A0A0"/>
            </w:tcBorders>
            <w:shd w:val="clear" w:color="FFFFFF" w:fill="FFFFFF"/>
            <w:vAlign w:val="center"/>
            <w:hideMark/>
          </w:tcPr>
          <w:p w14:paraId="7E09CC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Fahad Al Marzouki</w:t>
            </w:r>
          </w:p>
        </w:tc>
        <w:tc>
          <w:tcPr>
            <w:tcW w:w="1167" w:type="dxa"/>
            <w:tcBorders>
              <w:top w:val="nil"/>
              <w:left w:val="nil"/>
              <w:bottom w:val="single" w:sz="4" w:space="0" w:color="A0A0A0"/>
              <w:right w:val="single" w:sz="4" w:space="0" w:color="A0A0A0"/>
            </w:tcBorders>
            <w:shd w:val="clear" w:color="FFFFFF" w:fill="FFFFFF"/>
            <w:vAlign w:val="center"/>
            <w:hideMark/>
          </w:tcPr>
          <w:p w14:paraId="5907F7F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1C0A46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1F509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5137C3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1.1.5.11.5.6</w:t>
            </w:r>
          </w:p>
        </w:tc>
        <w:tc>
          <w:tcPr>
            <w:tcW w:w="2907" w:type="dxa"/>
            <w:tcBorders>
              <w:top w:val="nil"/>
              <w:left w:val="nil"/>
              <w:bottom w:val="single" w:sz="4" w:space="0" w:color="A0A0A0"/>
              <w:right w:val="single" w:sz="4" w:space="0" w:color="A0A0A0"/>
            </w:tcBorders>
            <w:shd w:val="clear" w:color="FFFFFF" w:fill="FFFFFF"/>
            <w:vAlign w:val="center"/>
            <w:hideMark/>
          </w:tcPr>
          <w:p w14:paraId="1791C69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Transportation License Online</w:t>
            </w:r>
          </w:p>
        </w:tc>
        <w:tc>
          <w:tcPr>
            <w:tcW w:w="1893" w:type="dxa"/>
            <w:tcBorders>
              <w:top w:val="nil"/>
              <w:left w:val="nil"/>
              <w:bottom w:val="single" w:sz="4" w:space="0" w:color="A0A0A0"/>
              <w:right w:val="single" w:sz="4" w:space="0" w:color="A0A0A0"/>
            </w:tcBorders>
            <w:shd w:val="clear" w:color="FFFFFF" w:fill="FFFFFF"/>
            <w:vAlign w:val="center"/>
            <w:hideMark/>
          </w:tcPr>
          <w:p w14:paraId="4E7B68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Fahad Al Marzouki</w:t>
            </w:r>
          </w:p>
        </w:tc>
        <w:tc>
          <w:tcPr>
            <w:tcW w:w="1167" w:type="dxa"/>
            <w:tcBorders>
              <w:top w:val="nil"/>
              <w:left w:val="nil"/>
              <w:bottom w:val="single" w:sz="4" w:space="0" w:color="A0A0A0"/>
              <w:right w:val="single" w:sz="4" w:space="0" w:color="A0A0A0"/>
            </w:tcBorders>
            <w:shd w:val="clear" w:color="FFFFFF" w:fill="FFFFFF"/>
            <w:vAlign w:val="center"/>
            <w:hideMark/>
          </w:tcPr>
          <w:p w14:paraId="6F54214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98D771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6855B2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63FF3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1.1.5.11.5.7</w:t>
            </w:r>
          </w:p>
        </w:tc>
        <w:tc>
          <w:tcPr>
            <w:tcW w:w="2907" w:type="dxa"/>
            <w:tcBorders>
              <w:top w:val="nil"/>
              <w:left w:val="nil"/>
              <w:bottom w:val="single" w:sz="4" w:space="0" w:color="A0A0A0"/>
              <w:right w:val="single" w:sz="4" w:space="0" w:color="A0A0A0"/>
            </w:tcBorders>
            <w:shd w:val="clear" w:color="FFFFFF" w:fill="FFFFFF"/>
            <w:vAlign w:val="center"/>
            <w:hideMark/>
          </w:tcPr>
          <w:p w14:paraId="1E42773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Trade License Online</w:t>
            </w:r>
          </w:p>
        </w:tc>
        <w:tc>
          <w:tcPr>
            <w:tcW w:w="1893" w:type="dxa"/>
            <w:tcBorders>
              <w:top w:val="nil"/>
              <w:left w:val="nil"/>
              <w:bottom w:val="single" w:sz="4" w:space="0" w:color="A0A0A0"/>
              <w:right w:val="single" w:sz="4" w:space="0" w:color="A0A0A0"/>
            </w:tcBorders>
            <w:shd w:val="clear" w:color="FFFFFF" w:fill="FFFFFF"/>
            <w:vAlign w:val="center"/>
            <w:hideMark/>
          </w:tcPr>
          <w:p w14:paraId="76E5109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Fahad Al Marzouki</w:t>
            </w:r>
          </w:p>
        </w:tc>
        <w:tc>
          <w:tcPr>
            <w:tcW w:w="1167" w:type="dxa"/>
            <w:tcBorders>
              <w:top w:val="nil"/>
              <w:left w:val="nil"/>
              <w:bottom w:val="single" w:sz="4" w:space="0" w:color="A0A0A0"/>
              <w:right w:val="single" w:sz="4" w:space="0" w:color="A0A0A0"/>
            </w:tcBorders>
            <w:shd w:val="clear" w:color="FFFFFF" w:fill="FFFFFF"/>
            <w:vAlign w:val="center"/>
            <w:hideMark/>
          </w:tcPr>
          <w:p w14:paraId="4CBB2C6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3A25AE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42B525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507CDB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1.1.5.12</w:t>
            </w:r>
          </w:p>
        </w:tc>
        <w:tc>
          <w:tcPr>
            <w:tcW w:w="2907" w:type="dxa"/>
            <w:tcBorders>
              <w:top w:val="nil"/>
              <w:left w:val="nil"/>
              <w:bottom w:val="single" w:sz="4" w:space="0" w:color="A0A0A0"/>
              <w:right w:val="single" w:sz="4" w:space="0" w:color="A0A0A0"/>
            </w:tcBorders>
            <w:shd w:val="clear" w:color="FFFFFF" w:fill="FFFFFF"/>
            <w:vAlign w:val="center"/>
            <w:hideMark/>
          </w:tcPr>
          <w:p w14:paraId="176B2BA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KSA - Marketing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0575DD5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Roman El Najjar</w:t>
            </w:r>
          </w:p>
        </w:tc>
        <w:tc>
          <w:tcPr>
            <w:tcW w:w="1167" w:type="dxa"/>
            <w:tcBorders>
              <w:top w:val="nil"/>
              <w:left w:val="nil"/>
              <w:bottom w:val="single" w:sz="4" w:space="0" w:color="A0A0A0"/>
              <w:right w:val="single" w:sz="4" w:space="0" w:color="A0A0A0"/>
            </w:tcBorders>
            <w:shd w:val="clear" w:color="FFFFFF" w:fill="FFFFFF"/>
            <w:vAlign w:val="center"/>
            <w:hideMark/>
          </w:tcPr>
          <w:p w14:paraId="15BA07C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CC888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4C9527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032B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1.1.5.12.1</w:t>
            </w:r>
          </w:p>
        </w:tc>
        <w:tc>
          <w:tcPr>
            <w:tcW w:w="2907" w:type="dxa"/>
            <w:tcBorders>
              <w:top w:val="nil"/>
              <w:left w:val="nil"/>
              <w:bottom w:val="single" w:sz="4" w:space="0" w:color="A0A0A0"/>
              <w:right w:val="single" w:sz="4" w:space="0" w:color="A0A0A0"/>
            </w:tcBorders>
            <w:shd w:val="clear" w:color="FFFFFF" w:fill="FFFFFF"/>
            <w:vAlign w:val="center"/>
            <w:hideMark/>
          </w:tcPr>
          <w:p w14:paraId="1DA1E6D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Marketing Requests</w:t>
            </w:r>
          </w:p>
        </w:tc>
        <w:tc>
          <w:tcPr>
            <w:tcW w:w="1893" w:type="dxa"/>
            <w:tcBorders>
              <w:top w:val="nil"/>
              <w:left w:val="nil"/>
              <w:bottom w:val="single" w:sz="4" w:space="0" w:color="A0A0A0"/>
              <w:right w:val="single" w:sz="4" w:space="0" w:color="A0A0A0"/>
            </w:tcBorders>
            <w:shd w:val="clear" w:color="FFFFFF" w:fill="FFFFFF"/>
            <w:vAlign w:val="center"/>
            <w:hideMark/>
          </w:tcPr>
          <w:p w14:paraId="6720CDB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Roman El Najjar</w:t>
            </w:r>
          </w:p>
        </w:tc>
        <w:tc>
          <w:tcPr>
            <w:tcW w:w="1167" w:type="dxa"/>
            <w:tcBorders>
              <w:top w:val="nil"/>
              <w:left w:val="nil"/>
              <w:bottom w:val="single" w:sz="4" w:space="0" w:color="A0A0A0"/>
              <w:right w:val="single" w:sz="4" w:space="0" w:color="A0A0A0"/>
            </w:tcBorders>
            <w:shd w:val="clear" w:color="FFFFFF" w:fill="FFFFFF"/>
            <w:vAlign w:val="center"/>
            <w:hideMark/>
          </w:tcPr>
          <w:p w14:paraId="7080037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A1222A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FAEE2E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A6C7BD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1.1.5.12.2</w:t>
            </w:r>
          </w:p>
        </w:tc>
        <w:tc>
          <w:tcPr>
            <w:tcW w:w="2907" w:type="dxa"/>
            <w:tcBorders>
              <w:top w:val="nil"/>
              <w:left w:val="nil"/>
              <w:bottom w:val="single" w:sz="4" w:space="0" w:color="A0A0A0"/>
              <w:right w:val="single" w:sz="4" w:space="0" w:color="A0A0A0"/>
            </w:tcBorders>
            <w:shd w:val="clear" w:color="FFFFFF" w:fill="FFFFFF"/>
            <w:vAlign w:val="center"/>
            <w:hideMark/>
          </w:tcPr>
          <w:p w14:paraId="0ED6AE5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Public Relations</w:t>
            </w:r>
          </w:p>
        </w:tc>
        <w:tc>
          <w:tcPr>
            <w:tcW w:w="1893" w:type="dxa"/>
            <w:tcBorders>
              <w:top w:val="nil"/>
              <w:left w:val="nil"/>
              <w:bottom w:val="single" w:sz="4" w:space="0" w:color="A0A0A0"/>
              <w:right w:val="single" w:sz="4" w:space="0" w:color="A0A0A0"/>
            </w:tcBorders>
            <w:shd w:val="clear" w:color="FFFFFF" w:fill="FFFFFF"/>
            <w:vAlign w:val="center"/>
            <w:hideMark/>
          </w:tcPr>
          <w:p w14:paraId="5CEACF9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Roman El Najjar</w:t>
            </w:r>
          </w:p>
        </w:tc>
        <w:tc>
          <w:tcPr>
            <w:tcW w:w="1167" w:type="dxa"/>
            <w:tcBorders>
              <w:top w:val="nil"/>
              <w:left w:val="nil"/>
              <w:bottom w:val="single" w:sz="4" w:space="0" w:color="A0A0A0"/>
              <w:right w:val="single" w:sz="4" w:space="0" w:color="A0A0A0"/>
            </w:tcBorders>
            <w:shd w:val="clear" w:color="FFFFFF" w:fill="FFFFFF"/>
            <w:vAlign w:val="center"/>
            <w:hideMark/>
          </w:tcPr>
          <w:p w14:paraId="3729BB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70ED93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D7ABBF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34370F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1.1.5.12.2.2</w:t>
            </w:r>
          </w:p>
        </w:tc>
        <w:tc>
          <w:tcPr>
            <w:tcW w:w="2907" w:type="dxa"/>
            <w:tcBorders>
              <w:top w:val="nil"/>
              <w:left w:val="nil"/>
              <w:bottom w:val="single" w:sz="4" w:space="0" w:color="A0A0A0"/>
              <w:right w:val="single" w:sz="4" w:space="0" w:color="A0A0A0"/>
            </w:tcBorders>
            <w:shd w:val="clear" w:color="FFFFFF" w:fill="FFFFFF"/>
            <w:vAlign w:val="center"/>
            <w:hideMark/>
          </w:tcPr>
          <w:p w14:paraId="6D5089D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External Public Relations</w:t>
            </w:r>
          </w:p>
        </w:tc>
        <w:tc>
          <w:tcPr>
            <w:tcW w:w="1893" w:type="dxa"/>
            <w:tcBorders>
              <w:top w:val="nil"/>
              <w:left w:val="nil"/>
              <w:bottom w:val="single" w:sz="4" w:space="0" w:color="A0A0A0"/>
              <w:right w:val="single" w:sz="4" w:space="0" w:color="A0A0A0"/>
            </w:tcBorders>
            <w:shd w:val="clear" w:color="FFFFFF" w:fill="FFFFFF"/>
            <w:vAlign w:val="center"/>
            <w:hideMark/>
          </w:tcPr>
          <w:p w14:paraId="45C5EBF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Roman El Najjar</w:t>
            </w:r>
          </w:p>
        </w:tc>
        <w:tc>
          <w:tcPr>
            <w:tcW w:w="1167" w:type="dxa"/>
            <w:tcBorders>
              <w:top w:val="nil"/>
              <w:left w:val="nil"/>
              <w:bottom w:val="single" w:sz="4" w:space="0" w:color="A0A0A0"/>
              <w:right w:val="single" w:sz="4" w:space="0" w:color="A0A0A0"/>
            </w:tcBorders>
            <w:shd w:val="clear" w:color="FFFFFF" w:fill="FFFFFF"/>
            <w:vAlign w:val="center"/>
            <w:hideMark/>
          </w:tcPr>
          <w:p w14:paraId="54F9D57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F7F30A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BF4E26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89637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1.1.5.12.2.3</w:t>
            </w:r>
          </w:p>
        </w:tc>
        <w:tc>
          <w:tcPr>
            <w:tcW w:w="2907" w:type="dxa"/>
            <w:tcBorders>
              <w:top w:val="nil"/>
              <w:left w:val="nil"/>
              <w:bottom w:val="single" w:sz="4" w:space="0" w:color="A0A0A0"/>
              <w:right w:val="single" w:sz="4" w:space="0" w:color="A0A0A0"/>
            </w:tcBorders>
            <w:shd w:val="clear" w:color="FFFFFF" w:fill="FFFFFF"/>
            <w:vAlign w:val="center"/>
            <w:hideMark/>
          </w:tcPr>
          <w:p w14:paraId="19B8E42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Internal Public Relations</w:t>
            </w:r>
          </w:p>
        </w:tc>
        <w:tc>
          <w:tcPr>
            <w:tcW w:w="1893" w:type="dxa"/>
            <w:tcBorders>
              <w:top w:val="nil"/>
              <w:left w:val="nil"/>
              <w:bottom w:val="single" w:sz="4" w:space="0" w:color="A0A0A0"/>
              <w:right w:val="single" w:sz="4" w:space="0" w:color="A0A0A0"/>
            </w:tcBorders>
            <w:shd w:val="clear" w:color="FFFFFF" w:fill="FFFFFF"/>
            <w:vAlign w:val="center"/>
            <w:hideMark/>
          </w:tcPr>
          <w:p w14:paraId="6515A0E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09CABDF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41E6BD3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003B25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C9F89C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1.1.5.12.3</w:t>
            </w:r>
          </w:p>
        </w:tc>
        <w:tc>
          <w:tcPr>
            <w:tcW w:w="2907" w:type="dxa"/>
            <w:tcBorders>
              <w:top w:val="nil"/>
              <w:left w:val="nil"/>
              <w:bottom w:val="single" w:sz="4" w:space="0" w:color="A0A0A0"/>
              <w:right w:val="single" w:sz="4" w:space="0" w:color="A0A0A0"/>
            </w:tcBorders>
            <w:shd w:val="clear" w:color="FFFFFF" w:fill="FFFFFF"/>
            <w:vAlign w:val="center"/>
            <w:hideMark/>
          </w:tcPr>
          <w:p w14:paraId="5F76504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Marketing Campaign</w:t>
            </w:r>
          </w:p>
        </w:tc>
        <w:tc>
          <w:tcPr>
            <w:tcW w:w="1893" w:type="dxa"/>
            <w:tcBorders>
              <w:top w:val="nil"/>
              <w:left w:val="nil"/>
              <w:bottom w:val="single" w:sz="4" w:space="0" w:color="A0A0A0"/>
              <w:right w:val="single" w:sz="4" w:space="0" w:color="A0A0A0"/>
            </w:tcBorders>
            <w:shd w:val="clear" w:color="FFFFFF" w:fill="FFFFFF"/>
            <w:vAlign w:val="center"/>
            <w:hideMark/>
          </w:tcPr>
          <w:p w14:paraId="58F235E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5F0A48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89DFD1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BB35C1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DCF8D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1.1.5.12.4</w:t>
            </w:r>
          </w:p>
        </w:tc>
        <w:tc>
          <w:tcPr>
            <w:tcW w:w="2907" w:type="dxa"/>
            <w:tcBorders>
              <w:top w:val="nil"/>
              <w:left w:val="nil"/>
              <w:bottom w:val="single" w:sz="4" w:space="0" w:color="A0A0A0"/>
              <w:right w:val="single" w:sz="4" w:space="0" w:color="A0A0A0"/>
            </w:tcBorders>
            <w:shd w:val="clear" w:color="FFFFFF" w:fill="FFFFFF"/>
            <w:vAlign w:val="center"/>
            <w:hideMark/>
          </w:tcPr>
          <w:p w14:paraId="104400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Marketing Researches</w:t>
            </w:r>
          </w:p>
        </w:tc>
        <w:tc>
          <w:tcPr>
            <w:tcW w:w="1893" w:type="dxa"/>
            <w:tcBorders>
              <w:top w:val="nil"/>
              <w:left w:val="nil"/>
              <w:bottom w:val="single" w:sz="4" w:space="0" w:color="A0A0A0"/>
              <w:right w:val="single" w:sz="4" w:space="0" w:color="A0A0A0"/>
            </w:tcBorders>
            <w:shd w:val="clear" w:color="FFFFFF" w:fill="FFFFFF"/>
            <w:vAlign w:val="center"/>
            <w:hideMark/>
          </w:tcPr>
          <w:p w14:paraId="1BD5883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Roman El Najjar</w:t>
            </w:r>
          </w:p>
        </w:tc>
        <w:tc>
          <w:tcPr>
            <w:tcW w:w="1167" w:type="dxa"/>
            <w:tcBorders>
              <w:top w:val="nil"/>
              <w:left w:val="nil"/>
              <w:bottom w:val="single" w:sz="4" w:space="0" w:color="A0A0A0"/>
              <w:right w:val="single" w:sz="4" w:space="0" w:color="A0A0A0"/>
            </w:tcBorders>
            <w:shd w:val="clear" w:color="FFFFFF" w:fill="FFFFFF"/>
            <w:vAlign w:val="center"/>
            <w:hideMark/>
          </w:tcPr>
          <w:p w14:paraId="69D6CCB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079620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8B7E4B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E0062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1.1.5.12.5</w:t>
            </w:r>
          </w:p>
        </w:tc>
        <w:tc>
          <w:tcPr>
            <w:tcW w:w="2907" w:type="dxa"/>
            <w:tcBorders>
              <w:top w:val="nil"/>
              <w:left w:val="nil"/>
              <w:bottom w:val="single" w:sz="4" w:space="0" w:color="A0A0A0"/>
              <w:right w:val="single" w:sz="4" w:space="0" w:color="A0A0A0"/>
            </w:tcBorders>
            <w:shd w:val="clear" w:color="FFFFFF" w:fill="FFFFFF"/>
            <w:vAlign w:val="center"/>
            <w:hideMark/>
          </w:tcPr>
          <w:p w14:paraId="6F595B3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IBU Website</w:t>
            </w:r>
          </w:p>
        </w:tc>
        <w:tc>
          <w:tcPr>
            <w:tcW w:w="1893" w:type="dxa"/>
            <w:tcBorders>
              <w:top w:val="nil"/>
              <w:left w:val="nil"/>
              <w:bottom w:val="single" w:sz="4" w:space="0" w:color="A0A0A0"/>
              <w:right w:val="single" w:sz="4" w:space="0" w:color="A0A0A0"/>
            </w:tcBorders>
            <w:shd w:val="clear" w:color="FFFFFF" w:fill="FFFFFF"/>
            <w:vAlign w:val="center"/>
            <w:hideMark/>
          </w:tcPr>
          <w:p w14:paraId="520C29C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Roman El Najjar</w:t>
            </w:r>
          </w:p>
        </w:tc>
        <w:tc>
          <w:tcPr>
            <w:tcW w:w="1167" w:type="dxa"/>
            <w:tcBorders>
              <w:top w:val="nil"/>
              <w:left w:val="nil"/>
              <w:bottom w:val="single" w:sz="4" w:space="0" w:color="A0A0A0"/>
              <w:right w:val="single" w:sz="4" w:space="0" w:color="A0A0A0"/>
            </w:tcBorders>
            <w:shd w:val="clear" w:color="FFFFFF" w:fill="FFFFFF"/>
            <w:vAlign w:val="center"/>
            <w:hideMark/>
          </w:tcPr>
          <w:p w14:paraId="37ABECD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9A9F8B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5AEC3A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1CF197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1.1.5.12.6</w:t>
            </w:r>
          </w:p>
        </w:tc>
        <w:tc>
          <w:tcPr>
            <w:tcW w:w="2907" w:type="dxa"/>
            <w:tcBorders>
              <w:top w:val="nil"/>
              <w:left w:val="nil"/>
              <w:bottom w:val="single" w:sz="4" w:space="0" w:color="A0A0A0"/>
              <w:right w:val="single" w:sz="4" w:space="0" w:color="A0A0A0"/>
            </w:tcBorders>
            <w:shd w:val="clear" w:color="FFFFFF" w:fill="FFFFFF"/>
            <w:vAlign w:val="center"/>
            <w:hideMark/>
          </w:tcPr>
          <w:p w14:paraId="3110351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IBU Website Launch Process</w:t>
            </w:r>
          </w:p>
        </w:tc>
        <w:tc>
          <w:tcPr>
            <w:tcW w:w="1893" w:type="dxa"/>
            <w:tcBorders>
              <w:top w:val="nil"/>
              <w:left w:val="nil"/>
              <w:bottom w:val="single" w:sz="4" w:space="0" w:color="A0A0A0"/>
              <w:right w:val="single" w:sz="4" w:space="0" w:color="A0A0A0"/>
            </w:tcBorders>
            <w:shd w:val="clear" w:color="FFFFFF" w:fill="FFFFFF"/>
            <w:vAlign w:val="center"/>
            <w:hideMark/>
          </w:tcPr>
          <w:p w14:paraId="55D22F0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7B63717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105C6F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38DF922"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C93BF6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w:t>
            </w:r>
          </w:p>
        </w:tc>
        <w:tc>
          <w:tcPr>
            <w:tcW w:w="2907" w:type="dxa"/>
            <w:tcBorders>
              <w:top w:val="nil"/>
              <w:left w:val="nil"/>
              <w:bottom w:val="single" w:sz="4" w:space="0" w:color="A0A0A0"/>
              <w:right w:val="single" w:sz="4" w:space="0" w:color="A0A0A0"/>
            </w:tcBorders>
            <w:shd w:val="clear" w:color="FFFFFF" w:fill="FFFFFF"/>
            <w:vAlign w:val="center"/>
            <w:hideMark/>
          </w:tcPr>
          <w:p w14:paraId="2B23541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KSA - Mailroom Management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055E0F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049711C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9</w:t>
            </w:r>
          </w:p>
        </w:tc>
        <w:tc>
          <w:tcPr>
            <w:tcW w:w="1065" w:type="dxa"/>
            <w:tcBorders>
              <w:top w:val="nil"/>
              <w:left w:val="nil"/>
              <w:bottom w:val="single" w:sz="4" w:space="0" w:color="A0A0A0"/>
              <w:right w:val="single" w:sz="4" w:space="0" w:color="A0A0A0"/>
            </w:tcBorders>
            <w:shd w:val="clear" w:color="FFFFFF" w:fill="FFFFFF"/>
            <w:vAlign w:val="center"/>
            <w:hideMark/>
          </w:tcPr>
          <w:p w14:paraId="3291EF1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DD965A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89B548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1.1.5.13.1</w:t>
            </w:r>
          </w:p>
        </w:tc>
        <w:tc>
          <w:tcPr>
            <w:tcW w:w="2907" w:type="dxa"/>
            <w:tcBorders>
              <w:top w:val="nil"/>
              <w:left w:val="nil"/>
              <w:bottom w:val="single" w:sz="4" w:space="0" w:color="A0A0A0"/>
              <w:right w:val="single" w:sz="4" w:space="0" w:color="A0A0A0"/>
            </w:tcBorders>
            <w:shd w:val="clear" w:color="FFFFFF" w:fill="FFFFFF"/>
            <w:vAlign w:val="center"/>
            <w:hideMark/>
          </w:tcPr>
          <w:p w14:paraId="1A06D4A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Sort Mail</w:t>
            </w:r>
          </w:p>
        </w:tc>
        <w:tc>
          <w:tcPr>
            <w:tcW w:w="1893" w:type="dxa"/>
            <w:tcBorders>
              <w:top w:val="nil"/>
              <w:left w:val="nil"/>
              <w:bottom w:val="single" w:sz="4" w:space="0" w:color="A0A0A0"/>
              <w:right w:val="single" w:sz="4" w:space="0" w:color="A0A0A0"/>
            </w:tcBorders>
            <w:shd w:val="clear" w:color="FFFFFF" w:fill="FFFFFF"/>
            <w:vAlign w:val="center"/>
            <w:hideMark/>
          </w:tcPr>
          <w:p w14:paraId="1319C09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5DFD85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1E6C9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2B5F86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1E059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1.1.5.13.1.2</w:t>
            </w:r>
          </w:p>
        </w:tc>
        <w:tc>
          <w:tcPr>
            <w:tcW w:w="2907" w:type="dxa"/>
            <w:tcBorders>
              <w:top w:val="nil"/>
              <w:left w:val="nil"/>
              <w:bottom w:val="single" w:sz="4" w:space="0" w:color="A0A0A0"/>
              <w:right w:val="single" w:sz="4" w:space="0" w:color="A0A0A0"/>
            </w:tcBorders>
            <w:shd w:val="clear" w:color="FFFFFF" w:fill="FFFFFF"/>
            <w:vAlign w:val="center"/>
            <w:hideMark/>
          </w:tcPr>
          <w:p w14:paraId="42C8919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Inbound Non-Automated Mail</w:t>
            </w:r>
          </w:p>
        </w:tc>
        <w:tc>
          <w:tcPr>
            <w:tcW w:w="1893" w:type="dxa"/>
            <w:tcBorders>
              <w:top w:val="nil"/>
              <w:left w:val="nil"/>
              <w:bottom w:val="single" w:sz="4" w:space="0" w:color="A0A0A0"/>
              <w:right w:val="single" w:sz="4" w:space="0" w:color="A0A0A0"/>
            </w:tcBorders>
            <w:shd w:val="clear" w:color="FFFFFF" w:fill="FFFFFF"/>
            <w:vAlign w:val="center"/>
            <w:hideMark/>
          </w:tcPr>
          <w:p w14:paraId="23857E9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5355ED3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27A8E6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584897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088D3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1.1.5.13.2</w:t>
            </w:r>
          </w:p>
        </w:tc>
        <w:tc>
          <w:tcPr>
            <w:tcW w:w="2907" w:type="dxa"/>
            <w:tcBorders>
              <w:top w:val="nil"/>
              <w:left w:val="nil"/>
              <w:bottom w:val="single" w:sz="4" w:space="0" w:color="A0A0A0"/>
              <w:right w:val="single" w:sz="4" w:space="0" w:color="A0A0A0"/>
            </w:tcBorders>
            <w:shd w:val="clear" w:color="FFFFFF" w:fill="FFFFFF"/>
            <w:vAlign w:val="center"/>
            <w:hideMark/>
          </w:tcPr>
          <w:p w14:paraId="251D8CF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Deliver Mail</w:t>
            </w:r>
          </w:p>
        </w:tc>
        <w:tc>
          <w:tcPr>
            <w:tcW w:w="1893" w:type="dxa"/>
            <w:tcBorders>
              <w:top w:val="nil"/>
              <w:left w:val="nil"/>
              <w:bottom w:val="single" w:sz="4" w:space="0" w:color="A0A0A0"/>
              <w:right w:val="single" w:sz="4" w:space="0" w:color="A0A0A0"/>
            </w:tcBorders>
            <w:shd w:val="clear" w:color="FFFFFF" w:fill="FFFFFF"/>
            <w:vAlign w:val="center"/>
            <w:hideMark/>
          </w:tcPr>
          <w:p w14:paraId="79B56C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3FFDCD9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6C3EDC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A8107B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89A3BD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1.1.5.13.3</w:t>
            </w:r>
          </w:p>
        </w:tc>
        <w:tc>
          <w:tcPr>
            <w:tcW w:w="2907" w:type="dxa"/>
            <w:tcBorders>
              <w:top w:val="nil"/>
              <w:left w:val="nil"/>
              <w:bottom w:val="single" w:sz="4" w:space="0" w:color="A0A0A0"/>
              <w:right w:val="single" w:sz="4" w:space="0" w:color="A0A0A0"/>
            </w:tcBorders>
            <w:shd w:val="clear" w:color="FFFFFF" w:fill="FFFFFF"/>
            <w:vAlign w:val="center"/>
            <w:hideMark/>
          </w:tcPr>
          <w:p w14:paraId="7FF7C93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Mail</w:t>
            </w:r>
          </w:p>
        </w:tc>
        <w:tc>
          <w:tcPr>
            <w:tcW w:w="1893" w:type="dxa"/>
            <w:tcBorders>
              <w:top w:val="nil"/>
              <w:left w:val="nil"/>
              <w:bottom w:val="single" w:sz="4" w:space="0" w:color="A0A0A0"/>
              <w:right w:val="single" w:sz="4" w:space="0" w:color="A0A0A0"/>
            </w:tcBorders>
            <w:shd w:val="clear" w:color="FFFFFF" w:fill="FFFFFF"/>
            <w:vAlign w:val="center"/>
            <w:hideMark/>
          </w:tcPr>
          <w:p w14:paraId="5FEEBF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652297F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8</w:t>
            </w:r>
          </w:p>
        </w:tc>
        <w:tc>
          <w:tcPr>
            <w:tcW w:w="1065" w:type="dxa"/>
            <w:tcBorders>
              <w:top w:val="nil"/>
              <w:left w:val="nil"/>
              <w:bottom w:val="single" w:sz="4" w:space="0" w:color="A0A0A0"/>
              <w:right w:val="single" w:sz="4" w:space="0" w:color="A0A0A0"/>
            </w:tcBorders>
            <w:shd w:val="clear" w:color="FFFFFF" w:fill="FFFFFF"/>
            <w:vAlign w:val="center"/>
            <w:hideMark/>
          </w:tcPr>
          <w:p w14:paraId="7B2C38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D513CC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3125A6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1.1.5.13.3.15</w:t>
            </w:r>
          </w:p>
        </w:tc>
        <w:tc>
          <w:tcPr>
            <w:tcW w:w="2907" w:type="dxa"/>
            <w:tcBorders>
              <w:top w:val="nil"/>
              <w:left w:val="nil"/>
              <w:bottom w:val="single" w:sz="4" w:space="0" w:color="A0A0A0"/>
              <w:right w:val="single" w:sz="4" w:space="0" w:color="A0A0A0"/>
            </w:tcBorders>
            <w:shd w:val="clear" w:color="FFFFFF" w:fill="FFFFFF"/>
            <w:vAlign w:val="center"/>
            <w:hideMark/>
          </w:tcPr>
          <w:p w14:paraId="22245BC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Pickup Express cash </w:t>
            </w:r>
            <w:proofErr w:type="spellStart"/>
            <w:r w:rsidRPr="00FB3386">
              <w:rPr>
                <w:rFonts w:ascii="Tahoma" w:hAnsi="Tahoma" w:cs="Tahoma"/>
                <w:color w:val="000000"/>
                <w:sz w:val="16"/>
                <w:szCs w:val="16"/>
                <w:lang w:val="en-US"/>
              </w:rPr>
              <w:t>shpt</w:t>
            </w:r>
            <w:proofErr w:type="spellEnd"/>
          </w:p>
        </w:tc>
        <w:tc>
          <w:tcPr>
            <w:tcW w:w="1893" w:type="dxa"/>
            <w:tcBorders>
              <w:top w:val="nil"/>
              <w:left w:val="nil"/>
              <w:bottom w:val="single" w:sz="4" w:space="0" w:color="A0A0A0"/>
              <w:right w:val="single" w:sz="4" w:space="0" w:color="A0A0A0"/>
            </w:tcBorders>
            <w:shd w:val="clear" w:color="FFFFFF" w:fill="FFFFFF"/>
            <w:vAlign w:val="center"/>
            <w:hideMark/>
          </w:tcPr>
          <w:p w14:paraId="67E264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7329B54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21BBDE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07794F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09593C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1.1.5.13.3.16</w:t>
            </w:r>
          </w:p>
        </w:tc>
        <w:tc>
          <w:tcPr>
            <w:tcW w:w="2907" w:type="dxa"/>
            <w:tcBorders>
              <w:top w:val="nil"/>
              <w:left w:val="nil"/>
              <w:bottom w:val="single" w:sz="4" w:space="0" w:color="A0A0A0"/>
              <w:right w:val="single" w:sz="4" w:space="0" w:color="A0A0A0"/>
            </w:tcBorders>
            <w:shd w:val="clear" w:color="FFFFFF" w:fill="FFFFFF"/>
            <w:vAlign w:val="center"/>
            <w:hideMark/>
          </w:tcPr>
          <w:p w14:paraId="1553324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Confidential Internal Mail</w:t>
            </w:r>
          </w:p>
        </w:tc>
        <w:tc>
          <w:tcPr>
            <w:tcW w:w="1893" w:type="dxa"/>
            <w:tcBorders>
              <w:top w:val="nil"/>
              <w:left w:val="nil"/>
              <w:bottom w:val="single" w:sz="4" w:space="0" w:color="A0A0A0"/>
              <w:right w:val="single" w:sz="4" w:space="0" w:color="A0A0A0"/>
            </w:tcBorders>
            <w:shd w:val="clear" w:color="FFFFFF" w:fill="FFFFFF"/>
            <w:vAlign w:val="center"/>
            <w:hideMark/>
          </w:tcPr>
          <w:p w14:paraId="33BD9B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0BF8BF1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0C77F9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4800C5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69A5C8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1.1.5.13.4</w:t>
            </w:r>
          </w:p>
        </w:tc>
        <w:tc>
          <w:tcPr>
            <w:tcW w:w="2907" w:type="dxa"/>
            <w:tcBorders>
              <w:top w:val="nil"/>
              <w:left w:val="nil"/>
              <w:bottom w:val="single" w:sz="4" w:space="0" w:color="A0A0A0"/>
              <w:right w:val="single" w:sz="4" w:space="0" w:color="A0A0A0"/>
            </w:tcBorders>
            <w:shd w:val="clear" w:color="FFFFFF" w:fill="FFFFFF"/>
            <w:vAlign w:val="center"/>
            <w:hideMark/>
          </w:tcPr>
          <w:p w14:paraId="4ADDC6D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NCB Project</w:t>
            </w:r>
          </w:p>
        </w:tc>
        <w:tc>
          <w:tcPr>
            <w:tcW w:w="1893" w:type="dxa"/>
            <w:tcBorders>
              <w:top w:val="nil"/>
              <w:left w:val="nil"/>
              <w:bottom w:val="single" w:sz="4" w:space="0" w:color="A0A0A0"/>
              <w:right w:val="single" w:sz="4" w:space="0" w:color="A0A0A0"/>
            </w:tcBorders>
            <w:shd w:val="clear" w:color="FFFFFF" w:fill="FFFFFF"/>
            <w:vAlign w:val="center"/>
            <w:hideMark/>
          </w:tcPr>
          <w:p w14:paraId="39213D3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4B35E8B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E2D220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683592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F66215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1.1.5.13.4.1</w:t>
            </w:r>
          </w:p>
        </w:tc>
        <w:tc>
          <w:tcPr>
            <w:tcW w:w="2907" w:type="dxa"/>
            <w:tcBorders>
              <w:top w:val="nil"/>
              <w:left w:val="nil"/>
              <w:bottom w:val="single" w:sz="4" w:space="0" w:color="A0A0A0"/>
              <w:right w:val="single" w:sz="4" w:space="0" w:color="A0A0A0"/>
            </w:tcBorders>
            <w:shd w:val="clear" w:color="FFFFFF" w:fill="FFFFFF"/>
            <w:vAlign w:val="center"/>
            <w:hideMark/>
          </w:tcPr>
          <w:p w14:paraId="1C193E1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Sort Mail</w:t>
            </w:r>
          </w:p>
        </w:tc>
        <w:tc>
          <w:tcPr>
            <w:tcW w:w="1893" w:type="dxa"/>
            <w:tcBorders>
              <w:top w:val="nil"/>
              <w:left w:val="nil"/>
              <w:bottom w:val="single" w:sz="4" w:space="0" w:color="A0A0A0"/>
              <w:right w:val="single" w:sz="4" w:space="0" w:color="A0A0A0"/>
            </w:tcBorders>
            <w:shd w:val="clear" w:color="FFFFFF" w:fill="FFFFFF"/>
            <w:vAlign w:val="center"/>
            <w:hideMark/>
          </w:tcPr>
          <w:p w14:paraId="0F6F3F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39DD975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502C67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156234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001C4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1.1.5.13.4.1.2</w:t>
            </w:r>
          </w:p>
        </w:tc>
        <w:tc>
          <w:tcPr>
            <w:tcW w:w="2907" w:type="dxa"/>
            <w:tcBorders>
              <w:top w:val="nil"/>
              <w:left w:val="nil"/>
              <w:bottom w:val="single" w:sz="4" w:space="0" w:color="A0A0A0"/>
              <w:right w:val="single" w:sz="4" w:space="0" w:color="A0A0A0"/>
            </w:tcBorders>
            <w:shd w:val="clear" w:color="FFFFFF" w:fill="FFFFFF"/>
            <w:vAlign w:val="center"/>
            <w:hideMark/>
          </w:tcPr>
          <w:p w14:paraId="074A04A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Inbound Non-Automated Mail</w:t>
            </w:r>
          </w:p>
        </w:tc>
        <w:tc>
          <w:tcPr>
            <w:tcW w:w="1893" w:type="dxa"/>
            <w:tcBorders>
              <w:top w:val="nil"/>
              <w:left w:val="nil"/>
              <w:bottom w:val="single" w:sz="4" w:space="0" w:color="A0A0A0"/>
              <w:right w:val="single" w:sz="4" w:space="0" w:color="A0A0A0"/>
            </w:tcBorders>
            <w:shd w:val="clear" w:color="FFFFFF" w:fill="FFFFFF"/>
            <w:vAlign w:val="center"/>
            <w:hideMark/>
          </w:tcPr>
          <w:p w14:paraId="3DA2006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0AF5E8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6DAC22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8C212B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094834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1.1.5.13.4.2</w:t>
            </w:r>
          </w:p>
        </w:tc>
        <w:tc>
          <w:tcPr>
            <w:tcW w:w="2907" w:type="dxa"/>
            <w:tcBorders>
              <w:top w:val="nil"/>
              <w:left w:val="nil"/>
              <w:bottom w:val="single" w:sz="4" w:space="0" w:color="A0A0A0"/>
              <w:right w:val="single" w:sz="4" w:space="0" w:color="A0A0A0"/>
            </w:tcBorders>
            <w:shd w:val="clear" w:color="FFFFFF" w:fill="FFFFFF"/>
            <w:vAlign w:val="center"/>
            <w:hideMark/>
          </w:tcPr>
          <w:p w14:paraId="1C7E34B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Deliver Mail</w:t>
            </w:r>
          </w:p>
        </w:tc>
        <w:tc>
          <w:tcPr>
            <w:tcW w:w="1893" w:type="dxa"/>
            <w:tcBorders>
              <w:top w:val="nil"/>
              <w:left w:val="nil"/>
              <w:bottom w:val="single" w:sz="4" w:space="0" w:color="A0A0A0"/>
              <w:right w:val="single" w:sz="4" w:space="0" w:color="A0A0A0"/>
            </w:tcBorders>
            <w:shd w:val="clear" w:color="FFFFFF" w:fill="FFFFFF"/>
            <w:vAlign w:val="center"/>
            <w:hideMark/>
          </w:tcPr>
          <w:p w14:paraId="30B9CB4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62B7C7A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F73CE6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AEE5BE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855EE3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1.1.5.13.4.3</w:t>
            </w:r>
          </w:p>
        </w:tc>
        <w:tc>
          <w:tcPr>
            <w:tcW w:w="2907" w:type="dxa"/>
            <w:tcBorders>
              <w:top w:val="nil"/>
              <w:left w:val="nil"/>
              <w:bottom w:val="single" w:sz="4" w:space="0" w:color="A0A0A0"/>
              <w:right w:val="single" w:sz="4" w:space="0" w:color="A0A0A0"/>
            </w:tcBorders>
            <w:shd w:val="clear" w:color="FFFFFF" w:fill="FFFFFF"/>
            <w:vAlign w:val="center"/>
            <w:hideMark/>
          </w:tcPr>
          <w:p w14:paraId="03A1BDF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Mail</w:t>
            </w:r>
          </w:p>
        </w:tc>
        <w:tc>
          <w:tcPr>
            <w:tcW w:w="1893" w:type="dxa"/>
            <w:tcBorders>
              <w:top w:val="nil"/>
              <w:left w:val="nil"/>
              <w:bottom w:val="single" w:sz="4" w:space="0" w:color="A0A0A0"/>
              <w:right w:val="single" w:sz="4" w:space="0" w:color="A0A0A0"/>
            </w:tcBorders>
            <w:shd w:val="clear" w:color="FFFFFF" w:fill="FFFFFF"/>
            <w:vAlign w:val="center"/>
            <w:hideMark/>
          </w:tcPr>
          <w:p w14:paraId="6F01160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17B6E2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E2DB7B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162803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5484DA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w:t>
            </w:r>
          </w:p>
        </w:tc>
        <w:tc>
          <w:tcPr>
            <w:tcW w:w="2907" w:type="dxa"/>
            <w:tcBorders>
              <w:top w:val="nil"/>
              <w:left w:val="nil"/>
              <w:bottom w:val="single" w:sz="4" w:space="0" w:color="A0A0A0"/>
              <w:right w:val="single" w:sz="4" w:space="0" w:color="A0A0A0"/>
            </w:tcBorders>
            <w:shd w:val="clear" w:color="FFFFFF" w:fill="FFFFFF"/>
            <w:vAlign w:val="center"/>
            <w:hideMark/>
          </w:tcPr>
          <w:p w14:paraId="01D834B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KAUST Logistics Project</w:t>
            </w:r>
          </w:p>
        </w:tc>
        <w:tc>
          <w:tcPr>
            <w:tcW w:w="1893" w:type="dxa"/>
            <w:tcBorders>
              <w:top w:val="nil"/>
              <w:left w:val="nil"/>
              <w:bottom w:val="single" w:sz="4" w:space="0" w:color="A0A0A0"/>
              <w:right w:val="single" w:sz="4" w:space="0" w:color="A0A0A0"/>
            </w:tcBorders>
            <w:shd w:val="clear" w:color="FFFFFF" w:fill="FFFFFF"/>
            <w:vAlign w:val="center"/>
            <w:hideMark/>
          </w:tcPr>
          <w:p w14:paraId="5E6A64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329EB2E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D4168E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3BB46E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ADCD7E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1.1.5.13.5.2</w:t>
            </w:r>
          </w:p>
        </w:tc>
        <w:tc>
          <w:tcPr>
            <w:tcW w:w="2907" w:type="dxa"/>
            <w:tcBorders>
              <w:top w:val="nil"/>
              <w:left w:val="nil"/>
              <w:bottom w:val="single" w:sz="4" w:space="0" w:color="A0A0A0"/>
              <w:right w:val="single" w:sz="4" w:space="0" w:color="A0A0A0"/>
            </w:tcBorders>
            <w:shd w:val="clear" w:color="FFFFFF" w:fill="FFFFFF"/>
            <w:vAlign w:val="center"/>
            <w:hideMark/>
          </w:tcPr>
          <w:p w14:paraId="6554902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Warehousing</w:t>
            </w:r>
          </w:p>
        </w:tc>
        <w:tc>
          <w:tcPr>
            <w:tcW w:w="1893" w:type="dxa"/>
            <w:tcBorders>
              <w:top w:val="nil"/>
              <w:left w:val="nil"/>
              <w:bottom w:val="single" w:sz="4" w:space="0" w:color="A0A0A0"/>
              <w:right w:val="single" w:sz="4" w:space="0" w:color="A0A0A0"/>
            </w:tcBorders>
            <w:shd w:val="clear" w:color="FFFFFF" w:fill="FFFFFF"/>
            <w:vAlign w:val="center"/>
            <w:hideMark/>
          </w:tcPr>
          <w:p w14:paraId="782B78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36C4EB6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B88373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6BF51A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29B9A1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1.1.5.13.5.2.2</w:t>
            </w:r>
          </w:p>
        </w:tc>
        <w:tc>
          <w:tcPr>
            <w:tcW w:w="2907" w:type="dxa"/>
            <w:tcBorders>
              <w:top w:val="nil"/>
              <w:left w:val="nil"/>
              <w:bottom w:val="single" w:sz="4" w:space="0" w:color="A0A0A0"/>
              <w:right w:val="single" w:sz="4" w:space="0" w:color="A0A0A0"/>
            </w:tcBorders>
            <w:shd w:val="clear" w:color="FFFFFF" w:fill="FFFFFF"/>
            <w:vAlign w:val="center"/>
            <w:hideMark/>
          </w:tcPr>
          <w:p w14:paraId="5672D7D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Repairs &amp; </w:t>
            </w:r>
            <w:proofErr w:type="spellStart"/>
            <w:r w:rsidRPr="00FB3386">
              <w:rPr>
                <w:rFonts w:ascii="Tahoma" w:hAnsi="Tahoma" w:cs="Tahoma"/>
                <w:color w:val="000000"/>
                <w:sz w:val="16"/>
                <w:szCs w:val="16"/>
                <w:lang w:val="en-US"/>
              </w:rPr>
              <w:t>Maintemance</w:t>
            </w:r>
            <w:proofErr w:type="spellEnd"/>
          </w:p>
        </w:tc>
        <w:tc>
          <w:tcPr>
            <w:tcW w:w="1893" w:type="dxa"/>
            <w:tcBorders>
              <w:top w:val="nil"/>
              <w:left w:val="nil"/>
              <w:bottom w:val="single" w:sz="4" w:space="0" w:color="A0A0A0"/>
              <w:right w:val="single" w:sz="4" w:space="0" w:color="A0A0A0"/>
            </w:tcBorders>
            <w:shd w:val="clear" w:color="FFFFFF" w:fill="FFFFFF"/>
            <w:vAlign w:val="center"/>
            <w:hideMark/>
          </w:tcPr>
          <w:p w14:paraId="0ECF469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40D3255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F4CF77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895F10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4AD169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1.1.5.13.5.2.3</w:t>
            </w:r>
          </w:p>
        </w:tc>
        <w:tc>
          <w:tcPr>
            <w:tcW w:w="2907" w:type="dxa"/>
            <w:tcBorders>
              <w:top w:val="nil"/>
              <w:left w:val="nil"/>
              <w:bottom w:val="single" w:sz="4" w:space="0" w:color="A0A0A0"/>
              <w:right w:val="single" w:sz="4" w:space="0" w:color="A0A0A0"/>
            </w:tcBorders>
            <w:shd w:val="clear" w:color="FFFFFF" w:fill="FFFFFF"/>
            <w:vAlign w:val="center"/>
            <w:hideMark/>
          </w:tcPr>
          <w:p w14:paraId="6F496AC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Dispatch Movements &amp; Transfers</w:t>
            </w:r>
          </w:p>
        </w:tc>
        <w:tc>
          <w:tcPr>
            <w:tcW w:w="1893" w:type="dxa"/>
            <w:tcBorders>
              <w:top w:val="nil"/>
              <w:left w:val="nil"/>
              <w:bottom w:val="single" w:sz="4" w:space="0" w:color="A0A0A0"/>
              <w:right w:val="single" w:sz="4" w:space="0" w:color="A0A0A0"/>
            </w:tcBorders>
            <w:shd w:val="clear" w:color="FFFFFF" w:fill="FFFFFF"/>
            <w:vAlign w:val="center"/>
            <w:hideMark/>
          </w:tcPr>
          <w:p w14:paraId="6E92947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08572F7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3C3C62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661194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4B929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1.1.5.13.5.2.3.26</w:t>
            </w:r>
          </w:p>
        </w:tc>
        <w:tc>
          <w:tcPr>
            <w:tcW w:w="2907" w:type="dxa"/>
            <w:tcBorders>
              <w:top w:val="nil"/>
              <w:left w:val="nil"/>
              <w:bottom w:val="single" w:sz="4" w:space="0" w:color="A0A0A0"/>
              <w:right w:val="single" w:sz="4" w:space="0" w:color="A0A0A0"/>
            </w:tcBorders>
            <w:shd w:val="clear" w:color="FFFFFF" w:fill="FFFFFF"/>
            <w:vAlign w:val="center"/>
            <w:hideMark/>
          </w:tcPr>
          <w:p w14:paraId="6D43CC4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Transfer Furniture</w:t>
            </w:r>
          </w:p>
        </w:tc>
        <w:tc>
          <w:tcPr>
            <w:tcW w:w="1893" w:type="dxa"/>
            <w:tcBorders>
              <w:top w:val="nil"/>
              <w:left w:val="nil"/>
              <w:bottom w:val="single" w:sz="4" w:space="0" w:color="A0A0A0"/>
              <w:right w:val="single" w:sz="4" w:space="0" w:color="A0A0A0"/>
            </w:tcBorders>
            <w:shd w:val="clear" w:color="FFFFFF" w:fill="FFFFFF"/>
            <w:vAlign w:val="center"/>
            <w:hideMark/>
          </w:tcPr>
          <w:p w14:paraId="5CFF96D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544A2C4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C91F49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0E39C8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6146DA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1.1.5.13.5.2.3.27</w:t>
            </w:r>
          </w:p>
        </w:tc>
        <w:tc>
          <w:tcPr>
            <w:tcW w:w="2907" w:type="dxa"/>
            <w:tcBorders>
              <w:top w:val="nil"/>
              <w:left w:val="nil"/>
              <w:bottom w:val="single" w:sz="4" w:space="0" w:color="A0A0A0"/>
              <w:right w:val="single" w:sz="4" w:space="0" w:color="A0A0A0"/>
            </w:tcBorders>
            <w:shd w:val="clear" w:color="FFFFFF" w:fill="FFFFFF"/>
            <w:vAlign w:val="center"/>
            <w:hideMark/>
          </w:tcPr>
          <w:p w14:paraId="28BF488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Remove Furniture</w:t>
            </w:r>
          </w:p>
        </w:tc>
        <w:tc>
          <w:tcPr>
            <w:tcW w:w="1893" w:type="dxa"/>
            <w:tcBorders>
              <w:top w:val="nil"/>
              <w:left w:val="nil"/>
              <w:bottom w:val="single" w:sz="4" w:space="0" w:color="A0A0A0"/>
              <w:right w:val="single" w:sz="4" w:space="0" w:color="A0A0A0"/>
            </w:tcBorders>
            <w:shd w:val="clear" w:color="FFFFFF" w:fill="FFFFFF"/>
            <w:vAlign w:val="center"/>
            <w:hideMark/>
          </w:tcPr>
          <w:p w14:paraId="4D4D567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2AFB697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A09468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4F79D7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F7FD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1.1.5.13.5.2.4</w:t>
            </w:r>
          </w:p>
        </w:tc>
        <w:tc>
          <w:tcPr>
            <w:tcW w:w="2907" w:type="dxa"/>
            <w:tcBorders>
              <w:top w:val="nil"/>
              <w:left w:val="nil"/>
              <w:bottom w:val="single" w:sz="4" w:space="0" w:color="A0A0A0"/>
              <w:right w:val="single" w:sz="4" w:space="0" w:color="A0A0A0"/>
            </w:tcBorders>
            <w:shd w:val="clear" w:color="FFFFFF" w:fill="FFFFFF"/>
            <w:vAlign w:val="center"/>
            <w:hideMark/>
          </w:tcPr>
          <w:p w14:paraId="02C6A0E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Warehouse Inventory</w:t>
            </w:r>
          </w:p>
        </w:tc>
        <w:tc>
          <w:tcPr>
            <w:tcW w:w="1893" w:type="dxa"/>
            <w:tcBorders>
              <w:top w:val="nil"/>
              <w:left w:val="nil"/>
              <w:bottom w:val="single" w:sz="4" w:space="0" w:color="A0A0A0"/>
              <w:right w:val="single" w:sz="4" w:space="0" w:color="A0A0A0"/>
            </w:tcBorders>
            <w:shd w:val="clear" w:color="FFFFFF" w:fill="FFFFFF"/>
            <w:vAlign w:val="center"/>
            <w:hideMark/>
          </w:tcPr>
          <w:p w14:paraId="19187F5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5BDACF6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45391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359CEF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5FA8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1.1.5.13.5.2.5</w:t>
            </w:r>
          </w:p>
        </w:tc>
        <w:tc>
          <w:tcPr>
            <w:tcW w:w="2907" w:type="dxa"/>
            <w:tcBorders>
              <w:top w:val="nil"/>
              <w:left w:val="nil"/>
              <w:bottom w:val="single" w:sz="4" w:space="0" w:color="A0A0A0"/>
              <w:right w:val="single" w:sz="4" w:space="0" w:color="A0A0A0"/>
            </w:tcBorders>
            <w:shd w:val="clear" w:color="FFFFFF" w:fill="FFFFFF"/>
            <w:vAlign w:val="center"/>
            <w:hideMark/>
          </w:tcPr>
          <w:p w14:paraId="72C5B16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Disposal of Items</w:t>
            </w:r>
          </w:p>
        </w:tc>
        <w:tc>
          <w:tcPr>
            <w:tcW w:w="1893" w:type="dxa"/>
            <w:tcBorders>
              <w:top w:val="nil"/>
              <w:left w:val="nil"/>
              <w:bottom w:val="single" w:sz="4" w:space="0" w:color="A0A0A0"/>
              <w:right w:val="single" w:sz="4" w:space="0" w:color="A0A0A0"/>
            </w:tcBorders>
            <w:shd w:val="clear" w:color="FFFFFF" w:fill="FFFFFF"/>
            <w:vAlign w:val="center"/>
            <w:hideMark/>
          </w:tcPr>
          <w:p w14:paraId="2533B1A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4B34446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F3084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BB8CD7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766C1D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1.1.5.13.5.5</w:t>
            </w:r>
          </w:p>
        </w:tc>
        <w:tc>
          <w:tcPr>
            <w:tcW w:w="2907" w:type="dxa"/>
            <w:tcBorders>
              <w:top w:val="nil"/>
              <w:left w:val="nil"/>
              <w:bottom w:val="single" w:sz="4" w:space="0" w:color="A0A0A0"/>
              <w:right w:val="single" w:sz="4" w:space="0" w:color="A0A0A0"/>
            </w:tcBorders>
            <w:shd w:val="clear" w:color="FFFFFF" w:fill="FFFFFF"/>
            <w:vAlign w:val="center"/>
            <w:hideMark/>
          </w:tcPr>
          <w:p w14:paraId="1C27076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Logistics</w:t>
            </w:r>
          </w:p>
        </w:tc>
        <w:tc>
          <w:tcPr>
            <w:tcW w:w="1893" w:type="dxa"/>
            <w:tcBorders>
              <w:top w:val="nil"/>
              <w:left w:val="nil"/>
              <w:bottom w:val="single" w:sz="4" w:space="0" w:color="A0A0A0"/>
              <w:right w:val="single" w:sz="4" w:space="0" w:color="A0A0A0"/>
            </w:tcBorders>
            <w:shd w:val="clear" w:color="FFFFFF" w:fill="FFFFFF"/>
            <w:vAlign w:val="center"/>
            <w:hideMark/>
          </w:tcPr>
          <w:p w14:paraId="20530FD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2D94AC9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BAECB4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E0DAED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BAE247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1.1.5.13.5.5.15</w:t>
            </w:r>
          </w:p>
        </w:tc>
        <w:tc>
          <w:tcPr>
            <w:tcW w:w="2907" w:type="dxa"/>
            <w:tcBorders>
              <w:top w:val="nil"/>
              <w:left w:val="nil"/>
              <w:bottom w:val="single" w:sz="4" w:space="0" w:color="A0A0A0"/>
              <w:right w:val="single" w:sz="4" w:space="0" w:color="A0A0A0"/>
            </w:tcBorders>
            <w:shd w:val="clear" w:color="FFFFFF" w:fill="FFFFFF"/>
            <w:vAlign w:val="center"/>
            <w:hideMark/>
          </w:tcPr>
          <w:p w14:paraId="22B8EC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Conduct Pre-departure Inspection</w:t>
            </w:r>
          </w:p>
        </w:tc>
        <w:tc>
          <w:tcPr>
            <w:tcW w:w="1893" w:type="dxa"/>
            <w:tcBorders>
              <w:top w:val="nil"/>
              <w:left w:val="nil"/>
              <w:bottom w:val="single" w:sz="4" w:space="0" w:color="A0A0A0"/>
              <w:right w:val="single" w:sz="4" w:space="0" w:color="A0A0A0"/>
            </w:tcBorders>
            <w:shd w:val="clear" w:color="FFFFFF" w:fill="FFFFFF"/>
            <w:vAlign w:val="center"/>
            <w:hideMark/>
          </w:tcPr>
          <w:p w14:paraId="2B4F0D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12D3855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7B035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2D3EF9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DF9BAD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1.1.5.13.5.5.16</w:t>
            </w:r>
          </w:p>
        </w:tc>
        <w:tc>
          <w:tcPr>
            <w:tcW w:w="2907" w:type="dxa"/>
            <w:tcBorders>
              <w:top w:val="nil"/>
              <w:left w:val="nil"/>
              <w:bottom w:val="single" w:sz="4" w:space="0" w:color="A0A0A0"/>
              <w:right w:val="single" w:sz="4" w:space="0" w:color="A0A0A0"/>
            </w:tcBorders>
            <w:shd w:val="clear" w:color="FFFFFF" w:fill="FFFFFF"/>
            <w:vAlign w:val="center"/>
            <w:hideMark/>
          </w:tcPr>
          <w:p w14:paraId="40807A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Conduct On-site Inspection &amp; Inventory</w:t>
            </w:r>
          </w:p>
        </w:tc>
        <w:tc>
          <w:tcPr>
            <w:tcW w:w="1893" w:type="dxa"/>
            <w:tcBorders>
              <w:top w:val="nil"/>
              <w:left w:val="nil"/>
              <w:bottom w:val="single" w:sz="4" w:space="0" w:color="A0A0A0"/>
              <w:right w:val="single" w:sz="4" w:space="0" w:color="A0A0A0"/>
            </w:tcBorders>
            <w:shd w:val="clear" w:color="FFFFFF" w:fill="FFFFFF"/>
            <w:vAlign w:val="center"/>
            <w:hideMark/>
          </w:tcPr>
          <w:p w14:paraId="1BE1CE4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40B2FA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D3419F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D6D42B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79C5BA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1.1.5.13.5.6</w:t>
            </w:r>
          </w:p>
        </w:tc>
        <w:tc>
          <w:tcPr>
            <w:tcW w:w="2907" w:type="dxa"/>
            <w:tcBorders>
              <w:top w:val="nil"/>
              <w:left w:val="nil"/>
              <w:bottom w:val="single" w:sz="4" w:space="0" w:color="A0A0A0"/>
              <w:right w:val="single" w:sz="4" w:space="0" w:color="A0A0A0"/>
            </w:tcBorders>
            <w:shd w:val="clear" w:color="FFFFFF" w:fill="FFFFFF"/>
            <w:vAlign w:val="center"/>
            <w:hideMark/>
          </w:tcPr>
          <w:p w14:paraId="2475456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Receiving</w:t>
            </w:r>
          </w:p>
        </w:tc>
        <w:tc>
          <w:tcPr>
            <w:tcW w:w="1893" w:type="dxa"/>
            <w:tcBorders>
              <w:top w:val="nil"/>
              <w:left w:val="nil"/>
              <w:bottom w:val="single" w:sz="4" w:space="0" w:color="A0A0A0"/>
              <w:right w:val="single" w:sz="4" w:space="0" w:color="A0A0A0"/>
            </w:tcBorders>
            <w:shd w:val="clear" w:color="FFFFFF" w:fill="FFFFFF"/>
            <w:vAlign w:val="center"/>
            <w:hideMark/>
          </w:tcPr>
          <w:p w14:paraId="41F34BB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2DAB9AA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B5881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EFE5E3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3A4AB2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1.1.5.13.5.6.33</w:t>
            </w:r>
          </w:p>
        </w:tc>
        <w:tc>
          <w:tcPr>
            <w:tcW w:w="2907" w:type="dxa"/>
            <w:tcBorders>
              <w:top w:val="nil"/>
              <w:left w:val="nil"/>
              <w:bottom w:val="single" w:sz="4" w:space="0" w:color="A0A0A0"/>
              <w:right w:val="single" w:sz="4" w:space="0" w:color="A0A0A0"/>
            </w:tcBorders>
            <w:shd w:val="clear" w:color="FFFFFF" w:fill="FFFFFF"/>
            <w:vAlign w:val="center"/>
            <w:hideMark/>
          </w:tcPr>
          <w:p w14:paraId="3F463CF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Receiving of Furniture</w:t>
            </w:r>
          </w:p>
        </w:tc>
        <w:tc>
          <w:tcPr>
            <w:tcW w:w="1893" w:type="dxa"/>
            <w:tcBorders>
              <w:top w:val="nil"/>
              <w:left w:val="nil"/>
              <w:bottom w:val="single" w:sz="4" w:space="0" w:color="A0A0A0"/>
              <w:right w:val="single" w:sz="4" w:space="0" w:color="A0A0A0"/>
            </w:tcBorders>
            <w:shd w:val="clear" w:color="FFFFFF" w:fill="FFFFFF"/>
            <w:vAlign w:val="center"/>
            <w:hideMark/>
          </w:tcPr>
          <w:p w14:paraId="049D0AF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17B9C97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D73CFF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92E954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F707CB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1.1.5.13.5.6.34</w:t>
            </w:r>
          </w:p>
        </w:tc>
        <w:tc>
          <w:tcPr>
            <w:tcW w:w="2907" w:type="dxa"/>
            <w:tcBorders>
              <w:top w:val="nil"/>
              <w:left w:val="nil"/>
              <w:bottom w:val="single" w:sz="4" w:space="0" w:color="A0A0A0"/>
              <w:right w:val="single" w:sz="4" w:space="0" w:color="A0A0A0"/>
            </w:tcBorders>
            <w:shd w:val="clear" w:color="FFFFFF" w:fill="FFFFFF"/>
            <w:vAlign w:val="center"/>
            <w:hideMark/>
          </w:tcPr>
          <w:p w14:paraId="096DE06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Receiving Office Items</w:t>
            </w:r>
          </w:p>
        </w:tc>
        <w:tc>
          <w:tcPr>
            <w:tcW w:w="1893" w:type="dxa"/>
            <w:tcBorders>
              <w:top w:val="nil"/>
              <w:left w:val="nil"/>
              <w:bottom w:val="single" w:sz="4" w:space="0" w:color="A0A0A0"/>
              <w:right w:val="single" w:sz="4" w:space="0" w:color="A0A0A0"/>
            </w:tcBorders>
            <w:shd w:val="clear" w:color="FFFFFF" w:fill="FFFFFF"/>
            <w:vAlign w:val="center"/>
            <w:hideMark/>
          </w:tcPr>
          <w:p w14:paraId="5745F04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311EF9F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C67E7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299181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B20E98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1.1.5.13.6</w:t>
            </w:r>
          </w:p>
        </w:tc>
        <w:tc>
          <w:tcPr>
            <w:tcW w:w="2907" w:type="dxa"/>
            <w:tcBorders>
              <w:top w:val="nil"/>
              <w:left w:val="nil"/>
              <w:bottom w:val="single" w:sz="4" w:space="0" w:color="A0A0A0"/>
              <w:right w:val="single" w:sz="4" w:space="0" w:color="A0A0A0"/>
            </w:tcBorders>
            <w:shd w:val="clear" w:color="FFFFFF" w:fill="FFFFFF"/>
            <w:vAlign w:val="center"/>
            <w:hideMark/>
          </w:tcPr>
          <w:p w14:paraId="18ABD71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INMA Bank Process</w:t>
            </w:r>
          </w:p>
        </w:tc>
        <w:tc>
          <w:tcPr>
            <w:tcW w:w="1893" w:type="dxa"/>
            <w:tcBorders>
              <w:top w:val="nil"/>
              <w:left w:val="nil"/>
              <w:bottom w:val="single" w:sz="4" w:space="0" w:color="A0A0A0"/>
              <w:right w:val="single" w:sz="4" w:space="0" w:color="A0A0A0"/>
            </w:tcBorders>
            <w:shd w:val="clear" w:color="FFFFFF" w:fill="FFFFFF"/>
            <w:vAlign w:val="center"/>
            <w:hideMark/>
          </w:tcPr>
          <w:p w14:paraId="1367F2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15C8AAA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E489C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0EDA6E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3EF0B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1.1.5.13.6.1</w:t>
            </w:r>
          </w:p>
        </w:tc>
        <w:tc>
          <w:tcPr>
            <w:tcW w:w="2907" w:type="dxa"/>
            <w:tcBorders>
              <w:top w:val="nil"/>
              <w:left w:val="nil"/>
              <w:bottom w:val="single" w:sz="4" w:space="0" w:color="A0A0A0"/>
              <w:right w:val="single" w:sz="4" w:space="0" w:color="A0A0A0"/>
            </w:tcBorders>
            <w:shd w:val="clear" w:color="FFFFFF" w:fill="FFFFFF"/>
            <w:vAlign w:val="center"/>
            <w:hideMark/>
          </w:tcPr>
          <w:p w14:paraId="47A68B8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Pickup Express Cash </w:t>
            </w:r>
            <w:proofErr w:type="spellStart"/>
            <w:r w:rsidRPr="00FB3386">
              <w:rPr>
                <w:rFonts w:ascii="Tahoma" w:hAnsi="Tahoma" w:cs="Tahoma"/>
                <w:color w:val="000000"/>
                <w:sz w:val="16"/>
                <w:szCs w:val="16"/>
                <w:lang w:val="en-US"/>
              </w:rPr>
              <w:t>Shpt</w:t>
            </w:r>
            <w:proofErr w:type="spellEnd"/>
          </w:p>
        </w:tc>
        <w:tc>
          <w:tcPr>
            <w:tcW w:w="1893" w:type="dxa"/>
            <w:tcBorders>
              <w:top w:val="nil"/>
              <w:left w:val="nil"/>
              <w:bottom w:val="single" w:sz="4" w:space="0" w:color="A0A0A0"/>
              <w:right w:val="single" w:sz="4" w:space="0" w:color="A0A0A0"/>
            </w:tcBorders>
            <w:shd w:val="clear" w:color="FFFFFF" w:fill="FFFFFF"/>
            <w:vAlign w:val="center"/>
            <w:hideMark/>
          </w:tcPr>
          <w:p w14:paraId="5B449AF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71F970B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965C97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FA5F31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29B8C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1.1.5.13.6.2</w:t>
            </w:r>
          </w:p>
        </w:tc>
        <w:tc>
          <w:tcPr>
            <w:tcW w:w="2907" w:type="dxa"/>
            <w:tcBorders>
              <w:top w:val="nil"/>
              <w:left w:val="nil"/>
              <w:bottom w:val="single" w:sz="4" w:space="0" w:color="A0A0A0"/>
              <w:right w:val="single" w:sz="4" w:space="0" w:color="A0A0A0"/>
            </w:tcBorders>
            <w:shd w:val="clear" w:color="FFFFFF" w:fill="FFFFFF"/>
            <w:vAlign w:val="center"/>
            <w:hideMark/>
          </w:tcPr>
          <w:p w14:paraId="53A171B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Deliver Mail</w:t>
            </w:r>
          </w:p>
        </w:tc>
        <w:tc>
          <w:tcPr>
            <w:tcW w:w="1893" w:type="dxa"/>
            <w:tcBorders>
              <w:top w:val="nil"/>
              <w:left w:val="nil"/>
              <w:bottom w:val="single" w:sz="4" w:space="0" w:color="A0A0A0"/>
              <w:right w:val="single" w:sz="4" w:space="0" w:color="A0A0A0"/>
            </w:tcBorders>
            <w:shd w:val="clear" w:color="FFFFFF" w:fill="FFFFFF"/>
            <w:vAlign w:val="center"/>
            <w:hideMark/>
          </w:tcPr>
          <w:p w14:paraId="7395779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Bashayr Al </w:t>
            </w:r>
            <w:proofErr w:type="spellStart"/>
            <w:r w:rsidRPr="00FB3386">
              <w:rPr>
                <w:rFonts w:ascii="Tahoma" w:hAnsi="Tahoma" w:cs="Tahoma"/>
                <w:color w:val="000000"/>
                <w:sz w:val="16"/>
                <w:szCs w:val="16"/>
                <w:lang w:val="en-US"/>
              </w:rPr>
              <w:t>sharidi</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481AA9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1F719C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9C227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C6A96F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1.1.5.13.6.3</w:t>
            </w:r>
          </w:p>
        </w:tc>
        <w:tc>
          <w:tcPr>
            <w:tcW w:w="2907" w:type="dxa"/>
            <w:tcBorders>
              <w:top w:val="nil"/>
              <w:left w:val="nil"/>
              <w:bottom w:val="single" w:sz="4" w:space="0" w:color="A0A0A0"/>
              <w:right w:val="single" w:sz="4" w:space="0" w:color="A0A0A0"/>
            </w:tcBorders>
            <w:shd w:val="clear" w:color="FFFFFF" w:fill="FFFFFF"/>
            <w:vAlign w:val="center"/>
            <w:hideMark/>
          </w:tcPr>
          <w:p w14:paraId="002F2A2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3rd Party mail process</w:t>
            </w:r>
          </w:p>
        </w:tc>
        <w:tc>
          <w:tcPr>
            <w:tcW w:w="1893" w:type="dxa"/>
            <w:tcBorders>
              <w:top w:val="nil"/>
              <w:left w:val="nil"/>
              <w:bottom w:val="single" w:sz="4" w:space="0" w:color="A0A0A0"/>
              <w:right w:val="single" w:sz="4" w:space="0" w:color="A0A0A0"/>
            </w:tcBorders>
            <w:shd w:val="clear" w:color="FFFFFF" w:fill="FFFFFF"/>
            <w:vAlign w:val="center"/>
            <w:hideMark/>
          </w:tcPr>
          <w:p w14:paraId="2C70BD2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Bashayr Al </w:t>
            </w:r>
            <w:proofErr w:type="spellStart"/>
            <w:r w:rsidRPr="00FB3386">
              <w:rPr>
                <w:rFonts w:ascii="Tahoma" w:hAnsi="Tahoma" w:cs="Tahoma"/>
                <w:color w:val="000000"/>
                <w:sz w:val="16"/>
                <w:szCs w:val="16"/>
                <w:lang w:val="en-US"/>
              </w:rPr>
              <w:t>sharidi</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7C15A11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4D0E2D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0166F0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E2CB1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1.1.5.13.6.3.7</w:t>
            </w:r>
          </w:p>
        </w:tc>
        <w:tc>
          <w:tcPr>
            <w:tcW w:w="2907" w:type="dxa"/>
            <w:tcBorders>
              <w:top w:val="nil"/>
              <w:left w:val="nil"/>
              <w:bottom w:val="single" w:sz="4" w:space="0" w:color="A0A0A0"/>
              <w:right w:val="single" w:sz="4" w:space="0" w:color="A0A0A0"/>
            </w:tcBorders>
            <w:shd w:val="clear" w:color="FFFFFF" w:fill="FFFFFF"/>
            <w:vAlign w:val="center"/>
            <w:hideMark/>
          </w:tcPr>
          <w:p w14:paraId="3396942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Inbound Non-Automated Mail</w:t>
            </w:r>
          </w:p>
        </w:tc>
        <w:tc>
          <w:tcPr>
            <w:tcW w:w="1893" w:type="dxa"/>
            <w:tcBorders>
              <w:top w:val="nil"/>
              <w:left w:val="nil"/>
              <w:bottom w:val="single" w:sz="4" w:space="0" w:color="A0A0A0"/>
              <w:right w:val="single" w:sz="4" w:space="0" w:color="A0A0A0"/>
            </w:tcBorders>
            <w:shd w:val="clear" w:color="FFFFFF" w:fill="FFFFFF"/>
            <w:vAlign w:val="center"/>
            <w:hideMark/>
          </w:tcPr>
          <w:p w14:paraId="32BEE2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6001614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FFD36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028C77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7AECB4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1.1.5.13.6.4</w:t>
            </w:r>
          </w:p>
        </w:tc>
        <w:tc>
          <w:tcPr>
            <w:tcW w:w="2907" w:type="dxa"/>
            <w:tcBorders>
              <w:top w:val="nil"/>
              <w:left w:val="nil"/>
              <w:bottom w:val="single" w:sz="4" w:space="0" w:color="A0A0A0"/>
              <w:right w:val="single" w:sz="4" w:space="0" w:color="A0A0A0"/>
            </w:tcBorders>
            <w:shd w:val="clear" w:color="FFFFFF" w:fill="FFFFFF"/>
            <w:vAlign w:val="center"/>
            <w:hideMark/>
          </w:tcPr>
          <w:p w14:paraId="27B8DA7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Process</w:t>
            </w:r>
          </w:p>
        </w:tc>
        <w:tc>
          <w:tcPr>
            <w:tcW w:w="1893" w:type="dxa"/>
            <w:tcBorders>
              <w:top w:val="nil"/>
              <w:left w:val="nil"/>
              <w:bottom w:val="single" w:sz="4" w:space="0" w:color="A0A0A0"/>
              <w:right w:val="single" w:sz="4" w:space="0" w:color="A0A0A0"/>
            </w:tcBorders>
            <w:shd w:val="clear" w:color="FFFFFF" w:fill="FFFFFF"/>
            <w:vAlign w:val="center"/>
            <w:hideMark/>
          </w:tcPr>
          <w:p w14:paraId="79A24DF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Sohel Ahmed</w:t>
            </w:r>
          </w:p>
        </w:tc>
        <w:tc>
          <w:tcPr>
            <w:tcW w:w="1167" w:type="dxa"/>
            <w:tcBorders>
              <w:top w:val="nil"/>
              <w:left w:val="nil"/>
              <w:bottom w:val="single" w:sz="4" w:space="0" w:color="A0A0A0"/>
              <w:right w:val="single" w:sz="4" w:space="0" w:color="A0A0A0"/>
            </w:tcBorders>
            <w:shd w:val="clear" w:color="FFFFFF" w:fill="FFFFFF"/>
            <w:vAlign w:val="center"/>
            <w:hideMark/>
          </w:tcPr>
          <w:p w14:paraId="6294E5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52D91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CAEE5E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778196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1.1.5.13.6.5</w:t>
            </w:r>
          </w:p>
        </w:tc>
        <w:tc>
          <w:tcPr>
            <w:tcW w:w="2907" w:type="dxa"/>
            <w:tcBorders>
              <w:top w:val="nil"/>
              <w:left w:val="nil"/>
              <w:bottom w:val="single" w:sz="4" w:space="0" w:color="A0A0A0"/>
              <w:right w:val="single" w:sz="4" w:space="0" w:color="A0A0A0"/>
            </w:tcBorders>
            <w:shd w:val="clear" w:color="FFFFFF" w:fill="FFFFFF"/>
            <w:vAlign w:val="center"/>
            <w:hideMark/>
          </w:tcPr>
          <w:p w14:paraId="557499E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Outbound Express</w:t>
            </w:r>
          </w:p>
        </w:tc>
        <w:tc>
          <w:tcPr>
            <w:tcW w:w="1893" w:type="dxa"/>
            <w:tcBorders>
              <w:top w:val="nil"/>
              <w:left w:val="nil"/>
              <w:bottom w:val="single" w:sz="4" w:space="0" w:color="A0A0A0"/>
              <w:right w:val="single" w:sz="4" w:space="0" w:color="A0A0A0"/>
            </w:tcBorders>
            <w:shd w:val="clear" w:color="FFFFFF" w:fill="FFFFFF"/>
            <w:vAlign w:val="center"/>
            <w:hideMark/>
          </w:tcPr>
          <w:p w14:paraId="75421A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Bashayr Al </w:t>
            </w:r>
            <w:proofErr w:type="spellStart"/>
            <w:r w:rsidRPr="00FB3386">
              <w:rPr>
                <w:rFonts w:ascii="Tahoma" w:hAnsi="Tahoma" w:cs="Tahoma"/>
                <w:color w:val="000000"/>
                <w:sz w:val="16"/>
                <w:szCs w:val="16"/>
                <w:lang w:val="en-US"/>
              </w:rPr>
              <w:t>sharidi</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040AEE1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25B89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D6871D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CB698B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w:t>
            </w:r>
          </w:p>
        </w:tc>
        <w:tc>
          <w:tcPr>
            <w:tcW w:w="2907" w:type="dxa"/>
            <w:tcBorders>
              <w:top w:val="nil"/>
              <w:left w:val="nil"/>
              <w:bottom w:val="single" w:sz="4" w:space="0" w:color="A0A0A0"/>
              <w:right w:val="single" w:sz="4" w:space="0" w:color="A0A0A0"/>
            </w:tcBorders>
            <w:shd w:val="clear" w:color="FFFFFF" w:fill="FFFFFF"/>
            <w:vAlign w:val="center"/>
            <w:hideMark/>
          </w:tcPr>
          <w:p w14:paraId="640DC7E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KSA - SMSA Service Center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7FBAA2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35F775E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1726A6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E978F3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AE52F1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1.1.5.14.2</w:t>
            </w:r>
          </w:p>
        </w:tc>
        <w:tc>
          <w:tcPr>
            <w:tcW w:w="2907" w:type="dxa"/>
            <w:tcBorders>
              <w:top w:val="nil"/>
              <w:left w:val="nil"/>
              <w:bottom w:val="single" w:sz="4" w:space="0" w:color="A0A0A0"/>
              <w:right w:val="single" w:sz="4" w:space="0" w:color="A0A0A0"/>
            </w:tcBorders>
            <w:shd w:val="clear" w:color="FFFFFF" w:fill="FFFFFF"/>
            <w:vAlign w:val="center"/>
            <w:hideMark/>
          </w:tcPr>
          <w:p w14:paraId="054C25E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Accept 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5555D5C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58F6C6C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0E347C7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691D2A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75EDED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1.1.5.14.2.1</w:t>
            </w:r>
          </w:p>
        </w:tc>
        <w:tc>
          <w:tcPr>
            <w:tcW w:w="2907" w:type="dxa"/>
            <w:tcBorders>
              <w:top w:val="nil"/>
              <w:left w:val="nil"/>
              <w:bottom w:val="single" w:sz="4" w:space="0" w:color="A0A0A0"/>
              <w:right w:val="single" w:sz="4" w:space="0" w:color="A0A0A0"/>
            </w:tcBorders>
            <w:shd w:val="clear" w:color="FFFFFF" w:fill="FFFFFF"/>
            <w:vAlign w:val="center"/>
            <w:hideMark/>
          </w:tcPr>
          <w:p w14:paraId="3D98BDF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Accept 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27BCAC5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0C2C1F8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3C2786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593499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4AEBD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1.1.5.14.2.2</w:t>
            </w:r>
          </w:p>
        </w:tc>
        <w:tc>
          <w:tcPr>
            <w:tcW w:w="2907" w:type="dxa"/>
            <w:tcBorders>
              <w:top w:val="nil"/>
              <w:left w:val="nil"/>
              <w:bottom w:val="single" w:sz="4" w:space="0" w:color="A0A0A0"/>
              <w:right w:val="single" w:sz="4" w:space="0" w:color="A0A0A0"/>
            </w:tcBorders>
            <w:shd w:val="clear" w:color="FFFFFF" w:fill="FFFFFF"/>
            <w:vAlign w:val="center"/>
            <w:hideMark/>
          </w:tcPr>
          <w:p w14:paraId="2C477B0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Document Payment</w:t>
            </w:r>
          </w:p>
        </w:tc>
        <w:tc>
          <w:tcPr>
            <w:tcW w:w="1893" w:type="dxa"/>
            <w:tcBorders>
              <w:top w:val="nil"/>
              <w:left w:val="nil"/>
              <w:bottom w:val="single" w:sz="4" w:space="0" w:color="A0A0A0"/>
              <w:right w:val="single" w:sz="4" w:space="0" w:color="A0A0A0"/>
            </w:tcBorders>
            <w:shd w:val="clear" w:color="FFFFFF" w:fill="FFFFFF"/>
            <w:vAlign w:val="center"/>
            <w:hideMark/>
          </w:tcPr>
          <w:p w14:paraId="4D471A5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3BCAB6A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ACD005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27976B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E7A4DF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1.1.5.14.3</w:t>
            </w:r>
          </w:p>
        </w:tc>
        <w:tc>
          <w:tcPr>
            <w:tcW w:w="2907" w:type="dxa"/>
            <w:tcBorders>
              <w:top w:val="nil"/>
              <w:left w:val="nil"/>
              <w:bottom w:val="single" w:sz="4" w:space="0" w:color="A0A0A0"/>
              <w:right w:val="single" w:sz="4" w:space="0" w:color="A0A0A0"/>
            </w:tcBorders>
            <w:shd w:val="clear" w:color="FFFFFF" w:fill="FFFFFF"/>
            <w:vAlign w:val="center"/>
            <w:hideMark/>
          </w:tcPr>
          <w:p w14:paraId="050DD41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Accept Non-Document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7E8E94F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3EF6291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049425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90E699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CC324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1.1.5.14.3.1</w:t>
            </w:r>
          </w:p>
        </w:tc>
        <w:tc>
          <w:tcPr>
            <w:tcW w:w="2907" w:type="dxa"/>
            <w:tcBorders>
              <w:top w:val="nil"/>
              <w:left w:val="nil"/>
              <w:bottom w:val="single" w:sz="4" w:space="0" w:color="A0A0A0"/>
              <w:right w:val="single" w:sz="4" w:space="0" w:color="A0A0A0"/>
            </w:tcBorders>
            <w:shd w:val="clear" w:color="FFFFFF" w:fill="FFFFFF"/>
            <w:vAlign w:val="center"/>
            <w:hideMark/>
          </w:tcPr>
          <w:p w14:paraId="5CB0D76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Accept Non-Document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07448AE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6B9246E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5B76E4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A7D5E5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F5B0D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1.1.5.14.3.1.1</w:t>
            </w:r>
          </w:p>
        </w:tc>
        <w:tc>
          <w:tcPr>
            <w:tcW w:w="2907" w:type="dxa"/>
            <w:tcBorders>
              <w:top w:val="nil"/>
              <w:left w:val="nil"/>
              <w:bottom w:val="single" w:sz="4" w:space="0" w:color="A0A0A0"/>
              <w:right w:val="single" w:sz="4" w:space="0" w:color="A0A0A0"/>
            </w:tcBorders>
            <w:shd w:val="clear" w:color="FFFFFF" w:fill="FFFFFF"/>
            <w:vAlign w:val="center"/>
            <w:hideMark/>
          </w:tcPr>
          <w:p w14:paraId="148E83B9" w14:textId="77777777" w:rsidR="005805CF" w:rsidRPr="005805CF" w:rsidRDefault="005805CF" w:rsidP="005805CF">
            <w:pPr>
              <w:jc w:val="left"/>
              <w:rPr>
                <w:rFonts w:ascii="Tahoma" w:hAnsi="Tahoma" w:cs="Tahoma"/>
                <w:color w:val="000000"/>
                <w:sz w:val="16"/>
                <w:szCs w:val="16"/>
                <w:lang w:val="fr-FR"/>
              </w:rPr>
            </w:pPr>
            <w:proofErr w:type="spellStart"/>
            <w:r w:rsidRPr="005805CF">
              <w:rPr>
                <w:rFonts w:ascii="Tahoma" w:hAnsi="Tahoma" w:cs="Tahoma"/>
                <w:color w:val="000000"/>
                <w:sz w:val="16"/>
                <w:szCs w:val="16"/>
                <w:lang w:val="fr-FR"/>
              </w:rPr>
              <w:t>Verify</w:t>
            </w:r>
            <w:proofErr w:type="spellEnd"/>
            <w:r w:rsidRPr="005805CF">
              <w:rPr>
                <w:rFonts w:ascii="Tahoma" w:hAnsi="Tahoma" w:cs="Tahoma"/>
                <w:color w:val="000000"/>
                <w:sz w:val="16"/>
                <w:szCs w:val="16"/>
                <w:lang w:val="fr-FR"/>
              </w:rPr>
              <w:t xml:space="preserve"> Non Document Product Type</w:t>
            </w:r>
          </w:p>
        </w:tc>
        <w:tc>
          <w:tcPr>
            <w:tcW w:w="1893" w:type="dxa"/>
            <w:tcBorders>
              <w:top w:val="nil"/>
              <w:left w:val="nil"/>
              <w:bottom w:val="single" w:sz="4" w:space="0" w:color="A0A0A0"/>
              <w:right w:val="single" w:sz="4" w:space="0" w:color="A0A0A0"/>
            </w:tcBorders>
            <w:shd w:val="clear" w:color="FFFFFF" w:fill="FFFFFF"/>
            <w:vAlign w:val="center"/>
            <w:hideMark/>
          </w:tcPr>
          <w:p w14:paraId="3A60129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12B628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713CF4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373EB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69A241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1.1.5.14.3.2</w:t>
            </w:r>
          </w:p>
        </w:tc>
        <w:tc>
          <w:tcPr>
            <w:tcW w:w="2907" w:type="dxa"/>
            <w:tcBorders>
              <w:top w:val="nil"/>
              <w:left w:val="nil"/>
              <w:bottom w:val="single" w:sz="4" w:space="0" w:color="A0A0A0"/>
              <w:right w:val="single" w:sz="4" w:space="0" w:color="A0A0A0"/>
            </w:tcBorders>
            <w:shd w:val="clear" w:color="FFFFFF" w:fill="FFFFFF"/>
            <w:vAlign w:val="center"/>
            <w:hideMark/>
          </w:tcPr>
          <w:p w14:paraId="2266C44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Non-Document Payment</w:t>
            </w:r>
          </w:p>
        </w:tc>
        <w:tc>
          <w:tcPr>
            <w:tcW w:w="1893" w:type="dxa"/>
            <w:tcBorders>
              <w:top w:val="nil"/>
              <w:left w:val="nil"/>
              <w:bottom w:val="single" w:sz="4" w:space="0" w:color="A0A0A0"/>
              <w:right w:val="single" w:sz="4" w:space="0" w:color="A0A0A0"/>
            </w:tcBorders>
            <w:shd w:val="clear" w:color="FFFFFF" w:fill="FFFFFF"/>
            <w:vAlign w:val="center"/>
            <w:hideMark/>
          </w:tcPr>
          <w:p w14:paraId="5B845C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7FEF37A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737369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7B76FB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E6DBAD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1.1.5.14.4</w:t>
            </w:r>
          </w:p>
        </w:tc>
        <w:tc>
          <w:tcPr>
            <w:tcW w:w="2907" w:type="dxa"/>
            <w:tcBorders>
              <w:top w:val="nil"/>
              <w:left w:val="nil"/>
              <w:bottom w:val="single" w:sz="4" w:space="0" w:color="A0A0A0"/>
              <w:right w:val="single" w:sz="4" w:space="0" w:color="A0A0A0"/>
            </w:tcBorders>
            <w:shd w:val="clear" w:color="FFFFFF" w:fill="FFFFFF"/>
            <w:vAlign w:val="center"/>
            <w:hideMark/>
          </w:tcPr>
          <w:p w14:paraId="42A6759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inbound HAL shipments</w:t>
            </w:r>
          </w:p>
        </w:tc>
        <w:tc>
          <w:tcPr>
            <w:tcW w:w="1893" w:type="dxa"/>
            <w:tcBorders>
              <w:top w:val="nil"/>
              <w:left w:val="nil"/>
              <w:bottom w:val="single" w:sz="4" w:space="0" w:color="A0A0A0"/>
              <w:right w:val="single" w:sz="4" w:space="0" w:color="A0A0A0"/>
            </w:tcBorders>
            <w:shd w:val="clear" w:color="FFFFFF" w:fill="FFFFFF"/>
            <w:vAlign w:val="center"/>
            <w:hideMark/>
          </w:tcPr>
          <w:p w14:paraId="06FA22B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451349F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00916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6190E48"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345B8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1.1.5.14.4.2</w:t>
            </w:r>
          </w:p>
        </w:tc>
        <w:tc>
          <w:tcPr>
            <w:tcW w:w="2907" w:type="dxa"/>
            <w:tcBorders>
              <w:top w:val="nil"/>
              <w:left w:val="nil"/>
              <w:bottom w:val="single" w:sz="4" w:space="0" w:color="A0A0A0"/>
              <w:right w:val="single" w:sz="4" w:space="0" w:color="A0A0A0"/>
            </w:tcBorders>
            <w:shd w:val="clear" w:color="FFFFFF" w:fill="FFFFFF"/>
            <w:vAlign w:val="center"/>
            <w:hideMark/>
          </w:tcPr>
          <w:p w14:paraId="04BADB0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Accept HAL shipments through OPS to RTL scan</w:t>
            </w:r>
          </w:p>
        </w:tc>
        <w:tc>
          <w:tcPr>
            <w:tcW w:w="1893" w:type="dxa"/>
            <w:tcBorders>
              <w:top w:val="nil"/>
              <w:left w:val="nil"/>
              <w:bottom w:val="single" w:sz="4" w:space="0" w:color="A0A0A0"/>
              <w:right w:val="single" w:sz="4" w:space="0" w:color="A0A0A0"/>
            </w:tcBorders>
            <w:shd w:val="clear" w:color="FFFFFF" w:fill="FFFFFF"/>
            <w:vAlign w:val="center"/>
            <w:hideMark/>
          </w:tcPr>
          <w:p w14:paraId="0F724D1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2F04AD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6191EC0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519B27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A45A1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1.1.5.14.4.4</w:t>
            </w:r>
          </w:p>
        </w:tc>
        <w:tc>
          <w:tcPr>
            <w:tcW w:w="2907" w:type="dxa"/>
            <w:tcBorders>
              <w:top w:val="nil"/>
              <w:left w:val="nil"/>
              <w:bottom w:val="single" w:sz="4" w:space="0" w:color="A0A0A0"/>
              <w:right w:val="single" w:sz="4" w:space="0" w:color="A0A0A0"/>
            </w:tcBorders>
            <w:shd w:val="clear" w:color="FFFFFF" w:fill="FFFFFF"/>
            <w:vAlign w:val="center"/>
            <w:hideMark/>
          </w:tcPr>
          <w:p w14:paraId="5C40085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Hand-over Shipment to Customer</w:t>
            </w:r>
          </w:p>
        </w:tc>
        <w:tc>
          <w:tcPr>
            <w:tcW w:w="1893" w:type="dxa"/>
            <w:tcBorders>
              <w:top w:val="nil"/>
              <w:left w:val="nil"/>
              <w:bottom w:val="single" w:sz="4" w:space="0" w:color="A0A0A0"/>
              <w:right w:val="single" w:sz="4" w:space="0" w:color="A0A0A0"/>
            </w:tcBorders>
            <w:shd w:val="clear" w:color="FFFFFF" w:fill="FFFFFF"/>
            <w:vAlign w:val="center"/>
            <w:hideMark/>
          </w:tcPr>
          <w:p w14:paraId="1F8E1B9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29C4A1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778504E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27CFDD8"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5DF463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1.1.5.14.4.5</w:t>
            </w:r>
          </w:p>
        </w:tc>
        <w:tc>
          <w:tcPr>
            <w:tcW w:w="2907" w:type="dxa"/>
            <w:tcBorders>
              <w:top w:val="nil"/>
              <w:left w:val="nil"/>
              <w:bottom w:val="single" w:sz="4" w:space="0" w:color="A0A0A0"/>
              <w:right w:val="single" w:sz="4" w:space="0" w:color="A0A0A0"/>
            </w:tcBorders>
            <w:shd w:val="clear" w:color="FFFFFF" w:fill="FFFFFF"/>
            <w:vAlign w:val="center"/>
            <w:hideMark/>
          </w:tcPr>
          <w:p w14:paraId="6196339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Daily notifications and handling overdue shipments</w:t>
            </w:r>
          </w:p>
        </w:tc>
        <w:tc>
          <w:tcPr>
            <w:tcW w:w="1893" w:type="dxa"/>
            <w:tcBorders>
              <w:top w:val="nil"/>
              <w:left w:val="nil"/>
              <w:bottom w:val="single" w:sz="4" w:space="0" w:color="A0A0A0"/>
              <w:right w:val="single" w:sz="4" w:space="0" w:color="A0A0A0"/>
            </w:tcBorders>
            <w:shd w:val="clear" w:color="FFFFFF" w:fill="FFFFFF"/>
            <w:vAlign w:val="center"/>
            <w:hideMark/>
          </w:tcPr>
          <w:p w14:paraId="5A458F0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398DE13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8</w:t>
            </w:r>
          </w:p>
        </w:tc>
        <w:tc>
          <w:tcPr>
            <w:tcW w:w="1065" w:type="dxa"/>
            <w:tcBorders>
              <w:top w:val="nil"/>
              <w:left w:val="nil"/>
              <w:bottom w:val="single" w:sz="4" w:space="0" w:color="A0A0A0"/>
              <w:right w:val="single" w:sz="4" w:space="0" w:color="A0A0A0"/>
            </w:tcBorders>
            <w:shd w:val="clear" w:color="FFFFFF" w:fill="FFFFFF"/>
            <w:vAlign w:val="center"/>
            <w:hideMark/>
          </w:tcPr>
          <w:p w14:paraId="13056EE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C1A12F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023247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w:t>
            </w:r>
          </w:p>
        </w:tc>
        <w:tc>
          <w:tcPr>
            <w:tcW w:w="2907" w:type="dxa"/>
            <w:tcBorders>
              <w:top w:val="nil"/>
              <w:left w:val="nil"/>
              <w:bottom w:val="single" w:sz="4" w:space="0" w:color="A0A0A0"/>
              <w:right w:val="single" w:sz="4" w:space="0" w:color="A0A0A0"/>
            </w:tcBorders>
            <w:shd w:val="clear" w:color="FFFFFF" w:fill="FFFFFF"/>
            <w:vAlign w:val="center"/>
            <w:hideMark/>
          </w:tcPr>
          <w:p w14:paraId="7F3A5FF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KSA - Sales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7D7F664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1B84C2B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F2F7EA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747D22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56B9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w:t>
            </w:r>
          </w:p>
        </w:tc>
        <w:tc>
          <w:tcPr>
            <w:tcW w:w="2907" w:type="dxa"/>
            <w:tcBorders>
              <w:top w:val="nil"/>
              <w:left w:val="nil"/>
              <w:bottom w:val="single" w:sz="4" w:space="0" w:color="A0A0A0"/>
              <w:right w:val="single" w:sz="4" w:space="0" w:color="A0A0A0"/>
            </w:tcBorders>
            <w:shd w:val="clear" w:color="FFFFFF" w:fill="FFFFFF"/>
            <w:vAlign w:val="center"/>
            <w:hideMark/>
          </w:tcPr>
          <w:p w14:paraId="7D18D04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Sales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3BFC0CC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4F8279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B6F48C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F0D2BC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957316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1.1.5.15.1.1</w:t>
            </w:r>
          </w:p>
        </w:tc>
        <w:tc>
          <w:tcPr>
            <w:tcW w:w="2907" w:type="dxa"/>
            <w:tcBorders>
              <w:top w:val="nil"/>
              <w:left w:val="nil"/>
              <w:bottom w:val="single" w:sz="4" w:space="0" w:color="A0A0A0"/>
              <w:right w:val="single" w:sz="4" w:space="0" w:color="A0A0A0"/>
            </w:tcBorders>
            <w:shd w:val="clear" w:color="FFFFFF" w:fill="FFFFFF"/>
            <w:vAlign w:val="center"/>
            <w:hideMark/>
          </w:tcPr>
          <w:p w14:paraId="210E746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Open Account</w:t>
            </w:r>
          </w:p>
        </w:tc>
        <w:tc>
          <w:tcPr>
            <w:tcW w:w="1893" w:type="dxa"/>
            <w:tcBorders>
              <w:top w:val="nil"/>
              <w:left w:val="nil"/>
              <w:bottom w:val="single" w:sz="4" w:space="0" w:color="A0A0A0"/>
              <w:right w:val="single" w:sz="4" w:space="0" w:color="A0A0A0"/>
            </w:tcBorders>
            <w:shd w:val="clear" w:color="FFFFFF" w:fill="FFFFFF"/>
            <w:vAlign w:val="center"/>
            <w:hideMark/>
          </w:tcPr>
          <w:p w14:paraId="4294CB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613F2CB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FA3EEC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C0E11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754599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1.1.5.15.1.1.1</w:t>
            </w:r>
          </w:p>
        </w:tc>
        <w:tc>
          <w:tcPr>
            <w:tcW w:w="2907" w:type="dxa"/>
            <w:tcBorders>
              <w:top w:val="nil"/>
              <w:left w:val="nil"/>
              <w:bottom w:val="single" w:sz="4" w:space="0" w:color="A0A0A0"/>
              <w:right w:val="single" w:sz="4" w:space="0" w:color="A0A0A0"/>
            </w:tcBorders>
            <w:shd w:val="clear" w:color="FFFFFF" w:fill="FFFFFF"/>
            <w:vAlign w:val="center"/>
            <w:hideMark/>
          </w:tcPr>
          <w:p w14:paraId="19FCC9F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Gather Information with Regards Potential Customer</w:t>
            </w:r>
          </w:p>
        </w:tc>
        <w:tc>
          <w:tcPr>
            <w:tcW w:w="1893" w:type="dxa"/>
            <w:tcBorders>
              <w:top w:val="nil"/>
              <w:left w:val="nil"/>
              <w:bottom w:val="single" w:sz="4" w:space="0" w:color="A0A0A0"/>
              <w:right w:val="single" w:sz="4" w:space="0" w:color="A0A0A0"/>
            </w:tcBorders>
            <w:shd w:val="clear" w:color="FFFFFF" w:fill="FFFFFF"/>
            <w:vAlign w:val="center"/>
            <w:hideMark/>
          </w:tcPr>
          <w:p w14:paraId="11DD151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697E358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9D905D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1FBBE2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3890C9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1.1.5.15.1.1.2</w:t>
            </w:r>
          </w:p>
        </w:tc>
        <w:tc>
          <w:tcPr>
            <w:tcW w:w="2907" w:type="dxa"/>
            <w:tcBorders>
              <w:top w:val="nil"/>
              <w:left w:val="nil"/>
              <w:bottom w:val="single" w:sz="4" w:space="0" w:color="A0A0A0"/>
              <w:right w:val="single" w:sz="4" w:space="0" w:color="A0A0A0"/>
            </w:tcBorders>
            <w:shd w:val="clear" w:color="FFFFFF" w:fill="FFFFFF"/>
            <w:vAlign w:val="center"/>
            <w:hideMark/>
          </w:tcPr>
          <w:p w14:paraId="4BB5151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Action the Prospect</w:t>
            </w:r>
          </w:p>
        </w:tc>
        <w:tc>
          <w:tcPr>
            <w:tcW w:w="1893" w:type="dxa"/>
            <w:tcBorders>
              <w:top w:val="nil"/>
              <w:left w:val="nil"/>
              <w:bottom w:val="single" w:sz="4" w:space="0" w:color="A0A0A0"/>
              <w:right w:val="single" w:sz="4" w:space="0" w:color="A0A0A0"/>
            </w:tcBorders>
            <w:shd w:val="clear" w:color="FFFFFF" w:fill="FFFFFF"/>
            <w:vAlign w:val="center"/>
            <w:hideMark/>
          </w:tcPr>
          <w:p w14:paraId="7CF7B0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453F17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077762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D7E47C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B9F8A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1.1.5.15.1.1.3</w:t>
            </w:r>
          </w:p>
        </w:tc>
        <w:tc>
          <w:tcPr>
            <w:tcW w:w="2907" w:type="dxa"/>
            <w:tcBorders>
              <w:top w:val="nil"/>
              <w:left w:val="nil"/>
              <w:bottom w:val="single" w:sz="4" w:space="0" w:color="A0A0A0"/>
              <w:right w:val="single" w:sz="4" w:space="0" w:color="A0A0A0"/>
            </w:tcBorders>
            <w:shd w:val="clear" w:color="FFFFFF" w:fill="FFFFFF"/>
            <w:vAlign w:val="center"/>
            <w:hideMark/>
          </w:tcPr>
          <w:p w14:paraId="668480B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Action Proposal</w:t>
            </w:r>
          </w:p>
        </w:tc>
        <w:tc>
          <w:tcPr>
            <w:tcW w:w="1893" w:type="dxa"/>
            <w:tcBorders>
              <w:top w:val="nil"/>
              <w:left w:val="nil"/>
              <w:bottom w:val="single" w:sz="4" w:space="0" w:color="A0A0A0"/>
              <w:right w:val="single" w:sz="4" w:space="0" w:color="A0A0A0"/>
            </w:tcBorders>
            <w:shd w:val="clear" w:color="FFFFFF" w:fill="FFFFFF"/>
            <w:vAlign w:val="center"/>
            <w:hideMark/>
          </w:tcPr>
          <w:p w14:paraId="044A13B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28E23DC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A68B1E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92884B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09595F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1.1.5.15.1.1.3.3</w:t>
            </w:r>
          </w:p>
        </w:tc>
        <w:tc>
          <w:tcPr>
            <w:tcW w:w="2907" w:type="dxa"/>
            <w:tcBorders>
              <w:top w:val="nil"/>
              <w:left w:val="nil"/>
              <w:bottom w:val="single" w:sz="4" w:space="0" w:color="A0A0A0"/>
              <w:right w:val="single" w:sz="4" w:space="0" w:color="A0A0A0"/>
            </w:tcBorders>
            <w:shd w:val="clear" w:color="FFFFFF" w:fill="FFFFFF"/>
            <w:vAlign w:val="center"/>
            <w:hideMark/>
          </w:tcPr>
          <w:p w14:paraId="25A6B6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Complete Proposal Pack</w:t>
            </w:r>
          </w:p>
        </w:tc>
        <w:tc>
          <w:tcPr>
            <w:tcW w:w="1893" w:type="dxa"/>
            <w:tcBorders>
              <w:top w:val="nil"/>
              <w:left w:val="nil"/>
              <w:bottom w:val="single" w:sz="4" w:space="0" w:color="A0A0A0"/>
              <w:right w:val="single" w:sz="4" w:space="0" w:color="A0A0A0"/>
            </w:tcBorders>
            <w:shd w:val="clear" w:color="FFFFFF" w:fill="FFFFFF"/>
            <w:vAlign w:val="center"/>
            <w:hideMark/>
          </w:tcPr>
          <w:p w14:paraId="07A275E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7E91D1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B19002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C4DBCC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277DCB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1.1.5.15.1.1.3.7</w:t>
            </w:r>
          </w:p>
        </w:tc>
        <w:tc>
          <w:tcPr>
            <w:tcW w:w="2907" w:type="dxa"/>
            <w:tcBorders>
              <w:top w:val="nil"/>
              <w:left w:val="nil"/>
              <w:bottom w:val="single" w:sz="4" w:space="0" w:color="A0A0A0"/>
              <w:right w:val="single" w:sz="4" w:space="0" w:color="A0A0A0"/>
            </w:tcBorders>
            <w:shd w:val="clear" w:color="FFFFFF" w:fill="FFFFFF"/>
            <w:vAlign w:val="center"/>
            <w:hideMark/>
          </w:tcPr>
          <w:p w14:paraId="3B5BEEF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Rate Request Review / Special Project (MDA)</w:t>
            </w:r>
          </w:p>
        </w:tc>
        <w:tc>
          <w:tcPr>
            <w:tcW w:w="1893" w:type="dxa"/>
            <w:tcBorders>
              <w:top w:val="nil"/>
              <w:left w:val="nil"/>
              <w:bottom w:val="single" w:sz="4" w:space="0" w:color="A0A0A0"/>
              <w:right w:val="single" w:sz="4" w:space="0" w:color="A0A0A0"/>
            </w:tcBorders>
            <w:shd w:val="clear" w:color="FFFFFF" w:fill="FFFFFF"/>
            <w:vAlign w:val="center"/>
            <w:hideMark/>
          </w:tcPr>
          <w:p w14:paraId="50EC3FD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125921F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07825C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5F5952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D4FD95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1.1.5.15.1.1.3.7.1</w:t>
            </w:r>
          </w:p>
        </w:tc>
        <w:tc>
          <w:tcPr>
            <w:tcW w:w="2907" w:type="dxa"/>
            <w:tcBorders>
              <w:top w:val="nil"/>
              <w:left w:val="nil"/>
              <w:bottom w:val="single" w:sz="4" w:space="0" w:color="A0A0A0"/>
              <w:right w:val="single" w:sz="4" w:space="0" w:color="A0A0A0"/>
            </w:tcBorders>
            <w:shd w:val="clear" w:color="FFFFFF" w:fill="FFFFFF"/>
            <w:vAlign w:val="center"/>
            <w:hideMark/>
          </w:tcPr>
          <w:p w14:paraId="2B51A2A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Request Special Requirements Approval</w:t>
            </w:r>
          </w:p>
        </w:tc>
        <w:tc>
          <w:tcPr>
            <w:tcW w:w="1893" w:type="dxa"/>
            <w:tcBorders>
              <w:top w:val="nil"/>
              <w:left w:val="nil"/>
              <w:bottom w:val="single" w:sz="4" w:space="0" w:color="A0A0A0"/>
              <w:right w:val="single" w:sz="4" w:space="0" w:color="A0A0A0"/>
            </w:tcBorders>
            <w:shd w:val="clear" w:color="FFFFFF" w:fill="FFFFFF"/>
            <w:vAlign w:val="center"/>
            <w:hideMark/>
          </w:tcPr>
          <w:p w14:paraId="75DAB4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6255AEF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C2581E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516739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966991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1.1.5.15.1.1.3.8</w:t>
            </w:r>
          </w:p>
        </w:tc>
        <w:tc>
          <w:tcPr>
            <w:tcW w:w="2907" w:type="dxa"/>
            <w:tcBorders>
              <w:top w:val="nil"/>
              <w:left w:val="nil"/>
              <w:bottom w:val="single" w:sz="4" w:space="0" w:color="A0A0A0"/>
              <w:right w:val="single" w:sz="4" w:space="0" w:color="A0A0A0"/>
            </w:tcBorders>
            <w:shd w:val="clear" w:color="FFFFFF" w:fill="FFFFFF"/>
            <w:vAlign w:val="center"/>
            <w:hideMark/>
          </w:tcPr>
          <w:p w14:paraId="400AA34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Complete Proposal Pack</w:t>
            </w:r>
          </w:p>
        </w:tc>
        <w:tc>
          <w:tcPr>
            <w:tcW w:w="1893" w:type="dxa"/>
            <w:tcBorders>
              <w:top w:val="nil"/>
              <w:left w:val="nil"/>
              <w:bottom w:val="single" w:sz="4" w:space="0" w:color="A0A0A0"/>
              <w:right w:val="single" w:sz="4" w:space="0" w:color="A0A0A0"/>
            </w:tcBorders>
            <w:shd w:val="clear" w:color="FFFFFF" w:fill="FFFFFF"/>
            <w:vAlign w:val="center"/>
            <w:hideMark/>
          </w:tcPr>
          <w:p w14:paraId="7326919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29AB390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8B8656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84EAD0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95E100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1.1.5.15.1.2</w:t>
            </w:r>
          </w:p>
        </w:tc>
        <w:tc>
          <w:tcPr>
            <w:tcW w:w="2907" w:type="dxa"/>
            <w:tcBorders>
              <w:top w:val="nil"/>
              <w:left w:val="nil"/>
              <w:bottom w:val="single" w:sz="4" w:space="0" w:color="A0A0A0"/>
              <w:right w:val="single" w:sz="4" w:space="0" w:color="A0A0A0"/>
            </w:tcBorders>
            <w:shd w:val="clear" w:color="FFFFFF" w:fill="FFFFFF"/>
            <w:vAlign w:val="center"/>
            <w:hideMark/>
          </w:tcPr>
          <w:p w14:paraId="789A772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Customer Account</w:t>
            </w:r>
          </w:p>
        </w:tc>
        <w:tc>
          <w:tcPr>
            <w:tcW w:w="1893" w:type="dxa"/>
            <w:tcBorders>
              <w:top w:val="nil"/>
              <w:left w:val="nil"/>
              <w:bottom w:val="single" w:sz="4" w:space="0" w:color="A0A0A0"/>
              <w:right w:val="single" w:sz="4" w:space="0" w:color="A0A0A0"/>
            </w:tcBorders>
            <w:shd w:val="clear" w:color="FFFFFF" w:fill="FFFFFF"/>
            <w:vAlign w:val="center"/>
            <w:hideMark/>
          </w:tcPr>
          <w:p w14:paraId="58DAB2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58FF62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87555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EBCE9D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D508C3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1.1.5.15.1.2.1</w:t>
            </w:r>
          </w:p>
        </w:tc>
        <w:tc>
          <w:tcPr>
            <w:tcW w:w="2907" w:type="dxa"/>
            <w:tcBorders>
              <w:top w:val="nil"/>
              <w:left w:val="nil"/>
              <w:bottom w:val="single" w:sz="4" w:space="0" w:color="A0A0A0"/>
              <w:right w:val="single" w:sz="4" w:space="0" w:color="A0A0A0"/>
            </w:tcBorders>
            <w:shd w:val="clear" w:color="FFFFFF" w:fill="FFFFFF"/>
            <w:vAlign w:val="center"/>
            <w:hideMark/>
          </w:tcPr>
          <w:p w14:paraId="461F9C9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Maintain Account</w:t>
            </w:r>
          </w:p>
        </w:tc>
        <w:tc>
          <w:tcPr>
            <w:tcW w:w="1893" w:type="dxa"/>
            <w:tcBorders>
              <w:top w:val="nil"/>
              <w:left w:val="nil"/>
              <w:bottom w:val="single" w:sz="4" w:space="0" w:color="A0A0A0"/>
              <w:right w:val="single" w:sz="4" w:space="0" w:color="A0A0A0"/>
            </w:tcBorders>
            <w:shd w:val="clear" w:color="FFFFFF" w:fill="FFFFFF"/>
            <w:vAlign w:val="center"/>
            <w:hideMark/>
          </w:tcPr>
          <w:p w14:paraId="45C7A7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17746DE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8A8CC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D41BB4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06386B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1.1.5.15.1.2.1.2</w:t>
            </w:r>
          </w:p>
        </w:tc>
        <w:tc>
          <w:tcPr>
            <w:tcW w:w="2907" w:type="dxa"/>
            <w:tcBorders>
              <w:top w:val="nil"/>
              <w:left w:val="nil"/>
              <w:bottom w:val="single" w:sz="4" w:space="0" w:color="A0A0A0"/>
              <w:right w:val="single" w:sz="4" w:space="0" w:color="A0A0A0"/>
            </w:tcBorders>
            <w:shd w:val="clear" w:color="FFFFFF" w:fill="FFFFFF"/>
            <w:vAlign w:val="center"/>
            <w:hideMark/>
          </w:tcPr>
          <w:p w14:paraId="253306E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Customer Concerns</w:t>
            </w:r>
          </w:p>
        </w:tc>
        <w:tc>
          <w:tcPr>
            <w:tcW w:w="1893" w:type="dxa"/>
            <w:tcBorders>
              <w:top w:val="nil"/>
              <w:left w:val="nil"/>
              <w:bottom w:val="single" w:sz="4" w:space="0" w:color="A0A0A0"/>
              <w:right w:val="single" w:sz="4" w:space="0" w:color="A0A0A0"/>
            </w:tcBorders>
            <w:shd w:val="clear" w:color="FFFFFF" w:fill="FFFFFF"/>
            <w:vAlign w:val="center"/>
            <w:hideMark/>
          </w:tcPr>
          <w:p w14:paraId="319B79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34891B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AFA3EA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BEB8A14"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BB226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1.1.5.15.1.2.3</w:t>
            </w:r>
          </w:p>
        </w:tc>
        <w:tc>
          <w:tcPr>
            <w:tcW w:w="2907" w:type="dxa"/>
            <w:tcBorders>
              <w:top w:val="nil"/>
              <w:left w:val="nil"/>
              <w:bottom w:val="single" w:sz="4" w:space="0" w:color="A0A0A0"/>
              <w:right w:val="single" w:sz="4" w:space="0" w:color="A0A0A0"/>
            </w:tcBorders>
            <w:shd w:val="clear" w:color="FFFFFF" w:fill="FFFFFF"/>
            <w:vAlign w:val="center"/>
            <w:hideMark/>
          </w:tcPr>
          <w:p w14:paraId="2F23DAC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Initial Customer Request for Supplies</w:t>
            </w:r>
          </w:p>
        </w:tc>
        <w:tc>
          <w:tcPr>
            <w:tcW w:w="1893" w:type="dxa"/>
            <w:tcBorders>
              <w:top w:val="nil"/>
              <w:left w:val="nil"/>
              <w:bottom w:val="single" w:sz="4" w:space="0" w:color="A0A0A0"/>
              <w:right w:val="single" w:sz="4" w:space="0" w:color="A0A0A0"/>
            </w:tcBorders>
            <w:shd w:val="clear" w:color="FFFFFF" w:fill="FFFFFF"/>
            <w:vAlign w:val="center"/>
            <w:hideMark/>
          </w:tcPr>
          <w:p w14:paraId="0D8CEC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7265F6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CB5222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96A98E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1D1AA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1.1.5.15.3</w:t>
            </w:r>
          </w:p>
        </w:tc>
        <w:tc>
          <w:tcPr>
            <w:tcW w:w="2907" w:type="dxa"/>
            <w:tcBorders>
              <w:top w:val="nil"/>
              <w:left w:val="nil"/>
              <w:bottom w:val="single" w:sz="4" w:space="0" w:color="A0A0A0"/>
              <w:right w:val="single" w:sz="4" w:space="0" w:color="A0A0A0"/>
            </w:tcBorders>
            <w:shd w:val="clear" w:color="FFFFFF" w:fill="FFFFFF"/>
            <w:vAlign w:val="center"/>
            <w:hideMark/>
          </w:tcPr>
          <w:p w14:paraId="5594360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Implement Sales Plan</w:t>
            </w:r>
          </w:p>
        </w:tc>
        <w:tc>
          <w:tcPr>
            <w:tcW w:w="1893" w:type="dxa"/>
            <w:tcBorders>
              <w:top w:val="nil"/>
              <w:left w:val="nil"/>
              <w:bottom w:val="single" w:sz="4" w:space="0" w:color="A0A0A0"/>
              <w:right w:val="single" w:sz="4" w:space="0" w:color="A0A0A0"/>
            </w:tcBorders>
            <w:shd w:val="clear" w:color="FFFFFF" w:fill="FFFFFF"/>
            <w:vAlign w:val="center"/>
            <w:hideMark/>
          </w:tcPr>
          <w:p w14:paraId="31E9C81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Mohannad M.S. Khayyat</w:t>
            </w:r>
          </w:p>
        </w:tc>
        <w:tc>
          <w:tcPr>
            <w:tcW w:w="1167" w:type="dxa"/>
            <w:tcBorders>
              <w:top w:val="nil"/>
              <w:left w:val="nil"/>
              <w:bottom w:val="single" w:sz="4" w:space="0" w:color="A0A0A0"/>
              <w:right w:val="single" w:sz="4" w:space="0" w:color="A0A0A0"/>
            </w:tcBorders>
            <w:shd w:val="clear" w:color="FFFFFF" w:fill="FFFFFF"/>
            <w:vAlign w:val="center"/>
            <w:hideMark/>
          </w:tcPr>
          <w:p w14:paraId="70AF005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4ADC4F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AB2F67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978362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w:t>
            </w:r>
          </w:p>
        </w:tc>
        <w:tc>
          <w:tcPr>
            <w:tcW w:w="2907" w:type="dxa"/>
            <w:tcBorders>
              <w:top w:val="nil"/>
              <w:left w:val="nil"/>
              <w:bottom w:val="single" w:sz="4" w:space="0" w:color="A0A0A0"/>
              <w:right w:val="single" w:sz="4" w:space="0" w:color="A0A0A0"/>
            </w:tcBorders>
            <w:shd w:val="clear" w:color="FFFFFF" w:fill="FFFFFF"/>
            <w:vAlign w:val="center"/>
            <w:hideMark/>
          </w:tcPr>
          <w:p w14:paraId="03C2290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KSA - Corporate &amp; Management</w:t>
            </w:r>
          </w:p>
        </w:tc>
        <w:tc>
          <w:tcPr>
            <w:tcW w:w="1893" w:type="dxa"/>
            <w:tcBorders>
              <w:top w:val="nil"/>
              <w:left w:val="nil"/>
              <w:bottom w:val="single" w:sz="4" w:space="0" w:color="A0A0A0"/>
              <w:right w:val="single" w:sz="4" w:space="0" w:color="A0A0A0"/>
            </w:tcBorders>
            <w:shd w:val="clear" w:color="FFFFFF" w:fill="FFFFFF"/>
            <w:vAlign w:val="center"/>
            <w:hideMark/>
          </w:tcPr>
          <w:p w14:paraId="4AAD71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7AEDC1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E1D723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82E165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EA5978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w:t>
            </w:r>
          </w:p>
        </w:tc>
        <w:tc>
          <w:tcPr>
            <w:tcW w:w="2907" w:type="dxa"/>
            <w:tcBorders>
              <w:top w:val="nil"/>
              <w:left w:val="nil"/>
              <w:bottom w:val="single" w:sz="4" w:space="0" w:color="A0A0A0"/>
              <w:right w:val="single" w:sz="4" w:space="0" w:color="A0A0A0"/>
            </w:tcBorders>
            <w:shd w:val="clear" w:color="FFFFFF" w:fill="FFFFFF"/>
            <w:vAlign w:val="center"/>
            <w:hideMark/>
          </w:tcPr>
          <w:p w14:paraId="11B2282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Executive Management Structure</w:t>
            </w:r>
          </w:p>
        </w:tc>
        <w:tc>
          <w:tcPr>
            <w:tcW w:w="1893" w:type="dxa"/>
            <w:tcBorders>
              <w:top w:val="nil"/>
              <w:left w:val="nil"/>
              <w:bottom w:val="single" w:sz="4" w:space="0" w:color="A0A0A0"/>
              <w:right w:val="single" w:sz="4" w:space="0" w:color="A0A0A0"/>
            </w:tcBorders>
            <w:shd w:val="clear" w:color="FFFFFF" w:fill="FFFFFF"/>
            <w:vAlign w:val="center"/>
            <w:hideMark/>
          </w:tcPr>
          <w:p w14:paraId="7ABA1B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50BFFEC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709F3E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40A7CE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1BA6B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w:t>
            </w:r>
          </w:p>
        </w:tc>
        <w:tc>
          <w:tcPr>
            <w:tcW w:w="2907" w:type="dxa"/>
            <w:tcBorders>
              <w:top w:val="nil"/>
              <w:left w:val="nil"/>
              <w:bottom w:val="single" w:sz="4" w:space="0" w:color="A0A0A0"/>
              <w:right w:val="single" w:sz="4" w:space="0" w:color="A0A0A0"/>
            </w:tcBorders>
            <w:shd w:val="clear" w:color="FFFFFF" w:fill="FFFFFF"/>
            <w:vAlign w:val="center"/>
            <w:hideMark/>
          </w:tcPr>
          <w:p w14:paraId="3ED7097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Logistics</w:t>
            </w:r>
          </w:p>
        </w:tc>
        <w:tc>
          <w:tcPr>
            <w:tcW w:w="1893" w:type="dxa"/>
            <w:tcBorders>
              <w:top w:val="nil"/>
              <w:left w:val="nil"/>
              <w:bottom w:val="single" w:sz="4" w:space="0" w:color="A0A0A0"/>
              <w:right w:val="single" w:sz="4" w:space="0" w:color="A0A0A0"/>
            </w:tcBorders>
            <w:shd w:val="clear" w:color="FFFFFF" w:fill="FFFFFF"/>
            <w:vAlign w:val="center"/>
            <w:hideMark/>
          </w:tcPr>
          <w:p w14:paraId="5A936F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51A13D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478A97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324370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166334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1.1.5.16.1.21.1</w:t>
            </w:r>
          </w:p>
        </w:tc>
        <w:tc>
          <w:tcPr>
            <w:tcW w:w="2907" w:type="dxa"/>
            <w:tcBorders>
              <w:top w:val="nil"/>
              <w:left w:val="nil"/>
              <w:bottom w:val="single" w:sz="4" w:space="0" w:color="A0A0A0"/>
              <w:right w:val="single" w:sz="4" w:space="0" w:color="A0A0A0"/>
            </w:tcBorders>
            <w:shd w:val="clear" w:color="FFFFFF" w:fill="FFFFFF"/>
            <w:vAlign w:val="center"/>
            <w:hideMark/>
          </w:tcPr>
          <w:p w14:paraId="78CA460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Freight</w:t>
            </w:r>
          </w:p>
        </w:tc>
        <w:tc>
          <w:tcPr>
            <w:tcW w:w="1893" w:type="dxa"/>
            <w:tcBorders>
              <w:top w:val="nil"/>
              <w:left w:val="nil"/>
              <w:bottom w:val="single" w:sz="4" w:space="0" w:color="A0A0A0"/>
              <w:right w:val="single" w:sz="4" w:space="0" w:color="A0A0A0"/>
            </w:tcBorders>
            <w:shd w:val="clear" w:color="FFFFFF" w:fill="FFFFFF"/>
            <w:vAlign w:val="center"/>
            <w:hideMark/>
          </w:tcPr>
          <w:p w14:paraId="02EDFBA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Thanveer K Pudukudi</w:t>
            </w:r>
          </w:p>
        </w:tc>
        <w:tc>
          <w:tcPr>
            <w:tcW w:w="1167" w:type="dxa"/>
            <w:tcBorders>
              <w:top w:val="nil"/>
              <w:left w:val="nil"/>
              <w:bottom w:val="single" w:sz="4" w:space="0" w:color="A0A0A0"/>
              <w:right w:val="single" w:sz="4" w:space="0" w:color="A0A0A0"/>
            </w:tcBorders>
            <w:shd w:val="clear" w:color="FFFFFF" w:fill="FFFFFF"/>
            <w:vAlign w:val="center"/>
            <w:hideMark/>
          </w:tcPr>
          <w:p w14:paraId="7EDAE4B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2E8443A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83930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6108A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1.1.5.16.1.21.2</w:t>
            </w:r>
          </w:p>
        </w:tc>
        <w:tc>
          <w:tcPr>
            <w:tcW w:w="2907" w:type="dxa"/>
            <w:tcBorders>
              <w:top w:val="nil"/>
              <w:left w:val="nil"/>
              <w:bottom w:val="single" w:sz="4" w:space="0" w:color="A0A0A0"/>
              <w:right w:val="single" w:sz="4" w:space="0" w:color="A0A0A0"/>
            </w:tcBorders>
            <w:shd w:val="clear" w:color="FFFFFF" w:fill="FFFFFF"/>
            <w:vAlign w:val="center"/>
            <w:hideMark/>
          </w:tcPr>
          <w:p w14:paraId="0896A09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Logistics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159BFF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CB5E19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89D3EE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90F83B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9ABCB8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1.1.5.16.1.21.2.3</w:t>
            </w:r>
          </w:p>
        </w:tc>
        <w:tc>
          <w:tcPr>
            <w:tcW w:w="2907" w:type="dxa"/>
            <w:tcBorders>
              <w:top w:val="nil"/>
              <w:left w:val="nil"/>
              <w:bottom w:val="single" w:sz="4" w:space="0" w:color="A0A0A0"/>
              <w:right w:val="single" w:sz="4" w:space="0" w:color="A0A0A0"/>
            </w:tcBorders>
            <w:shd w:val="clear" w:color="FFFFFF" w:fill="FFFFFF"/>
            <w:vAlign w:val="center"/>
            <w:hideMark/>
          </w:tcPr>
          <w:p w14:paraId="0EABFA6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Healthcare</w:t>
            </w:r>
          </w:p>
        </w:tc>
        <w:tc>
          <w:tcPr>
            <w:tcW w:w="1893" w:type="dxa"/>
            <w:tcBorders>
              <w:top w:val="nil"/>
              <w:left w:val="nil"/>
              <w:bottom w:val="single" w:sz="4" w:space="0" w:color="A0A0A0"/>
              <w:right w:val="single" w:sz="4" w:space="0" w:color="A0A0A0"/>
            </w:tcBorders>
            <w:shd w:val="clear" w:color="FFFFFF" w:fill="FFFFFF"/>
            <w:vAlign w:val="center"/>
            <w:hideMark/>
          </w:tcPr>
          <w:p w14:paraId="76B1D4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F2A5F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78FF75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79ADA5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33DD50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1.1.5.16.1.21.2.19</w:t>
            </w:r>
          </w:p>
        </w:tc>
        <w:tc>
          <w:tcPr>
            <w:tcW w:w="2907" w:type="dxa"/>
            <w:tcBorders>
              <w:top w:val="nil"/>
              <w:left w:val="nil"/>
              <w:bottom w:val="single" w:sz="4" w:space="0" w:color="A0A0A0"/>
              <w:right w:val="single" w:sz="4" w:space="0" w:color="A0A0A0"/>
            </w:tcBorders>
            <w:shd w:val="clear" w:color="FFFFFF" w:fill="FFFFFF"/>
            <w:vAlign w:val="center"/>
            <w:hideMark/>
          </w:tcPr>
          <w:p w14:paraId="062278E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 RTS Section</w:t>
            </w:r>
          </w:p>
        </w:tc>
        <w:tc>
          <w:tcPr>
            <w:tcW w:w="1893" w:type="dxa"/>
            <w:tcBorders>
              <w:top w:val="nil"/>
              <w:left w:val="nil"/>
              <w:bottom w:val="single" w:sz="4" w:space="0" w:color="A0A0A0"/>
              <w:right w:val="single" w:sz="4" w:space="0" w:color="A0A0A0"/>
            </w:tcBorders>
            <w:shd w:val="clear" w:color="FFFFFF" w:fill="FFFFFF"/>
            <w:vAlign w:val="center"/>
            <w:hideMark/>
          </w:tcPr>
          <w:p w14:paraId="738556C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D5F5C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E6E46B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858C2F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B797A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1.1.5.16.1.21.6</w:t>
            </w:r>
          </w:p>
        </w:tc>
        <w:tc>
          <w:tcPr>
            <w:tcW w:w="2907" w:type="dxa"/>
            <w:tcBorders>
              <w:top w:val="nil"/>
              <w:left w:val="nil"/>
              <w:bottom w:val="single" w:sz="4" w:space="0" w:color="A0A0A0"/>
              <w:right w:val="single" w:sz="4" w:space="0" w:color="A0A0A0"/>
            </w:tcBorders>
            <w:shd w:val="clear" w:color="FFFFFF" w:fill="FFFFFF"/>
            <w:vAlign w:val="center"/>
            <w:hideMark/>
          </w:tcPr>
          <w:p w14:paraId="2042675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 Gateway, Hub &amp; Line Haul</w:t>
            </w:r>
          </w:p>
        </w:tc>
        <w:tc>
          <w:tcPr>
            <w:tcW w:w="1893" w:type="dxa"/>
            <w:tcBorders>
              <w:top w:val="nil"/>
              <w:left w:val="nil"/>
              <w:bottom w:val="single" w:sz="4" w:space="0" w:color="A0A0A0"/>
              <w:right w:val="single" w:sz="4" w:space="0" w:color="A0A0A0"/>
            </w:tcBorders>
            <w:shd w:val="clear" w:color="FFFFFF" w:fill="FFFFFF"/>
            <w:vAlign w:val="center"/>
            <w:hideMark/>
          </w:tcPr>
          <w:p w14:paraId="2E82735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D9037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0A3D61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9C91F8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3B4CD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1.1.5.16.1.21.6.4</w:t>
            </w:r>
          </w:p>
        </w:tc>
        <w:tc>
          <w:tcPr>
            <w:tcW w:w="2907" w:type="dxa"/>
            <w:tcBorders>
              <w:top w:val="nil"/>
              <w:left w:val="nil"/>
              <w:bottom w:val="single" w:sz="4" w:space="0" w:color="A0A0A0"/>
              <w:right w:val="single" w:sz="4" w:space="0" w:color="A0A0A0"/>
            </w:tcBorders>
            <w:shd w:val="clear" w:color="FFFFFF" w:fill="FFFFFF"/>
            <w:vAlign w:val="center"/>
            <w:hideMark/>
          </w:tcPr>
          <w:p w14:paraId="2DFF259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Fleet</w:t>
            </w:r>
          </w:p>
        </w:tc>
        <w:tc>
          <w:tcPr>
            <w:tcW w:w="1893" w:type="dxa"/>
            <w:tcBorders>
              <w:top w:val="nil"/>
              <w:left w:val="nil"/>
              <w:bottom w:val="single" w:sz="4" w:space="0" w:color="A0A0A0"/>
              <w:right w:val="single" w:sz="4" w:space="0" w:color="A0A0A0"/>
            </w:tcBorders>
            <w:shd w:val="clear" w:color="FFFFFF" w:fill="FFFFFF"/>
            <w:vAlign w:val="center"/>
            <w:hideMark/>
          </w:tcPr>
          <w:p w14:paraId="3052C9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3199DC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8C5DD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1DDE4C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3CC79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1.1.5.16.1.21.6.5</w:t>
            </w:r>
          </w:p>
        </w:tc>
        <w:tc>
          <w:tcPr>
            <w:tcW w:w="2907" w:type="dxa"/>
            <w:tcBorders>
              <w:top w:val="nil"/>
              <w:left w:val="nil"/>
              <w:bottom w:val="single" w:sz="4" w:space="0" w:color="A0A0A0"/>
              <w:right w:val="single" w:sz="4" w:space="0" w:color="A0A0A0"/>
            </w:tcBorders>
            <w:shd w:val="clear" w:color="FFFFFF" w:fill="FFFFFF"/>
            <w:vAlign w:val="center"/>
            <w:hideMark/>
          </w:tcPr>
          <w:p w14:paraId="6657773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Regional Gateway (DMM)</w:t>
            </w:r>
          </w:p>
        </w:tc>
        <w:tc>
          <w:tcPr>
            <w:tcW w:w="1893" w:type="dxa"/>
            <w:tcBorders>
              <w:top w:val="nil"/>
              <w:left w:val="nil"/>
              <w:bottom w:val="single" w:sz="4" w:space="0" w:color="A0A0A0"/>
              <w:right w:val="single" w:sz="4" w:space="0" w:color="A0A0A0"/>
            </w:tcBorders>
            <w:shd w:val="clear" w:color="FFFFFF" w:fill="FFFFFF"/>
            <w:vAlign w:val="center"/>
            <w:hideMark/>
          </w:tcPr>
          <w:p w14:paraId="448446F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1A2C24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C04DEA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0DC409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89FD21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1.1.5.16.1.21.6.7</w:t>
            </w:r>
          </w:p>
        </w:tc>
        <w:tc>
          <w:tcPr>
            <w:tcW w:w="2907" w:type="dxa"/>
            <w:tcBorders>
              <w:top w:val="nil"/>
              <w:left w:val="nil"/>
              <w:bottom w:val="single" w:sz="4" w:space="0" w:color="A0A0A0"/>
              <w:right w:val="single" w:sz="4" w:space="0" w:color="A0A0A0"/>
            </w:tcBorders>
            <w:shd w:val="clear" w:color="FFFFFF" w:fill="FFFFFF"/>
            <w:vAlign w:val="center"/>
            <w:hideMark/>
          </w:tcPr>
          <w:p w14:paraId="464A62C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 Hub &amp; Line Haul (RUH)</w:t>
            </w:r>
          </w:p>
        </w:tc>
        <w:tc>
          <w:tcPr>
            <w:tcW w:w="1893" w:type="dxa"/>
            <w:tcBorders>
              <w:top w:val="nil"/>
              <w:left w:val="nil"/>
              <w:bottom w:val="single" w:sz="4" w:space="0" w:color="A0A0A0"/>
              <w:right w:val="single" w:sz="4" w:space="0" w:color="A0A0A0"/>
            </w:tcBorders>
            <w:shd w:val="clear" w:color="FFFFFF" w:fill="FFFFFF"/>
            <w:vAlign w:val="center"/>
            <w:hideMark/>
          </w:tcPr>
          <w:p w14:paraId="2EBBC0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3D33EB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A1ACAA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002934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CA7440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1.1.5.16.1.21.6.9</w:t>
            </w:r>
          </w:p>
        </w:tc>
        <w:tc>
          <w:tcPr>
            <w:tcW w:w="2907" w:type="dxa"/>
            <w:tcBorders>
              <w:top w:val="nil"/>
              <w:left w:val="nil"/>
              <w:bottom w:val="single" w:sz="4" w:space="0" w:color="A0A0A0"/>
              <w:right w:val="single" w:sz="4" w:space="0" w:color="A0A0A0"/>
            </w:tcBorders>
            <w:shd w:val="clear" w:color="FFFFFF" w:fill="FFFFFF"/>
            <w:vAlign w:val="center"/>
            <w:hideMark/>
          </w:tcPr>
          <w:p w14:paraId="17EA034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Customs Clearance</w:t>
            </w:r>
          </w:p>
        </w:tc>
        <w:tc>
          <w:tcPr>
            <w:tcW w:w="1893" w:type="dxa"/>
            <w:tcBorders>
              <w:top w:val="nil"/>
              <w:left w:val="nil"/>
              <w:bottom w:val="single" w:sz="4" w:space="0" w:color="A0A0A0"/>
              <w:right w:val="single" w:sz="4" w:space="0" w:color="A0A0A0"/>
            </w:tcBorders>
            <w:shd w:val="clear" w:color="FFFFFF" w:fill="FFFFFF"/>
            <w:vAlign w:val="center"/>
            <w:hideMark/>
          </w:tcPr>
          <w:p w14:paraId="078CBE3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D6A34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E766B6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1FD63A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DD9BEB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1.1.5.16.1.21.6.10</w:t>
            </w:r>
          </w:p>
        </w:tc>
        <w:tc>
          <w:tcPr>
            <w:tcW w:w="2907" w:type="dxa"/>
            <w:tcBorders>
              <w:top w:val="nil"/>
              <w:left w:val="nil"/>
              <w:bottom w:val="single" w:sz="4" w:space="0" w:color="A0A0A0"/>
              <w:right w:val="single" w:sz="4" w:space="0" w:color="A0A0A0"/>
            </w:tcBorders>
            <w:shd w:val="clear" w:color="FFFFFF" w:fill="FFFFFF"/>
            <w:vAlign w:val="center"/>
            <w:hideMark/>
          </w:tcPr>
          <w:p w14:paraId="3577940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 - Commerce</w:t>
            </w:r>
          </w:p>
        </w:tc>
        <w:tc>
          <w:tcPr>
            <w:tcW w:w="1893" w:type="dxa"/>
            <w:tcBorders>
              <w:top w:val="nil"/>
              <w:left w:val="nil"/>
              <w:bottom w:val="single" w:sz="4" w:space="0" w:color="A0A0A0"/>
              <w:right w:val="single" w:sz="4" w:space="0" w:color="A0A0A0"/>
            </w:tcBorders>
            <w:shd w:val="clear" w:color="FFFFFF" w:fill="FFFFFF"/>
            <w:vAlign w:val="center"/>
            <w:hideMark/>
          </w:tcPr>
          <w:p w14:paraId="4777C1C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85241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69520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D67C77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E3FDB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1.1.5.16.1.21.6.10.23</w:t>
            </w:r>
          </w:p>
        </w:tc>
        <w:tc>
          <w:tcPr>
            <w:tcW w:w="2907" w:type="dxa"/>
            <w:tcBorders>
              <w:top w:val="nil"/>
              <w:left w:val="nil"/>
              <w:bottom w:val="single" w:sz="4" w:space="0" w:color="A0A0A0"/>
              <w:right w:val="single" w:sz="4" w:space="0" w:color="A0A0A0"/>
            </w:tcBorders>
            <w:shd w:val="clear" w:color="FFFFFF" w:fill="FFFFFF"/>
            <w:vAlign w:val="center"/>
            <w:hideMark/>
          </w:tcPr>
          <w:p w14:paraId="75883FD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RTS &amp; Sorting (RUH)</w:t>
            </w:r>
          </w:p>
        </w:tc>
        <w:tc>
          <w:tcPr>
            <w:tcW w:w="1893" w:type="dxa"/>
            <w:tcBorders>
              <w:top w:val="nil"/>
              <w:left w:val="nil"/>
              <w:bottom w:val="single" w:sz="4" w:space="0" w:color="A0A0A0"/>
              <w:right w:val="single" w:sz="4" w:space="0" w:color="A0A0A0"/>
            </w:tcBorders>
            <w:shd w:val="clear" w:color="FFFFFF" w:fill="FFFFFF"/>
            <w:vAlign w:val="center"/>
            <w:hideMark/>
          </w:tcPr>
          <w:p w14:paraId="070662C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Bashayr Al </w:t>
            </w:r>
            <w:proofErr w:type="spellStart"/>
            <w:r w:rsidRPr="00FB3386">
              <w:rPr>
                <w:rFonts w:ascii="Tahoma" w:hAnsi="Tahoma" w:cs="Tahoma"/>
                <w:color w:val="000000"/>
                <w:sz w:val="16"/>
                <w:szCs w:val="16"/>
                <w:lang w:val="en-US"/>
              </w:rPr>
              <w:t>sharidi</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1B08BC1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923CC7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C7FBED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15C496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1.1.5.16.1.21.6.10.59</w:t>
            </w:r>
          </w:p>
        </w:tc>
        <w:tc>
          <w:tcPr>
            <w:tcW w:w="2907" w:type="dxa"/>
            <w:tcBorders>
              <w:top w:val="nil"/>
              <w:left w:val="nil"/>
              <w:bottom w:val="single" w:sz="4" w:space="0" w:color="A0A0A0"/>
              <w:right w:val="single" w:sz="4" w:space="0" w:color="A0A0A0"/>
            </w:tcBorders>
            <w:shd w:val="clear" w:color="FFFFFF" w:fill="FFFFFF"/>
            <w:vAlign w:val="center"/>
            <w:hideMark/>
          </w:tcPr>
          <w:p w14:paraId="4C796D4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Station LMX (RUH)</w:t>
            </w:r>
          </w:p>
        </w:tc>
        <w:tc>
          <w:tcPr>
            <w:tcW w:w="1893" w:type="dxa"/>
            <w:tcBorders>
              <w:top w:val="nil"/>
              <w:left w:val="nil"/>
              <w:bottom w:val="single" w:sz="4" w:space="0" w:color="A0A0A0"/>
              <w:right w:val="single" w:sz="4" w:space="0" w:color="A0A0A0"/>
            </w:tcBorders>
            <w:shd w:val="clear" w:color="FFFFFF" w:fill="FFFFFF"/>
            <w:vAlign w:val="center"/>
            <w:hideMark/>
          </w:tcPr>
          <w:p w14:paraId="696139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1DD002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65B6D6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A4DA80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BC9E69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1.1.5.16.1.21.6.10.60</w:t>
            </w:r>
          </w:p>
        </w:tc>
        <w:tc>
          <w:tcPr>
            <w:tcW w:w="2907" w:type="dxa"/>
            <w:tcBorders>
              <w:top w:val="nil"/>
              <w:left w:val="nil"/>
              <w:bottom w:val="single" w:sz="4" w:space="0" w:color="A0A0A0"/>
              <w:right w:val="single" w:sz="4" w:space="0" w:color="A0A0A0"/>
            </w:tcBorders>
            <w:shd w:val="clear" w:color="FFFFFF" w:fill="FFFFFF"/>
            <w:vAlign w:val="center"/>
            <w:hideMark/>
          </w:tcPr>
          <w:p w14:paraId="3BA04BE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Station LMX (JED)</w:t>
            </w:r>
          </w:p>
        </w:tc>
        <w:tc>
          <w:tcPr>
            <w:tcW w:w="1893" w:type="dxa"/>
            <w:tcBorders>
              <w:top w:val="nil"/>
              <w:left w:val="nil"/>
              <w:bottom w:val="single" w:sz="4" w:space="0" w:color="A0A0A0"/>
              <w:right w:val="single" w:sz="4" w:space="0" w:color="A0A0A0"/>
            </w:tcBorders>
            <w:shd w:val="clear" w:color="FFFFFF" w:fill="FFFFFF"/>
            <w:vAlign w:val="center"/>
            <w:hideMark/>
          </w:tcPr>
          <w:p w14:paraId="0F8CD25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Bashayr Al </w:t>
            </w:r>
            <w:proofErr w:type="spellStart"/>
            <w:r w:rsidRPr="00FB3386">
              <w:rPr>
                <w:rFonts w:ascii="Tahoma" w:hAnsi="Tahoma" w:cs="Tahoma"/>
                <w:color w:val="000000"/>
                <w:sz w:val="16"/>
                <w:szCs w:val="16"/>
                <w:lang w:val="en-US"/>
              </w:rPr>
              <w:t>sharidi</w:t>
            </w:r>
            <w:proofErr w:type="spellEnd"/>
          </w:p>
        </w:tc>
        <w:tc>
          <w:tcPr>
            <w:tcW w:w="1167" w:type="dxa"/>
            <w:tcBorders>
              <w:top w:val="nil"/>
              <w:left w:val="nil"/>
              <w:bottom w:val="single" w:sz="4" w:space="0" w:color="A0A0A0"/>
              <w:right w:val="single" w:sz="4" w:space="0" w:color="A0A0A0"/>
            </w:tcBorders>
            <w:shd w:val="clear" w:color="FFFFFF" w:fill="FFFFFF"/>
            <w:vAlign w:val="center"/>
            <w:hideMark/>
          </w:tcPr>
          <w:p w14:paraId="286DD28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8337C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C22B05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3328D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1.1.5.16.1.21.6.10.68</w:t>
            </w:r>
          </w:p>
        </w:tc>
        <w:tc>
          <w:tcPr>
            <w:tcW w:w="2907" w:type="dxa"/>
            <w:tcBorders>
              <w:top w:val="nil"/>
              <w:left w:val="nil"/>
              <w:bottom w:val="single" w:sz="4" w:space="0" w:color="A0A0A0"/>
              <w:right w:val="single" w:sz="4" w:space="0" w:color="A0A0A0"/>
            </w:tcBorders>
            <w:shd w:val="clear" w:color="FFFFFF" w:fill="FFFFFF"/>
            <w:vAlign w:val="center"/>
            <w:hideMark/>
          </w:tcPr>
          <w:p w14:paraId="25B3CC2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Station LMX (DMM)</w:t>
            </w:r>
          </w:p>
        </w:tc>
        <w:tc>
          <w:tcPr>
            <w:tcW w:w="1893" w:type="dxa"/>
            <w:tcBorders>
              <w:top w:val="nil"/>
              <w:left w:val="nil"/>
              <w:bottom w:val="single" w:sz="4" w:space="0" w:color="A0A0A0"/>
              <w:right w:val="single" w:sz="4" w:space="0" w:color="A0A0A0"/>
            </w:tcBorders>
            <w:shd w:val="clear" w:color="FFFFFF" w:fill="FFFFFF"/>
            <w:vAlign w:val="center"/>
            <w:hideMark/>
          </w:tcPr>
          <w:p w14:paraId="7DACBA0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6699D0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CB9BA0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CE75A4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9D458D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1.1.5.16.1.21.6.10.80</w:t>
            </w:r>
          </w:p>
        </w:tc>
        <w:tc>
          <w:tcPr>
            <w:tcW w:w="2907" w:type="dxa"/>
            <w:tcBorders>
              <w:top w:val="nil"/>
              <w:left w:val="nil"/>
              <w:bottom w:val="single" w:sz="4" w:space="0" w:color="A0A0A0"/>
              <w:right w:val="single" w:sz="4" w:space="0" w:color="A0A0A0"/>
            </w:tcBorders>
            <w:shd w:val="clear" w:color="FFFFFF" w:fill="FFFFFF"/>
            <w:vAlign w:val="center"/>
            <w:hideMark/>
          </w:tcPr>
          <w:p w14:paraId="426027F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Station LMX (KMT)</w:t>
            </w:r>
          </w:p>
        </w:tc>
        <w:tc>
          <w:tcPr>
            <w:tcW w:w="1893" w:type="dxa"/>
            <w:tcBorders>
              <w:top w:val="nil"/>
              <w:left w:val="nil"/>
              <w:bottom w:val="single" w:sz="4" w:space="0" w:color="A0A0A0"/>
              <w:right w:val="single" w:sz="4" w:space="0" w:color="A0A0A0"/>
            </w:tcBorders>
            <w:shd w:val="clear" w:color="FFFFFF" w:fill="FFFFFF"/>
            <w:vAlign w:val="center"/>
            <w:hideMark/>
          </w:tcPr>
          <w:p w14:paraId="7DE9E0A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05B7FA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13C99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CF6916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7E0E1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1.1.5.16.1.21.7</w:t>
            </w:r>
          </w:p>
        </w:tc>
        <w:tc>
          <w:tcPr>
            <w:tcW w:w="2907" w:type="dxa"/>
            <w:tcBorders>
              <w:top w:val="nil"/>
              <w:left w:val="nil"/>
              <w:bottom w:val="single" w:sz="4" w:space="0" w:color="A0A0A0"/>
              <w:right w:val="single" w:sz="4" w:space="0" w:color="A0A0A0"/>
            </w:tcBorders>
            <w:shd w:val="clear" w:color="FFFFFF" w:fill="FFFFFF"/>
            <w:vAlign w:val="center"/>
            <w:hideMark/>
          </w:tcPr>
          <w:p w14:paraId="78F01F3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Logistics Fulfillment &amp; General </w:t>
            </w:r>
          </w:p>
        </w:tc>
        <w:tc>
          <w:tcPr>
            <w:tcW w:w="1893" w:type="dxa"/>
            <w:tcBorders>
              <w:top w:val="nil"/>
              <w:left w:val="nil"/>
              <w:bottom w:val="single" w:sz="4" w:space="0" w:color="A0A0A0"/>
              <w:right w:val="single" w:sz="4" w:space="0" w:color="A0A0A0"/>
            </w:tcBorders>
            <w:shd w:val="clear" w:color="FFFFFF" w:fill="FFFFFF"/>
            <w:vAlign w:val="center"/>
            <w:hideMark/>
          </w:tcPr>
          <w:p w14:paraId="2EEB43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28B2A5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FE4860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B2A39E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A344A8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1.1.5.16.1.21.8</w:t>
            </w:r>
          </w:p>
        </w:tc>
        <w:tc>
          <w:tcPr>
            <w:tcW w:w="2907" w:type="dxa"/>
            <w:tcBorders>
              <w:top w:val="nil"/>
              <w:left w:val="nil"/>
              <w:bottom w:val="single" w:sz="4" w:space="0" w:color="A0A0A0"/>
              <w:right w:val="single" w:sz="4" w:space="0" w:color="A0A0A0"/>
            </w:tcBorders>
            <w:shd w:val="clear" w:color="FFFFFF" w:fill="FFFFFF"/>
            <w:vAlign w:val="center"/>
            <w:hideMark/>
          </w:tcPr>
          <w:p w14:paraId="631BBC2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Logistics - Cold Chain Projects</w:t>
            </w:r>
          </w:p>
        </w:tc>
        <w:tc>
          <w:tcPr>
            <w:tcW w:w="1893" w:type="dxa"/>
            <w:tcBorders>
              <w:top w:val="nil"/>
              <w:left w:val="nil"/>
              <w:bottom w:val="single" w:sz="4" w:space="0" w:color="A0A0A0"/>
              <w:right w:val="single" w:sz="4" w:space="0" w:color="A0A0A0"/>
            </w:tcBorders>
            <w:shd w:val="clear" w:color="FFFFFF" w:fill="FFFFFF"/>
            <w:vAlign w:val="center"/>
            <w:hideMark/>
          </w:tcPr>
          <w:p w14:paraId="3A0D732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107F40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929FF0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32013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FC959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1.1.5.16.1.21.8.4</w:t>
            </w:r>
          </w:p>
        </w:tc>
        <w:tc>
          <w:tcPr>
            <w:tcW w:w="2907" w:type="dxa"/>
            <w:tcBorders>
              <w:top w:val="nil"/>
              <w:left w:val="nil"/>
              <w:bottom w:val="single" w:sz="4" w:space="0" w:color="A0A0A0"/>
              <w:right w:val="single" w:sz="4" w:space="0" w:color="A0A0A0"/>
            </w:tcBorders>
            <w:shd w:val="clear" w:color="FFFFFF" w:fill="FFFFFF"/>
            <w:vAlign w:val="center"/>
            <w:hideMark/>
          </w:tcPr>
          <w:p w14:paraId="7E034B5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NUPCO Project (RUH)</w:t>
            </w:r>
          </w:p>
        </w:tc>
        <w:tc>
          <w:tcPr>
            <w:tcW w:w="1893" w:type="dxa"/>
            <w:tcBorders>
              <w:top w:val="nil"/>
              <w:left w:val="nil"/>
              <w:bottom w:val="single" w:sz="4" w:space="0" w:color="A0A0A0"/>
              <w:right w:val="single" w:sz="4" w:space="0" w:color="A0A0A0"/>
            </w:tcBorders>
            <w:shd w:val="clear" w:color="FFFFFF" w:fill="FFFFFF"/>
            <w:vAlign w:val="center"/>
            <w:hideMark/>
          </w:tcPr>
          <w:p w14:paraId="5F6F57F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D8ECAF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A0E3C7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AB374C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C66459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w:t>
            </w:r>
          </w:p>
        </w:tc>
        <w:tc>
          <w:tcPr>
            <w:tcW w:w="2907" w:type="dxa"/>
            <w:tcBorders>
              <w:top w:val="nil"/>
              <w:left w:val="nil"/>
              <w:bottom w:val="single" w:sz="4" w:space="0" w:color="A0A0A0"/>
              <w:right w:val="single" w:sz="4" w:space="0" w:color="A0A0A0"/>
            </w:tcBorders>
            <w:shd w:val="clear" w:color="FFFFFF" w:fill="FFFFFF"/>
            <w:vAlign w:val="center"/>
            <w:hideMark/>
          </w:tcPr>
          <w:p w14:paraId="4A87C5A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Services</w:t>
            </w:r>
          </w:p>
        </w:tc>
        <w:tc>
          <w:tcPr>
            <w:tcW w:w="1893" w:type="dxa"/>
            <w:tcBorders>
              <w:top w:val="nil"/>
              <w:left w:val="nil"/>
              <w:bottom w:val="single" w:sz="4" w:space="0" w:color="A0A0A0"/>
              <w:right w:val="single" w:sz="4" w:space="0" w:color="A0A0A0"/>
            </w:tcBorders>
            <w:shd w:val="clear" w:color="FFFFFF" w:fill="FFFFFF"/>
            <w:vAlign w:val="center"/>
            <w:hideMark/>
          </w:tcPr>
          <w:p w14:paraId="55B6B32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D03689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6D0FE2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A6F8FF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933F1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1.1.5.16.1.22.1</w:t>
            </w:r>
          </w:p>
        </w:tc>
        <w:tc>
          <w:tcPr>
            <w:tcW w:w="2907" w:type="dxa"/>
            <w:tcBorders>
              <w:top w:val="nil"/>
              <w:left w:val="nil"/>
              <w:bottom w:val="single" w:sz="4" w:space="0" w:color="A0A0A0"/>
              <w:right w:val="single" w:sz="4" w:space="0" w:color="A0A0A0"/>
            </w:tcBorders>
            <w:shd w:val="clear" w:color="FFFFFF" w:fill="FFFFFF"/>
            <w:vAlign w:val="center"/>
            <w:hideMark/>
          </w:tcPr>
          <w:p w14:paraId="18E7747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Mailroom Management</w:t>
            </w:r>
          </w:p>
        </w:tc>
        <w:tc>
          <w:tcPr>
            <w:tcW w:w="1893" w:type="dxa"/>
            <w:tcBorders>
              <w:top w:val="nil"/>
              <w:left w:val="nil"/>
              <w:bottom w:val="single" w:sz="4" w:space="0" w:color="A0A0A0"/>
              <w:right w:val="single" w:sz="4" w:space="0" w:color="A0A0A0"/>
            </w:tcBorders>
            <w:shd w:val="clear" w:color="FFFFFF" w:fill="FFFFFF"/>
            <w:vAlign w:val="center"/>
            <w:hideMark/>
          </w:tcPr>
          <w:p w14:paraId="026C25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09D8BD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5AEE7E4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3E3EF2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F32FB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1.1.5.16.1.22.1.3</w:t>
            </w:r>
          </w:p>
        </w:tc>
        <w:tc>
          <w:tcPr>
            <w:tcW w:w="2907" w:type="dxa"/>
            <w:tcBorders>
              <w:top w:val="nil"/>
              <w:left w:val="nil"/>
              <w:bottom w:val="single" w:sz="4" w:space="0" w:color="A0A0A0"/>
              <w:right w:val="single" w:sz="4" w:space="0" w:color="A0A0A0"/>
            </w:tcBorders>
            <w:shd w:val="clear" w:color="FFFFFF" w:fill="FFFFFF"/>
            <w:vAlign w:val="center"/>
            <w:hideMark/>
          </w:tcPr>
          <w:p w14:paraId="307ADE7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Saudi Food &amp; Drugs Project</w:t>
            </w:r>
          </w:p>
        </w:tc>
        <w:tc>
          <w:tcPr>
            <w:tcW w:w="1893" w:type="dxa"/>
            <w:tcBorders>
              <w:top w:val="nil"/>
              <w:left w:val="nil"/>
              <w:bottom w:val="single" w:sz="4" w:space="0" w:color="A0A0A0"/>
              <w:right w:val="single" w:sz="4" w:space="0" w:color="A0A0A0"/>
            </w:tcBorders>
            <w:shd w:val="clear" w:color="FFFFFF" w:fill="FFFFFF"/>
            <w:vAlign w:val="center"/>
            <w:hideMark/>
          </w:tcPr>
          <w:p w14:paraId="74B56AA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EC93F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9A7C2A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2303FF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A5AFE5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1.1.5.16.1.22.1.4</w:t>
            </w:r>
          </w:p>
        </w:tc>
        <w:tc>
          <w:tcPr>
            <w:tcW w:w="2907" w:type="dxa"/>
            <w:tcBorders>
              <w:top w:val="nil"/>
              <w:left w:val="nil"/>
              <w:bottom w:val="single" w:sz="4" w:space="0" w:color="A0A0A0"/>
              <w:right w:val="single" w:sz="4" w:space="0" w:color="A0A0A0"/>
            </w:tcBorders>
            <w:shd w:val="clear" w:color="FFFFFF" w:fill="FFFFFF"/>
            <w:vAlign w:val="center"/>
            <w:hideMark/>
          </w:tcPr>
          <w:p w14:paraId="5FDB3E2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Banque Saudi Fransi Project</w:t>
            </w:r>
          </w:p>
        </w:tc>
        <w:tc>
          <w:tcPr>
            <w:tcW w:w="1893" w:type="dxa"/>
            <w:tcBorders>
              <w:top w:val="nil"/>
              <w:left w:val="nil"/>
              <w:bottom w:val="single" w:sz="4" w:space="0" w:color="A0A0A0"/>
              <w:right w:val="single" w:sz="4" w:space="0" w:color="A0A0A0"/>
            </w:tcBorders>
            <w:shd w:val="clear" w:color="FFFFFF" w:fill="FFFFFF"/>
            <w:vAlign w:val="center"/>
            <w:hideMark/>
          </w:tcPr>
          <w:p w14:paraId="78ECE22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32AD70B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42C95E3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37763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013CF3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1.1.5.16.1.22.1.5</w:t>
            </w:r>
          </w:p>
        </w:tc>
        <w:tc>
          <w:tcPr>
            <w:tcW w:w="2907" w:type="dxa"/>
            <w:tcBorders>
              <w:top w:val="nil"/>
              <w:left w:val="nil"/>
              <w:bottom w:val="single" w:sz="4" w:space="0" w:color="A0A0A0"/>
              <w:right w:val="single" w:sz="4" w:space="0" w:color="A0A0A0"/>
            </w:tcBorders>
            <w:shd w:val="clear" w:color="FFFFFF" w:fill="FFFFFF"/>
            <w:vAlign w:val="center"/>
            <w:hideMark/>
          </w:tcPr>
          <w:p w14:paraId="23011F9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Bank </w:t>
            </w:r>
            <w:proofErr w:type="spellStart"/>
            <w:r w:rsidRPr="00FB3386">
              <w:rPr>
                <w:rFonts w:ascii="Tahoma" w:hAnsi="Tahoma" w:cs="Tahoma"/>
                <w:color w:val="000000"/>
                <w:sz w:val="16"/>
                <w:szCs w:val="16"/>
                <w:lang w:val="en-US"/>
              </w:rPr>
              <w:t>Alinma</w:t>
            </w:r>
            <w:proofErr w:type="spellEnd"/>
            <w:r w:rsidRPr="00FB3386">
              <w:rPr>
                <w:rFonts w:ascii="Tahoma" w:hAnsi="Tahoma" w:cs="Tahoma"/>
                <w:color w:val="000000"/>
                <w:sz w:val="16"/>
                <w:szCs w:val="16"/>
                <w:lang w:val="en-US"/>
              </w:rPr>
              <w:t xml:space="preserve"> Project</w:t>
            </w:r>
          </w:p>
        </w:tc>
        <w:tc>
          <w:tcPr>
            <w:tcW w:w="1893" w:type="dxa"/>
            <w:tcBorders>
              <w:top w:val="nil"/>
              <w:left w:val="nil"/>
              <w:bottom w:val="single" w:sz="4" w:space="0" w:color="A0A0A0"/>
              <w:right w:val="single" w:sz="4" w:space="0" w:color="A0A0A0"/>
            </w:tcBorders>
            <w:shd w:val="clear" w:color="FFFFFF" w:fill="FFFFFF"/>
            <w:vAlign w:val="center"/>
            <w:hideMark/>
          </w:tcPr>
          <w:p w14:paraId="7D25969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60EAAD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BBCFCB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06DFE3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6BFA46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1.1.5.16.1.22.1.7</w:t>
            </w:r>
          </w:p>
        </w:tc>
        <w:tc>
          <w:tcPr>
            <w:tcW w:w="2907" w:type="dxa"/>
            <w:tcBorders>
              <w:top w:val="nil"/>
              <w:left w:val="nil"/>
              <w:bottom w:val="single" w:sz="4" w:space="0" w:color="A0A0A0"/>
              <w:right w:val="single" w:sz="4" w:space="0" w:color="A0A0A0"/>
            </w:tcBorders>
            <w:shd w:val="clear" w:color="FFFFFF" w:fill="FFFFFF"/>
            <w:vAlign w:val="center"/>
            <w:hideMark/>
          </w:tcPr>
          <w:p w14:paraId="7112DDA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Saudi Telecom Project</w:t>
            </w:r>
          </w:p>
        </w:tc>
        <w:tc>
          <w:tcPr>
            <w:tcW w:w="1893" w:type="dxa"/>
            <w:tcBorders>
              <w:top w:val="nil"/>
              <w:left w:val="nil"/>
              <w:bottom w:val="single" w:sz="4" w:space="0" w:color="A0A0A0"/>
              <w:right w:val="single" w:sz="4" w:space="0" w:color="A0A0A0"/>
            </w:tcBorders>
            <w:shd w:val="clear" w:color="FFFFFF" w:fill="FFFFFF"/>
            <w:vAlign w:val="center"/>
            <w:hideMark/>
          </w:tcPr>
          <w:p w14:paraId="7BCD5E0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09C11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4E4D8ED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A08C06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6BD4BB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1.1.5.16.1.22.1.8</w:t>
            </w:r>
          </w:p>
        </w:tc>
        <w:tc>
          <w:tcPr>
            <w:tcW w:w="2907" w:type="dxa"/>
            <w:tcBorders>
              <w:top w:val="nil"/>
              <w:left w:val="nil"/>
              <w:bottom w:val="single" w:sz="4" w:space="0" w:color="A0A0A0"/>
              <w:right w:val="single" w:sz="4" w:space="0" w:color="A0A0A0"/>
            </w:tcBorders>
            <w:shd w:val="clear" w:color="FFFFFF" w:fill="FFFFFF"/>
            <w:vAlign w:val="center"/>
            <w:hideMark/>
          </w:tcPr>
          <w:p w14:paraId="070F2C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KAUST Project</w:t>
            </w:r>
          </w:p>
        </w:tc>
        <w:tc>
          <w:tcPr>
            <w:tcW w:w="1893" w:type="dxa"/>
            <w:tcBorders>
              <w:top w:val="nil"/>
              <w:left w:val="nil"/>
              <w:bottom w:val="single" w:sz="4" w:space="0" w:color="A0A0A0"/>
              <w:right w:val="single" w:sz="4" w:space="0" w:color="A0A0A0"/>
            </w:tcBorders>
            <w:shd w:val="clear" w:color="FFFFFF" w:fill="FFFFFF"/>
            <w:vAlign w:val="center"/>
            <w:hideMark/>
          </w:tcPr>
          <w:p w14:paraId="6C192CB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CD51AF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3678F9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C3CBFF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CC9F08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1.1.5.16.1.22.1.9</w:t>
            </w:r>
          </w:p>
        </w:tc>
        <w:tc>
          <w:tcPr>
            <w:tcW w:w="2907" w:type="dxa"/>
            <w:tcBorders>
              <w:top w:val="nil"/>
              <w:left w:val="nil"/>
              <w:bottom w:val="single" w:sz="4" w:space="0" w:color="A0A0A0"/>
              <w:right w:val="single" w:sz="4" w:space="0" w:color="A0A0A0"/>
            </w:tcBorders>
            <w:shd w:val="clear" w:color="FFFFFF" w:fill="FFFFFF"/>
            <w:vAlign w:val="center"/>
            <w:hideMark/>
          </w:tcPr>
          <w:p w14:paraId="0A1D65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Bank Al Jazira Project</w:t>
            </w:r>
          </w:p>
        </w:tc>
        <w:tc>
          <w:tcPr>
            <w:tcW w:w="1893" w:type="dxa"/>
            <w:tcBorders>
              <w:top w:val="nil"/>
              <w:left w:val="nil"/>
              <w:bottom w:val="single" w:sz="4" w:space="0" w:color="A0A0A0"/>
              <w:right w:val="single" w:sz="4" w:space="0" w:color="A0A0A0"/>
            </w:tcBorders>
            <w:shd w:val="clear" w:color="FFFFFF" w:fill="FFFFFF"/>
            <w:vAlign w:val="center"/>
            <w:hideMark/>
          </w:tcPr>
          <w:p w14:paraId="24C50BC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366196F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8E9CBD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38845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19DDCB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1.1.5.16.1.22.1.10</w:t>
            </w:r>
          </w:p>
        </w:tc>
        <w:tc>
          <w:tcPr>
            <w:tcW w:w="2907" w:type="dxa"/>
            <w:tcBorders>
              <w:top w:val="nil"/>
              <w:left w:val="nil"/>
              <w:bottom w:val="single" w:sz="4" w:space="0" w:color="A0A0A0"/>
              <w:right w:val="single" w:sz="4" w:space="0" w:color="A0A0A0"/>
            </w:tcBorders>
            <w:shd w:val="clear" w:color="FFFFFF" w:fill="FFFFFF"/>
            <w:vAlign w:val="center"/>
            <w:hideMark/>
          </w:tcPr>
          <w:p w14:paraId="0029653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Saudi Invest. Bank Project</w:t>
            </w:r>
          </w:p>
        </w:tc>
        <w:tc>
          <w:tcPr>
            <w:tcW w:w="1893" w:type="dxa"/>
            <w:tcBorders>
              <w:top w:val="nil"/>
              <w:left w:val="nil"/>
              <w:bottom w:val="single" w:sz="4" w:space="0" w:color="A0A0A0"/>
              <w:right w:val="single" w:sz="4" w:space="0" w:color="A0A0A0"/>
            </w:tcBorders>
            <w:shd w:val="clear" w:color="FFFFFF" w:fill="FFFFFF"/>
            <w:vAlign w:val="center"/>
            <w:hideMark/>
          </w:tcPr>
          <w:p w14:paraId="4F1C0D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0244750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74A0F4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E91C52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63ABA6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1.1.5.16.1.22.1.12</w:t>
            </w:r>
          </w:p>
        </w:tc>
        <w:tc>
          <w:tcPr>
            <w:tcW w:w="2907" w:type="dxa"/>
            <w:tcBorders>
              <w:top w:val="nil"/>
              <w:left w:val="nil"/>
              <w:bottom w:val="single" w:sz="4" w:space="0" w:color="A0A0A0"/>
              <w:right w:val="single" w:sz="4" w:space="0" w:color="A0A0A0"/>
            </w:tcBorders>
            <w:shd w:val="clear" w:color="FFFFFF" w:fill="FFFFFF"/>
            <w:vAlign w:val="center"/>
            <w:hideMark/>
          </w:tcPr>
          <w:p w14:paraId="160DDA5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Riyadh Bank Mailroom Project</w:t>
            </w:r>
          </w:p>
        </w:tc>
        <w:tc>
          <w:tcPr>
            <w:tcW w:w="1893" w:type="dxa"/>
            <w:tcBorders>
              <w:top w:val="nil"/>
              <w:left w:val="nil"/>
              <w:bottom w:val="single" w:sz="4" w:space="0" w:color="A0A0A0"/>
              <w:right w:val="single" w:sz="4" w:space="0" w:color="A0A0A0"/>
            </w:tcBorders>
            <w:shd w:val="clear" w:color="FFFFFF" w:fill="FFFFFF"/>
            <w:vAlign w:val="center"/>
            <w:hideMark/>
          </w:tcPr>
          <w:p w14:paraId="2C7EC63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68677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F90517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639B2D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94546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1.1.5.16.1.22.1.13</w:t>
            </w:r>
          </w:p>
        </w:tc>
        <w:tc>
          <w:tcPr>
            <w:tcW w:w="2907" w:type="dxa"/>
            <w:tcBorders>
              <w:top w:val="nil"/>
              <w:left w:val="nil"/>
              <w:bottom w:val="single" w:sz="4" w:space="0" w:color="A0A0A0"/>
              <w:right w:val="single" w:sz="4" w:space="0" w:color="A0A0A0"/>
            </w:tcBorders>
            <w:shd w:val="clear" w:color="FFFFFF" w:fill="FFFFFF"/>
            <w:vAlign w:val="center"/>
            <w:hideMark/>
          </w:tcPr>
          <w:p w14:paraId="51A40FD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NEOM Project</w:t>
            </w:r>
          </w:p>
        </w:tc>
        <w:tc>
          <w:tcPr>
            <w:tcW w:w="1893" w:type="dxa"/>
            <w:tcBorders>
              <w:top w:val="nil"/>
              <w:left w:val="nil"/>
              <w:bottom w:val="single" w:sz="4" w:space="0" w:color="A0A0A0"/>
              <w:right w:val="single" w:sz="4" w:space="0" w:color="A0A0A0"/>
            </w:tcBorders>
            <w:shd w:val="clear" w:color="FFFFFF" w:fill="FFFFFF"/>
            <w:vAlign w:val="center"/>
            <w:hideMark/>
          </w:tcPr>
          <w:p w14:paraId="1E006C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158935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E19FE3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6EC53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8E7A1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1.1.5.16.1.22.1.14</w:t>
            </w:r>
          </w:p>
        </w:tc>
        <w:tc>
          <w:tcPr>
            <w:tcW w:w="2907" w:type="dxa"/>
            <w:tcBorders>
              <w:top w:val="nil"/>
              <w:left w:val="nil"/>
              <w:bottom w:val="single" w:sz="4" w:space="0" w:color="A0A0A0"/>
              <w:right w:val="single" w:sz="4" w:space="0" w:color="A0A0A0"/>
            </w:tcBorders>
            <w:shd w:val="clear" w:color="FFFFFF" w:fill="FFFFFF"/>
            <w:vAlign w:val="center"/>
            <w:hideMark/>
          </w:tcPr>
          <w:p w14:paraId="7AEE56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ENBD Project</w:t>
            </w:r>
          </w:p>
        </w:tc>
        <w:tc>
          <w:tcPr>
            <w:tcW w:w="1893" w:type="dxa"/>
            <w:tcBorders>
              <w:top w:val="nil"/>
              <w:left w:val="nil"/>
              <w:bottom w:val="single" w:sz="4" w:space="0" w:color="A0A0A0"/>
              <w:right w:val="single" w:sz="4" w:space="0" w:color="A0A0A0"/>
            </w:tcBorders>
            <w:shd w:val="clear" w:color="FFFFFF" w:fill="FFFFFF"/>
            <w:vAlign w:val="center"/>
            <w:hideMark/>
          </w:tcPr>
          <w:p w14:paraId="247031F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7F3A953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57C5FA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AB1295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7909B4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1.1.5.16.1.22.5</w:t>
            </w:r>
          </w:p>
        </w:tc>
        <w:tc>
          <w:tcPr>
            <w:tcW w:w="2907" w:type="dxa"/>
            <w:tcBorders>
              <w:top w:val="nil"/>
              <w:left w:val="nil"/>
              <w:bottom w:val="single" w:sz="4" w:space="0" w:color="A0A0A0"/>
              <w:right w:val="single" w:sz="4" w:space="0" w:color="A0A0A0"/>
            </w:tcBorders>
            <w:shd w:val="clear" w:color="FFFFFF" w:fill="FFFFFF"/>
            <w:vAlign w:val="center"/>
            <w:hideMark/>
          </w:tcPr>
          <w:p w14:paraId="71A1095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Healthcare</w:t>
            </w:r>
          </w:p>
        </w:tc>
        <w:tc>
          <w:tcPr>
            <w:tcW w:w="1893" w:type="dxa"/>
            <w:tcBorders>
              <w:top w:val="nil"/>
              <w:left w:val="nil"/>
              <w:bottom w:val="single" w:sz="4" w:space="0" w:color="A0A0A0"/>
              <w:right w:val="single" w:sz="4" w:space="0" w:color="A0A0A0"/>
            </w:tcBorders>
            <w:shd w:val="clear" w:color="FFFFFF" w:fill="FFFFFF"/>
            <w:vAlign w:val="center"/>
            <w:hideMark/>
          </w:tcPr>
          <w:p w14:paraId="49F145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805E30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4E25A5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EB9F14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98C48C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1.1.5.16.1.22.6</w:t>
            </w:r>
          </w:p>
        </w:tc>
        <w:tc>
          <w:tcPr>
            <w:tcW w:w="2907" w:type="dxa"/>
            <w:tcBorders>
              <w:top w:val="nil"/>
              <w:left w:val="nil"/>
              <w:bottom w:val="single" w:sz="4" w:space="0" w:color="A0A0A0"/>
              <w:right w:val="single" w:sz="4" w:space="0" w:color="A0A0A0"/>
            </w:tcBorders>
            <w:shd w:val="clear" w:color="FFFFFF" w:fill="FFFFFF"/>
            <w:vAlign w:val="center"/>
            <w:hideMark/>
          </w:tcPr>
          <w:p w14:paraId="35D1918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Retail</w:t>
            </w:r>
          </w:p>
        </w:tc>
        <w:tc>
          <w:tcPr>
            <w:tcW w:w="1893" w:type="dxa"/>
            <w:tcBorders>
              <w:top w:val="nil"/>
              <w:left w:val="nil"/>
              <w:bottom w:val="single" w:sz="4" w:space="0" w:color="A0A0A0"/>
              <w:right w:val="single" w:sz="4" w:space="0" w:color="A0A0A0"/>
            </w:tcBorders>
            <w:shd w:val="clear" w:color="FFFFFF" w:fill="FFFFFF"/>
            <w:vAlign w:val="center"/>
            <w:hideMark/>
          </w:tcPr>
          <w:p w14:paraId="43C9A71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A1BE1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0A99F0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E8624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E6A03F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1.1.5.16.1.22.6.3</w:t>
            </w:r>
          </w:p>
        </w:tc>
        <w:tc>
          <w:tcPr>
            <w:tcW w:w="2907" w:type="dxa"/>
            <w:tcBorders>
              <w:top w:val="nil"/>
              <w:left w:val="nil"/>
              <w:bottom w:val="single" w:sz="4" w:space="0" w:color="A0A0A0"/>
              <w:right w:val="single" w:sz="4" w:space="0" w:color="A0A0A0"/>
            </w:tcBorders>
            <w:shd w:val="clear" w:color="FFFFFF" w:fill="FFFFFF"/>
            <w:vAlign w:val="center"/>
            <w:hideMark/>
          </w:tcPr>
          <w:p w14:paraId="5426E60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Retail - Western Region</w:t>
            </w:r>
          </w:p>
        </w:tc>
        <w:tc>
          <w:tcPr>
            <w:tcW w:w="1893" w:type="dxa"/>
            <w:tcBorders>
              <w:top w:val="nil"/>
              <w:left w:val="nil"/>
              <w:bottom w:val="single" w:sz="4" w:space="0" w:color="A0A0A0"/>
              <w:right w:val="single" w:sz="4" w:space="0" w:color="A0A0A0"/>
            </w:tcBorders>
            <w:shd w:val="clear" w:color="FFFFFF" w:fill="FFFFFF"/>
            <w:vAlign w:val="center"/>
            <w:hideMark/>
          </w:tcPr>
          <w:p w14:paraId="7353AF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C8C1EB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6834B3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0AF2A9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0E2E1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1.1.5.16.1.22.6.4</w:t>
            </w:r>
          </w:p>
        </w:tc>
        <w:tc>
          <w:tcPr>
            <w:tcW w:w="2907" w:type="dxa"/>
            <w:tcBorders>
              <w:top w:val="nil"/>
              <w:left w:val="nil"/>
              <w:bottom w:val="single" w:sz="4" w:space="0" w:color="A0A0A0"/>
              <w:right w:val="single" w:sz="4" w:space="0" w:color="A0A0A0"/>
            </w:tcBorders>
            <w:shd w:val="clear" w:color="FFFFFF" w:fill="FFFFFF"/>
            <w:vAlign w:val="center"/>
            <w:hideMark/>
          </w:tcPr>
          <w:p w14:paraId="1E0AA6A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Retail - Eastern Region</w:t>
            </w:r>
          </w:p>
        </w:tc>
        <w:tc>
          <w:tcPr>
            <w:tcW w:w="1893" w:type="dxa"/>
            <w:tcBorders>
              <w:top w:val="nil"/>
              <w:left w:val="nil"/>
              <w:bottom w:val="single" w:sz="4" w:space="0" w:color="A0A0A0"/>
              <w:right w:val="single" w:sz="4" w:space="0" w:color="A0A0A0"/>
            </w:tcBorders>
            <w:shd w:val="clear" w:color="FFFFFF" w:fill="FFFFFF"/>
            <w:vAlign w:val="center"/>
            <w:hideMark/>
          </w:tcPr>
          <w:p w14:paraId="19A767E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648B9B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F0A7EC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FD6DBA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B0255B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1.1.5.16.1.22.6.5</w:t>
            </w:r>
          </w:p>
        </w:tc>
        <w:tc>
          <w:tcPr>
            <w:tcW w:w="2907" w:type="dxa"/>
            <w:tcBorders>
              <w:top w:val="nil"/>
              <w:left w:val="nil"/>
              <w:bottom w:val="single" w:sz="4" w:space="0" w:color="A0A0A0"/>
              <w:right w:val="single" w:sz="4" w:space="0" w:color="A0A0A0"/>
            </w:tcBorders>
            <w:shd w:val="clear" w:color="FFFFFF" w:fill="FFFFFF"/>
            <w:vAlign w:val="center"/>
            <w:hideMark/>
          </w:tcPr>
          <w:p w14:paraId="039E824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Retail - Northern Region</w:t>
            </w:r>
          </w:p>
        </w:tc>
        <w:tc>
          <w:tcPr>
            <w:tcW w:w="1893" w:type="dxa"/>
            <w:tcBorders>
              <w:top w:val="nil"/>
              <w:left w:val="nil"/>
              <w:bottom w:val="single" w:sz="4" w:space="0" w:color="A0A0A0"/>
              <w:right w:val="single" w:sz="4" w:space="0" w:color="A0A0A0"/>
            </w:tcBorders>
            <w:shd w:val="clear" w:color="FFFFFF" w:fill="FFFFFF"/>
            <w:vAlign w:val="center"/>
            <w:hideMark/>
          </w:tcPr>
          <w:p w14:paraId="72F7CED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7C685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5F62A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C907BE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0B4F26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1.1.5.16.1.22.6.6</w:t>
            </w:r>
          </w:p>
        </w:tc>
        <w:tc>
          <w:tcPr>
            <w:tcW w:w="2907" w:type="dxa"/>
            <w:tcBorders>
              <w:top w:val="nil"/>
              <w:left w:val="nil"/>
              <w:bottom w:val="single" w:sz="4" w:space="0" w:color="A0A0A0"/>
              <w:right w:val="single" w:sz="4" w:space="0" w:color="A0A0A0"/>
            </w:tcBorders>
            <w:shd w:val="clear" w:color="FFFFFF" w:fill="FFFFFF"/>
            <w:vAlign w:val="center"/>
            <w:hideMark/>
          </w:tcPr>
          <w:p w14:paraId="38C337E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Retail - Central Region</w:t>
            </w:r>
          </w:p>
        </w:tc>
        <w:tc>
          <w:tcPr>
            <w:tcW w:w="1893" w:type="dxa"/>
            <w:tcBorders>
              <w:top w:val="nil"/>
              <w:left w:val="nil"/>
              <w:bottom w:val="single" w:sz="4" w:space="0" w:color="A0A0A0"/>
              <w:right w:val="single" w:sz="4" w:space="0" w:color="A0A0A0"/>
            </w:tcBorders>
            <w:shd w:val="clear" w:color="FFFFFF" w:fill="FFFFFF"/>
            <w:vAlign w:val="center"/>
            <w:hideMark/>
          </w:tcPr>
          <w:p w14:paraId="34434E8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528D1F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A0C7F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089D65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DECF90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1.1.5.16.1.22.6.7</w:t>
            </w:r>
          </w:p>
        </w:tc>
        <w:tc>
          <w:tcPr>
            <w:tcW w:w="2907" w:type="dxa"/>
            <w:tcBorders>
              <w:top w:val="nil"/>
              <w:left w:val="nil"/>
              <w:bottom w:val="single" w:sz="4" w:space="0" w:color="A0A0A0"/>
              <w:right w:val="single" w:sz="4" w:space="0" w:color="A0A0A0"/>
            </w:tcBorders>
            <w:shd w:val="clear" w:color="FFFFFF" w:fill="FFFFFF"/>
            <w:vAlign w:val="center"/>
            <w:hideMark/>
          </w:tcPr>
          <w:p w14:paraId="471A1AF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Retail - Southern Region</w:t>
            </w:r>
          </w:p>
        </w:tc>
        <w:tc>
          <w:tcPr>
            <w:tcW w:w="1893" w:type="dxa"/>
            <w:tcBorders>
              <w:top w:val="nil"/>
              <w:left w:val="nil"/>
              <w:bottom w:val="single" w:sz="4" w:space="0" w:color="A0A0A0"/>
              <w:right w:val="single" w:sz="4" w:space="0" w:color="A0A0A0"/>
            </w:tcBorders>
            <w:shd w:val="clear" w:color="FFFFFF" w:fill="FFFFFF"/>
            <w:vAlign w:val="center"/>
            <w:hideMark/>
          </w:tcPr>
          <w:p w14:paraId="4F887F7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28FECD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67E262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AE1CAC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2F1C33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1.1.5.16.1.22.7</w:t>
            </w:r>
          </w:p>
        </w:tc>
        <w:tc>
          <w:tcPr>
            <w:tcW w:w="2907" w:type="dxa"/>
            <w:tcBorders>
              <w:top w:val="nil"/>
              <w:left w:val="nil"/>
              <w:bottom w:val="single" w:sz="4" w:space="0" w:color="A0A0A0"/>
              <w:right w:val="single" w:sz="4" w:space="0" w:color="A0A0A0"/>
            </w:tcBorders>
            <w:shd w:val="clear" w:color="FFFFFF" w:fill="FFFFFF"/>
            <w:vAlign w:val="center"/>
            <w:hideMark/>
          </w:tcPr>
          <w:p w14:paraId="1FDA0FF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Special Delivery Channel (SDC)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0BA4009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DB6F2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E923A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24C94B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2C01A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1.1.5.16.1.22.7.3</w:t>
            </w:r>
          </w:p>
        </w:tc>
        <w:tc>
          <w:tcPr>
            <w:tcW w:w="2907" w:type="dxa"/>
            <w:tcBorders>
              <w:top w:val="nil"/>
              <w:left w:val="nil"/>
              <w:bottom w:val="single" w:sz="4" w:space="0" w:color="A0A0A0"/>
              <w:right w:val="single" w:sz="4" w:space="0" w:color="A0A0A0"/>
            </w:tcBorders>
            <w:shd w:val="clear" w:color="FFFFFF" w:fill="FFFFFF"/>
            <w:vAlign w:val="center"/>
            <w:hideMark/>
          </w:tcPr>
          <w:p w14:paraId="3A48AF6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Dispatch SDC (RUH)</w:t>
            </w:r>
          </w:p>
        </w:tc>
        <w:tc>
          <w:tcPr>
            <w:tcW w:w="1893" w:type="dxa"/>
            <w:tcBorders>
              <w:top w:val="nil"/>
              <w:left w:val="nil"/>
              <w:bottom w:val="single" w:sz="4" w:space="0" w:color="A0A0A0"/>
              <w:right w:val="single" w:sz="4" w:space="0" w:color="A0A0A0"/>
            </w:tcBorders>
            <w:shd w:val="clear" w:color="FFFFFF" w:fill="FFFFFF"/>
            <w:vAlign w:val="center"/>
            <w:hideMark/>
          </w:tcPr>
          <w:p w14:paraId="117DB15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E088BC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8E6335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AB7647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EF1A02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1.1.5.16.1.22.7.4</w:t>
            </w:r>
          </w:p>
        </w:tc>
        <w:tc>
          <w:tcPr>
            <w:tcW w:w="2907" w:type="dxa"/>
            <w:tcBorders>
              <w:top w:val="nil"/>
              <w:left w:val="nil"/>
              <w:bottom w:val="single" w:sz="4" w:space="0" w:color="A0A0A0"/>
              <w:right w:val="single" w:sz="4" w:space="0" w:color="A0A0A0"/>
            </w:tcBorders>
            <w:shd w:val="clear" w:color="FFFFFF" w:fill="FFFFFF"/>
            <w:vAlign w:val="center"/>
            <w:hideMark/>
          </w:tcPr>
          <w:p w14:paraId="669994B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Station </w:t>
            </w:r>
            <w:proofErr w:type="gramStart"/>
            <w:r w:rsidRPr="00FB3386">
              <w:rPr>
                <w:rFonts w:ascii="Tahoma" w:hAnsi="Tahoma" w:cs="Tahoma"/>
                <w:color w:val="000000"/>
                <w:sz w:val="16"/>
                <w:szCs w:val="16"/>
                <w:lang w:val="en-US"/>
              </w:rPr>
              <w:t>SDC  (</w:t>
            </w:r>
            <w:proofErr w:type="gramEnd"/>
            <w:r w:rsidRPr="00FB3386">
              <w:rPr>
                <w:rFonts w:ascii="Tahoma" w:hAnsi="Tahoma" w:cs="Tahoma"/>
                <w:color w:val="000000"/>
                <w:sz w:val="16"/>
                <w:szCs w:val="16"/>
                <w:lang w:val="en-US"/>
              </w:rPr>
              <w:t>RUH)</w:t>
            </w:r>
          </w:p>
        </w:tc>
        <w:tc>
          <w:tcPr>
            <w:tcW w:w="1893" w:type="dxa"/>
            <w:tcBorders>
              <w:top w:val="nil"/>
              <w:left w:val="nil"/>
              <w:bottom w:val="single" w:sz="4" w:space="0" w:color="A0A0A0"/>
              <w:right w:val="single" w:sz="4" w:space="0" w:color="A0A0A0"/>
            </w:tcBorders>
            <w:shd w:val="clear" w:color="FFFFFF" w:fill="FFFFFF"/>
            <w:vAlign w:val="center"/>
            <w:hideMark/>
          </w:tcPr>
          <w:p w14:paraId="2CEB123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1258FE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90D9FC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12FECA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970F6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1.1.5.16.1.22.7.5</w:t>
            </w:r>
          </w:p>
        </w:tc>
        <w:tc>
          <w:tcPr>
            <w:tcW w:w="2907" w:type="dxa"/>
            <w:tcBorders>
              <w:top w:val="nil"/>
              <w:left w:val="nil"/>
              <w:bottom w:val="single" w:sz="4" w:space="0" w:color="A0A0A0"/>
              <w:right w:val="single" w:sz="4" w:space="0" w:color="A0A0A0"/>
            </w:tcBorders>
            <w:shd w:val="clear" w:color="FFFFFF" w:fill="FFFFFF"/>
            <w:vAlign w:val="center"/>
            <w:hideMark/>
          </w:tcPr>
          <w:p w14:paraId="16362C1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Station SDC (JED)</w:t>
            </w:r>
          </w:p>
        </w:tc>
        <w:tc>
          <w:tcPr>
            <w:tcW w:w="1893" w:type="dxa"/>
            <w:tcBorders>
              <w:top w:val="nil"/>
              <w:left w:val="nil"/>
              <w:bottom w:val="single" w:sz="4" w:space="0" w:color="A0A0A0"/>
              <w:right w:val="single" w:sz="4" w:space="0" w:color="A0A0A0"/>
            </w:tcBorders>
            <w:shd w:val="clear" w:color="FFFFFF" w:fill="FFFFFF"/>
            <w:vAlign w:val="center"/>
            <w:hideMark/>
          </w:tcPr>
          <w:p w14:paraId="37467A7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5D5410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12DB2C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B30EF8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695DE1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1.1.5.16.1.22.7.6</w:t>
            </w:r>
          </w:p>
        </w:tc>
        <w:tc>
          <w:tcPr>
            <w:tcW w:w="2907" w:type="dxa"/>
            <w:tcBorders>
              <w:top w:val="nil"/>
              <w:left w:val="nil"/>
              <w:bottom w:val="single" w:sz="4" w:space="0" w:color="A0A0A0"/>
              <w:right w:val="single" w:sz="4" w:space="0" w:color="A0A0A0"/>
            </w:tcBorders>
            <w:shd w:val="clear" w:color="FFFFFF" w:fill="FFFFFF"/>
            <w:vAlign w:val="center"/>
            <w:hideMark/>
          </w:tcPr>
          <w:p w14:paraId="2E76ECF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Station SDC</w:t>
            </w:r>
            <w:proofErr w:type="gramStart"/>
            <w:r w:rsidRPr="00FB3386">
              <w:rPr>
                <w:rFonts w:ascii="Tahoma" w:hAnsi="Tahoma" w:cs="Tahoma"/>
                <w:color w:val="000000"/>
                <w:sz w:val="16"/>
                <w:szCs w:val="16"/>
                <w:lang w:val="en-US"/>
              </w:rPr>
              <w:t xml:space="preserve">   (</w:t>
            </w:r>
            <w:proofErr w:type="gramEnd"/>
            <w:r w:rsidRPr="00FB3386">
              <w:rPr>
                <w:rFonts w:ascii="Tahoma" w:hAnsi="Tahoma" w:cs="Tahoma"/>
                <w:color w:val="000000"/>
                <w:sz w:val="16"/>
                <w:szCs w:val="16"/>
                <w:lang w:val="en-US"/>
              </w:rPr>
              <w:t>DMM)</w:t>
            </w:r>
          </w:p>
        </w:tc>
        <w:tc>
          <w:tcPr>
            <w:tcW w:w="1893" w:type="dxa"/>
            <w:tcBorders>
              <w:top w:val="nil"/>
              <w:left w:val="nil"/>
              <w:bottom w:val="single" w:sz="4" w:space="0" w:color="A0A0A0"/>
              <w:right w:val="single" w:sz="4" w:space="0" w:color="A0A0A0"/>
            </w:tcBorders>
            <w:shd w:val="clear" w:color="FFFFFF" w:fill="FFFFFF"/>
            <w:vAlign w:val="center"/>
            <w:hideMark/>
          </w:tcPr>
          <w:p w14:paraId="236E28F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427102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9A49D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0BA4CC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62A54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w:t>
            </w:r>
          </w:p>
        </w:tc>
        <w:tc>
          <w:tcPr>
            <w:tcW w:w="2907" w:type="dxa"/>
            <w:tcBorders>
              <w:top w:val="nil"/>
              <w:left w:val="nil"/>
              <w:bottom w:val="single" w:sz="4" w:space="0" w:color="A0A0A0"/>
              <w:right w:val="single" w:sz="4" w:space="0" w:color="A0A0A0"/>
            </w:tcBorders>
            <w:shd w:val="clear" w:color="FFFFFF" w:fill="FFFFFF"/>
            <w:vAlign w:val="center"/>
            <w:hideMark/>
          </w:tcPr>
          <w:p w14:paraId="666C53D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w:t>
            </w:r>
          </w:p>
        </w:tc>
        <w:tc>
          <w:tcPr>
            <w:tcW w:w="1893" w:type="dxa"/>
            <w:tcBorders>
              <w:top w:val="nil"/>
              <w:left w:val="nil"/>
              <w:bottom w:val="single" w:sz="4" w:space="0" w:color="A0A0A0"/>
              <w:right w:val="single" w:sz="4" w:space="0" w:color="A0A0A0"/>
            </w:tcBorders>
            <w:shd w:val="clear" w:color="FFFFFF" w:fill="FFFFFF"/>
            <w:vAlign w:val="center"/>
            <w:hideMark/>
          </w:tcPr>
          <w:p w14:paraId="64D922E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791D53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51D510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253206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620B3B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1.1.5.16.1.23.1</w:t>
            </w:r>
          </w:p>
        </w:tc>
        <w:tc>
          <w:tcPr>
            <w:tcW w:w="2907" w:type="dxa"/>
            <w:tcBorders>
              <w:top w:val="nil"/>
              <w:left w:val="nil"/>
              <w:bottom w:val="single" w:sz="4" w:space="0" w:color="A0A0A0"/>
              <w:right w:val="single" w:sz="4" w:space="0" w:color="A0A0A0"/>
            </w:tcBorders>
            <w:shd w:val="clear" w:color="FFFFFF" w:fill="FFFFFF"/>
            <w:vAlign w:val="center"/>
            <w:hideMark/>
          </w:tcPr>
          <w:p w14:paraId="2F9BD85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Customer Service</w:t>
            </w:r>
          </w:p>
        </w:tc>
        <w:tc>
          <w:tcPr>
            <w:tcW w:w="1893" w:type="dxa"/>
            <w:tcBorders>
              <w:top w:val="nil"/>
              <w:left w:val="nil"/>
              <w:bottom w:val="single" w:sz="4" w:space="0" w:color="A0A0A0"/>
              <w:right w:val="single" w:sz="4" w:space="0" w:color="A0A0A0"/>
            </w:tcBorders>
            <w:shd w:val="clear" w:color="FFFFFF" w:fill="FFFFFF"/>
            <w:vAlign w:val="center"/>
            <w:hideMark/>
          </w:tcPr>
          <w:p w14:paraId="08C6501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3AFA259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98083F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0831D0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A0FC7F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1.1.5.16.1.23.1.21</w:t>
            </w:r>
          </w:p>
        </w:tc>
        <w:tc>
          <w:tcPr>
            <w:tcW w:w="2907" w:type="dxa"/>
            <w:tcBorders>
              <w:top w:val="nil"/>
              <w:left w:val="nil"/>
              <w:bottom w:val="single" w:sz="4" w:space="0" w:color="A0A0A0"/>
              <w:right w:val="single" w:sz="4" w:space="0" w:color="A0A0A0"/>
            </w:tcBorders>
            <w:shd w:val="clear" w:color="FFFFFF" w:fill="FFFFFF"/>
            <w:vAlign w:val="center"/>
            <w:hideMark/>
          </w:tcPr>
          <w:p w14:paraId="1A765A4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Contact Center</w:t>
            </w:r>
          </w:p>
        </w:tc>
        <w:tc>
          <w:tcPr>
            <w:tcW w:w="1893" w:type="dxa"/>
            <w:tcBorders>
              <w:top w:val="nil"/>
              <w:left w:val="nil"/>
              <w:bottom w:val="single" w:sz="4" w:space="0" w:color="A0A0A0"/>
              <w:right w:val="single" w:sz="4" w:space="0" w:color="A0A0A0"/>
            </w:tcBorders>
            <w:shd w:val="clear" w:color="FFFFFF" w:fill="FFFFFF"/>
            <w:vAlign w:val="center"/>
            <w:hideMark/>
          </w:tcPr>
          <w:p w14:paraId="4972BE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520C74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2DE98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272826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FE3AB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1.1.5.16.1.23.1.22</w:t>
            </w:r>
          </w:p>
        </w:tc>
        <w:tc>
          <w:tcPr>
            <w:tcW w:w="2907" w:type="dxa"/>
            <w:tcBorders>
              <w:top w:val="nil"/>
              <w:left w:val="nil"/>
              <w:bottom w:val="single" w:sz="4" w:space="0" w:color="A0A0A0"/>
              <w:right w:val="single" w:sz="4" w:space="0" w:color="A0A0A0"/>
            </w:tcBorders>
            <w:shd w:val="clear" w:color="FFFFFF" w:fill="FFFFFF"/>
            <w:vAlign w:val="center"/>
            <w:hideMark/>
          </w:tcPr>
          <w:p w14:paraId="6420355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Customer Experience</w:t>
            </w:r>
          </w:p>
        </w:tc>
        <w:tc>
          <w:tcPr>
            <w:tcW w:w="1893" w:type="dxa"/>
            <w:tcBorders>
              <w:top w:val="nil"/>
              <w:left w:val="nil"/>
              <w:bottom w:val="single" w:sz="4" w:space="0" w:color="A0A0A0"/>
              <w:right w:val="single" w:sz="4" w:space="0" w:color="A0A0A0"/>
            </w:tcBorders>
            <w:shd w:val="clear" w:color="FFFFFF" w:fill="FFFFFF"/>
            <w:vAlign w:val="center"/>
            <w:hideMark/>
          </w:tcPr>
          <w:p w14:paraId="42ABD60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553E889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B0AA54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A998EC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00C64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1.1.5.16.1.23.2</w:t>
            </w:r>
          </w:p>
        </w:tc>
        <w:tc>
          <w:tcPr>
            <w:tcW w:w="2907" w:type="dxa"/>
            <w:tcBorders>
              <w:top w:val="nil"/>
              <w:left w:val="nil"/>
              <w:bottom w:val="single" w:sz="4" w:space="0" w:color="A0A0A0"/>
              <w:right w:val="single" w:sz="4" w:space="0" w:color="A0A0A0"/>
            </w:tcBorders>
            <w:shd w:val="clear" w:color="FFFFFF" w:fill="FFFFFF"/>
            <w:vAlign w:val="center"/>
            <w:hideMark/>
          </w:tcPr>
          <w:p w14:paraId="3EC3D2C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Services Center</w:t>
            </w:r>
          </w:p>
        </w:tc>
        <w:tc>
          <w:tcPr>
            <w:tcW w:w="1893" w:type="dxa"/>
            <w:tcBorders>
              <w:top w:val="nil"/>
              <w:left w:val="nil"/>
              <w:bottom w:val="single" w:sz="4" w:space="0" w:color="A0A0A0"/>
              <w:right w:val="single" w:sz="4" w:space="0" w:color="A0A0A0"/>
            </w:tcBorders>
            <w:shd w:val="clear" w:color="FFFFFF" w:fill="FFFFFF"/>
            <w:vAlign w:val="center"/>
            <w:hideMark/>
          </w:tcPr>
          <w:p w14:paraId="797B257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Bader Farhan</w:t>
            </w:r>
          </w:p>
        </w:tc>
        <w:tc>
          <w:tcPr>
            <w:tcW w:w="1167" w:type="dxa"/>
            <w:tcBorders>
              <w:top w:val="nil"/>
              <w:left w:val="nil"/>
              <w:bottom w:val="single" w:sz="4" w:space="0" w:color="A0A0A0"/>
              <w:right w:val="single" w:sz="4" w:space="0" w:color="A0A0A0"/>
            </w:tcBorders>
            <w:shd w:val="clear" w:color="FFFFFF" w:fill="FFFFFF"/>
            <w:vAlign w:val="center"/>
            <w:hideMark/>
          </w:tcPr>
          <w:p w14:paraId="04583C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48164D2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17651A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00847E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1.1.5.16.1.23.2.3</w:t>
            </w:r>
          </w:p>
        </w:tc>
        <w:tc>
          <w:tcPr>
            <w:tcW w:w="2907" w:type="dxa"/>
            <w:tcBorders>
              <w:top w:val="nil"/>
              <w:left w:val="nil"/>
              <w:bottom w:val="single" w:sz="4" w:space="0" w:color="A0A0A0"/>
              <w:right w:val="single" w:sz="4" w:space="0" w:color="A0A0A0"/>
            </w:tcBorders>
            <w:shd w:val="clear" w:color="FFFFFF" w:fill="FFFFFF"/>
            <w:vAlign w:val="center"/>
            <w:hideMark/>
          </w:tcPr>
          <w:p w14:paraId="28BC602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Services Center - Western Region</w:t>
            </w:r>
          </w:p>
        </w:tc>
        <w:tc>
          <w:tcPr>
            <w:tcW w:w="1893" w:type="dxa"/>
            <w:tcBorders>
              <w:top w:val="nil"/>
              <w:left w:val="nil"/>
              <w:bottom w:val="single" w:sz="4" w:space="0" w:color="A0A0A0"/>
              <w:right w:val="single" w:sz="4" w:space="0" w:color="A0A0A0"/>
            </w:tcBorders>
            <w:shd w:val="clear" w:color="FFFFFF" w:fill="FFFFFF"/>
            <w:vAlign w:val="center"/>
            <w:hideMark/>
          </w:tcPr>
          <w:p w14:paraId="5DC1D18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F90BAB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E586DB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460332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327991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1.1.5.16.1.23.2.4</w:t>
            </w:r>
          </w:p>
        </w:tc>
        <w:tc>
          <w:tcPr>
            <w:tcW w:w="2907" w:type="dxa"/>
            <w:tcBorders>
              <w:top w:val="nil"/>
              <w:left w:val="nil"/>
              <w:bottom w:val="single" w:sz="4" w:space="0" w:color="A0A0A0"/>
              <w:right w:val="single" w:sz="4" w:space="0" w:color="A0A0A0"/>
            </w:tcBorders>
            <w:shd w:val="clear" w:color="FFFFFF" w:fill="FFFFFF"/>
            <w:vAlign w:val="center"/>
            <w:hideMark/>
          </w:tcPr>
          <w:p w14:paraId="5129A36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Services Center - Eastern Region</w:t>
            </w:r>
          </w:p>
        </w:tc>
        <w:tc>
          <w:tcPr>
            <w:tcW w:w="1893" w:type="dxa"/>
            <w:tcBorders>
              <w:top w:val="nil"/>
              <w:left w:val="nil"/>
              <w:bottom w:val="single" w:sz="4" w:space="0" w:color="A0A0A0"/>
              <w:right w:val="single" w:sz="4" w:space="0" w:color="A0A0A0"/>
            </w:tcBorders>
            <w:shd w:val="clear" w:color="FFFFFF" w:fill="FFFFFF"/>
            <w:vAlign w:val="center"/>
            <w:hideMark/>
          </w:tcPr>
          <w:p w14:paraId="456EBDB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4704B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311290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39B1AB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9976D2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1.1.5.16.1.23.2.5</w:t>
            </w:r>
          </w:p>
        </w:tc>
        <w:tc>
          <w:tcPr>
            <w:tcW w:w="2907" w:type="dxa"/>
            <w:tcBorders>
              <w:top w:val="nil"/>
              <w:left w:val="nil"/>
              <w:bottom w:val="single" w:sz="4" w:space="0" w:color="A0A0A0"/>
              <w:right w:val="single" w:sz="4" w:space="0" w:color="A0A0A0"/>
            </w:tcBorders>
            <w:shd w:val="clear" w:color="FFFFFF" w:fill="FFFFFF"/>
            <w:vAlign w:val="center"/>
            <w:hideMark/>
          </w:tcPr>
          <w:p w14:paraId="2143796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Services Center - Northern Region</w:t>
            </w:r>
          </w:p>
        </w:tc>
        <w:tc>
          <w:tcPr>
            <w:tcW w:w="1893" w:type="dxa"/>
            <w:tcBorders>
              <w:top w:val="nil"/>
              <w:left w:val="nil"/>
              <w:bottom w:val="single" w:sz="4" w:space="0" w:color="A0A0A0"/>
              <w:right w:val="single" w:sz="4" w:space="0" w:color="A0A0A0"/>
            </w:tcBorders>
            <w:shd w:val="clear" w:color="FFFFFF" w:fill="FFFFFF"/>
            <w:vAlign w:val="center"/>
            <w:hideMark/>
          </w:tcPr>
          <w:p w14:paraId="3494AD5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6CAF5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343302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93588A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05DA51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1.1.5.16.1.23.2.6</w:t>
            </w:r>
          </w:p>
        </w:tc>
        <w:tc>
          <w:tcPr>
            <w:tcW w:w="2907" w:type="dxa"/>
            <w:tcBorders>
              <w:top w:val="nil"/>
              <w:left w:val="nil"/>
              <w:bottom w:val="single" w:sz="4" w:space="0" w:color="A0A0A0"/>
              <w:right w:val="single" w:sz="4" w:space="0" w:color="A0A0A0"/>
            </w:tcBorders>
            <w:shd w:val="clear" w:color="FFFFFF" w:fill="FFFFFF"/>
            <w:vAlign w:val="center"/>
            <w:hideMark/>
          </w:tcPr>
          <w:p w14:paraId="43935AD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Services Center - Central Region</w:t>
            </w:r>
          </w:p>
        </w:tc>
        <w:tc>
          <w:tcPr>
            <w:tcW w:w="1893" w:type="dxa"/>
            <w:tcBorders>
              <w:top w:val="nil"/>
              <w:left w:val="nil"/>
              <w:bottom w:val="single" w:sz="4" w:space="0" w:color="A0A0A0"/>
              <w:right w:val="single" w:sz="4" w:space="0" w:color="A0A0A0"/>
            </w:tcBorders>
            <w:shd w:val="clear" w:color="FFFFFF" w:fill="FFFFFF"/>
            <w:vAlign w:val="center"/>
            <w:hideMark/>
          </w:tcPr>
          <w:p w14:paraId="0711C5A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FD74FD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21E8DE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E3B88C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5C7D33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1.1.5.16.1.23.2.7</w:t>
            </w:r>
          </w:p>
        </w:tc>
        <w:tc>
          <w:tcPr>
            <w:tcW w:w="2907" w:type="dxa"/>
            <w:tcBorders>
              <w:top w:val="nil"/>
              <w:left w:val="nil"/>
              <w:bottom w:val="single" w:sz="4" w:space="0" w:color="A0A0A0"/>
              <w:right w:val="single" w:sz="4" w:space="0" w:color="A0A0A0"/>
            </w:tcBorders>
            <w:shd w:val="clear" w:color="FFFFFF" w:fill="FFFFFF"/>
            <w:vAlign w:val="center"/>
            <w:hideMark/>
          </w:tcPr>
          <w:p w14:paraId="6DFFDF4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Services Center - Southern Region</w:t>
            </w:r>
          </w:p>
        </w:tc>
        <w:tc>
          <w:tcPr>
            <w:tcW w:w="1893" w:type="dxa"/>
            <w:tcBorders>
              <w:top w:val="nil"/>
              <w:left w:val="nil"/>
              <w:bottom w:val="single" w:sz="4" w:space="0" w:color="A0A0A0"/>
              <w:right w:val="single" w:sz="4" w:space="0" w:color="A0A0A0"/>
            </w:tcBorders>
            <w:shd w:val="clear" w:color="FFFFFF" w:fill="FFFFFF"/>
            <w:vAlign w:val="center"/>
            <w:hideMark/>
          </w:tcPr>
          <w:p w14:paraId="0C261E0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D5BE8D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9FF325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E29769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CFB0B3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w:t>
            </w:r>
          </w:p>
        </w:tc>
        <w:tc>
          <w:tcPr>
            <w:tcW w:w="2907" w:type="dxa"/>
            <w:tcBorders>
              <w:top w:val="nil"/>
              <w:left w:val="nil"/>
              <w:bottom w:val="single" w:sz="4" w:space="0" w:color="A0A0A0"/>
              <w:right w:val="single" w:sz="4" w:space="0" w:color="A0A0A0"/>
            </w:tcBorders>
            <w:shd w:val="clear" w:color="FFFFFF" w:fill="FFFFFF"/>
            <w:vAlign w:val="center"/>
            <w:hideMark/>
          </w:tcPr>
          <w:p w14:paraId="65EA1D6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61773C9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65BE82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EE54F8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A0CD86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7B84D4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1.1.5.16.1.23.4.13</w:t>
            </w:r>
          </w:p>
        </w:tc>
        <w:tc>
          <w:tcPr>
            <w:tcW w:w="2907" w:type="dxa"/>
            <w:tcBorders>
              <w:top w:val="nil"/>
              <w:left w:val="nil"/>
              <w:bottom w:val="single" w:sz="4" w:space="0" w:color="A0A0A0"/>
              <w:right w:val="single" w:sz="4" w:space="0" w:color="A0A0A0"/>
            </w:tcBorders>
            <w:shd w:val="clear" w:color="FFFFFF" w:fill="FFFFFF"/>
            <w:vAlign w:val="center"/>
            <w:hideMark/>
          </w:tcPr>
          <w:p w14:paraId="5478D03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 Stations</w:t>
            </w:r>
          </w:p>
        </w:tc>
        <w:tc>
          <w:tcPr>
            <w:tcW w:w="1893" w:type="dxa"/>
            <w:tcBorders>
              <w:top w:val="nil"/>
              <w:left w:val="nil"/>
              <w:bottom w:val="single" w:sz="4" w:space="0" w:color="A0A0A0"/>
              <w:right w:val="single" w:sz="4" w:space="0" w:color="A0A0A0"/>
            </w:tcBorders>
            <w:shd w:val="clear" w:color="FFFFFF" w:fill="FFFFFF"/>
            <w:vAlign w:val="center"/>
            <w:hideMark/>
          </w:tcPr>
          <w:p w14:paraId="39D8B5C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9C19CE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3AD4A6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737FEE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9D749C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1.1.5.16.1.23.4.13.4</w:t>
            </w:r>
          </w:p>
        </w:tc>
        <w:tc>
          <w:tcPr>
            <w:tcW w:w="2907" w:type="dxa"/>
            <w:tcBorders>
              <w:top w:val="nil"/>
              <w:left w:val="nil"/>
              <w:bottom w:val="single" w:sz="4" w:space="0" w:color="A0A0A0"/>
              <w:right w:val="single" w:sz="4" w:space="0" w:color="A0A0A0"/>
            </w:tcBorders>
            <w:shd w:val="clear" w:color="FFFFFF" w:fill="FFFFFF"/>
            <w:vAlign w:val="center"/>
            <w:hideMark/>
          </w:tcPr>
          <w:p w14:paraId="0336270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 Station (JED)</w:t>
            </w:r>
          </w:p>
        </w:tc>
        <w:tc>
          <w:tcPr>
            <w:tcW w:w="1893" w:type="dxa"/>
            <w:tcBorders>
              <w:top w:val="nil"/>
              <w:left w:val="nil"/>
              <w:bottom w:val="single" w:sz="4" w:space="0" w:color="A0A0A0"/>
              <w:right w:val="single" w:sz="4" w:space="0" w:color="A0A0A0"/>
            </w:tcBorders>
            <w:shd w:val="clear" w:color="FFFFFF" w:fill="FFFFFF"/>
            <w:vAlign w:val="center"/>
            <w:hideMark/>
          </w:tcPr>
          <w:p w14:paraId="4F83A87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08E3635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6668CE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DAAD614"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A3C1D8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1.1.5.16.1.23.4.13.5</w:t>
            </w:r>
          </w:p>
        </w:tc>
        <w:tc>
          <w:tcPr>
            <w:tcW w:w="2907" w:type="dxa"/>
            <w:tcBorders>
              <w:top w:val="nil"/>
              <w:left w:val="nil"/>
              <w:bottom w:val="single" w:sz="4" w:space="0" w:color="A0A0A0"/>
              <w:right w:val="single" w:sz="4" w:space="0" w:color="A0A0A0"/>
            </w:tcBorders>
            <w:shd w:val="clear" w:color="FFFFFF" w:fill="FFFFFF"/>
            <w:vAlign w:val="center"/>
            <w:hideMark/>
          </w:tcPr>
          <w:p w14:paraId="2F464E1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 Stations (MAK, TIF &amp; QFD)</w:t>
            </w:r>
          </w:p>
        </w:tc>
        <w:tc>
          <w:tcPr>
            <w:tcW w:w="1893" w:type="dxa"/>
            <w:tcBorders>
              <w:top w:val="nil"/>
              <w:left w:val="nil"/>
              <w:bottom w:val="single" w:sz="4" w:space="0" w:color="A0A0A0"/>
              <w:right w:val="single" w:sz="4" w:space="0" w:color="A0A0A0"/>
            </w:tcBorders>
            <w:shd w:val="clear" w:color="FFFFFF" w:fill="FFFFFF"/>
            <w:vAlign w:val="center"/>
            <w:hideMark/>
          </w:tcPr>
          <w:p w14:paraId="372F88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5983C2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C48BDE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644DF9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E3CB2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1.1.5.16.1.23.4.13.6</w:t>
            </w:r>
          </w:p>
        </w:tc>
        <w:tc>
          <w:tcPr>
            <w:tcW w:w="2907" w:type="dxa"/>
            <w:tcBorders>
              <w:top w:val="nil"/>
              <w:left w:val="nil"/>
              <w:bottom w:val="single" w:sz="4" w:space="0" w:color="A0A0A0"/>
              <w:right w:val="single" w:sz="4" w:space="0" w:color="A0A0A0"/>
            </w:tcBorders>
            <w:shd w:val="clear" w:color="FFFFFF" w:fill="FFFFFF"/>
            <w:vAlign w:val="center"/>
            <w:hideMark/>
          </w:tcPr>
          <w:p w14:paraId="46F67EC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 Stations (HOF, JBL &amp; HBT)</w:t>
            </w:r>
          </w:p>
        </w:tc>
        <w:tc>
          <w:tcPr>
            <w:tcW w:w="1893" w:type="dxa"/>
            <w:tcBorders>
              <w:top w:val="nil"/>
              <w:left w:val="nil"/>
              <w:bottom w:val="single" w:sz="4" w:space="0" w:color="A0A0A0"/>
              <w:right w:val="single" w:sz="4" w:space="0" w:color="A0A0A0"/>
            </w:tcBorders>
            <w:shd w:val="clear" w:color="FFFFFF" w:fill="FFFFFF"/>
            <w:vAlign w:val="center"/>
            <w:hideMark/>
          </w:tcPr>
          <w:p w14:paraId="796959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9A7D7D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70FDAA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E6DDB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B4254E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1.1.5.16.1.23.4.13.7</w:t>
            </w:r>
          </w:p>
        </w:tc>
        <w:tc>
          <w:tcPr>
            <w:tcW w:w="2907" w:type="dxa"/>
            <w:tcBorders>
              <w:top w:val="nil"/>
              <w:left w:val="nil"/>
              <w:bottom w:val="single" w:sz="4" w:space="0" w:color="A0A0A0"/>
              <w:right w:val="single" w:sz="4" w:space="0" w:color="A0A0A0"/>
            </w:tcBorders>
            <w:shd w:val="clear" w:color="FFFFFF" w:fill="FFFFFF"/>
            <w:vAlign w:val="center"/>
            <w:hideMark/>
          </w:tcPr>
          <w:p w14:paraId="2AC12DB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 Station (RUH)</w:t>
            </w:r>
          </w:p>
        </w:tc>
        <w:tc>
          <w:tcPr>
            <w:tcW w:w="1893" w:type="dxa"/>
            <w:tcBorders>
              <w:top w:val="nil"/>
              <w:left w:val="nil"/>
              <w:bottom w:val="single" w:sz="4" w:space="0" w:color="A0A0A0"/>
              <w:right w:val="single" w:sz="4" w:space="0" w:color="A0A0A0"/>
            </w:tcBorders>
            <w:shd w:val="clear" w:color="FFFFFF" w:fill="FFFFFF"/>
            <w:vAlign w:val="center"/>
            <w:hideMark/>
          </w:tcPr>
          <w:p w14:paraId="5002A31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03851C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BA5E24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27F477D"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4D39A9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1.1.5.16.1.23.4.13.8</w:t>
            </w:r>
          </w:p>
        </w:tc>
        <w:tc>
          <w:tcPr>
            <w:tcW w:w="2907" w:type="dxa"/>
            <w:tcBorders>
              <w:top w:val="nil"/>
              <w:left w:val="nil"/>
              <w:bottom w:val="single" w:sz="4" w:space="0" w:color="A0A0A0"/>
              <w:right w:val="single" w:sz="4" w:space="0" w:color="A0A0A0"/>
            </w:tcBorders>
            <w:shd w:val="clear" w:color="FFFFFF" w:fill="FFFFFF"/>
            <w:vAlign w:val="center"/>
            <w:hideMark/>
          </w:tcPr>
          <w:p w14:paraId="44DEF4D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 Stations (ELQ, MJM, DWD &amp; AKJ)</w:t>
            </w:r>
          </w:p>
        </w:tc>
        <w:tc>
          <w:tcPr>
            <w:tcW w:w="1893" w:type="dxa"/>
            <w:tcBorders>
              <w:top w:val="nil"/>
              <w:left w:val="nil"/>
              <w:bottom w:val="single" w:sz="4" w:space="0" w:color="A0A0A0"/>
              <w:right w:val="single" w:sz="4" w:space="0" w:color="A0A0A0"/>
            </w:tcBorders>
            <w:shd w:val="clear" w:color="FFFFFF" w:fill="FFFFFF"/>
            <w:vAlign w:val="center"/>
            <w:hideMark/>
          </w:tcPr>
          <w:p w14:paraId="3863AF5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34AE1F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ACBAB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4B1C04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7E62EC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1.1.5.16.1.23.4.13.9</w:t>
            </w:r>
          </w:p>
        </w:tc>
        <w:tc>
          <w:tcPr>
            <w:tcW w:w="2907" w:type="dxa"/>
            <w:tcBorders>
              <w:top w:val="nil"/>
              <w:left w:val="nil"/>
              <w:bottom w:val="single" w:sz="4" w:space="0" w:color="A0A0A0"/>
              <w:right w:val="single" w:sz="4" w:space="0" w:color="A0A0A0"/>
            </w:tcBorders>
            <w:shd w:val="clear" w:color="FFFFFF" w:fill="FFFFFF"/>
            <w:vAlign w:val="center"/>
            <w:hideMark/>
          </w:tcPr>
          <w:p w14:paraId="049E1E4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 Stations (MED, YNB &amp; ABT)</w:t>
            </w:r>
          </w:p>
        </w:tc>
        <w:tc>
          <w:tcPr>
            <w:tcW w:w="1893" w:type="dxa"/>
            <w:tcBorders>
              <w:top w:val="nil"/>
              <w:left w:val="nil"/>
              <w:bottom w:val="single" w:sz="4" w:space="0" w:color="A0A0A0"/>
              <w:right w:val="single" w:sz="4" w:space="0" w:color="A0A0A0"/>
            </w:tcBorders>
            <w:shd w:val="clear" w:color="FFFFFF" w:fill="FFFFFF"/>
            <w:vAlign w:val="center"/>
            <w:hideMark/>
          </w:tcPr>
          <w:p w14:paraId="40FC764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052CF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3E85FD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129501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2294EE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1.1.5.16.1.23.4.13.10</w:t>
            </w:r>
          </w:p>
        </w:tc>
        <w:tc>
          <w:tcPr>
            <w:tcW w:w="2907" w:type="dxa"/>
            <w:tcBorders>
              <w:top w:val="nil"/>
              <w:left w:val="nil"/>
              <w:bottom w:val="single" w:sz="4" w:space="0" w:color="A0A0A0"/>
              <w:right w:val="single" w:sz="4" w:space="0" w:color="A0A0A0"/>
            </w:tcBorders>
            <w:shd w:val="clear" w:color="FFFFFF" w:fill="FFFFFF"/>
            <w:vAlign w:val="center"/>
            <w:hideMark/>
          </w:tcPr>
          <w:p w14:paraId="25C51D8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 Station (DMM)</w:t>
            </w:r>
          </w:p>
        </w:tc>
        <w:tc>
          <w:tcPr>
            <w:tcW w:w="1893" w:type="dxa"/>
            <w:tcBorders>
              <w:top w:val="nil"/>
              <w:left w:val="nil"/>
              <w:bottom w:val="single" w:sz="4" w:space="0" w:color="A0A0A0"/>
              <w:right w:val="single" w:sz="4" w:space="0" w:color="A0A0A0"/>
            </w:tcBorders>
            <w:shd w:val="clear" w:color="FFFFFF" w:fill="FFFFFF"/>
            <w:vAlign w:val="center"/>
            <w:hideMark/>
          </w:tcPr>
          <w:p w14:paraId="160BB36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9EED9C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B24785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8DD690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8F140F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1.1.5.16.1.23.4.13.11</w:t>
            </w:r>
          </w:p>
        </w:tc>
        <w:tc>
          <w:tcPr>
            <w:tcW w:w="2907" w:type="dxa"/>
            <w:tcBorders>
              <w:top w:val="nil"/>
              <w:left w:val="nil"/>
              <w:bottom w:val="single" w:sz="4" w:space="0" w:color="A0A0A0"/>
              <w:right w:val="single" w:sz="4" w:space="0" w:color="A0A0A0"/>
            </w:tcBorders>
            <w:shd w:val="clear" w:color="FFFFFF" w:fill="FFFFFF"/>
            <w:vAlign w:val="center"/>
            <w:hideMark/>
          </w:tcPr>
          <w:p w14:paraId="4A5624B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 Stations (KMT, GIZ, EAM, ANS, WAE, MHL &amp; BSH)</w:t>
            </w:r>
          </w:p>
        </w:tc>
        <w:tc>
          <w:tcPr>
            <w:tcW w:w="1893" w:type="dxa"/>
            <w:tcBorders>
              <w:top w:val="nil"/>
              <w:left w:val="nil"/>
              <w:bottom w:val="single" w:sz="4" w:space="0" w:color="A0A0A0"/>
              <w:right w:val="single" w:sz="4" w:space="0" w:color="A0A0A0"/>
            </w:tcBorders>
            <w:shd w:val="clear" w:color="FFFFFF" w:fill="FFFFFF"/>
            <w:vAlign w:val="center"/>
            <w:hideMark/>
          </w:tcPr>
          <w:p w14:paraId="65CA5A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F0F164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0D790D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D4456E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112AC8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1.1.5.16.1.23.4.13.12</w:t>
            </w:r>
          </w:p>
        </w:tc>
        <w:tc>
          <w:tcPr>
            <w:tcW w:w="2907" w:type="dxa"/>
            <w:tcBorders>
              <w:top w:val="nil"/>
              <w:left w:val="nil"/>
              <w:bottom w:val="single" w:sz="4" w:space="0" w:color="A0A0A0"/>
              <w:right w:val="single" w:sz="4" w:space="0" w:color="A0A0A0"/>
            </w:tcBorders>
            <w:shd w:val="clear" w:color="FFFFFF" w:fill="FFFFFF"/>
            <w:vAlign w:val="center"/>
            <w:hideMark/>
          </w:tcPr>
          <w:p w14:paraId="3471640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Operations - Stations (TUU, HAS, URY, RAE, SKK &amp; DHB)</w:t>
            </w:r>
          </w:p>
        </w:tc>
        <w:tc>
          <w:tcPr>
            <w:tcW w:w="1893" w:type="dxa"/>
            <w:tcBorders>
              <w:top w:val="nil"/>
              <w:left w:val="nil"/>
              <w:bottom w:val="single" w:sz="4" w:space="0" w:color="A0A0A0"/>
              <w:right w:val="single" w:sz="4" w:space="0" w:color="A0A0A0"/>
            </w:tcBorders>
            <w:shd w:val="clear" w:color="FFFFFF" w:fill="FFFFFF"/>
            <w:vAlign w:val="center"/>
            <w:hideMark/>
          </w:tcPr>
          <w:p w14:paraId="7D162D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6D263D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04BF6B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B2EBE9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1C7550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1.1.5.16.1.23.4.15</w:t>
            </w:r>
          </w:p>
        </w:tc>
        <w:tc>
          <w:tcPr>
            <w:tcW w:w="2907" w:type="dxa"/>
            <w:tcBorders>
              <w:top w:val="nil"/>
              <w:left w:val="nil"/>
              <w:bottom w:val="single" w:sz="4" w:space="0" w:color="A0A0A0"/>
              <w:right w:val="single" w:sz="4" w:space="0" w:color="A0A0A0"/>
            </w:tcBorders>
            <w:shd w:val="clear" w:color="FFFFFF" w:fill="FFFFFF"/>
            <w:vAlign w:val="center"/>
            <w:hideMark/>
          </w:tcPr>
          <w:p w14:paraId="7716D23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Regional </w:t>
            </w:r>
            <w:proofErr w:type="gramStart"/>
            <w:r w:rsidRPr="00FB3386">
              <w:rPr>
                <w:rFonts w:ascii="Tahoma" w:hAnsi="Tahoma" w:cs="Tahoma"/>
                <w:color w:val="000000"/>
                <w:sz w:val="16"/>
                <w:szCs w:val="16"/>
                <w:lang w:val="en-US"/>
              </w:rPr>
              <w:t>Manager  Northern</w:t>
            </w:r>
            <w:proofErr w:type="gramEnd"/>
            <w:r w:rsidRPr="00FB3386">
              <w:rPr>
                <w:rFonts w:ascii="Tahoma" w:hAnsi="Tahoma" w:cs="Tahoma"/>
                <w:color w:val="000000"/>
                <w:sz w:val="16"/>
                <w:szCs w:val="16"/>
                <w:lang w:val="en-US"/>
              </w:rPr>
              <w:t xml:space="preserve"> Region</w:t>
            </w:r>
          </w:p>
        </w:tc>
        <w:tc>
          <w:tcPr>
            <w:tcW w:w="1893" w:type="dxa"/>
            <w:tcBorders>
              <w:top w:val="nil"/>
              <w:left w:val="nil"/>
              <w:bottom w:val="single" w:sz="4" w:space="0" w:color="A0A0A0"/>
              <w:right w:val="single" w:sz="4" w:space="0" w:color="A0A0A0"/>
            </w:tcBorders>
            <w:shd w:val="clear" w:color="FFFFFF" w:fill="FFFFFF"/>
            <w:vAlign w:val="center"/>
            <w:hideMark/>
          </w:tcPr>
          <w:p w14:paraId="418ADF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07B667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BAF326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B08579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5280D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1.1.5.16.1.23.4.16</w:t>
            </w:r>
          </w:p>
        </w:tc>
        <w:tc>
          <w:tcPr>
            <w:tcW w:w="2907" w:type="dxa"/>
            <w:tcBorders>
              <w:top w:val="nil"/>
              <w:left w:val="nil"/>
              <w:bottom w:val="single" w:sz="4" w:space="0" w:color="A0A0A0"/>
              <w:right w:val="single" w:sz="4" w:space="0" w:color="A0A0A0"/>
            </w:tcBorders>
            <w:shd w:val="clear" w:color="FFFFFF" w:fill="FFFFFF"/>
            <w:vAlign w:val="center"/>
            <w:hideMark/>
          </w:tcPr>
          <w:p w14:paraId="4725BE14" w14:textId="77777777" w:rsidR="005805CF" w:rsidRPr="00FB3386" w:rsidRDefault="005805CF" w:rsidP="005805CF">
            <w:pPr>
              <w:jc w:val="left"/>
              <w:rPr>
                <w:rFonts w:ascii="Tahoma" w:hAnsi="Tahoma" w:cs="Tahoma"/>
                <w:color w:val="000000"/>
                <w:sz w:val="16"/>
                <w:szCs w:val="16"/>
                <w:lang w:val="en-US"/>
              </w:rPr>
            </w:pPr>
            <w:proofErr w:type="gramStart"/>
            <w:r w:rsidRPr="00FB3386">
              <w:rPr>
                <w:rFonts w:ascii="Tahoma" w:hAnsi="Tahoma" w:cs="Tahoma"/>
                <w:color w:val="000000"/>
                <w:sz w:val="16"/>
                <w:szCs w:val="16"/>
                <w:lang w:val="en-US"/>
              </w:rPr>
              <w:t>Manager  Planning</w:t>
            </w:r>
            <w:proofErr w:type="gramEnd"/>
            <w:r w:rsidRPr="00FB3386">
              <w:rPr>
                <w:rFonts w:ascii="Tahoma" w:hAnsi="Tahoma" w:cs="Tahoma"/>
                <w:color w:val="000000"/>
                <w:sz w:val="16"/>
                <w:szCs w:val="16"/>
                <w:lang w:val="en-US"/>
              </w:rPr>
              <w:t xml:space="preserve"> &amp; Engineering</w:t>
            </w:r>
          </w:p>
        </w:tc>
        <w:tc>
          <w:tcPr>
            <w:tcW w:w="1893" w:type="dxa"/>
            <w:tcBorders>
              <w:top w:val="nil"/>
              <w:left w:val="nil"/>
              <w:bottom w:val="single" w:sz="4" w:space="0" w:color="A0A0A0"/>
              <w:right w:val="single" w:sz="4" w:space="0" w:color="A0A0A0"/>
            </w:tcBorders>
            <w:shd w:val="clear" w:color="FFFFFF" w:fill="FFFFFF"/>
            <w:vAlign w:val="center"/>
            <w:hideMark/>
          </w:tcPr>
          <w:p w14:paraId="0DF9D66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4A36F7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CF8ACC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E9650D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A15B9F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1.1.5.16.1.23.4.22</w:t>
            </w:r>
          </w:p>
        </w:tc>
        <w:tc>
          <w:tcPr>
            <w:tcW w:w="2907" w:type="dxa"/>
            <w:tcBorders>
              <w:top w:val="nil"/>
              <w:left w:val="nil"/>
              <w:bottom w:val="single" w:sz="4" w:space="0" w:color="A0A0A0"/>
              <w:right w:val="single" w:sz="4" w:space="0" w:color="A0A0A0"/>
            </w:tcBorders>
            <w:shd w:val="clear" w:color="FFFFFF" w:fill="FFFFFF"/>
            <w:vAlign w:val="center"/>
            <w:hideMark/>
          </w:tcPr>
          <w:p w14:paraId="7E8B03E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Operation - Healthcare</w:t>
            </w:r>
          </w:p>
        </w:tc>
        <w:tc>
          <w:tcPr>
            <w:tcW w:w="1893" w:type="dxa"/>
            <w:tcBorders>
              <w:top w:val="nil"/>
              <w:left w:val="nil"/>
              <w:bottom w:val="single" w:sz="4" w:space="0" w:color="A0A0A0"/>
              <w:right w:val="single" w:sz="4" w:space="0" w:color="A0A0A0"/>
            </w:tcBorders>
            <w:shd w:val="clear" w:color="FFFFFF" w:fill="FFFFFF"/>
            <w:vAlign w:val="center"/>
            <w:hideMark/>
          </w:tcPr>
          <w:p w14:paraId="36228FD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66F4DE9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B0BCBC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6A5782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7A8FC8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w:t>
            </w:r>
          </w:p>
        </w:tc>
        <w:tc>
          <w:tcPr>
            <w:tcW w:w="2907" w:type="dxa"/>
            <w:tcBorders>
              <w:top w:val="nil"/>
              <w:left w:val="nil"/>
              <w:bottom w:val="single" w:sz="4" w:space="0" w:color="A0A0A0"/>
              <w:right w:val="single" w:sz="4" w:space="0" w:color="A0A0A0"/>
            </w:tcBorders>
            <w:shd w:val="clear" w:color="FFFFFF" w:fill="FFFFFF"/>
            <w:vAlign w:val="center"/>
            <w:hideMark/>
          </w:tcPr>
          <w:p w14:paraId="48EBF95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Transport</w:t>
            </w:r>
          </w:p>
        </w:tc>
        <w:tc>
          <w:tcPr>
            <w:tcW w:w="1893" w:type="dxa"/>
            <w:tcBorders>
              <w:top w:val="nil"/>
              <w:left w:val="nil"/>
              <w:bottom w:val="single" w:sz="4" w:space="0" w:color="A0A0A0"/>
              <w:right w:val="single" w:sz="4" w:space="0" w:color="A0A0A0"/>
            </w:tcBorders>
            <w:shd w:val="clear" w:color="FFFFFF" w:fill="FFFFFF"/>
            <w:vAlign w:val="center"/>
            <w:hideMark/>
          </w:tcPr>
          <w:p w14:paraId="1FC970F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0DFED4C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4366AA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21A63F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4FE7B6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1.1.5.16.1.24.2</w:t>
            </w:r>
          </w:p>
        </w:tc>
        <w:tc>
          <w:tcPr>
            <w:tcW w:w="2907" w:type="dxa"/>
            <w:tcBorders>
              <w:top w:val="nil"/>
              <w:left w:val="nil"/>
              <w:bottom w:val="single" w:sz="4" w:space="0" w:color="A0A0A0"/>
              <w:right w:val="single" w:sz="4" w:space="0" w:color="A0A0A0"/>
            </w:tcBorders>
            <w:shd w:val="clear" w:color="FFFFFF" w:fill="FFFFFF"/>
            <w:vAlign w:val="center"/>
            <w:hideMark/>
          </w:tcPr>
          <w:p w14:paraId="31D204F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Strategic Projects</w:t>
            </w:r>
          </w:p>
        </w:tc>
        <w:tc>
          <w:tcPr>
            <w:tcW w:w="1893" w:type="dxa"/>
            <w:tcBorders>
              <w:top w:val="nil"/>
              <w:left w:val="nil"/>
              <w:bottom w:val="single" w:sz="4" w:space="0" w:color="A0A0A0"/>
              <w:right w:val="single" w:sz="4" w:space="0" w:color="A0A0A0"/>
            </w:tcBorders>
            <w:shd w:val="clear" w:color="FFFFFF" w:fill="FFFFFF"/>
            <w:vAlign w:val="center"/>
            <w:hideMark/>
          </w:tcPr>
          <w:p w14:paraId="6114BDE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73C57E9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A971C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8044F2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979386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1.1.5.16.1.24.3</w:t>
            </w:r>
          </w:p>
        </w:tc>
        <w:tc>
          <w:tcPr>
            <w:tcW w:w="2907" w:type="dxa"/>
            <w:tcBorders>
              <w:top w:val="nil"/>
              <w:left w:val="nil"/>
              <w:bottom w:val="single" w:sz="4" w:space="0" w:color="A0A0A0"/>
              <w:right w:val="single" w:sz="4" w:space="0" w:color="A0A0A0"/>
            </w:tcBorders>
            <w:shd w:val="clear" w:color="FFFFFF" w:fill="FFFFFF"/>
            <w:vAlign w:val="center"/>
            <w:hideMark/>
          </w:tcPr>
          <w:p w14:paraId="5A7644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Sales &amp; Marketing</w:t>
            </w:r>
          </w:p>
        </w:tc>
        <w:tc>
          <w:tcPr>
            <w:tcW w:w="1893" w:type="dxa"/>
            <w:tcBorders>
              <w:top w:val="nil"/>
              <w:left w:val="nil"/>
              <w:bottom w:val="single" w:sz="4" w:space="0" w:color="A0A0A0"/>
              <w:right w:val="single" w:sz="4" w:space="0" w:color="A0A0A0"/>
            </w:tcBorders>
            <w:shd w:val="clear" w:color="FFFFFF" w:fill="FFFFFF"/>
            <w:vAlign w:val="center"/>
            <w:hideMark/>
          </w:tcPr>
          <w:p w14:paraId="0624395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36B98BE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7385AE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96B090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85D289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1.1.5.16.1.24.3.3</w:t>
            </w:r>
          </w:p>
        </w:tc>
        <w:tc>
          <w:tcPr>
            <w:tcW w:w="2907" w:type="dxa"/>
            <w:tcBorders>
              <w:top w:val="nil"/>
              <w:left w:val="nil"/>
              <w:bottom w:val="single" w:sz="4" w:space="0" w:color="A0A0A0"/>
              <w:right w:val="single" w:sz="4" w:space="0" w:color="A0A0A0"/>
            </w:tcBorders>
            <w:shd w:val="clear" w:color="FFFFFF" w:fill="FFFFFF"/>
            <w:vAlign w:val="center"/>
            <w:hideMark/>
          </w:tcPr>
          <w:p w14:paraId="28EBF7A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National Sales</w:t>
            </w:r>
          </w:p>
        </w:tc>
        <w:tc>
          <w:tcPr>
            <w:tcW w:w="1893" w:type="dxa"/>
            <w:tcBorders>
              <w:top w:val="nil"/>
              <w:left w:val="nil"/>
              <w:bottom w:val="single" w:sz="4" w:space="0" w:color="A0A0A0"/>
              <w:right w:val="single" w:sz="4" w:space="0" w:color="A0A0A0"/>
            </w:tcBorders>
            <w:shd w:val="clear" w:color="FFFFFF" w:fill="FFFFFF"/>
            <w:vAlign w:val="center"/>
            <w:hideMark/>
          </w:tcPr>
          <w:p w14:paraId="7F87F19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D4B413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6B1180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9E1CC9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A455CE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1.1.5.16.1.24.3.4</w:t>
            </w:r>
          </w:p>
        </w:tc>
        <w:tc>
          <w:tcPr>
            <w:tcW w:w="2907" w:type="dxa"/>
            <w:tcBorders>
              <w:top w:val="nil"/>
              <w:left w:val="nil"/>
              <w:bottom w:val="single" w:sz="4" w:space="0" w:color="A0A0A0"/>
              <w:right w:val="single" w:sz="4" w:space="0" w:color="A0A0A0"/>
            </w:tcBorders>
            <w:shd w:val="clear" w:color="FFFFFF" w:fill="FFFFFF"/>
            <w:vAlign w:val="center"/>
            <w:hideMark/>
          </w:tcPr>
          <w:p w14:paraId="120904B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Marketing</w:t>
            </w:r>
          </w:p>
        </w:tc>
        <w:tc>
          <w:tcPr>
            <w:tcW w:w="1893" w:type="dxa"/>
            <w:tcBorders>
              <w:top w:val="nil"/>
              <w:left w:val="nil"/>
              <w:bottom w:val="single" w:sz="4" w:space="0" w:color="A0A0A0"/>
              <w:right w:val="single" w:sz="4" w:space="0" w:color="A0A0A0"/>
            </w:tcBorders>
            <w:shd w:val="clear" w:color="FFFFFF" w:fill="FFFFFF"/>
            <w:vAlign w:val="center"/>
            <w:hideMark/>
          </w:tcPr>
          <w:p w14:paraId="7F05FC2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3A735B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60C392C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2FA8FF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723B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1.1.5.16.1.24.3.5</w:t>
            </w:r>
          </w:p>
        </w:tc>
        <w:tc>
          <w:tcPr>
            <w:tcW w:w="2907" w:type="dxa"/>
            <w:tcBorders>
              <w:top w:val="nil"/>
              <w:left w:val="nil"/>
              <w:bottom w:val="single" w:sz="4" w:space="0" w:color="A0A0A0"/>
              <w:right w:val="single" w:sz="4" w:space="0" w:color="A0A0A0"/>
            </w:tcBorders>
            <w:shd w:val="clear" w:color="FFFFFF" w:fill="FFFFFF"/>
            <w:vAlign w:val="center"/>
            <w:hideMark/>
          </w:tcPr>
          <w:p w14:paraId="17535A6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National Sales &amp; Industry Key Accounts</w:t>
            </w:r>
          </w:p>
        </w:tc>
        <w:tc>
          <w:tcPr>
            <w:tcW w:w="1893" w:type="dxa"/>
            <w:tcBorders>
              <w:top w:val="nil"/>
              <w:left w:val="nil"/>
              <w:bottom w:val="single" w:sz="4" w:space="0" w:color="A0A0A0"/>
              <w:right w:val="single" w:sz="4" w:space="0" w:color="A0A0A0"/>
            </w:tcBorders>
            <w:shd w:val="clear" w:color="FFFFFF" w:fill="FFFFFF"/>
            <w:vAlign w:val="center"/>
            <w:hideMark/>
          </w:tcPr>
          <w:p w14:paraId="73BED23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7A94654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9FEE74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123216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70D68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1.1.5.16.1.24.4</w:t>
            </w:r>
          </w:p>
        </w:tc>
        <w:tc>
          <w:tcPr>
            <w:tcW w:w="2907" w:type="dxa"/>
            <w:tcBorders>
              <w:top w:val="nil"/>
              <w:left w:val="nil"/>
              <w:bottom w:val="single" w:sz="4" w:space="0" w:color="A0A0A0"/>
              <w:right w:val="single" w:sz="4" w:space="0" w:color="A0A0A0"/>
            </w:tcBorders>
            <w:shd w:val="clear" w:color="FFFFFF" w:fill="FFFFFF"/>
            <w:vAlign w:val="center"/>
            <w:hideMark/>
          </w:tcPr>
          <w:p w14:paraId="70E3124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Information Technology</w:t>
            </w:r>
          </w:p>
        </w:tc>
        <w:tc>
          <w:tcPr>
            <w:tcW w:w="1893" w:type="dxa"/>
            <w:tcBorders>
              <w:top w:val="nil"/>
              <w:left w:val="nil"/>
              <w:bottom w:val="single" w:sz="4" w:space="0" w:color="A0A0A0"/>
              <w:right w:val="single" w:sz="4" w:space="0" w:color="A0A0A0"/>
            </w:tcBorders>
            <w:shd w:val="clear" w:color="FFFFFF" w:fill="FFFFFF"/>
            <w:vAlign w:val="center"/>
            <w:hideMark/>
          </w:tcPr>
          <w:p w14:paraId="5240CC5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AECE9D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DD2F58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B04C2E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BC4431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1.1.5.16.1.24.5</w:t>
            </w:r>
          </w:p>
        </w:tc>
        <w:tc>
          <w:tcPr>
            <w:tcW w:w="2907" w:type="dxa"/>
            <w:tcBorders>
              <w:top w:val="nil"/>
              <w:left w:val="nil"/>
              <w:bottom w:val="single" w:sz="4" w:space="0" w:color="A0A0A0"/>
              <w:right w:val="single" w:sz="4" w:space="0" w:color="A0A0A0"/>
            </w:tcBorders>
            <w:shd w:val="clear" w:color="FFFFFF" w:fill="FFFFFF"/>
            <w:vAlign w:val="center"/>
            <w:hideMark/>
          </w:tcPr>
          <w:p w14:paraId="634E42F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Legal</w:t>
            </w:r>
          </w:p>
        </w:tc>
        <w:tc>
          <w:tcPr>
            <w:tcW w:w="1893" w:type="dxa"/>
            <w:tcBorders>
              <w:top w:val="nil"/>
              <w:left w:val="nil"/>
              <w:bottom w:val="single" w:sz="4" w:space="0" w:color="A0A0A0"/>
              <w:right w:val="single" w:sz="4" w:space="0" w:color="A0A0A0"/>
            </w:tcBorders>
            <w:shd w:val="clear" w:color="FFFFFF" w:fill="FFFFFF"/>
            <w:vAlign w:val="center"/>
            <w:hideMark/>
          </w:tcPr>
          <w:p w14:paraId="4C6CACF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Fahad Al Marzouki</w:t>
            </w:r>
          </w:p>
        </w:tc>
        <w:tc>
          <w:tcPr>
            <w:tcW w:w="1167" w:type="dxa"/>
            <w:tcBorders>
              <w:top w:val="nil"/>
              <w:left w:val="nil"/>
              <w:bottom w:val="single" w:sz="4" w:space="0" w:color="A0A0A0"/>
              <w:right w:val="single" w:sz="4" w:space="0" w:color="A0A0A0"/>
            </w:tcBorders>
            <w:shd w:val="clear" w:color="FFFFFF" w:fill="FFFFFF"/>
            <w:vAlign w:val="center"/>
            <w:hideMark/>
          </w:tcPr>
          <w:p w14:paraId="00345D6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73EFA11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3803EF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0B7142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1.1.5.16.1.24.6</w:t>
            </w:r>
          </w:p>
        </w:tc>
        <w:tc>
          <w:tcPr>
            <w:tcW w:w="2907" w:type="dxa"/>
            <w:tcBorders>
              <w:top w:val="nil"/>
              <w:left w:val="nil"/>
              <w:bottom w:val="single" w:sz="4" w:space="0" w:color="A0A0A0"/>
              <w:right w:val="single" w:sz="4" w:space="0" w:color="A0A0A0"/>
            </w:tcBorders>
            <w:shd w:val="clear" w:color="FFFFFF" w:fill="FFFFFF"/>
            <w:vAlign w:val="center"/>
            <w:hideMark/>
          </w:tcPr>
          <w:p w14:paraId="5A8DFBE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Quality &amp; Risk Management</w:t>
            </w:r>
          </w:p>
        </w:tc>
        <w:tc>
          <w:tcPr>
            <w:tcW w:w="1893" w:type="dxa"/>
            <w:tcBorders>
              <w:top w:val="nil"/>
              <w:left w:val="nil"/>
              <w:bottom w:val="single" w:sz="4" w:space="0" w:color="A0A0A0"/>
              <w:right w:val="single" w:sz="4" w:space="0" w:color="A0A0A0"/>
            </w:tcBorders>
            <w:shd w:val="clear" w:color="FFFFFF" w:fill="FFFFFF"/>
            <w:vAlign w:val="center"/>
            <w:hideMark/>
          </w:tcPr>
          <w:p w14:paraId="1404D86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8EED65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1DA08E4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B2C3C1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9FC9AD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1.1.5.16.1.24.7</w:t>
            </w:r>
          </w:p>
        </w:tc>
        <w:tc>
          <w:tcPr>
            <w:tcW w:w="2907" w:type="dxa"/>
            <w:tcBorders>
              <w:top w:val="nil"/>
              <w:left w:val="nil"/>
              <w:bottom w:val="single" w:sz="4" w:space="0" w:color="A0A0A0"/>
              <w:right w:val="single" w:sz="4" w:space="0" w:color="A0A0A0"/>
            </w:tcBorders>
            <w:shd w:val="clear" w:color="FFFFFF" w:fill="FFFFFF"/>
            <w:vAlign w:val="center"/>
            <w:hideMark/>
          </w:tcPr>
          <w:p w14:paraId="4ACE0A4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Human Resources &amp; Administration</w:t>
            </w:r>
          </w:p>
        </w:tc>
        <w:tc>
          <w:tcPr>
            <w:tcW w:w="1893" w:type="dxa"/>
            <w:tcBorders>
              <w:top w:val="nil"/>
              <w:left w:val="nil"/>
              <w:bottom w:val="single" w:sz="4" w:space="0" w:color="A0A0A0"/>
              <w:right w:val="single" w:sz="4" w:space="0" w:color="A0A0A0"/>
            </w:tcBorders>
            <w:shd w:val="clear" w:color="FFFFFF" w:fill="FFFFFF"/>
            <w:vAlign w:val="center"/>
            <w:hideMark/>
          </w:tcPr>
          <w:p w14:paraId="5D6CC7D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313A73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A5E353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E4E0CA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B0B537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1.1.5.16.1.24.7.4</w:t>
            </w:r>
          </w:p>
        </w:tc>
        <w:tc>
          <w:tcPr>
            <w:tcW w:w="2907" w:type="dxa"/>
            <w:tcBorders>
              <w:top w:val="nil"/>
              <w:left w:val="nil"/>
              <w:bottom w:val="single" w:sz="4" w:space="0" w:color="A0A0A0"/>
              <w:right w:val="single" w:sz="4" w:space="0" w:color="A0A0A0"/>
            </w:tcBorders>
            <w:shd w:val="clear" w:color="FFFFFF" w:fill="FFFFFF"/>
            <w:vAlign w:val="center"/>
            <w:hideMark/>
          </w:tcPr>
          <w:p w14:paraId="2C8EE7B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Personnel</w:t>
            </w:r>
          </w:p>
        </w:tc>
        <w:tc>
          <w:tcPr>
            <w:tcW w:w="1893" w:type="dxa"/>
            <w:tcBorders>
              <w:top w:val="nil"/>
              <w:left w:val="nil"/>
              <w:bottom w:val="single" w:sz="4" w:space="0" w:color="A0A0A0"/>
              <w:right w:val="single" w:sz="4" w:space="0" w:color="A0A0A0"/>
            </w:tcBorders>
            <w:shd w:val="clear" w:color="FFFFFF" w:fill="FFFFFF"/>
            <w:vAlign w:val="center"/>
            <w:hideMark/>
          </w:tcPr>
          <w:p w14:paraId="015BE9F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3E2C639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7F5085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97A6CA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47759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1.1.5.16.1.24.7.6</w:t>
            </w:r>
          </w:p>
        </w:tc>
        <w:tc>
          <w:tcPr>
            <w:tcW w:w="2907" w:type="dxa"/>
            <w:tcBorders>
              <w:top w:val="nil"/>
              <w:left w:val="nil"/>
              <w:bottom w:val="single" w:sz="4" w:space="0" w:color="A0A0A0"/>
              <w:right w:val="single" w:sz="4" w:space="0" w:color="A0A0A0"/>
            </w:tcBorders>
            <w:shd w:val="clear" w:color="FFFFFF" w:fill="FFFFFF"/>
            <w:vAlign w:val="center"/>
            <w:hideMark/>
          </w:tcPr>
          <w:p w14:paraId="5776504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National </w:t>
            </w:r>
            <w:proofErr w:type="spellStart"/>
            <w:r w:rsidRPr="00FB3386">
              <w:rPr>
                <w:rFonts w:ascii="Tahoma" w:hAnsi="Tahoma" w:cs="Tahoma"/>
                <w:color w:val="000000"/>
                <w:sz w:val="16"/>
                <w:szCs w:val="16"/>
                <w:lang w:val="en-US"/>
              </w:rPr>
              <w:t>Mgr</w:t>
            </w:r>
            <w:proofErr w:type="spellEnd"/>
            <w:r w:rsidRPr="00FB3386">
              <w:rPr>
                <w:rFonts w:ascii="Tahoma" w:hAnsi="Tahoma" w:cs="Tahoma"/>
                <w:color w:val="000000"/>
                <w:sz w:val="16"/>
                <w:szCs w:val="16"/>
                <w:lang w:val="en-US"/>
              </w:rPr>
              <w:t xml:space="preserve"> SMSA HCM</w:t>
            </w:r>
          </w:p>
        </w:tc>
        <w:tc>
          <w:tcPr>
            <w:tcW w:w="1893" w:type="dxa"/>
            <w:tcBorders>
              <w:top w:val="nil"/>
              <w:left w:val="nil"/>
              <w:bottom w:val="single" w:sz="4" w:space="0" w:color="A0A0A0"/>
              <w:right w:val="single" w:sz="4" w:space="0" w:color="A0A0A0"/>
            </w:tcBorders>
            <w:shd w:val="clear" w:color="FFFFFF" w:fill="FFFFFF"/>
            <w:vAlign w:val="center"/>
            <w:hideMark/>
          </w:tcPr>
          <w:p w14:paraId="70F1D53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088E2F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1CC663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B75159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A620B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1.1.5.16.1.24.7.8</w:t>
            </w:r>
          </w:p>
        </w:tc>
        <w:tc>
          <w:tcPr>
            <w:tcW w:w="2907" w:type="dxa"/>
            <w:tcBorders>
              <w:top w:val="nil"/>
              <w:left w:val="nil"/>
              <w:bottom w:val="single" w:sz="4" w:space="0" w:color="A0A0A0"/>
              <w:right w:val="single" w:sz="4" w:space="0" w:color="A0A0A0"/>
            </w:tcBorders>
            <w:shd w:val="clear" w:color="FFFFFF" w:fill="FFFFFF"/>
            <w:vAlign w:val="center"/>
            <w:hideMark/>
          </w:tcPr>
          <w:p w14:paraId="78432B6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Facilities</w:t>
            </w:r>
          </w:p>
        </w:tc>
        <w:tc>
          <w:tcPr>
            <w:tcW w:w="1893" w:type="dxa"/>
            <w:tcBorders>
              <w:top w:val="nil"/>
              <w:left w:val="nil"/>
              <w:bottom w:val="single" w:sz="4" w:space="0" w:color="A0A0A0"/>
              <w:right w:val="single" w:sz="4" w:space="0" w:color="A0A0A0"/>
            </w:tcBorders>
            <w:shd w:val="clear" w:color="FFFFFF" w:fill="FFFFFF"/>
            <w:vAlign w:val="center"/>
            <w:hideMark/>
          </w:tcPr>
          <w:p w14:paraId="43E6185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D3FB0E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F730AE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FA513E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5CABA2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1.1.5.16.1.24.8</w:t>
            </w:r>
          </w:p>
        </w:tc>
        <w:tc>
          <w:tcPr>
            <w:tcW w:w="2907" w:type="dxa"/>
            <w:tcBorders>
              <w:top w:val="nil"/>
              <w:left w:val="nil"/>
              <w:bottom w:val="single" w:sz="4" w:space="0" w:color="A0A0A0"/>
              <w:right w:val="single" w:sz="4" w:space="0" w:color="A0A0A0"/>
            </w:tcBorders>
            <w:shd w:val="clear" w:color="FFFFFF" w:fill="FFFFFF"/>
            <w:vAlign w:val="center"/>
            <w:hideMark/>
          </w:tcPr>
          <w:p w14:paraId="1D54DBD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Finance</w:t>
            </w:r>
          </w:p>
        </w:tc>
        <w:tc>
          <w:tcPr>
            <w:tcW w:w="1893" w:type="dxa"/>
            <w:tcBorders>
              <w:top w:val="nil"/>
              <w:left w:val="nil"/>
              <w:bottom w:val="single" w:sz="4" w:space="0" w:color="A0A0A0"/>
              <w:right w:val="single" w:sz="4" w:space="0" w:color="A0A0A0"/>
            </w:tcBorders>
            <w:shd w:val="clear" w:color="FFFFFF" w:fill="FFFFFF"/>
            <w:vAlign w:val="center"/>
            <w:hideMark/>
          </w:tcPr>
          <w:p w14:paraId="5B818C6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3F372E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D8CDA7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2FC28E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AF9E36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1.1.5.16.1.24.8.10</w:t>
            </w:r>
          </w:p>
        </w:tc>
        <w:tc>
          <w:tcPr>
            <w:tcW w:w="2907" w:type="dxa"/>
            <w:tcBorders>
              <w:top w:val="nil"/>
              <w:left w:val="nil"/>
              <w:bottom w:val="single" w:sz="4" w:space="0" w:color="A0A0A0"/>
              <w:right w:val="single" w:sz="4" w:space="0" w:color="A0A0A0"/>
            </w:tcBorders>
            <w:shd w:val="clear" w:color="FFFFFF" w:fill="FFFFFF"/>
            <w:vAlign w:val="center"/>
            <w:hideMark/>
          </w:tcPr>
          <w:p w14:paraId="7F94E53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Accounting</w:t>
            </w:r>
          </w:p>
        </w:tc>
        <w:tc>
          <w:tcPr>
            <w:tcW w:w="1893" w:type="dxa"/>
            <w:tcBorders>
              <w:top w:val="nil"/>
              <w:left w:val="nil"/>
              <w:bottom w:val="single" w:sz="4" w:space="0" w:color="A0A0A0"/>
              <w:right w:val="single" w:sz="4" w:space="0" w:color="A0A0A0"/>
            </w:tcBorders>
            <w:shd w:val="clear" w:color="FFFFFF" w:fill="FFFFFF"/>
            <w:vAlign w:val="center"/>
            <w:hideMark/>
          </w:tcPr>
          <w:p w14:paraId="0E2B4F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E9C2C5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85EAC1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961206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B9CAC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1.1.5.16.1.24.8.11</w:t>
            </w:r>
          </w:p>
        </w:tc>
        <w:tc>
          <w:tcPr>
            <w:tcW w:w="2907" w:type="dxa"/>
            <w:tcBorders>
              <w:top w:val="nil"/>
              <w:left w:val="nil"/>
              <w:bottom w:val="single" w:sz="4" w:space="0" w:color="A0A0A0"/>
              <w:right w:val="single" w:sz="4" w:space="0" w:color="A0A0A0"/>
            </w:tcBorders>
            <w:shd w:val="clear" w:color="FFFFFF" w:fill="FFFFFF"/>
            <w:vAlign w:val="center"/>
            <w:hideMark/>
          </w:tcPr>
          <w:p w14:paraId="78A5429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Finance- WR+SR+NR</w:t>
            </w:r>
          </w:p>
        </w:tc>
        <w:tc>
          <w:tcPr>
            <w:tcW w:w="1893" w:type="dxa"/>
            <w:tcBorders>
              <w:top w:val="nil"/>
              <w:left w:val="nil"/>
              <w:bottom w:val="single" w:sz="4" w:space="0" w:color="A0A0A0"/>
              <w:right w:val="single" w:sz="4" w:space="0" w:color="A0A0A0"/>
            </w:tcBorders>
            <w:shd w:val="clear" w:color="FFFFFF" w:fill="FFFFFF"/>
            <w:vAlign w:val="center"/>
            <w:hideMark/>
          </w:tcPr>
          <w:p w14:paraId="76F8257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28C34B2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672820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32135A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24FF4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1.1.5.16.1.24.8.12</w:t>
            </w:r>
          </w:p>
        </w:tc>
        <w:tc>
          <w:tcPr>
            <w:tcW w:w="2907" w:type="dxa"/>
            <w:tcBorders>
              <w:top w:val="nil"/>
              <w:left w:val="nil"/>
              <w:bottom w:val="single" w:sz="4" w:space="0" w:color="A0A0A0"/>
              <w:right w:val="single" w:sz="4" w:space="0" w:color="A0A0A0"/>
            </w:tcBorders>
            <w:shd w:val="clear" w:color="FFFFFF" w:fill="FFFFFF"/>
            <w:vAlign w:val="center"/>
            <w:hideMark/>
          </w:tcPr>
          <w:p w14:paraId="1C6274A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Finance - Eastern Region</w:t>
            </w:r>
          </w:p>
        </w:tc>
        <w:tc>
          <w:tcPr>
            <w:tcW w:w="1893" w:type="dxa"/>
            <w:tcBorders>
              <w:top w:val="nil"/>
              <w:left w:val="nil"/>
              <w:bottom w:val="single" w:sz="4" w:space="0" w:color="A0A0A0"/>
              <w:right w:val="single" w:sz="4" w:space="0" w:color="A0A0A0"/>
            </w:tcBorders>
            <w:shd w:val="clear" w:color="FFFFFF" w:fill="FFFFFF"/>
            <w:vAlign w:val="center"/>
            <w:hideMark/>
          </w:tcPr>
          <w:p w14:paraId="082107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762B758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C47A21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F60363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C14FD0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1.1.5.16.1.24.8.13</w:t>
            </w:r>
          </w:p>
        </w:tc>
        <w:tc>
          <w:tcPr>
            <w:tcW w:w="2907" w:type="dxa"/>
            <w:tcBorders>
              <w:top w:val="nil"/>
              <w:left w:val="nil"/>
              <w:bottom w:val="single" w:sz="4" w:space="0" w:color="A0A0A0"/>
              <w:right w:val="single" w:sz="4" w:space="0" w:color="A0A0A0"/>
            </w:tcBorders>
            <w:shd w:val="clear" w:color="FFFFFF" w:fill="FFFFFF"/>
            <w:vAlign w:val="center"/>
            <w:hideMark/>
          </w:tcPr>
          <w:p w14:paraId="1C3C8EF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Finance - Central Region</w:t>
            </w:r>
          </w:p>
        </w:tc>
        <w:tc>
          <w:tcPr>
            <w:tcW w:w="1893" w:type="dxa"/>
            <w:tcBorders>
              <w:top w:val="nil"/>
              <w:left w:val="nil"/>
              <w:bottom w:val="single" w:sz="4" w:space="0" w:color="A0A0A0"/>
              <w:right w:val="single" w:sz="4" w:space="0" w:color="A0A0A0"/>
            </w:tcBorders>
            <w:shd w:val="clear" w:color="FFFFFF" w:fill="FFFFFF"/>
            <w:vAlign w:val="center"/>
            <w:hideMark/>
          </w:tcPr>
          <w:p w14:paraId="5A45C99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253653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45FEEF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31564C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90D327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1.1.5.16.1.24.8.16</w:t>
            </w:r>
          </w:p>
        </w:tc>
        <w:tc>
          <w:tcPr>
            <w:tcW w:w="2907" w:type="dxa"/>
            <w:tcBorders>
              <w:top w:val="nil"/>
              <w:left w:val="nil"/>
              <w:bottom w:val="single" w:sz="4" w:space="0" w:color="A0A0A0"/>
              <w:right w:val="single" w:sz="4" w:space="0" w:color="A0A0A0"/>
            </w:tcBorders>
            <w:shd w:val="clear" w:color="FFFFFF" w:fill="FFFFFF"/>
            <w:vAlign w:val="center"/>
            <w:hideMark/>
          </w:tcPr>
          <w:p w14:paraId="3A5733C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Inventory &amp; Fixed Assets</w:t>
            </w:r>
          </w:p>
        </w:tc>
        <w:tc>
          <w:tcPr>
            <w:tcW w:w="1893" w:type="dxa"/>
            <w:tcBorders>
              <w:top w:val="nil"/>
              <w:left w:val="nil"/>
              <w:bottom w:val="single" w:sz="4" w:space="0" w:color="A0A0A0"/>
              <w:right w:val="single" w:sz="4" w:space="0" w:color="A0A0A0"/>
            </w:tcBorders>
            <w:shd w:val="clear" w:color="FFFFFF" w:fill="FFFFFF"/>
            <w:vAlign w:val="center"/>
            <w:hideMark/>
          </w:tcPr>
          <w:p w14:paraId="3E69A2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75982A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6994232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4FD8F8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6C94AA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1.1.5.16.1.24.9</w:t>
            </w:r>
          </w:p>
        </w:tc>
        <w:tc>
          <w:tcPr>
            <w:tcW w:w="2907" w:type="dxa"/>
            <w:tcBorders>
              <w:top w:val="nil"/>
              <w:left w:val="nil"/>
              <w:bottom w:val="single" w:sz="4" w:space="0" w:color="A0A0A0"/>
              <w:right w:val="single" w:sz="4" w:space="0" w:color="A0A0A0"/>
            </w:tcBorders>
            <w:shd w:val="clear" w:color="FFFFFF" w:fill="FFFFFF"/>
            <w:vAlign w:val="center"/>
            <w:hideMark/>
          </w:tcPr>
          <w:p w14:paraId="43414FB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Internal Audit</w:t>
            </w:r>
          </w:p>
        </w:tc>
        <w:tc>
          <w:tcPr>
            <w:tcW w:w="1893" w:type="dxa"/>
            <w:tcBorders>
              <w:top w:val="nil"/>
              <w:left w:val="nil"/>
              <w:bottom w:val="single" w:sz="4" w:space="0" w:color="A0A0A0"/>
              <w:right w:val="single" w:sz="4" w:space="0" w:color="A0A0A0"/>
            </w:tcBorders>
            <w:shd w:val="clear" w:color="FFFFFF" w:fill="FFFFFF"/>
            <w:vAlign w:val="center"/>
            <w:hideMark/>
          </w:tcPr>
          <w:p w14:paraId="3B9C0D0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CAC8E7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2E1A1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224D2C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E781AB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1.1.5.16.1.24.10</w:t>
            </w:r>
          </w:p>
        </w:tc>
        <w:tc>
          <w:tcPr>
            <w:tcW w:w="2907" w:type="dxa"/>
            <w:tcBorders>
              <w:top w:val="nil"/>
              <w:left w:val="nil"/>
              <w:bottom w:val="single" w:sz="4" w:space="0" w:color="A0A0A0"/>
              <w:right w:val="single" w:sz="4" w:space="0" w:color="A0A0A0"/>
            </w:tcBorders>
            <w:shd w:val="clear" w:color="FFFFFF" w:fill="FFFFFF"/>
            <w:vAlign w:val="center"/>
            <w:hideMark/>
          </w:tcPr>
          <w:p w14:paraId="40A4BA5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International Business</w:t>
            </w:r>
          </w:p>
        </w:tc>
        <w:tc>
          <w:tcPr>
            <w:tcW w:w="1893" w:type="dxa"/>
            <w:tcBorders>
              <w:top w:val="nil"/>
              <w:left w:val="nil"/>
              <w:bottom w:val="single" w:sz="4" w:space="0" w:color="A0A0A0"/>
              <w:right w:val="single" w:sz="4" w:space="0" w:color="A0A0A0"/>
            </w:tcBorders>
            <w:shd w:val="clear" w:color="FFFFFF" w:fill="FFFFFF"/>
            <w:vAlign w:val="center"/>
            <w:hideMark/>
          </w:tcPr>
          <w:p w14:paraId="0A8C69E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7C695E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871D5D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34D17A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9B5D41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1.1.5.16.2</w:t>
            </w:r>
          </w:p>
        </w:tc>
        <w:tc>
          <w:tcPr>
            <w:tcW w:w="2907" w:type="dxa"/>
            <w:tcBorders>
              <w:top w:val="nil"/>
              <w:left w:val="nil"/>
              <w:bottom w:val="single" w:sz="4" w:space="0" w:color="A0A0A0"/>
              <w:right w:val="single" w:sz="4" w:space="0" w:color="A0A0A0"/>
            </w:tcBorders>
            <w:shd w:val="clear" w:color="FFFFFF" w:fill="FFFFFF"/>
            <w:vAlign w:val="center"/>
            <w:hideMark/>
          </w:tcPr>
          <w:p w14:paraId="5F961CA4" w14:textId="77777777" w:rsidR="005805CF" w:rsidRPr="00FB3386" w:rsidRDefault="005805CF" w:rsidP="005805CF">
            <w:pPr>
              <w:jc w:val="left"/>
              <w:rPr>
                <w:rFonts w:ascii="Tahoma" w:hAnsi="Tahoma" w:cs="Tahoma"/>
                <w:color w:val="000000"/>
                <w:sz w:val="16"/>
                <w:szCs w:val="16"/>
                <w:lang w:val="en-US"/>
              </w:rPr>
            </w:pPr>
            <w:proofErr w:type="gramStart"/>
            <w:r w:rsidRPr="00FB3386">
              <w:rPr>
                <w:rFonts w:ascii="Tahoma" w:hAnsi="Tahoma" w:cs="Tahoma"/>
                <w:color w:val="000000"/>
                <w:sz w:val="16"/>
                <w:szCs w:val="16"/>
                <w:lang w:val="en-US"/>
              </w:rPr>
              <w:t>Resource  Planning</w:t>
            </w:r>
            <w:proofErr w:type="gramEnd"/>
          </w:p>
        </w:tc>
        <w:tc>
          <w:tcPr>
            <w:tcW w:w="1893" w:type="dxa"/>
            <w:tcBorders>
              <w:top w:val="nil"/>
              <w:left w:val="nil"/>
              <w:bottom w:val="single" w:sz="4" w:space="0" w:color="A0A0A0"/>
              <w:right w:val="single" w:sz="4" w:space="0" w:color="A0A0A0"/>
            </w:tcBorders>
            <w:shd w:val="clear" w:color="FFFFFF" w:fill="FFFFFF"/>
            <w:vAlign w:val="center"/>
            <w:hideMark/>
          </w:tcPr>
          <w:p w14:paraId="1CD5B8D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4E1FD95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6E2511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11D50F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911BA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1.1.5.16.2.2</w:t>
            </w:r>
          </w:p>
        </w:tc>
        <w:tc>
          <w:tcPr>
            <w:tcW w:w="2907" w:type="dxa"/>
            <w:tcBorders>
              <w:top w:val="nil"/>
              <w:left w:val="nil"/>
              <w:bottom w:val="single" w:sz="4" w:space="0" w:color="A0A0A0"/>
              <w:right w:val="single" w:sz="4" w:space="0" w:color="A0A0A0"/>
            </w:tcBorders>
            <w:shd w:val="clear" w:color="FFFFFF" w:fill="FFFFFF"/>
            <w:vAlign w:val="center"/>
            <w:hideMark/>
          </w:tcPr>
          <w:p w14:paraId="5CDF12D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Planning Required Resources</w:t>
            </w:r>
          </w:p>
        </w:tc>
        <w:tc>
          <w:tcPr>
            <w:tcW w:w="1893" w:type="dxa"/>
            <w:tcBorders>
              <w:top w:val="nil"/>
              <w:left w:val="nil"/>
              <w:bottom w:val="single" w:sz="4" w:space="0" w:color="A0A0A0"/>
              <w:right w:val="single" w:sz="4" w:space="0" w:color="A0A0A0"/>
            </w:tcBorders>
            <w:shd w:val="clear" w:color="FFFFFF" w:fill="FFFFFF"/>
            <w:vAlign w:val="center"/>
            <w:hideMark/>
          </w:tcPr>
          <w:p w14:paraId="74E3746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54F5CE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511A61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DDE2FD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CB8E05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1.1.5.16.2.2.1</w:t>
            </w:r>
          </w:p>
        </w:tc>
        <w:tc>
          <w:tcPr>
            <w:tcW w:w="2907" w:type="dxa"/>
            <w:tcBorders>
              <w:top w:val="nil"/>
              <w:left w:val="nil"/>
              <w:bottom w:val="single" w:sz="4" w:space="0" w:color="A0A0A0"/>
              <w:right w:val="single" w:sz="4" w:space="0" w:color="A0A0A0"/>
            </w:tcBorders>
            <w:shd w:val="clear" w:color="FFFFFF" w:fill="FFFFFF"/>
            <w:vAlign w:val="center"/>
            <w:hideMark/>
          </w:tcPr>
          <w:p w14:paraId="7B8328B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Resource Planning: Operations Dept</w:t>
            </w:r>
          </w:p>
        </w:tc>
        <w:tc>
          <w:tcPr>
            <w:tcW w:w="1893" w:type="dxa"/>
            <w:tcBorders>
              <w:top w:val="nil"/>
              <w:left w:val="nil"/>
              <w:bottom w:val="single" w:sz="4" w:space="0" w:color="A0A0A0"/>
              <w:right w:val="single" w:sz="4" w:space="0" w:color="A0A0A0"/>
            </w:tcBorders>
            <w:shd w:val="clear" w:color="FFFFFF" w:fill="FFFFFF"/>
            <w:vAlign w:val="center"/>
            <w:hideMark/>
          </w:tcPr>
          <w:p w14:paraId="71BD0C4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7C8C007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1FBA46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C155E4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DF69E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1.1.5.16.2.2.2</w:t>
            </w:r>
          </w:p>
        </w:tc>
        <w:tc>
          <w:tcPr>
            <w:tcW w:w="2907" w:type="dxa"/>
            <w:tcBorders>
              <w:top w:val="nil"/>
              <w:left w:val="nil"/>
              <w:bottom w:val="single" w:sz="4" w:space="0" w:color="A0A0A0"/>
              <w:right w:val="single" w:sz="4" w:space="0" w:color="A0A0A0"/>
            </w:tcBorders>
            <w:shd w:val="clear" w:color="FFFFFF" w:fill="FFFFFF"/>
            <w:vAlign w:val="center"/>
            <w:hideMark/>
          </w:tcPr>
          <w:p w14:paraId="18EED8B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Resource Planning: New Projects</w:t>
            </w:r>
          </w:p>
        </w:tc>
        <w:tc>
          <w:tcPr>
            <w:tcW w:w="1893" w:type="dxa"/>
            <w:tcBorders>
              <w:top w:val="nil"/>
              <w:left w:val="nil"/>
              <w:bottom w:val="single" w:sz="4" w:space="0" w:color="A0A0A0"/>
              <w:right w:val="single" w:sz="4" w:space="0" w:color="A0A0A0"/>
            </w:tcBorders>
            <w:shd w:val="clear" w:color="FFFFFF" w:fill="FFFFFF"/>
            <w:vAlign w:val="center"/>
            <w:hideMark/>
          </w:tcPr>
          <w:p w14:paraId="1DFC28B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DB1C3B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7AE7D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6F3E15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ACEA1C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1.1.5.16.2.2.3</w:t>
            </w:r>
          </w:p>
        </w:tc>
        <w:tc>
          <w:tcPr>
            <w:tcW w:w="2907" w:type="dxa"/>
            <w:tcBorders>
              <w:top w:val="nil"/>
              <w:left w:val="nil"/>
              <w:bottom w:val="single" w:sz="4" w:space="0" w:color="A0A0A0"/>
              <w:right w:val="single" w:sz="4" w:space="0" w:color="A0A0A0"/>
            </w:tcBorders>
            <w:shd w:val="clear" w:color="FFFFFF" w:fill="FFFFFF"/>
            <w:vAlign w:val="center"/>
            <w:hideMark/>
          </w:tcPr>
          <w:p w14:paraId="242072C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Resource Planning: Retail Dept</w:t>
            </w:r>
          </w:p>
        </w:tc>
        <w:tc>
          <w:tcPr>
            <w:tcW w:w="1893" w:type="dxa"/>
            <w:tcBorders>
              <w:top w:val="nil"/>
              <w:left w:val="nil"/>
              <w:bottom w:val="single" w:sz="4" w:space="0" w:color="A0A0A0"/>
              <w:right w:val="single" w:sz="4" w:space="0" w:color="A0A0A0"/>
            </w:tcBorders>
            <w:shd w:val="clear" w:color="FFFFFF" w:fill="FFFFFF"/>
            <w:vAlign w:val="center"/>
            <w:hideMark/>
          </w:tcPr>
          <w:p w14:paraId="0BDF49C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101F28B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6690BB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C442ED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517DF3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1.1.5.16.2.2.5</w:t>
            </w:r>
          </w:p>
        </w:tc>
        <w:tc>
          <w:tcPr>
            <w:tcW w:w="2907" w:type="dxa"/>
            <w:tcBorders>
              <w:top w:val="nil"/>
              <w:left w:val="nil"/>
              <w:bottom w:val="single" w:sz="4" w:space="0" w:color="A0A0A0"/>
              <w:right w:val="single" w:sz="4" w:space="0" w:color="A0A0A0"/>
            </w:tcBorders>
            <w:shd w:val="clear" w:color="FFFFFF" w:fill="FFFFFF"/>
            <w:vAlign w:val="center"/>
            <w:hideMark/>
          </w:tcPr>
          <w:p w14:paraId="5FDAB49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Resource Planning: Other Departments</w:t>
            </w:r>
          </w:p>
        </w:tc>
        <w:tc>
          <w:tcPr>
            <w:tcW w:w="1893" w:type="dxa"/>
            <w:tcBorders>
              <w:top w:val="nil"/>
              <w:left w:val="nil"/>
              <w:bottom w:val="single" w:sz="4" w:space="0" w:color="A0A0A0"/>
              <w:right w:val="single" w:sz="4" w:space="0" w:color="A0A0A0"/>
            </w:tcBorders>
            <w:shd w:val="clear" w:color="FFFFFF" w:fill="FFFFFF"/>
            <w:vAlign w:val="center"/>
            <w:hideMark/>
          </w:tcPr>
          <w:p w14:paraId="644FEC5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92B72E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2E37D2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513447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EC5850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1.1.5.17</w:t>
            </w:r>
          </w:p>
        </w:tc>
        <w:tc>
          <w:tcPr>
            <w:tcW w:w="2907" w:type="dxa"/>
            <w:tcBorders>
              <w:top w:val="nil"/>
              <w:left w:val="nil"/>
              <w:bottom w:val="single" w:sz="4" w:space="0" w:color="A0A0A0"/>
              <w:right w:val="single" w:sz="4" w:space="0" w:color="A0A0A0"/>
            </w:tcBorders>
            <w:shd w:val="clear" w:color="FFFFFF" w:fill="FFFFFF"/>
            <w:vAlign w:val="center"/>
            <w:hideMark/>
          </w:tcPr>
          <w:p w14:paraId="0A8D741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SPU</w:t>
            </w:r>
          </w:p>
        </w:tc>
        <w:tc>
          <w:tcPr>
            <w:tcW w:w="1893" w:type="dxa"/>
            <w:tcBorders>
              <w:top w:val="nil"/>
              <w:left w:val="nil"/>
              <w:bottom w:val="single" w:sz="4" w:space="0" w:color="A0A0A0"/>
              <w:right w:val="single" w:sz="4" w:space="0" w:color="A0A0A0"/>
            </w:tcBorders>
            <w:shd w:val="clear" w:color="FFFFFF" w:fill="FFFFFF"/>
            <w:vAlign w:val="center"/>
            <w:hideMark/>
          </w:tcPr>
          <w:p w14:paraId="6FAAD3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Khalid Ali Al Yaseen</w:t>
            </w:r>
          </w:p>
        </w:tc>
        <w:tc>
          <w:tcPr>
            <w:tcW w:w="1167" w:type="dxa"/>
            <w:tcBorders>
              <w:top w:val="nil"/>
              <w:left w:val="nil"/>
              <w:bottom w:val="single" w:sz="4" w:space="0" w:color="A0A0A0"/>
              <w:right w:val="single" w:sz="4" w:space="0" w:color="A0A0A0"/>
            </w:tcBorders>
            <w:shd w:val="clear" w:color="FFFFFF" w:fill="FFFFFF"/>
            <w:vAlign w:val="center"/>
            <w:hideMark/>
          </w:tcPr>
          <w:p w14:paraId="07816E4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B6FA4D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FD853E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364ED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w:t>
            </w:r>
          </w:p>
        </w:tc>
        <w:tc>
          <w:tcPr>
            <w:tcW w:w="2907" w:type="dxa"/>
            <w:tcBorders>
              <w:top w:val="nil"/>
              <w:left w:val="nil"/>
              <w:bottom w:val="single" w:sz="4" w:space="0" w:color="A0A0A0"/>
              <w:right w:val="single" w:sz="4" w:space="0" w:color="A0A0A0"/>
            </w:tcBorders>
            <w:shd w:val="clear" w:color="FFFFFF" w:fill="FFFFFF"/>
            <w:vAlign w:val="center"/>
            <w:hideMark/>
          </w:tcPr>
          <w:p w14:paraId="417B5E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Logistics</w:t>
            </w:r>
          </w:p>
        </w:tc>
        <w:tc>
          <w:tcPr>
            <w:tcW w:w="1893" w:type="dxa"/>
            <w:tcBorders>
              <w:top w:val="nil"/>
              <w:left w:val="nil"/>
              <w:bottom w:val="single" w:sz="4" w:space="0" w:color="A0A0A0"/>
              <w:right w:val="single" w:sz="4" w:space="0" w:color="A0A0A0"/>
            </w:tcBorders>
            <w:shd w:val="clear" w:color="FFFFFF" w:fill="FFFFFF"/>
            <w:vAlign w:val="center"/>
            <w:hideMark/>
          </w:tcPr>
          <w:p w14:paraId="34D6F18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4FCA43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B3448C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8F5EEA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918AB4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w:t>
            </w:r>
          </w:p>
        </w:tc>
        <w:tc>
          <w:tcPr>
            <w:tcW w:w="2907" w:type="dxa"/>
            <w:tcBorders>
              <w:top w:val="nil"/>
              <w:left w:val="nil"/>
              <w:bottom w:val="single" w:sz="4" w:space="0" w:color="A0A0A0"/>
              <w:right w:val="single" w:sz="4" w:space="0" w:color="A0A0A0"/>
            </w:tcBorders>
            <w:shd w:val="clear" w:color="FFFFFF" w:fill="FFFFFF"/>
            <w:vAlign w:val="center"/>
            <w:hideMark/>
          </w:tcPr>
          <w:p w14:paraId="32707AB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Standard </w:t>
            </w:r>
            <w:proofErr w:type="gramStart"/>
            <w:r w:rsidRPr="00FB3386">
              <w:rPr>
                <w:rFonts w:ascii="Tahoma" w:hAnsi="Tahoma" w:cs="Tahoma"/>
                <w:color w:val="000000"/>
                <w:sz w:val="16"/>
                <w:szCs w:val="16"/>
                <w:lang w:val="en-US"/>
              </w:rPr>
              <w:t>Third Party</w:t>
            </w:r>
            <w:proofErr w:type="gramEnd"/>
            <w:r w:rsidRPr="00FB3386">
              <w:rPr>
                <w:rFonts w:ascii="Tahoma" w:hAnsi="Tahoma" w:cs="Tahoma"/>
                <w:color w:val="000000"/>
                <w:sz w:val="16"/>
                <w:szCs w:val="16"/>
                <w:lang w:val="en-US"/>
              </w:rPr>
              <w:t xml:space="preserve"> Logistics</w:t>
            </w:r>
          </w:p>
        </w:tc>
        <w:tc>
          <w:tcPr>
            <w:tcW w:w="1893" w:type="dxa"/>
            <w:tcBorders>
              <w:top w:val="nil"/>
              <w:left w:val="nil"/>
              <w:bottom w:val="single" w:sz="4" w:space="0" w:color="A0A0A0"/>
              <w:right w:val="single" w:sz="4" w:space="0" w:color="A0A0A0"/>
            </w:tcBorders>
            <w:shd w:val="clear" w:color="FFFFFF" w:fill="FFFFFF"/>
            <w:vAlign w:val="center"/>
            <w:hideMark/>
          </w:tcPr>
          <w:p w14:paraId="2020C53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43A25F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5D073C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ACAD5A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DD195A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1.1.5.18.3.6</w:t>
            </w:r>
          </w:p>
        </w:tc>
        <w:tc>
          <w:tcPr>
            <w:tcW w:w="2907" w:type="dxa"/>
            <w:tcBorders>
              <w:top w:val="nil"/>
              <w:left w:val="nil"/>
              <w:bottom w:val="single" w:sz="4" w:space="0" w:color="A0A0A0"/>
              <w:right w:val="single" w:sz="4" w:space="0" w:color="A0A0A0"/>
            </w:tcBorders>
            <w:shd w:val="clear" w:color="FFFFFF" w:fill="FFFFFF"/>
            <w:vAlign w:val="center"/>
            <w:hideMark/>
          </w:tcPr>
          <w:p w14:paraId="4C67BDE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&amp; Delivery of STC Shipment</w:t>
            </w:r>
          </w:p>
        </w:tc>
        <w:tc>
          <w:tcPr>
            <w:tcW w:w="1893" w:type="dxa"/>
            <w:tcBorders>
              <w:top w:val="nil"/>
              <w:left w:val="nil"/>
              <w:bottom w:val="single" w:sz="4" w:space="0" w:color="A0A0A0"/>
              <w:right w:val="single" w:sz="4" w:space="0" w:color="A0A0A0"/>
            </w:tcBorders>
            <w:shd w:val="clear" w:color="FFFFFF" w:fill="FFFFFF"/>
            <w:vAlign w:val="center"/>
            <w:hideMark/>
          </w:tcPr>
          <w:p w14:paraId="42EC24C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84B97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6EF70E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8EAE10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729CE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1.1.5.18.3.7</w:t>
            </w:r>
          </w:p>
        </w:tc>
        <w:tc>
          <w:tcPr>
            <w:tcW w:w="2907" w:type="dxa"/>
            <w:tcBorders>
              <w:top w:val="nil"/>
              <w:left w:val="nil"/>
              <w:bottom w:val="single" w:sz="4" w:space="0" w:color="A0A0A0"/>
              <w:right w:val="single" w:sz="4" w:space="0" w:color="A0A0A0"/>
            </w:tcBorders>
            <w:shd w:val="clear" w:color="FFFFFF" w:fill="FFFFFF"/>
            <w:vAlign w:val="center"/>
            <w:hideMark/>
          </w:tcPr>
          <w:p w14:paraId="41F9A60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2163342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5D4C5A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EAFCA2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15B765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5C8BA6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1.1.5.18.3.8</w:t>
            </w:r>
          </w:p>
        </w:tc>
        <w:tc>
          <w:tcPr>
            <w:tcW w:w="2907" w:type="dxa"/>
            <w:tcBorders>
              <w:top w:val="nil"/>
              <w:left w:val="nil"/>
              <w:bottom w:val="single" w:sz="4" w:space="0" w:color="A0A0A0"/>
              <w:right w:val="single" w:sz="4" w:space="0" w:color="A0A0A0"/>
            </w:tcBorders>
            <w:shd w:val="clear" w:color="FFFFFF" w:fill="FFFFFF"/>
            <w:vAlign w:val="center"/>
            <w:hideMark/>
          </w:tcPr>
          <w:p w14:paraId="20A456A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Shipping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5B9D8F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69CAF9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40A11D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981800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CD6DC0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1.1.5.18.3.8.1</w:t>
            </w:r>
          </w:p>
        </w:tc>
        <w:tc>
          <w:tcPr>
            <w:tcW w:w="2907" w:type="dxa"/>
            <w:tcBorders>
              <w:top w:val="nil"/>
              <w:left w:val="nil"/>
              <w:bottom w:val="single" w:sz="4" w:space="0" w:color="A0A0A0"/>
              <w:right w:val="single" w:sz="4" w:space="0" w:color="A0A0A0"/>
            </w:tcBorders>
            <w:shd w:val="clear" w:color="FFFFFF" w:fill="FFFFFF"/>
            <w:vAlign w:val="center"/>
            <w:hideMark/>
          </w:tcPr>
          <w:p w14:paraId="59C3501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Shipping Process - Al </w:t>
            </w:r>
            <w:proofErr w:type="spellStart"/>
            <w:r w:rsidRPr="00FB3386">
              <w:rPr>
                <w:rFonts w:ascii="Tahoma" w:hAnsi="Tahoma" w:cs="Tahoma"/>
                <w:color w:val="000000"/>
                <w:sz w:val="16"/>
                <w:szCs w:val="16"/>
                <w:lang w:val="en-US"/>
              </w:rPr>
              <w:t>Wasa</w:t>
            </w:r>
            <w:proofErr w:type="spellEnd"/>
            <w:r w:rsidRPr="00FB3386">
              <w:rPr>
                <w:rFonts w:ascii="Tahoma" w:hAnsi="Tahoma" w:cs="Tahoma"/>
                <w:color w:val="000000"/>
                <w:sz w:val="16"/>
                <w:szCs w:val="16"/>
                <w:lang w:val="en-US"/>
              </w:rPr>
              <w:t xml:space="preserve"> &amp; FVC</w:t>
            </w:r>
          </w:p>
        </w:tc>
        <w:tc>
          <w:tcPr>
            <w:tcW w:w="1893" w:type="dxa"/>
            <w:tcBorders>
              <w:top w:val="nil"/>
              <w:left w:val="nil"/>
              <w:bottom w:val="single" w:sz="4" w:space="0" w:color="A0A0A0"/>
              <w:right w:val="single" w:sz="4" w:space="0" w:color="A0A0A0"/>
            </w:tcBorders>
            <w:shd w:val="clear" w:color="FFFFFF" w:fill="FFFFFF"/>
            <w:vAlign w:val="center"/>
            <w:hideMark/>
          </w:tcPr>
          <w:p w14:paraId="34E40C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BB3C5F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ABE16E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D09FD5A" w14:textId="77777777" w:rsidTr="00FB3386">
        <w:trPr>
          <w:trHeight w:val="1020"/>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19336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1.1.5.18.3.8.2</w:t>
            </w:r>
          </w:p>
        </w:tc>
        <w:tc>
          <w:tcPr>
            <w:tcW w:w="2907" w:type="dxa"/>
            <w:tcBorders>
              <w:top w:val="nil"/>
              <w:left w:val="nil"/>
              <w:bottom w:val="single" w:sz="4" w:space="0" w:color="A0A0A0"/>
              <w:right w:val="single" w:sz="4" w:space="0" w:color="A0A0A0"/>
            </w:tcBorders>
            <w:shd w:val="clear" w:color="FFFFFF" w:fill="FFFFFF"/>
            <w:vAlign w:val="center"/>
            <w:hideMark/>
          </w:tcPr>
          <w:p w14:paraId="59D6E73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Shipping Process - Foodics &amp; Salam </w:t>
            </w:r>
            <w:proofErr w:type="gramStart"/>
            <w:r w:rsidRPr="00FB3386">
              <w:rPr>
                <w:rFonts w:ascii="Tahoma" w:hAnsi="Tahoma" w:cs="Tahoma"/>
                <w:color w:val="000000"/>
                <w:sz w:val="16"/>
                <w:szCs w:val="16"/>
                <w:lang w:val="en-US"/>
              </w:rPr>
              <w:t xml:space="preserve">&amp;  </w:t>
            </w:r>
            <w:proofErr w:type="spellStart"/>
            <w:r w:rsidRPr="00FB3386">
              <w:rPr>
                <w:rFonts w:ascii="Tahoma" w:hAnsi="Tahoma" w:cs="Tahoma"/>
                <w:color w:val="000000"/>
                <w:sz w:val="16"/>
                <w:szCs w:val="16"/>
                <w:lang w:val="en-US"/>
              </w:rPr>
              <w:t>Flyadeal</w:t>
            </w:r>
            <w:proofErr w:type="spellEnd"/>
            <w:proofErr w:type="gramEnd"/>
            <w:r w:rsidRPr="00FB3386">
              <w:rPr>
                <w:rFonts w:ascii="Tahoma" w:hAnsi="Tahoma" w:cs="Tahoma"/>
                <w:color w:val="000000"/>
                <w:sz w:val="16"/>
                <w:szCs w:val="16"/>
                <w:lang w:val="en-US"/>
              </w:rPr>
              <w:t xml:space="preserve"> Co &amp; Game Store &amp;  Al Rajhi Outsource Logistics Solutions &amp; </w:t>
            </w:r>
            <w:proofErr w:type="spellStart"/>
            <w:r w:rsidRPr="00FB3386">
              <w:rPr>
                <w:rFonts w:ascii="Tahoma" w:hAnsi="Tahoma" w:cs="Tahoma"/>
                <w:color w:val="000000"/>
                <w:sz w:val="16"/>
                <w:szCs w:val="16"/>
                <w:lang w:val="en-US"/>
              </w:rPr>
              <w:t>Joshe</w:t>
            </w:r>
            <w:proofErr w:type="spellEnd"/>
            <w:r w:rsidRPr="00FB3386">
              <w:rPr>
                <w:rFonts w:ascii="Tahoma" w:hAnsi="Tahoma" w:cs="Tahoma"/>
                <w:color w:val="000000"/>
                <w:sz w:val="16"/>
                <w:szCs w:val="16"/>
                <w:lang w:val="en-US"/>
              </w:rPr>
              <w:t xml:space="preserve"> for Trading</w:t>
            </w:r>
          </w:p>
        </w:tc>
        <w:tc>
          <w:tcPr>
            <w:tcW w:w="1893" w:type="dxa"/>
            <w:tcBorders>
              <w:top w:val="nil"/>
              <w:left w:val="nil"/>
              <w:bottom w:val="single" w:sz="4" w:space="0" w:color="A0A0A0"/>
              <w:right w:val="single" w:sz="4" w:space="0" w:color="A0A0A0"/>
            </w:tcBorders>
            <w:shd w:val="clear" w:color="FFFFFF" w:fill="FFFFFF"/>
            <w:vAlign w:val="center"/>
            <w:hideMark/>
          </w:tcPr>
          <w:p w14:paraId="247104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EB9C1A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57463FC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3A2FA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493EC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1.1.5.18.3.8.3</w:t>
            </w:r>
          </w:p>
        </w:tc>
        <w:tc>
          <w:tcPr>
            <w:tcW w:w="2907" w:type="dxa"/>
            <w:tcBorders>
              <w:top w:val="nil"/>
              <w:left w:val="nil"/>
              <w:bottom w:val="single" w:sz="4" w:space="0" w:color="A0A0A0"/>
              <w:right w:val="single" w:sz="4" w:space="0" w:color="A0A0A0"/>
            </w:tcBorders>
            <w:shd w:val="clear" w:color="FFFFFF" w:fill="FFFFFF"/>
            <w:vAlign w:val="center"/>
            <w:hideMark/>
          </w:tcPr>
          <w:p w14:paraId="6BFA7DB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Shipping Process - Neom</w:t>
            </w:r>
          </w:p>
        </w:tc>
        <w:tc>
          <w:tcPr>
            <w:tcW w:w="1893" w:type="dxa"/>
            <w:tcBorders>
              <w:top w:val="nil"/>
              <w:left w:val="nil"/>
              <w:bottom w:val="single" w:sz="4" w:space="0" w:color="A0A0A0"/>
              <w:right w:val="single" w:sz="4" w:space="0" w:color="A0A0A0"/>
            </w:tcBorders>
            <w:shd w:val="clear" w:color="FFFFFF" w:fill="FFFFFF"/>
            <w:vAlign w:val="center"/>
            <w:hideMark/>
          </w:tcPr>
          <w:p w14:paraId="03B6718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092E5F5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30BC2B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FC6D5C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4435B4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1.1.5.18.3.10</w:t>
            </w:r>
          </w:p>
        </w:tc>
        <w:tc>
          <w:tcPr>
            <w:tcW w:w="2907" w:type="dxa"/>
            <w:tcBorders>
              <w:top w:val="nil"/>
              <w:left w:val="nil"/>
              <w:bottom w:val="single" w:sz="4" w:space="0" w:color="A0A0A0"/>
              <w:right w:val="single" w:sz="4" w:space="0" w:color="A0A0A0"/>
            </w:tcBorders>
            <w:shd w:val="clear" w:color="FFFFFF" w:fill="FFFFFF"/>
            <w:vAlign w:val="center"/>
            <w:hideMark/>
          </w:tcPr>
          <w:p w14:paraId="4711C0C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 Huawei Spare Part Projects</w:t>
            </w:r>
          </w:p>
        </w:tc>
        <w:tc>
          <w:tcPr>
            <w:tcW w:w="1893" w:type="dxa"/>
            <w:tcBorders>
              <w:top w:val="nil"/>
              <w:left w:val="nil"/>
              <w:bottom w:val="single" w:sz="4" w:space="0" w:color="A0A0A0"/>
              <w:right w:val="single" w:sz="4" w:space="0" w:color="A0A0A0"/>
            </w:tcBorders>
            <w:shd w:val="clear" w:color="FFFFFF" w:fill="FFFFFF"/>
            <w:vAlign w:val="center"/>
            <w:hideMark/>
          </w:tcPr>
          <w:p w14:paraId="0F1D9A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DBD75F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86397E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D209B6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A0405D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1.1.5.18.3.10.4</w:t>
            </w:r>
          </w:p>
        </w:tc>
        <w:tc>
          <w:tcPr>
            <w:tcW w:w="2907" w:type="dxa"/>
            <w:tcBorders>
              <w:top w:val="nil"/>
              <w:left w:val="nil"/>
              <w:bottom w:val="single" w:sz="4" w:space="0" w:color="A0A0A0"/>
              <w:right w:val="single" w:sz="4" w:space="0" w:color="A0A0A0"/>
            </w:tcBorders>
            <w:shd w:val="clear" w:color="FFFFFF" w:fill="FFFFFF"/>
            <w:vAlign w:val="center"/>
            <w:hideMark/>
          </w:tcPr>
          <w:p w14:paraId="2761CF9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6E64D7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D9FA99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13A1AB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6F7BC7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6F78B7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1.1.5.18.3.10.5</w:t>
            </w:r>
          </w:p>
        </w:tc>
        <w:tc>
          <w:tcPr>
            <w:tcW w:w="2907" w:type="dxa"/>
            <w:tcBorders>
              <w:top w:val="nil"/>
              <w:left w:val="nil"/>
              <w:bottom w:val="single" w:sz="4" w:space="0" w:color="A0A0A0"/>
              <w:right w:val="single" w:sz="4" w:space="0" w:color="A0A0A0"/>
            </w:tcBorders>
            <w:shd w:val="clear" w:color="FFFFFF" w:fill="FFFFFF"/>
            <w:vAlign w:val="center"/>
            <w:hideMark/>
          </w:tcPr>
          <w:p w14:paraId="51AE89D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Shipping Process (Self Pickup)</w:t>
            </w:r>
          </w:p>
        </w:tc>
        <w:tc>
          <w:tcPr>
            <w:tcW w:w="1893" w:type="dxa"/>
            <w:tcBorders>
              <w:top w:val="nil"/>
              <w:left w:val="nil"/>
              <w:bottom w:val="single" w:sz="4" w:space="0" w:color="A0A0A0"/>
              <w:right w:val="single" w:sz="4" w:space="0" w:color="A0A0A0"/>
            </w:tcBorders>
            <w:shd w:val="clear" w:color="FFFFFF" w:fill="FFFFFF"/>
            <w:vAlign w:val="center"/>
            <w:hideMark/>
          </w:tcPr>
          <w:p w14:paraId="2FEB7BC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7F8B7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B93FA5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B48EEE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906DBE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1.1.5.18.3.10.10</w:t>
            </w:r>
          </w:p>
        </w:tc>
        <w:tc>
          <w:tcPr>
            <w:tcW w:w="2907" w:type="dxa"/>
            <w:tcBorders>
              <w:top w:val="nil"/>
              <w:left w:val="nil"/>
              <w:bottom w:val="single" w:sz="4" w:space="0" w:color="A0A0A0"/>
              <w:right w:val="single" w:sz="4" w:space="0" w:color="A0A0A0"/>
            </w:tcBorders>
            <w:shd w:val="clear" w:color="FFFFFF" w:fill="FFFFFF"/>
            <w:vAlign w:val="center"/>
            <w:hideMark/>
          </w:tcPr>
          <w:p w14:paraId="57300F1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Inventory Process</w:t>
            </w:r>
          </w:p>
        </w:tc>
        <w:tc>
          <w:tcPr>
            <w:tcW w:w="1893" w:type="dxa"/>
            <w:tcBorders>
              <w:top w:val="nil"/>
              <w:left w:val="nil"/>
              <w:bottom w:val="single" w:sz="4" w:space="0" w:color="A0A0A0"/>
              <w:right w:val="single" w:sz="4" w:space="0" w:color="A0A0A0"/>
            </w:tcBorders>
            <w:shd w:val="clear" w:color="FFFFFF" w:fill="FFFFFF"/>
            <w:vAlign w:val="center"/>
            <w:hideMark/>
          </w:tcPr>
          <w:p w14:paraId="69C049E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0DF637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4F738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6B82D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01BC8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1.1.5.18.3.11</w:t>
            </w:r>
          </w:p>
        </w:tc>
        <w:tc>
          <w:tcPr>
            <w:tcW w:w="2907" w:type="dxa"/>
            <w:tcBorders>
              <w:top w:val="nil"/>
              <w:left w:val="nil"/>
              <w:bottom w:val="single" w:sz="4" w:space="0" w:color="A0A0A0"/>
              <w:right w:val="single" w:sz="4" w:space="0" w:color="A0A0A0"/>
            </w:tcBorders>
            <w:shd w:val="clear" w:color="FFFFFF" w:fill="FFFFFF"/>
            <w:vAlign w:val="center"/>
            <w:hideMark/>
          </w:tcPr>
          <w:p w14:paraId="35AA724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DC (Distribution </w:t>
            </w:r>
            <w:proofErr w:type="spellStart"/>
            <w:r w:rsidRPr="00FB3386">
              <w:rPr>
                <w:rFonts w:ascii="Tahoma" w:hAnsi="Tahoma" w:cs="Tahoma"/>
                <w:color w:val="000000"/>
                <w:sz w:val="16"/>
                <w:szCs w:val="16"/>
                <w:lang w:val="en-US"/>
              </w:rPr>
              <w:t>Centres</w:t>
            </w:r>
            <w:proofErr w:type="spellEnd"/>
            <w:r w:rsidRPr="00FB3386">
              <w:rPr>
                <w:rFonts w:ascii="Tahoma" w:hAnsi="Tahoma" w:cs="Tahoma"/>
                <w:color w:val="000000"/>
                <w:sz w:val="16"/>
                <w:szCs w:val="16"/>
                <w:lang w:val="en-US"/>
              </w:rPr>
              <w:t>)</w:t>
            </w:r>
          </w:p>
        </w:tc>
        <w:tc>
          <w:tcPr>
            <w:tcW w:w="1893" w:type="dxa"/>
            <w:tcBorders>
              <w:top w:val="nil"/>
              <w:left w:val="nil"/>
              <w:bottom w:val="single" w:sz="4" w:space="0" w:color="A0A0A0"/>
              <w:right w:val="single" w:sz="4" w:space="0" w:color="A0A0A0"/>
            </w:tcBorders>
            <w:shd w:val="clear" w:color="FFFFFF" w:fill="FFFFFF"/>
            <w:vAlign w:val="center"/>
            <w:hideMark/>
          </w:tcPr>
          <w:p w14:paraId="66EE71C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48F6EF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DA05F0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C9A79D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386409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1.1.5.18.3.11.1</w:t>
            </w:r>
          </w:p>
        </w:tc>
        <w:tc>
          <w:tcPr>
            <w:tcW w:w="2907" w:type="dxa"/>
            <w:tcBorders>
              <w:top w:val="nil"/>
              <w:left w:val="nil"/>
              <w:bottom w:val="single" w:sz="4" w:space="0" w:color="A0A0A0"/>
              <w:right w:val="single" w:sz="4" w:space="0" w:color="A0A0A0"/>
            </w:tcBorders>
            <w:shd w:val="clear" w:color="FFFFFF" w:fill="FFFFFF"/>
            <w:vAlign w:val="center"/>
            <w:hideMark/>
          </w:tcPr>
          <w:p w14:paraId="5069220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6C4AFDF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3FEF3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6DDF8B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8BAFEA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D41EBC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1.1.5.18.3.11.2</w:t>
            </w:r>
          </w:p>
        </w:tc>
        <w:tc>
          <w:tcPr>
            <w:tcW w:w="2907" w:type="dxa"/>
            <w:tcBorders>
              <w:top w:val="nil"/>
              <w:left w:val="nil"/>
              <w:bottom w:val="single" w:sz="4" w:space="0" w:color="A0A0A0"/>
              <w:right w:val="single" w:sz="4" w:space="0" w:color="A0A0A0"/>
            </w:tcBorders>
            <w:shd w:val="clear" w:color="FFFFFF" w:fill="FFFFFF"/>
            <w:vAlign w:val="center"/>
            <w:hideMark/>
          </w:tcPr>
          <w:p w14:paraId="74FEF8B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Shipping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7497C8D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E00A3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98BF17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E3355C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C73A5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1.1.5.18.3.11.3</w:t>
            </w:r>
          </w:p>
        </w:tc>
        <w:tc>
          <w:tcPr>
            <w:tcW w:w="2907" w:type="dxa"/>
            <w:tcBorders>
              <w:top w:val="nil"/>
              <w:left w:val="nil"/>
              <w:bottom w:val="single" w:sz="4" w:space="0" w:color="A0A0A0"/>
              <w:right w:val="single" w:sz="4" w:space="0" w:color="A0A0A0"/>
            </w:tcBorders>
            <w:shd w:val="clear" w:color="FFFFFF" w:fill="FFFFFF"/>
            <w:vAlign w:val="center"/>
            <w:hideMark/>
          </w:tcPr>
          <w:p w14:paraId="5E15B28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Shipping Process (Manual)</w:t>
            </w:r>
          </w:p>
        </w:tc>
        <w:tc>
          <w:tcPr>
            <w:tcW w:w="1893" w:type="dxa"/>
            <w:tcBorders>
              <w:top w:val="nil"/>
              <w:left w:val="nil"/>
              <w:bottom w:val="single" w:sz="4" w:space="0" w:color="A0A0A0"/>
              <w:right w:val="single" w:sz="4" w:space="0" w:color="A0A0A0"/>
            </w:tcBorders>
            <w:shd w:val="clear" w:color="FFFFFF" w:fill="FFFFFF"/>
            <w:vAlign w:val="center"/>
            <w:hideMark/>
          </w:tcPr>
          <w:p w14:paraId="016EFB9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9B60D0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81E51C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85CCB0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26DC04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1.1.5.18.3.11.4</w:t>
            </w:r>
          </w:p>
        </w:tc>
        <w:tc>
          <w:tcPr>
            <w:tcW w:w="2907" w:type="dxa"/>
            <w:tcBorders>
              <w:top w:val="nil"/>
              <w:left w:val="nil"/>
              <w:bottom w:val="single" w:sz="4" w:space="0" w:color="A0A0A0"/>
              <w:right w:val="single" w:sz="4" w:space="0" w:color="A0A0A0"/>
            </w:tcBorders>
            <w:shd w:val="clear" w:color="FFFFFF" w:fill="FFFFFF"/>
            <w:vAlign w:val="center"/>
            <w:hideMark/>
          </w:tcPr>
          <w:p w14:paraId="5776449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Receiving Process (Manual)</w:t>
            </w:r>
          </w:p>
        </w:tc>
        <w:tc>
          <w:tcPr>
            <w:tcW w:w="1893" w:type="dxa"/>
            <w:tcBorders>
              <w:top w:val="nil"/>
              <w:left w:val="nil"/>
              <w:bottom w:val="single" w:sz="4" w:space="0" w:color="A0A0A0"/>
              <w:right w:val="single" w:sz="4" w:space="0" w:color="A0A0A0"/>
            </w:tcBorders>
            <w:shd w:val="clear" w:color="FFFFFF" w:fill="FFFFFF"/>
            <w:vAlign w:val="center"/>
            <w:hideMark/>
          </w:tcPr>
          <w:p w14:paraId="6F32957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029E02E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2E222C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F77B76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AE5350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1.1.5.18.3.12</w:t>
            </w:r>
          </w:p>
        </w:tc>
        <w:tc>
          <w:tcPr>
            <w:tcW w:w="2907" w:type="dxa"/>
            <w:tcBorders>
              <w:top w:val="nil"/>
              <w:left w:val="nil"/>
              <w:bottom w:val="single" w:sz="4" w:space="0" w:color="A0A0A0"/>
              <w:right w:val="single" w:sz="4" w:space="0" w:color="A0A0A0"/>
            </w:tcBorders>
            <w:shd w:val="clear" w:color="FFFFFF" w:fill="FFFFFF"/>
            <w:vAlign w:val="center"/>
            <w:hideMark/>
          </w:tcPr>
          <w:p w14:paraId="263166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RTC (Return to Customers)</w:t>
            </w:r>
          </w:p>
        </w:tc>
        <w:tc>
          <w:tcPr>
            <w:tcW w:w="1893" w:type="dxa"/>
            <w:tcBorders>
              <w:top w:val="nil"/>
              <w:left w:val="nil"/>
              <w:bottom w:val="single" w:sz="4" w:space="0" w:color="A0A0A0"/>
              <w:right w:val="single" w:sz="4" w:space="0" w:color="A0A0A0"/>
            </w:tcBorders>
            <w:shd w:val="clear" w:color="FFFFFF" w:fill="FFFFFF"/>
            <w:vAlign w:val="center"/>
            <w:hideMark/>
          </w:tcPr>
          <w:p w14:paraId="5027C6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0E86DB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FC54F1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36802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EC42EB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1.1.5.18.3.12.1</w:t>
            </w:r>
          </w:p>
        </w:tc>
        <w:tc>
          <w:tcPr>
            <w:tcW w:w="2907" w:type="dxa"/>
            <w:tcBorders>
              <w:top w:val="nil"/>
              <w:left w:val="nil"/>
              <w:bottom w:val="single" w:sz="4" w:space="0" w:color="A0A0A0"/>
              <w:right w:val="single" w:sz="4" w:space="0" w:color="A0A0A0"/>
            </w:tcBorders>
            <w:shd w:val="clear" w:color="FFFFFF" w:fill="FFFFFF"/>
            <w:vAlign w:val="center"/>
            <w:hideMark/>
          </w:tcPr>
          <w:p w14:paraId="574191E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0986255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7A52D1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6298DE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8D696B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CDF6E2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1.1.5.18.3.12.2</w:t>
            </w:r>
          </w:p>
        </w:tc>
        <w:tc>
          <w:tcPr>
            <w:tcW w:w="2907" w:type="dxa"/>
            <w:tcBorders>
              <w:top w:val="nil"/>
              <w:left w:val="nil"/>
              <w:bottom w:val="single" w:sz="4" w:space="0" w:color="A0A0A0"/>
              <w:right w:val="single" w:sz="4" w:space="0" w:color="A0A0A0"/>
            </w:tcBorders>
            <w:shd w:val="clear" w:color="FFFFFF" w:fill="FFFFFF"/>
            <w:vAlign w:val="center"/>
            <w:hideMark/>
          </w:tcPr>
          <w:p w14:paraId="1292808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Shipping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195A70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DA058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B6E7DA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5B5E56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61467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1.1.5.18.3.12.2.1</w:t>
            </w:r>
          </w:p>
        </w:tc>
        <w:tc>
          <w:tcPr>
            <w:tcW w:w="2907" w:type="dxa"/>
            <w:tcBorders>
              <w:top w:val="nil"/>
              <w:left w:val="nil"/>
              <w:bottom w:val="single" w:sz="4" w:space="0" w:color="A0A0A0"/>
              <w:right w:val="single" w:sz="4" w:space="0" w:color="A0A0A0"/>
            </w:tcBorders>
            <w:shd w:val="clear" w:color="FFFFFF" w:fill="FFFFFF"/>
            <w:vAlign w:val="center"/>
            <w:hideMark/>
          </w:tcPr>
          <w:p w14:paraId="2DD94ED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Shipping Process (Manual)</w:t>
            </w:r>
          </w:p>
        </w:tc>
        <w:tc>
          <w:tcPr>
            <w:tcW w:w="1893" w:type="dxa"/>
            <w:tcBorders>
              <w:top w:val="nil"/>
              <w:left w:val="nil"/>
              <w:bottom w:val="single" w:sz="4" w:space="0" w:color="A0A0A0"/>
              <w:right w:val="single" w:sz="4" w:space="0" w:color="A0A0A0"/>
            </w:tcBorders>
            <w:shd w:val="clear" w:color="FFFFFF" w:fill="FFFFFF"/>
            <w:vAlign w:val="center"/>
            <w:hideMark/>
          </w:tcPr>
          <w:p w14:paraId="04B1B75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0D3516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5E6E39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C68D80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E2EA0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1.1.5.18.3.12.2.3</w:t>
            </w:r>
          </w:p>
        </w:tc>
        <w:tc>
          <w:tcPr>
            <w:tcW w:w="2907" w:type="dxa"/>
            <w:tcBorders>
              <w:top w:val="nil"/>
              <w:left w:val="nil"/>
              <w:bottom w:val="single" w:sz="4" w:space="0" w:color="A0A0A0"/>
              <w:right w:val="single" w:sz="4" w:space="0" w:color="A0A0A0"/>
            </w:tcBorders>
            <w:shd w:val="clear" w:color="FFFFFF" w:fill="FFFFFF"/>
            <w:vAlign w:val="center"/>
            <w:hideMark/>
          </w:tcPr>
          <w:p w14:paraId="3DD1E5B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Shipping Process </w:t>
            </w:r>
          </w:p>
        </w:tc>
        <w:tc>
          <w:tcPr>
            <w:tcW w:w="1893" w:type="dxa"/>
            <w:tcBorders>
              <w:top w:val="nil"/>
              <w:left w:val="nil"/>
              <w:bottom w:val="single" w:sz="4" w:space="0" w:color="A0A0A0"/>
              <w:right w:val="single" w:sz="4" w:space="0" w:color="A0A0A0"/>
            </w:tcBorders>
            <w:shd w:val="clear" w:color="FFFFFF" w:fill="FFFFFF"/>
            <w:vAlign w:val="center"/>
            <w:hideMark/>
          </w:tcPr>
          <w:p w14:paraId="3866629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4AE01A4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25D32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57D583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D34AD6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1.1.5.18.3.12.2.4</w:t>
            </w:r>
          </w:p>
        </w:tc>
        <w:tc>
          <w:tcPr>
            <w:tcW w:w="2907" w:type="dxa"/>
            <w:tcBorders>
              <w:top w:val="nil"/>
              <w:left w:val="nil"/>
              <w:bottom w:val="single" w:sz="4" w:space="0" w:color="A0A0A0"/>
              <w:right w:val="single" w:sz="4" w:space="0" w:color="A0A0A0"/>
            </w:tcBorders>
            <w:shd w:val="clear" w:color="FFFFFF" w:fill="FFFFFF"/>
            <w:vAlign w:val="center"/>
            <w:hideMark/>
          </w:tcPr>
          <w:p w14:paraId="68EE3ED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Shipping Process (Hong Kong &amp; Dubai &amp;Scrap &amp; Local </w:t>
            </w:r>
            <w:proofErr w:type="spellStart"/>
            <w:r w:rsidRPr="00FB3386">
              <w:rPr>
                <w:rFonts w:ascii="Tahoma" w:hAnsi="Tahoma" w:cs="Tahoma"/>
                <w:color w:val="000000"/>
                <w:sz w:val="16"/>
                <w:szCs w:val="16"/>
                <w:lang w:val="en-US"/>
              </w:rPr>
              <w:t>Shipts</w:t>
            </w:r>
            <w:proofErr w:type="spellEnd"/>
            <w:r w:rsidRPr="00FB3386">
              <w:rPr>
                <w:rFonts w:ascii="Tahoma" w:hAnsi="Tahoma" w:cs="Tahoma"/>
                <w:color w:val="000000"/>
                <w:sz w:val="16"/>
                <w:szCs w:val="16"/>
                <w:lang w:val="en-US"/>
              </w:rPr>
              <w:t>)</w:t>
            </w:r>
          </w:p>
        </w:tc>
        <w:tc>
          <w:tcPr>
            <w:tcW w:w="1893" w:type="dxa"/>
            <w:tcBorders>
              <w:top w:val="nil"/>
              <w:left w:val="nil"/>
              <w:bottom w:val="single" w:sz="4" w:space="0" w:color="A0A0A0"/>
              <w:right w:val="single" w:sz="4" w:space="0" w:color="A0A0A0"/>
            </w:tcBorders>
            <w:shd w:val="clear" w:color="FFFFFF" w:fill="FFFFFF"/>
            <w:vAlign w:val="center"/>
            <w:hideMark/>
          </w:tcPr>
          <w:p w14:paraId="16ED64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C37094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66CC2E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A47077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4AE9A2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1.1.5.18.3.12.2.5</w:t>
            </w:r>
          </w:p>
        </w:tc>
        <w:tc>
          <w:tcPr>
            <w:tcW w:w="2907" w:type="dxa"/>
            <w:tcBorders>
              <w:top w:val="nil"/>
              <w:left w:val="nil"/>
              <w:bottom w:val="single" w:sz="4" w:space="0" w:color="A0A0A0"/>
              <w:right w:val="single" w:sz="4" w:space="0" w:color="A0A0A0"/>
            </w:tcBorders>
            <w:shd w:val="clear" w:color="FFFFFF" w:fill="FFFFFF"/>
            <w:vAlign w:val="center"/>
            <w:hideMark/>
          </w:tcPr>
          <w:p w14:paraId="495C0E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Shipping Process (RTC to DC Transfer)</w:t>
            </w:r>
          </w:p>
        </w:tc>
        <w:tc>
          <w:tcPr>
            <w:tcW w:w="1893" w:type="dxa"/>
            <w:tcBorders>
              <w:top w:val="nil"/>
              <w:left w:val="nil"/>
              <w:bottom w:val="single" w:sz="4" w:space="0" w:color="A0A0A0"/>
              <w:right w:val="single" w:sz="4" w:space="0" w:color="A0A0A0"/>
            </w:tcBorders>
            <w:shd w:val="clear" w:color="FFFFFF" w:fill="FFFFFF"/>
            <w:vAlign w:val="center"/>
            <w:hideMark/>
          </w:tcPr>
          <w:p w14:paraId="6B9A94E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44FF10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9DDBA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EABCC3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F5A4A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1.1.5.18.3.12.4</w:t>
            </w:r>
          </w:p>
        </w:tc>
        <w:tc>
          <w:tcPr>
            <w:tcW w:w="2907" w:type="dxa"/>
            <w:tcBorders>
              <w:top w:val="nil"/>
              <w:left w:val="nil"/>
              <w:bottom w:val="single" w:sz="4" w:space="0" w:color="A0A0A0"/>
              <w:right w:val="single" w:sz="4" w:space="0" w:color="A0A0A0"/>
            </w:tcBorders>
            <w:shd w:val="clear" w:color="FFFFFF" w:fill="FFFFFF"/>
            <w:vAlign w:val="center"/>
            <w:hideMark/>
          </w:tcPr>
          <w:p w14:paraId="57BAD81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of </w:t>
            </w:r>
            <w:proofErr w:type="gramStart"/>
            <w:r w:rsidRPr="00FB3386">
              <w:rPr>
                <w:rFonts w:ascii="Tahoma" w:hAnsi="Tahoma" w:cs="Tahoma"/>
                <w:color w:val="000000"/>
                <w:sz w:val="16"/>
                <w:szCs w:val="16"/>
                <w:lang w:val="en-US"/>
              </w:rPr>
              <w:t>DAP  (</w:t>
            </w:r>
            <w:proofErr w:type="gramEnd"/>
            <w:r w:rsidRPr="00FB3386">
              <w:rPr>
                <w:rFonts w:ascii="Tahoma" w:hAnsi="Tahoma" w:cs="Tahoma"/>
                <w:color w:val="000000"/>
                <w:sz w:val="16"/>
                <w:szCs w:val="16"/>
                <w:lang w:val="en-US"/>
              </w:rPr>
              <w:t>Disassembling Part)</w:t>
            </w:r>
          </w:p>
        </w:tc>
        <w:tc>
          <w:tcPr>
            <w:tcW w:w="1893" w:type="dxa"/>
            <w:tcBorders>
              <w:top w:val="nil"/>
              <w:left w:val="nil"/>
              <w:bottom w:val="single" w:sz="4" w:space="0" w:color="A0A0A0"/>
              <w:right w:val="single" w:sz="4" w:space="0" w:color="A0A0A0"/>
            </w:tcBorders>
            <w:shd w:val="clear" w:color="FFFFFF" w:fill="FFFFFF"/>
            <w:vAlign w:val="center"/>
            <w:hideMark/>
          </w:tcPr>
          <w:p w14:paraId="3600A50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1C7B9A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6296F9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1758B5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FC6A00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1.1.5.18.4</w:t>
            </w:r>
          </w:p>
        </w:tc>
        <w:tc>
          <w:tcPr>
            <w:tcW w:w="2907" w:type="dxa"/>
            <w:tcBorders>
              <w:top w:val="nil"/>
              <w:left w:val="nil"/>
              <w:bottom w:val="single" w:sz="4" w:space="0" w:color="A0A0A0"/>
              <w:right w:val="single" w:sz="4" w:space="0" w:color="A0A0A0"/>
            </w:tcBorders>
            <w:shd w:val="clear" w:color="FFFFFF" w:fill="FFFFFF"/>
            <w:vAlign w:val="center"/>
            <w:hideMark/>
          </w:tcPr>
          <w:p w14:paraId="51F5963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RTS</w:t>
            </w:r>
          </w:p>
        </w:tc>
        <w:tc>
          <w:tcPr>
            <w:tcW w:w="1893" w:type="dxa"/>
            <w:tcBorders>
              <w:top w:val="nil"/>
              <w:left w:val="nil"/>
              <w:bottom w:val="single" w:sz="4" w:space="0" w:color="A0A0A0"/>
              <w:right w:val="single" w:sz="4" w:space="0" w:color="A0A0A0"/>
            </w:tcBorders>
            <w:shd w:val="clear" w:color="FFFFFF" w:fill="FFFFFF"/>
            <w:vAlign w:val="center"/>
            <w:hideMark/>
          </w:tcPr>
          <w:p w14:paraId="559090E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612B38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67CEBF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62B2C1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56E96C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1.1.5.18.4.1</w:t>
            </w:r>
          </w:p>
        </w:tc>
        <w:tc>
          <w:tcPr>
            <w:tcW w:w="2907" w:type="dxa"/>
            <w:tcBorders>
              <w:top w:val="nil"/>
              <w:left w:val="nil"/>
              <w:bottom w:val="single" w:sz="4" w:space="0" w:color="A0A0A0"/>
              <w:right w:val="single" w:sz="4" w:space="0" w:color="A0A0A0"/>
            </w:tcBorders>
            <w:shd w:val="clear" w:color="FFFFFF" w:fill="FFFFFF"/>
            <w:vAlign w:val="center"/>
            <w:hideMark/>
          </w:tcPr>
          <w:p w14:paraId="3E9BA0A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736F9F6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C441A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BBD3F1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EE87D20"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146CE8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1.1.5.18.4.1.10</w:t>
            </w:r>
          </w:p>
        </w:tc>
        <w:tc>
          <w:tcPr>
            <w:tcW w:w="2907" w:type="dxa"/>
            <w:tcBorders>
              <w:top w:val="nil"/>
              <w:left w:val="nil"/>
              <w:bottom w:val="single" w:sz="4" w:space="0" w:color="A0A0A0"/>
              <w:right w:val="single" w:sz="4" w:space="0" w:color="A0A0A0"/>
            </w:tcBorders>
            <w:shd w:val="clear" w:color="FFFFFF" w:fill="FFFFFF"/>
            <w:vAlign w:val="center"/>
            <w:hideMark/>
          </w:tcPr>
          <w:p w14:paraId="746D49D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w:t>
            </w:r>
            <w:proofErr w:type="spellStart"/>
            <w:r w:rsidRPr="00FB3386">
              <w:rPr>
                <w:rFonts w:ascii="Tahoma" w:hAnsi="Tahoma" w:cs="Tahoma"/>
                <w:color w:val="000000"/>
                <w:sz w:val="16"/>
                <w:szCs w:val="16"/>
                <w:lang w:val="en-US"/>
              </w:rPr>
              <w:t>Shpt</w:t>
            </w:r>
            <w:proofErr w:type="spellEnd"/>
            <w:r w:rsidRPr="00FB3386">
              <w:rPr>
                <w:rFonts w:ascii="Tahoma" w:hAnsi="Tahoma" w:cs="Tahoma"/>
                <w:color w:val="000000"/>
                <w:sz w:val="16"/>
                <w:szCs w:val="16"/>
                <w:lang w:val="en-US"/>
              </w:rPr>
              <w:t xml:space="preserve"> Returns after Specific Time Period</w:t>
            </w:r>
          </w:p>
        </w:tc>
        <w:tc>
          <w:tcPr>
            <w:tcW w:w="1893" w:type="dxa"/>
            <w:tcBorders>
              <w:top w:val="nil"/>
              <w:left w:val="nil"/>
              <w:bottom w:val="single" w:sz="4" w:space="0" w:color="A0A0A0"/>
              <w:right w:val="single" w:sz="4" w:space="0" w:color="A0A0A0"/>
            </w:tcBorders>
            <w:shd w:val="clear" w:color="FFFFFF" w:fill="FFFFFF"/>
            <w:vAlign w:val="center"/>
            <w:hideMark/>
          </w:tcPr>
          <w:p w14:paraId="1FB767B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5A11EB5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C7EFE2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696260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8150A9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1.1.5.18.4.1.11</w:t>
            </w:r>
          </w:p>
        </w:tc>
        <w:tc>
          <w:tcPr>
            <w:tcW w:w="2907" w:type="dxa"/>
            <w:tcBorders>
              <w:top w:val="nil"/>
              <w:left w:val="nil"/>
              <w:bottom w:val="single" w:sz="4" w:space="0" w:color="A0A0A0"/>
              <w:right w:val="single" w:sz="4" w:space="0" w:color="A0A0A0"/>
            </w:tcBorders>
            <w:shd w:val="clear" w:color="FFFFFF" w:fill="FFFFFF"/>
            <w:vAlign w:val="center"/>
            <w:hideMark/>
          </w:tcPr>
          <w:p w14:paraId="4A4343A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w:t>
            </w:r>
            <w:proofErr w:type="spellStart"/>
            <w:r w:rsidRPr="00FB3386">
              <w:rPr>
                <w:rFonts w:ascii="Tahoma" w:hAnsi="Tahoma" w:cs="Tahoma"/>
                <w:color w:val="000000"/>
                <w:sz w:val="16"/>
                <w:szCs w:val="16"/>
                <w:lang w:val="en-US"/>
              </w:rPr>
              <w:t>Shpt</w:t>
            </w:r>
            <w:proofErr w:type="spellEnd"/>
            <w:r w:rsidRPr="00FB3386">
              <w:rPr>
                <w:rFonts w:ascii="Tahoma" w:hAnsi="Tahoma" w:cs="Tahoma"/>
                <w:color w:val="000000"/>
                <w:sz w:val="16"/>
                <w:szCs w:val="16"/>
                <w:lang w:val="en-US"/>
              </w:rPr>
              <w:t xml:space="preserve"> Returns Awaiting Customer Request</w:t>
            </w:r>
          </w:p>
        </w:tc>
        <w:tc>
          <w:tcPr>
            <w:tcW w:w="1893" w:type="dxa"/>
            <w:tcBorders>
              <w:top w:val="nil"/>
              <w:left w:val="nil"/>
              <w:bottom w:val="single" w:sz="4" w:space="0" w:color="A0A0A0"/>
              <w:right w:val="single" w:sz="4" w:space="0" w:color="A0A0A0"/>
            </w:tcBorders>
            <w:shd w:val="clear" w:color="FFFFFF" w:fill="FFFFFF"/>
            <w:vAlign w:val="center"/>
            <w:hideMark/>
          </w:tcPr>
          <w:p w14:paraId="118640F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678316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C0B3FA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56DCB2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93E19D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1.1.5.18.4.3</w:t>
            </w:r>
          </w:p>
        </w:tc>
        <w:tc>
          <w:tcPr>
            <w:tcW w:w="2907" w:type="dxa"/>
            <w:tcBorders>
              <w:top w:val="nil"/>
              <w:left w:val="nil"/>
              <w:bottom w:val="single" w:sz="4" w:space="0" w:color="A0A0A0"/>
              <w:right w:val="single" w:sz="4" w:space="0" w:color="A0A0A0"/>
            </w:tcBorders>
            <w:shd w:val="clear" w:color="FFFFFF" w:fill="FFFFFF"/>
            <w:vAlign w:val="center"/>
            <w:hideMark/>
          </w:tcPr>
          <w:p w14:paraId="2E71F62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Return Process</w:t>
            </w:r>
          </w:p>
        </w:tc>
        <w:tc>
          <w:tcPr>
            <w:tcW w:w="1893" w:type="dxa"/>
            <w:tcBorders>
              <w:top w:val="nil"/>
              <w:left w:val="nil"/>
              <w:bottom w:val="single" w:sz="4" w:space="0" w:color="A0A0A0"/>
              <w:right w:val="single" w:sz="4" w:space="0" w:color="A0A0A0"/>
            </w:tcBorders>
            <w:shd w:val="clear" w:color="FFFFFF" w:fill="FFFFFF"/>
            <w:vAlign w:val="center"/>
            <w:hideMark/>
          </w:tcPr>
          <w:p w14:paraId="64FD97C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FB4840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B3B1A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A5A582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01676E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1.1.5.18.4.4</w:t>
            </w:r>
          </w:p>
        </w:tc>
        <w:tc>
          <w:tcPr>
            <w:tcW w:w="2907" w:type="dxa"/>
            <w:tcBorders>
              <w:top w:val="nil"/>
              <w:left w:val="nil"/>
              <w:bottom w:val="single" w:sz="4" w:space="0" w:color="A0A0A0"/>
              <w:right w:val="single" w:sz="4" w:space="0" w:color="A0A0A0"/>
            </w:tcBorders>
            <w:shd w:val="clear" w:color="FFFFFF" w:fill="FFFFFF"/>
            <w:vAlign w:val="center"/>
            <w:hideMark/>
          </w:tcPr>
          <w:p w14:paraId="78DC1B1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Manage Disposal </w:t>
            </w:r>
          </w:p>
        </w:tc>
        <w:tc>
          <w:tcPr>
            <w:tcW w:w="1893" w:type="dxa"/>
            <w:tcBorders>
              <w:top w:val="nil"/>
              <w:left w:val="nil"/>
              <w:bottom w:val="single" w:sz="4" w:space="0" w:color="A0A0A0"/>
              <w:right w:val="single" w:sz="4" w:space="0" w:color="A0A0A0"/>
            </w:tcBorders>
            <w:shd w:val="clear" w:color="FFFFFF" w:fill="FFFFFF"/>
            <w:vAlign w:val="center"/>
            <w:hideMark/>
          </w:tcPr>
          <w:p w14:paraId="2F080A6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628449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80531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1F4A69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6F482F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1.1.5.18.5</w:t>
            </w:r>
          </w:p>
        </w:tc>
        <w:tc>
          <w:tcPr>
            <w:tcW w:w="2907" w:type="dxa"/>
            <w:tcBorders>
              <w:top w:val="nil"/>
              <w:left w:val="nil"/>
              <w:bottom w:val="single" w:sz="4" w:space="0" w:color="A0A0A0"/>
              <w:right w:val="single" w:sz="4" w:space="0" w:color="A0A0A0"/>
            </w:tcBorders>
            <w:shd w:val="clear" w:color="FFFFFF" w:fill="FFFFFF"/>
            <w:vAlign w:val="center"/>
            <w:hideMark/>
          </w:tcPr>
          <w:p w14:paraId="6D5143C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Fulfillment</w:t>
            </w:r>
          </w:p>
        </w:tc>
        <w:tc>
          <w:tcPr>
            <w:tcW w:w="1893" w:type="dxa"/>
            <w:tcBorders>
              <w:top w:val="nil"/>
              <w:left w:val="nil"/>
              <w:bottom w:val="single" w:sz="4" w:space="0" w:color="A0A0A0"/>
              <w:right w:val="single" w:sz="4" w:space="0" w:color="A0A0A0"/>
            </w:tcBorders>
            <w:shd w:val="clear" w:color="FFFFFF" w:fill="FFFFFF"/>
            <w:vAlign w:val="center"/>
            <w:hideMark/>
          </w:tcPr>
          <w:p w14:paraId="61A2016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F1CE40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263991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DD98CA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1A831F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1.1.5.18.5.1</w:t>
            </w:r>
          </w:p>
        </w:tc>
        <w:tc>
          <w:tcPr>
            <w:tcW w:w="2907" w:type="dxa"/>
            <w:tcBorders>
              <w:top w:val="nil"/>
              <w:left w:val="nil"/>
              <w:bottom w:val="single" w:sz="4" w:space="0" w:color="A0A0A0"/>
              <w:right w:val="single" w:sz="4" w:space="0" w:color="A0A0A0"/>
            </w:tcBorders>
            <w:shd w:val="clear" w:color="FFFFFF" w:fill="FFFFFF"/>
            <w:vAlign w:val="center"/>
            <w:hideMark/>
          </w:tcPr>
          <w:p w14:paraId="7C91D0A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Receiving</w:t>
            </w:r>
          </w:p>
        </w:tc>
        <w:tc>
          <w:tcPr>
            <w:tcW w:w="1893" w:type="dxa"/>
            <w:tcBorders>
              <w:top w:val="nil"/>
              <w:left w:val="nil"/>
              <w:bottom w:val="single" w:sz="4" w:space="0" w:color="A0A0A0"/>
              <w:right w:val="single" w:sz="4" w:space="0" w:color="A0A0A0"/>
            </w:tcBorders>
            <w:shd w:val="clear" w:color="FFFFFF" w:fill="FFFFFF"/>
            <w:vAlign w:val="center"/>
            <w:hideMark/>
          </w:tcPr>
          <w:p w14:paraId="00FDB3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1FC9641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C12873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23FCD3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DF4B73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1.1.5.18.5.2</w:t>
            </w:r>
          </w:p>
        </w:tc>
        <w:tc>
          <w:tcPr>
            <w:tcW w:w="2907" w:type="dxa"/>
            <w:tcBorders>
              <w:top w:val="nil"/>
              <w:left w:val="nil"/>
              <w:bottom w:val="single" w:sz="4" w:space="0" w:color="A0A0A0"/>
              <w:right w:val="single" w:sz="4" w:space="0" w:color="A0A0A0"/>
            </w:tcBorders>
            <w:shd w:val="clear" w:color="FFFFFF" w:fill="FFFFFF"/>
            <w:vAlign w:val="center"/>
            <w:hideMark/>
          </w:tcPr>
          <w:p w14:paraId="1024CBE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Dispatch</w:t>
            </w:r>
          </w:p>
        </w:tc>
        <w:tc>
          <w:tcPr>
            <w:tcW w:w="1893" w:type="dxa"/>
            <w:tcBorders>
              <w:top w:val="nil"/>
              <w:left w:val="nil"/>
              <w:bottom w:val="single" w:sz="4" w:space="0" w:color="A0A0A0"/>
              <w:right w:val="single" w:sz="4" w:space="0" w:color="A0A0A0"/>
            </w:tcBorders>
            <w:shd w:val="clear" w:color="FFFFFF" w:fill="FFFFFF"/>
            <w:vAlign w:val="center"/>
            <w:hideMark/>
          </w:tcPr>
          <w:p w14:paraId="6EAE8B5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923AA0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83F5F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7F7856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4B0089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1.1.5.18.5.3</w:t>
            </w:r>
          </w:p>
        </w:tc>
        <w:tc>
          <w:tcPr>
            <w:tcW w:w="2907" w:type="dxa"/>
            <w:tcBorders>
              <w:top w:val="nil"/>
              <w:left w:val="nil"/>
              <w:bottom w:val="single" w:sz="4" w:space="0" w:color="A0A0A0"/>
              <w:right w:val="single" w:sz="4" w:space="0" w:color="A0A0A0"/>
            </w:tcBorders>
            <w:shd w:val="clear" w:color="FFFFFF" w:fill="FFFFFF"/>
            <w:vAlign w:val="center"/>
            <w:hideMark/>
          </w:tcPr>
          <w:p w14:paraId="7046C51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Huawei Project </w:t>
            </w:r>
          </w:p>
        </w:tc>
        <w:tc>
          <w:tcPr>
            <w:tcW w:w="1893" w:type="dxa"/>
            <w:tcBorders>
              <w:top w:val="nil"/>
              <w:left w:val="nil"/>
              <w:bottom w:val="single" w:sz="4" w:space="0" w:color="A0A0A0"/>
              <w:right w:val="single" w:sz="4" w:space="0" w:color="A0A0A0"/>
            </w:tcBorders>
            <w:shd w:val="clear" w:color="FFFFFF" w:fill="FFFFFF"/>
            <w:vAlign w:val="center"/>
            <w:hideMark/>
          </w:tcPr>
          <w:p w14:paraId="66034E8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27E88F2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FC8732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79922B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C5842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1.1.5.18.5.3.2</w:t>
            </w:r>
          </w:p>
        </w:tc>
        <w:tc>
          <w:tcPr>
            <w:tcW w:w="2907" w:type="dxa"/>
            <w:tcBorders>
              <w:top w:val="nil"/>
              <w:left w:val="nil"/>
              <w:bottom w:val="single" w:sz="4" w:space="0" w:color="A0A0A0"/>
              <w:right w:val="single" w:sz="4" w:space="0" w:color="A0A0A0"/>
            </w:tcBorders>
            <w:shd w:val="clear" w:color="FFFFFF" w:fill="FFFFFF"/>
            <w:vAlign w:val="center"/>
            <w:hideMark/>
          </w:tcPr>
          <w:p w14:paraId="3D6BADC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Receiving</w:t>
            </w:r>
          </w:p>
        </w:tc>
        <w:tc>
          <w:tcPr>
            <w:tcW w:w="1893" w:type="dxa"/>
            <w:tcBorders>
              <w:top w:val="nil"/>
              <w:left w:val="nil"/>
              <w:bottom w:val="single" w:sz="4" w:space="0" w:color="A0A0A0"/>
              <w:right w:val="single" w:sz="4" w:space="0" w:color="A0A0A0"/>
            </w:tcBorders>
            <w:shd w:val="clear" w:color="FFFFFF" w:fill="FFFFFF"/>
            <w:vAlign w:val="center"/>
            <w:hideMark/>
          </w:tcPr>
          <w:p w14:paraId="66F75E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B02631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59F9EB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86D502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D54B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1.1.5.18.5.3.2.3</w:t>
            </w:r>
          </w:p>
        </w:tc>
        <w:tc>
          <w:tcPr>
            <w:tcW w:w="2907" w:type="dxa"/>
            <w:tcBorders>
              <w:top w:val="nil"/>
              <w:left w:val="nil"/>
              <w:bottom w:val="single" w:sz="4" w:space="0" w:color="A0A0A0"/>
              <w:right w:val="single" w:sz="4" w:space="0" w:color="A0A0A0"/>
            </w:tcBorders>
            <w:shd w:val="clear" w:color="FFFFFF" w:fill="FFFFFF"/>
            <w:vAlign w:val="center"/>
            <w:hideMark/>
          </w:tcPr>
          <w:p w14:paraId="79AFEE8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Receiving Process (Hub)</w:t>
            </w:r>
          </w:p>
        </w:tc>
        <w:tc>
          <w:tcPr>
            <w:tcW w:w="1893" w:type="dxa"/>
            <w:tcBorders>
              <w:top w:val="nil"/>
              <w:left w:val="nil"/>
              <w:bottom w:val="single" w:sz="4" w:space="0" w:color="A0A0A0"/>
              <w:right w:val="single" w:sz="4" w:space="0" w:color="A0A0A0"/>
            </w:tcBorders>
            <w:shd w:val="clear" w:color="FFFFFF" w:fill="FFFFFF"/>
            <w:vAlign w:val="center"/>
            <w:hideMark/>
          </w:tcPr>
          <w:p w14:paraId="6D5DA9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Omar Bin Waber</w:t>
            </w:r>
          </w:p>
        </w:tc>
        <w:tc>
          <w:tcPr>
            <w:tcW w:w="1167" w:type="dxa"/>
            <w:tcBorders>
              <w:top w:val="nil"/>
              <w:left w:val="nil"/>
              <w:bottom w:val="single" w:sz="4" w:space="0" w:color="A0A0A0"/>
              <w:right w:val="single" w:sz="4" w:space="0" w:color="A0A0A0"/>
            </w:tcBorders>
            <w:shd w:val="clear" w:color="FFFFFF" w:fill="FFFFFF"/>
            <w:vAlign w:val="center"/>
            <w:hideMark/>
          </w:tcPr>
          <w:p w14:paraId="3D3F36A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D20A5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183A24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4A94A8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w:t>
            </w:r>
          </w:p>
        </w:tc>
        <w:tc>
          <w:tcPr>
            <w:tcW w:w="2907" w:type="dxa"/>
            <w:tcBorders>
              <w:top w:val="nil"/>
              <w:left w:val="nil"/>
              <w:bottom w:val="single" w:sz="4" w:space="0" w:color="A0A0A0"/>
              <w:right w:val="single" w:sz="4" w:space="0" w:color="A0A0A0"/>
            </w:tcBorders>
            <w:shd w:val="clear" w:color="FFFFFF" w:fill="FFFFFF"/>
            <w:vAlign w:val="center"/>
            <w:hideMark/>
          </w:tcPr>
          <w:p w14:paraId="6D9CECC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 - Bahrain</w:t>
            </w:r>
          </w:p>
        </w:tc>
        <w:tc>
          <w:tcPr>
            <w:tcW w:w="1893" w:type="dxa"/>
            <w:tcBorders>
              <w:top w:val="nil"/>
              <w:left w:val="nil"/>
              <w:bottom w:val="single" w:sz="4" w:space="0" w:color="A0A0A0"/>
              <w:right w:val="single" w:sz="4" w:space="0" w:color="A0A0A0"/>
            </w:tcBorders>
            <w:shd w:val="clear" w:color="FFFFFF" w:fill="FFFFFF"/>
            <w:vAlign w:val="center"/>
            <w:hideMark/>
          </w:tcPr>
          <w:p w14:paraId="3833FF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DD3672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722932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93C4C6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1F5842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w:t>
            </w:r>
          </w:p>
        </w:tc>
        <w:tc>
          <w:tcPr>
            <w:tcW w:w="2907" w:type="dxa"/>
            <w:tcBorders>
              <w:top w:val="nil"/>
              <w:left w:val="nil"/>
              <w:bottom w:val="single" w:sz="4" w:space="0" w:color="A0A0A0"/>
              <w:right w:val="single" w:sz="4" w:space="0" w:color="A0A0A0"/>
            </w:tcBorders>
            <w:shd w:val="clear" w:color="FFFFFF" w:fill="FFFFFF"/>
            <w:vAlign w:val="center"/>
            <w:hideMark/>
          </w:tcPr>
          <w:p w14:paraId="62DB26B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 - Bahrain</w:t>
            </w:r>
          </w:p>
        </w:tc>
        <w:tc>
          <w:tcPr>
            <w:tcW w:w="1893" w:type="dxa"/>
            <w:tcBorders>
              <w:top w:val="nil"/>
              <w:left w:val="nil"/>
              <w:bottom w:val="single" w:sz="4" w:space="0" w:color="A0A0A0"/>
              <w:right w:val="single" w:sz="4" w:space="0" w:color="A0A0A0"/>
            </w:tcBorders>
            <w:shd w:val="clear" w:color="FFFFFF" w:fill="FFFFFF"/>
            <w:vAlign w:val="center"/>
            <w:hideMark/>
          </w:tcPr>
          <w:p w14:paraId="0C68A82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6069A3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6656C12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B6923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94C12D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w:t>
            </w:r>
          </w:p>
        </w:tc>
        <w:tc>
          <w:tcPr>
            <w:tcW w:w="2907" w:type="dxa"/>
            <w:tcBorders>
              <w:top w:val="nil"/>
              <w:left w:val="nil"/>
              <w:bottom w:val="single" w:sz="4" w:space="0" w:color="A0A0A0"/>
              <w:right w:val="single" w:sz="4" w:space="0" w:color="A0A0A0"/>
            </w:tcBorders>
            <w:shd w:val="clear" w:color="FFFFFF" w:fill="FFFFFF"/>
            <w:vAlign w:val="center"/>
            <w:hideMark/>
          </w:tcPr>
          <w:p w14:paraId="467A980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BAH - Human Resources </w:t>
            </w:r>
          </w:p>
        </w:tc>
        <w:tc>
          <w:tcPr>
            <w:tcW w:w="1893" w:type="dxa"/>
            <w:tcBorders>
              <w:top w:val="nil"/>
              <w:left w:val="nil"/>
              <w:bottom w:val="single" w:sz="4" w:space="0" w:color="A0A0A0"/>
              <w:right w:val="single" w:sz="4" w:space="0" w:color="A0A0A0"/>
            </w:tcBorders>
            <w:shd w:val="clear" w:color="FFFFFF" w:fill="FFFFFF"/>
            <w:vAlign w:val="center"/>
            <w:hideMark/>
          </w:tcPr>
          <w:p w14:paraId="6826C53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268C1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7C787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C42ED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1469C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w:t>
            </w:r>
          </w:p>
        </w:tc>
        <w:tc>
          <w:tcPr>
            <w:tcW w:w="2907" w:type="dxa"/>
            <w:tcBorders>
              <w:top w:val="nil"/>
              <w:left w:val="nil"/>
              <w:bottom w:val="single" w:sz="4" w:space="0" w:color="A0A0A0"/>
              <w:right w:val="single" w:sz="4" w:space="0" w:color="A0A0A0"/>
            </w:tcBorders>
            <w:shd w:val="clear" w:color="FFFFFF" w:fill="FFFFFF"/>
            <w:vAlign w:val="center"/>
            <w:hideMark/>
          </w:tcPr>
          <w:p w14:paraId="0129CAD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Personnel</w:t>
            </w:r>
          </w:p>
        </w:tc>
        <w:tc>
          <w:tcPr>
            <w:tcW w:w="1893" w:type="dxa"/>
            <w:tcBorders>
              <w:top w:val="nil"/>
              <w:left w:val="nil"/>
              <w:bottom w:val="single" w:sz="4" w:space="0" w:color="A0A0A0"/>
              <w:right w:val="single" w:sz="4" w:space="0" w:color="A0A0A0"/>
            </w:tcBorders>
            <w:shd w:val="clear" w:color="FFFFFF" w:fill="FFFFFF"/>
            <w:vAlign w:val="center"/>
            <w:hideMark/>
          </w:tcPr>
          <w:p w14:paraId="3B563BC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640B75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BC716D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58C6B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44D34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1.1.6.11.1.1.1</w:t>
            </w:r>
          </w:p>
        </w:tc>
        <w:tc>
          <w:tcPr>
            <w:tcW w:w="2907" w:type="dxa"/>
            <w:tcBorders>
              <w:top w:val="nil"/>
              <w:left w:val="nil"/>
              <w:bottom w:val="single" w:sz="4" w:space="0" w:color="A0A0A0"/>
              <w:right w:val="single" w:sz="4" w:space="0" w:color="A0A0A0"/>
            </w:tcBorders>
            <w:shd w:val="clear" w:color="FFFFFF" w:fill="FFFFFF"/>
            <w:vAlign w:val="center"/>
            <w:hideMark/>
          </w:tcPr>
          <w:p w14:paraId="0F6B26D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Recruitment</w:t>
            </w:r>
          </w:p>
        </w:tc>
        <w:tc>
          <w:tcPr>
            <w:tcW w:w="1893" w:type="dxa"/>
            <w:tcBorders>
              <w:top w:val="nil"/>
              <w:left w:val="nil"/>
              <w:bottom w:val="single" w:sz="4" w:space="0" w:color="A0A0A0"/>
              <w:right w:val="single" w:sz="4" w:space="0" w:color="A0A0A0"/>
            </w:tcBorders>
            <w:shd w:val="clear" w:color="FFFFFF" w:fill="FFFFFF"/>
            <w:vAlign w:val="center"/>
            <w:hideMark/>
          </w:tcPr>
          <w:p w14:paraId="1CBDAE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3ED2D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CEA876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F2E15E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4CC4DF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1.1.6.11.1.1.1.1</w:t>
            </w:r>
          </w:p>
        </w:tc>
        <w:tc>
          <w:tcPr>
            <w:tcW w:w="2907" w:type="dxa"/>
            <w:tcBorders>
              <w:top w:val="nil"/>
              <w:left w:val="nil"/>
              <w:bottom w:val="single" w:sz="4" w:space="0" w:color="A0A0A0"/>
              <w:right w:val="single" w:sz="4" w:space="0" w:color="A0A0A0"/>
            </w:tcBorders>
            <w:shd w:val="clear" w:color="FFFFFF" w:fill="FFFFFF"/>
            <w:vAlign w:val="center"/>
            <w:hideMark/>
          </w:tcPr>
          <w:p w14:paraId="1CD7133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Recruit Employee</w:t>
            </w:r>
          </w:p>
        </w:tc>
        <w:tc>
          <w:tcPr>
            <w:tcW w:w="1893" w:type="dxa"/>
            <w:tcBorders>
              <w:top w:val="nil"/>
              <w:left w:val="nil"/>
              <w:bottom w:val="single" w:sz="4" w:space="0" w:color="A0A0A0"/>
              <w:right w:val="single" w:sz="4" w:space="0" w:color="A0A0A0"/>
            </w:tcBorders>
            <w:shd w:val="clear" w:color="FFFFFF" w:fill="FFFFFF"/>
            <w:vAlign w:val="center"/>
            <w:hideMark/>
          </w:tcPr>
          <w:p w14:paraId="0209A1D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69376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237BBD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FF4636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60BF16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1.1.6.11.1.1.1.1.1</w:t>
            </w:r>
          </w:p>
        </w:tc>
        <w:tc>
          <w:tcPr>
            <w:tcW w:w="2907" w:type="dxa"/>
            <w:tcBorders>
              <w:top w:val="nil"/>
              <w:left w:val="nil"/>
              <w:bottom w:val="single" w:sz="4" w:space="0" w:color="A0A0A0"/>
              <w:right w:val="single" w:sz="4" w:space="0" w:color="A0A0A0"/>
            </w:tcBorders>
            <w:shd w:val="clear" w:color="FFFFFF" w:fill="FFFFFF"/>
            <w:vAlign w:val="center"/>
            <w:hideMark/>
          </w:tcPr>
          <w:p w14:paraId="0337C64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Identify Potential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0DBE091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E70019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9F9D1D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1381D02"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970E2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1.1.6.11.1.1.1.1.1.1</w:t>
            </w:r>
          </w:p>
        </w:tc>
        <w:tc>
          <w:tcPr>
            <w:tcW w:w="2907" w:type="dxa"/>
            <w:tcBorders>
              <w:top w:val="nil"/>
              <w:left w:val="nil"/>
              <w:bottom w:val="single" w:sz="4" w:space="0" w:color="A0A0A0"/>
              <w:right w:val="single" w:sz="4" w:space="0" w:color="A0A0A0"/>
            </w:tcBorders>
            <w:shd w:val="clear" w:color="FFFFFF" w:fill="FFFFFF"/>
            <w:vAlign w:val="center"/>
            <w:hideMark/>
          </w:tcPr>
          <w:p w14:paraId="470712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Internal SMSA Potential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755466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1E2FA1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BA12C9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D3AC6B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0BD972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1.1.6.11.1.1.1.1.1.2</w:t>
            </w:r>
          </w:p>
        </w:tc>
        <w:tc>
          <w:tcPr>
            <w:tcW w:w="2907" w:type="dxa"/>
            <w:tcBorders>
              <w:top w:val="nil"/>
              <w:left w:val="nil"/>
              <w:bottom w:val="single" w:sz="4" w:space="0" w:color="A0A0A0"/>
              <w:right w:val="single" w:sz="4" w:space="0" w:color="A0A0A0"/>
            </w:tcBorders>
            <w:shd w:val="clear" w:color="FFFFFF" w:fill="FFFFFF"/>
            <w:vAlign w:val="center"/>
            <w:hideMark/>
          </w:tcPr>
          <w:p w14:paraId="145C098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Potential External Candidates (local or overseas)</w:t>
            </w:r>
          </w:p>
        </w:tc>
        <w:tc>
          <w:tcPr>
            <w:tcW w:w="1893" w:type="dxa"/>
            <w:tcBorders>
              <w:top w:val="nil"/>
              <w:left w:val="nil"/>
              <w:bottom w:val="single" w:sz="4" w:space="0" w:color="A0A0A0"/>
              <w:right w:val="single" w:sz="4" w:space="0" w:color="A0A0A0"/>
            </w:tcBorders>
            <w:shd w:val="clear" w:color="FFFFFF" w:fill="FFFFFF"/>
            <w:vAlign w:val="center"/>
            <w:hideMark/>
          </w:tcPr>
          <w:p w14:paraId="29E59A5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85FCF5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EA1B8C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8E542C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2E74B0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1.1.6.11.1.1.1.1.4</w:t>
            </w:r>
          </w:p>
        </w:tc>
        <w:tc>
          <w:tcPr>
            <w:tcW w:w="2907" w:type="dxa"/>
            <w:tcBorders>
              <w:top w:val="nil"/>
              <w:left w:val="nil"/>
              <w:bottom w:val="single" w:sz="4" w:space="0" w:color="A0A0A0"/>
              <w:right w:val="single" w:sz="4" w:space="0" w:color="A0A0A0"/>
            </w:tcBorders>
            <w:shd w:val="clear" w:color="FFFFFF" w:fill="FFFFFF"/>
            <w:vAlign w:val="center"/>
            <w:hideMark/>
          </w:tcPr>
          <w:p w14:paraId="6E371E5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Interview Candidate</w:t>
            </w:r>
          </w:p>
        </w:tc>
        <w:tc>
          <w:tcPr>
            <w:tcW w:w="1893" w:type="dxa"/>
            <w:tcBorders>
              <w:top w:val="nil"/>
              <w:left w:val="nil"/>
              <w:bottom w:val="single" w:sz="4" w:space="0" w:color="A0A0A0"/>
              <w:right w:val="single" w:sz="4" w:space="0" w:color="A0A0A0"/>
            </w:tcBorders>
            <w:shd w:val="clear" w:color="FFFFFF" w:fill="FFFFFF"/>
            <w:vAlign w:val="center"/>
            <w:hideMark/>
          </w:tcPr>
          <w:p w14:paraId="5394E48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20FC3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1CE782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948298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3F53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1.1.6.11.1.1.1.1.4.5</w:t>
            </w:r>
          </w:p>
        </w:tc>
        <w:tc>
          <w:tcPr>
            <w:tcW w:w="2907" w:type="dxa"/>
            <w:tcBorders>
              <w:top w:val="nil"/>
              <w:left w:val="nil"/>
              <w:bottom w:val="single" w:sz="4" w:space="0" w:color="A0A0A0"/>
              <w:right w:val="single" w:sz="4" w:space="0" w:color="A0A0A0"/>
            </w:tcBorders>
            <w:shd w:val="clear" w:color="FFFFFF" w:fill="FFFFFF"/>
            <w:vAlign w:val="center"/>
            <w:hideMark/>
          </w:tcPr>
          <w:p w14:paraId="1E617E7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Requirements </w:t>
            </w:r>
            <w:proofErr w:type="gramStart"/>
            <w:r w:rsidRPr="00FB3386">
              <w:rPr>
                <w:rFonts w:ascii="Tahoma" w:hAnsi="Tahoma" w:cs="Tahoma"/>
                <w:color w:val="000000"/>
                <w:sz w:val="16"/>
                <w:szCs w:val="16"/>
                <w:lang w:val="en-US"/>
              </w:rPr>
              <w:t>For</w:t>
            </w:r>
            <w:proofErr w:type="gramEnd"/>
            <w:r w:rsidRPr="00FB3386">
              <w:rPr>
                <w:rFonts w:ascii="Tahoma" w:hAnsi="Tahoma" w:cs="Tahoma"/>
                <w:color w:val="000000"/>
                <w:sz w:val="16"/>
                <w:szCs w:val="16"/>
                <w:lang w:val="en-US"/>
              </w:rPr>
              <w:t xml:space="preserve"> Govt. Relations</w:t>
            </w:r>
          </w:p>
        </w:tc>
        <w:tc>
          <w:tcPr>
            <w:tcW w:w="1893" w:type="dxa"/>
            <w:tcBorders>
              <w:top w:val="nil"/>
              <w:left w:val="nil"/>
              <w:bottom w:val="single" w:sz="4" w:space="0" w:color="A0A0A0"/>
              <w:right w:val="single" w:sz="4" w:space="0" w:color="A0A0A0"/>
            </w:tcBorders>
            <w:shd w:val="clear" w:color="FFFFFF" w:fill="FFFFFF"/>
            <w:vAlign w:val="center"/>
            <w:hideMark/>
          </w:tcPr>
          <w:p w14:paraId="1D3CD72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21595D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121D07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339F28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06DB28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1.1.6.11.1.1.1.2</w:t>
            </w:r>
          </w:p>
        </w:tc>
        <w:tc>
          <w:tcPr>
            <w:tcW w:w="2907" w:type="dxa"/>
            <w:tcBorders>
              <w:top w:val="nil"/>
              <w:left w:val="nil"/>
              <w:bottom w:val="single" w:sz="4" w:space="0" w:color="A0A0A0"/>
              <w:right w:val="single" w:sz="4" w:space="0" w:color="A0A0A0"/>
            </w:tcBorders>
            <w:shd w:val="clear" w:color="FFFFFF" w:fill="FFFFFF"/>
            <w:vAlign w:val="center"/>
            <w:hideMark/>
          </w:tcPr>
          <w:p w14:paraId="0B679FE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Develop Manpower Plan</w:t>
            </w:r>
          </w:p>
        </w:tc>
        <w:tc>
          <w:tcPr>
            <w:tcW w:w="1893" w:type="dxa"/>
            <w:tcBorders>
              <w:top w:val="nil"/>
              <w:left w:val="nil"/>
              <w:bottom w:val="single" w:sz="4" w:space="0" w:color="A0A0A0"/>
              <w:right w:val="single" w:sz="4" w:space="0" w:color="A0A0A0"/>
            </w:tcBorders>
            <w:shd w:val="clear" w:color="FFFFFF" w:fill="FFFFFF"/>
            <w:vAlign w:val="center"/>
            <w:hideMark/>
          </w:tcPr>
          <w:p w14:paraId="216DD16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D07777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27F93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47965A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119937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w:t>
            </w:r>
          </w:p>
        </w:tc>
        <w:tc>
          <w:tcPr>
            <w:tcW w:w="2907" w:type="dxa"/>
            <w:tcBorders>
              <w:top w:val="nil"/>
              <w:left w:val="nil"/>
              <w:bottom w:val="single" w:sz="4" w:space="0" w:color="A0A0A0"/>
              <w:right w:val="single" w:sz="4" w:space="0" w:color="A0A0A0"/>
            </w:tcBorders>
            <w:shd w:val="clear" w:color="FFFFFF" w:fill="FFFFFF"/>
            <w:vAlign w:val="center"/>
            <w:hideMark/>
          </w:tcPr>
          <w:p w14:paraId="4D39EF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Government Relations</w:t>
            </w:r>
          </w:p>
        </w:tc>
        <w:tc>
          <w:tcPr>
            <w:tcW w:w="1893" w:type="dxa"/>
            <w:tcBorders>
              <w:top w:val="nil"/>
              <w:left w:val="nil"/>
              <w:bottom w:val="single" w:sz="4" w:space="0" w:color="A0A0A0"/>
              <w:right w:val="single" w:sz="4" w:space="0" w:color="A0A0A0"/>
            </w:tcBorders>
            <w:shd w:val="clear" w:color="FFFFFF" w:fill="FFFFFF"/>
            <w:vAlign w:val="center"/>
            <w:hideMark/>
          </w:tcPr>
          <w:p w14:paraId="429B5F1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D9C8EB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A1BB84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D0EF65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3E1DD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1.1.6.11.1.1.2.2</w:t>
            </w:r>
          </w:p>
        </w:tc>
        <w:tc>
          <w:tcPr>
            <w:tcW w:w="2907" w:type="dxa"/>
            <w:tcBorders>
              <w:top w:val="nil"/>
              <w:left w:val="nil"/>
              <w:bottom w:val="single" w:sz="4" w:space="0" w:color="A0A0A0"/>
              <w:right w:val="single" w:sz="4" w:space="0" w:color="A0A0A0"/>
            </w:tcBorders>
            <w:shd w:val="clear" w:color="FFFFFF" w:fill="FFFFFF"/>
            <w:vAlign w:val="center"/>
            <w:hideMark/>
          </w:tcPr>
          <w:p w14:paraId="1A0BE7AC" w14:textId="77777777" w:rsidR="005805CF" w:rsidRPr="00FB3386" w:rsidRDefault="005805CF" w:rsidP="005805CF">
            <w:pPr>
              <w:jc w:val="left"/>
              <w:rPr>
                <w:rFonts w:ascii="Tahoma" w:hAnsi="Tahoma" w:cs="Tahoma"/>
                <w:color w:val="000000"/>
                <w:sz w:val="16"/>
                <w:szCs w:val="16"/>
                <w:lang w:val="en-US"/>
              </w:rPr>
            </w:pPr>
            <w:proofErr w:type="spellStart"/>
            <w:r w:rsidRPr="00FB3386">
              <w:rPr>
                <w:rFonts w:ascii="Tahoma" w:hAnsi="Tahoma" w:cs="Tahoma"/>
                <w:color w:val="000000"/>
                <w:sz w:val="16"/>
                <w:szCs w:val="16"/>
                <w:lang w:val="en-US"/>
              </w:rPr>
              <w:t>Bahrainization</w:t>
            </w:r>
            <w:proofErr w:type="spellEnd"/>
            <w:r w:rsidRPr="00FB3386">
              <w:rPr>
                <w:rFonts w:ascii="Tahoma" w:hAnsi="Tahoma" w:cs="Tahoma"/>
                <w:color w:val="000000"/>
                <w:sz w:val="16"/>
                <w:szCs w:val="16"/>
                <w:lang w:val="en-US"/>
              </w:rPr>
              <w:t xml:space="preserve"> Certificate</w:t>
            </w:r>
          </w:p>
        </w:tc>
        <w:tc>
          <w:tcPr>
            <w:tcW w:w="1893" w:type="dxa"/>
            <w:tcBorders>
              <w:top w:val="nil"/>
              <w:left w:val="nil"/>
              <w:bottom w:val="single" w:sz="4" w:space="0" w:color="A0A0A0"/>
              <w:right w:val="single" w:sz="4" w:space="0" w:color="A0A0A0"/>
            </w:tcBorders>
            <w:shd w:val="clear" w:color="FFFFFF" w:fill="FFFFFF"/>
            <w:vAlign w:val="center"/>
            <w:hideMark/>
          </w:tcPr>
          <w:p w14:paraId="55C3833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88E4EC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6718BD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E6960D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20C969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1.1.6.11.1.1.2.4</w:t>
            </w:r>
          </w:p>
        </w:tc>
        <w:tc>
          <w:tcPr>
            <w:tcW w:w="2907" w:type="dxa"/>
            <w:tcBorders>
              <w:top w:val="nil"/>
              <w:left w:val="nil"/>
              <w:bottom w:val="single" w:sz="4" w:space="0" w:color="A0A0A0"/>
              <w:right w:val="single" w:sz="4" w:space="0" w:color="A0A0A0"/>
            </w:tcBorders>
            <w:shd w:val="clear" w:color="FFFFFF" w:fill="FFFFFF"/>
            <w:vAlign w:val="center"/>
            <w:hideMark/>
          </w:tcPr>
          <w:p w14:paraId="17FAAAF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SIO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067D02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4DC448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13D79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1B83AD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BB5AC3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1.1.6.11.1.1.2.4.1</w:t>
            </w:r>
          </w:p>
        </w:tc>
        <w:tc>
          <w:tcPr>
            <w:tcW w:w="2907" w:type="dxa"/>
            <w:tcBorders>
              <w:top w:val="nil"/>
              <w:left w:val="nil"/>
              <w:bottom w:val="single" w:sz="4" w:space="0" w:color="A0A0A0"/>
              <w:right w:val="single" w:sz="4" w:space="0" w:color="A0A0A0"/>
            </w:tcBorders>
            <w:shd w:val="clear" w:color="FFFFFF" w:fill="FFFFFF"/>
            <w:vAlign w:val="center"/>
            <w:hideMark/>
          </w:tcPr>
          <w:p w14:paraId="739CA12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Accidents</w:t>
            </w:r>
          </w:p>
        </w:tc>
        <w:tc>
          <w:tcPr>
            <w:tcW w:w="1893" w:type="dxa"/>
            <w:tcBorders>
              <w:top w:val="nil"/>
              <w:left w:val="nil"/>
              <w:bottom w:val="single" w:sz="4" w:space="0" w:color="A0A0A0"/>
              <w:right w:val="single" w:sz="4" w:space="0" w:color="A0A0A0"/>
            </w:tcBorders>
            <w:shd w:val="clear" w:color="FFFFFF" w:fill="FFFFFF"/>
            <w:vAlign w:val="center"/>
            <w:hideMark/>
          </w:tcPr>
          <w:p w14:paraId="5ADF59F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58A474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4DDF2C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C90251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3B58BC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1.1.6.11.1.1.2.4.2</w:t>
            </w:r>
          </w:p>
        </w:tc>
        <w:tc>
          <w:tcPr>
            <w:tcW w:w="2907" w:type="dxa"/>
            <w:tcBorders>
              <w:top w:val="nil"/>
              <w:left w:val="nil"/>
              <w:bottom w:val="single" w:sz="4" w:space="0" w:color="A0A0A0"/>
              <w:right w:val="single" w:sz="4" w:space="0" w:color="A0A0A0"/>
            </w:tcBorders>
            <w:shd w:val="clear" w:color="FFFFFF" w:fill="FFFFFF"/>
            <w:vAlign w:val="center"/>
            <w:hideMark/>
          </w:tcPr>
          <w:p w14:paraId="66BFB33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Death</w:t>
            </w:r>
          </w:p>
        </w:tc>
        <w:tc>
          <w:tcPr>
            <w:tcW w:w="1893" w:type="dxa"/>
            <w:tcBorders>
              <w:top w:val="nil"/>
              <w:left w:val="nil"/>
              <w:bottom w:val="single" w:sz="4" w:space="0" w:color="A0A0A0"/>
              <w:right w:val="single" w:sz="4" w:space="0" w:color="A0A0A0"/>
            </w:tcBorders>
            <w:shd w:val="clear" w:color="FFFFFF" w:fill="FFFFFF"/>
            <w:vAlign w:val="center"/>
            <w:hideMark/>
          </w:tcPr>
          <w:p w14:paraId="634C57F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2D6B3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1B15ED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22F258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0EAC82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1.1.6.11.1.1.2.4.3</w:t>
            </w:r>
          </w:p>
        </w:tc>
        <w:tc>
          <w:tcPr>
            <w:tcW w:w="2907" w:type="dxa"/>
            <w:tcBorders>
              <w:top w:val="nil"/>
              <w:left w:val="nil"/>
              <w:bottom w:val="single" w:sz="4" w:space="0" w:color="A0A0A0"/>
              <w:right w:val="single" w:sz="4" w:space="0" w:color="A0A0A0"/>
            </w:tcBorders>
            <w:shd w:val="clear" w:color="FFFFFF" w:fill="FFFFFF"/>
            <w:vAlign w:val="center"/>
            <w:hideMark/>
          </w:tcPr>
          <w:p w14:paraId="1A0E31B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Deletion from GOSI</w:t>
            </w:r>
          </w:p>
        </w:tc>
        <w:tc>
          <w:tcPr>
            <w:tcW w:w="1893" w:type="dxa"/>
            <w:tcBorders>
              <w:top w:val="nil"/>
              <w:left w:val="nil"/>
              <w:bottom w:val="single" w:sz="4" w:space="0" w:color="A0A0A0"/>
              <w:right w:val="single" w:sz="4" w:space="0" w:color="A0A0A0"/>
            </w:tcBorders>
            <w:shd w:val="clear" w:color="FFFFFF" w:fill="FFFFFF"/>
            <w:vAlign w:val="center"/>
            <w:hideMark/>
          </w:tcPr>
          <w:p w14:paraId="2D97340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CB4282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674997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DC02D9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5C026C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1.1.6.11.1.1.2.4.4</w:t>
            </w:r>
          </w:p>
        </w:tc>
        <w:tc>
          <w:tcPr>
            <w:tcW w:w="2907" w:type="dxa"/>
            <w:tcBorders>
              <w:top w:val="nil"/>
              <w:left w:val="nil"/>
              <w:bottom w:val="single" w:sz="4" w:space="0" w:color="A0A0A0"/>
              <w:right w:val="single" w:sz="4" w:space="0" w:color="A0A0A0"/>
            </w:tcBorders>
            <w:shd w:val="clear" w:color="FFFFFF" w:fill="FFFFFF"/>
            <w:vAlign w:val="center"/>
            <w:hideMark/>
          </w:tcPr>
          <w:p w14:paraId="179B8B1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Addition to GOSI</w:t>
            </w:r>
          </w:p>
        </w:tc>
        <w:tc>
          <w:tcPr>
            <w:tcW w:w="1893" w:type="dxa"/>
            <w:tcBorders>
              <w:top w:val="nil"/>
              <w:left w:val="nil"/>
              <w:bottom w:val="single" w:sz="4" w:space="0" w:color="A0A0A0"/>
              <w:right w:val="single" w:sz="4" w:space="0" w:color="A0A0A0"/>
            </w:tcBorders>
            <w:shd w:val="clear" w:color="FFFFFF" w:fill="FFFFFF"/>
            <w:vAlign w:val="center"/>
            <w:hideMark/>
          </w:tcPr>
          <w:p w14:paraId="4534AF9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14084A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32DC3D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CAEC52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0A28D3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1.1.6.11.1.1.2.4.10</w:t>
            </w:r>
          </w:p>
        </w:tc>
        <w:tc>
          <w:tcPr>
            <w:tcW w:w="2907" w:type="dxa"/>
            <w:tcBorders>
              <w:top w:val="nil"/>
              <w:left w:val="nil"/>
              <w:bottom w:val="single" w:sz="4" w:space="0" w:color="A0A0A0"/>
              <w:right w:val="single" w:sz="4" w:space="0" w:color="A0A0A0"/>
            </w:tcBorders>
            <w:shd w:val="clear" w:color="FFFFFF" w:fill="FFFFFF"/>
            <w:vAlign w:val="center"/>
            <w:hideMark/>
          </w:tcPr>
          <w:p w14:paraId="4710652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SIO Amendments</w:t>
            </w:r>
          </w:p>
        </w:tc>
        <w:tc>
          <w:tcPr>
            <w:tcW w:w="1893" w:type="dxa"/>
            <w:tcBorders>
              <w:top w:val="nil"/>
              <w:left w:val="nil"/>
              <w:bottom w:val="single" w:sz="4" w:space="0" w:color="A0A0A0"/>
              <w:right w:val="single" w:sz="4" w:space="0" w:color="A0A0A0"/>
            </w:tcBorders>
            <w:shd w:val="clear" w:color="FFFFFF" w:fill="FFFFFF"/>
            <w:vAlign w:val="center"/>
            <w:hideMark/>
          </w:tcPr>
          <w:p w14:paraId="5B0456E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087242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B81C6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D11309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7CDD33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1.1.6.11.1.1.2.4.11</w:t>
            </w:r>
          </w:p>
        </w:tc>
        <w:tc>
          <w:tcPr>
            <w:tcW w:w="2907" w:type="dxa"/>
            <w:tcBorders>
              <w:top w:val="nil"/>
              <w:left w:val="nil"/>
              <w:bottom w:val="single" w:sz="4" w:space="0" w:color="A0A0A0"/>
              <w:right w:val="single" w:sz="4" w:space="0" w:color="A0A0A0"/>
            </w:tcBorders>
            <w:shd w:val="clear" w:color="FFFFFF" w:fill="FFFFFF"/>
            <w:vAlign w:val="center"/>
            <w:hideMark/>
          </w:tcPr>
          <w:p w14:paraId="7E2CB66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SIO Monthly Invoice Payment</w:t>
            </w:r>
          </w:p>
        </w:tc>
        <w:tc>
          <w:tcPr>
            <w:tcW w:w="1893" w:type="dxa"/>
            <w:tcBorders>
              <w:top w:val="nil"/>
              <w:left w:val="nil"/>
              <w:bottom w:val="single" w:sz="4" w:space="0" w:color="A0A0A0"/>
              <w:right w:val="single" w:sz="4" w:space="0" w:color="A0A0A0"/>
            </w:tcBorders>
            <w:shd w:val="clear" w:color="FFFFFF" w:fill="FFFFFF"/>
            <w:vAlign w:val="center"/>
            <w:hideMark/>
          </w:tcPr>
          <w:p w14:paraId="145F5E7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9B7162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FD9AEB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37802C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782306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1.1.6.11.1.1.2.9</w:t>
            </w:r>
          </w:p>
        </w:tc>
        <w:tc>
          <w:tcPr>
            <w:tcW w:w="2907" w:type="dxa"/>
            <w:tcBorders>
              <w:top w:val="nil"/>
              <w:left w:val="nil"/>
              <w:bottom w:val="single" w:sz="4" w:space="0" w:color="A0A0A0"/>
              <w:right w:val="single" w:sz="4" w:space="0" w:color="A0A0A0"/>
            </w:tcBorders>
            <w:shd w:val="clear" w:color="FFFFFF" w:fill="FFFFFF"/>
            <w:vAlign w:val="center"/>
            <w:hideMark/>
          </w:tcPr>
          <w:p w14:paraId="0886C81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Visa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35B5EAF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F033DA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A60ED2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1F6280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0FA34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1.1.6.11.1.1.2.9.1</w:t>
            </w:r>
          </w:p>
        </w:tc>
        <w:tc>
          <w:tcPr>
            <w:tcW w:w="2907" w:type="dxa"/>
            <w:tcBorders>
              <w:top w:val="nil"/>
              <w:left w:val="nil"/>
              <w:bottom w:val="single" w:sz="4" w:space="0" w:color="A0A0A0"/>
              <w:right w:val="single" w:sz="4" w:space="0" w:color="A0A0A0"/>
            </w:tcBorders>
            <w:shd w:val="clear" w:color="FFFFFF" w:fill="FFFFFF"/>
            <w:vAlign w:val="center"/>
            <w:hideMark/>
          </w:tcPr>
          <w:p w14:paraId="78F78E7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Employment Visa</w:t>
            </w:r>
          </w:p>
        </w:tc>
        <w:tc>
          <w:tcPr>
            <w:tcW w:w="1893" w:type="dxa"/>
            <w:tcBorders>
              <w:top w:val="nil"/>
              <w:left w:val="nil"/>
              <w:bottom w:val="single" w:sz="4" w:space="0" w:color="A0A0A0"/>
              <w:right w:val="single" w:sz="4" w:space="0" w:color="A0A0A0"/>
            </w:tcBorders>
            <w:shd w:val="clear" w:color="FFFFFF" w:fill="FFFFFF"/>
            <w:vAlign w:val="center"/>
            <w:hideMark/>
          </w:tcPr>
          <w:p w14:paraId="4C225E5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D8A6F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2EFBB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027151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B6A6FC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1.1.6.11.1.1.2.9.4</w:t>
            </w:r>
          </w:p>
        </w:tc>
        <w:tc>
          <w:tcPr>
            <w:tcW w:w="2907" w:type="dxa"/>
            <w:tcBorders>
              <w:top w:val="nil"/>
              <w:left w:val="nil"/>
              <w:bottom w:val="single" w:sz="4" w:space="0" w:color="A0A0A0"/>
              <w:right w:val="single" w:sz="4" w:space="0" w:color="A0A0A0"/>
            </w:tcBorders>
            <w:shd w:val="clear" w:color="FFFFFF" w:fill="FFFFFF"/>
            <w:vAlign w:val="center"/>
            <w:hideMark/>
          </w:tcPr>
          <w:p w14:paraId="7D5014D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Final Exit</w:t>
            </w:r>
          </w:p>
        </w:tc>
        <w:tc>
          <w:tcPr>
            <w:tcW w:w="1893" w:type="dxa"/>
            <w:tcBorders>
              <w:top w:val="nil"/>
              <w:left w:val="nil"/>
              <w:bottom w:val="single" w:sz="4" w:space="0" w:color="A0A0A0"/>
              <w:right w:val="single" w:sz="4" w:space="0" w:color="A0A0A0"/>
            </w:tcBorders>
            <w:shd w:val="clear" w:color="FFFFFF" w:fill="FFFFFF"/>
            <w:vAlign w:val="center"/>
            <w:hideMark/>
          </w:tcPr>
          <w:p w14:paraId="043B6D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6EDE75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FD1D6B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BE7370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661727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1.1.6.11.1.1.2.10</w:t>
            </w:r>
          </w:p>
        </w:tc>
        <w:tc>
          <w:tcPr>
            <w:tcW w:w="2907" w:type="dxa"/>
            <w:tcBorders>
              <w:top w:val="nil"/>
              <w:left w:val="nil"/>
              <w:bottom w:val="single" w:sz="4" w:space="0" w:color="A0A0A0"/>
              <w:right w:val="single" w:sz="4" w:space="0" w:color="A0A0A0"/>
            </w:tcBorders>
            <w:shd w:val="clear" w:color="FFFFFF" w:fill="FFFFFF"/>
            <w:vAlign w:val="center"/>
            <w:hideMark/>
          </w:tcPr>
          <w:p w14:paraId="637222C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Work Permit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2CAC8E9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2E846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3DDB7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579083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35E4A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1.1.6.11.1.1.2.10.1</w:t>
            </w:r>
          </w:p>
        </w:tc>
        <w:tc>
          <w:tcPr>
            <w:tcW w:w="2907" w:type="dxa"/>
            <w:tcBorders>
              <w:top w:val="nil"/>
              <w:left w:val="nil"/>
              <w:bottom w:val="single" w:sz="4" w:space="0" w:color="A0A0A0"/>
              <w:right w:val="single" w:sz="4" w:space="0" w:color="A0A0A0"/>
            </w:tcBorders>
            <w:shd w:val="clear" w:color="FFFFFF" w:fill="FFFFFF"/>
            <w:vAlign w:val="center"/>
            <w:hideMark/>
          </w:tcPr>
          <w:p w14:paraId="5E9192A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New Work Permit Visa Application Process</w:t>
            </w:r>
          </w:p>
        </w:tc>
        <w:tc>
          <w:tcPr>
            <w:tcW w:w="1893" w:type="dxa"/>
            <w:tcBorders>
              <w:top w:val="nil"/>
              <w:left w:val="nil"/>
              <w:bottom w:val="single" w:sz="4" w:space="0" w:color="A0A0A0"/>
              <w:right w:val="single" w:sz="4" w:space="0" w:color="A0A0A0"/>
            </w:tcBorders>
            <w:shd w:val="clear" w:color="FFFFFF" w:fill="FFFFFF"/>
            <w:vAlign w:val="center"/>
            <w:hideMark/>
          </w:tcPr>
          <w:p w14:paraId="11B36B6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B2D2A3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7EBA206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D205FD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F3E3F0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1.1.6.11.1.1.2.10.1.2</w:t>
            </w:r>
          </w:p>
        </w:tc>
        <w:tc>
          <w:tcPr>
            <w:tcW w:w="2907" w:type="dxa"/>
            <w:tcBorders>
              <w:top w:val="nil"/>
              <w:left w:val="nil"/>
              <w:bottom w:val="single" w:sz="4" w:space="0" w:color="A0A0A0"/>
              <w:right w:val="single" w:sz="4" w:space="0" w:color="A0A0A0"/>
            </w:tcBorders>
            <w:shd w:val="clear" w:color="FFFFFF" w:fill="FFFFFF"/>
            <w:vAlign w:val="center"/>
            <w:hideMark/>
          </w:tcPr>
          <w:p w14:paraId="2204460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New Candidates (candidate abroad)</w:t>
            </w:r>
          </w:p>
        </w:tc>
        <w:tc>
          <w:tcPr>
            <w:tcW w:w="1893" w:type="dxa"/>
            <w:tcBorders>
              <w:top w:val="nil"/>
              <w:left w:val="nil"/>
              <w:bottom w:val="single" w:sz="4" w:space="0" w:color="A0A0A0"/>
              <w:right w:val="single" w:sz="4" w:space="0" w:color="A0A0A0"/>
            </w:tcBorders>
            <w:shd w:val="clear" w:color="FFFFFF" w:fill="FFFFFF"/>
            <w:vAlign w:val="center"/>
            <w:hideMark/>
          </w:tcPr>
          <w:p w14:paraId="18FF88F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E36EA7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BCE87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F65CA4"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E0A35B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1.1.6.11.1.1.2.10.1.4</w:t>
            </w:r>
          </w:p>
        </w:tc>
        <w:tc>
          <w:tcPr>
            <w:tcW w:w="2907" w:type="dxa"/>
            <w:tcBorders>
              <w:top w:val="nil"/>
              <w:left w:val="nil"/>
              <w:bottom w:val="single" w:sz="4" w:space="0" w:color="A0A0A0"/>
              <w:right w:val="single" w:sz="4" w:space="0" w:color="A0A0A0"/>
            </w:tcBorders>
            <w:shd w:val="clear" w:color="FFFFFF" w:fill="FFFFFF"/>
            <w:vAlign w:val="center"/>
            <w:hideMark/>
          </w:tcPr>
          <w:p w14:paraId="48BC84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Transfer of candidate (under grace period)</w:t>
            </w:r>
          </w:p>
        </w:tc>
        <w:tc>
          <w:tcPr>
            <w:tcW w:w="1893" w:type="dxa"/>
            <w:tcBorders>
              <w:top w:val="nil"/>
              <w:left w:val="nil"/>
              <w:bottom w:val="single" w:sz="4" w:space="0" w:color="A0A0A0"/>
              <w:right w:val="single" w:sz="4" w:space="0" w:color="A0A0A0"/>
            </w:tcBorders>
            <w:shd w:val="clear" w:color="FFFFFF" w:fill="FFFFFF"/>
            <w:vAlign w:val="center"/>
            <w:hideMark/>
          </w:tcPr>
          <w:p w14:paraId="0325B2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82EF15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BEDFC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0EAC41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D4CBA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1.1.6.11.1.1.2.10.2</w:t>
            </w:r>
          </w:p>
        </w:tc>
        <w:tc>
          <w:tcPr>
            <w:tcW w:w="2907" w:type="dxa"/>
            <w:tcBorders>
              <w:top w:val="nil"/>
              <w:left w:val="nil"/>
              <w:bottom w:val="single" w:sz="4" w:space="0" w:color="A0A0A0"/>
              <w:right w:val="single" w:sz="4" w:space="0" w:color="A0A0A0"/>
            </w:tcBorders>
            <w:shd w:val="clear" w:color="FFFFFF" w:fill="FFFFFF"/>
            <w:vAlign w:val="center"/>
            <w:hideMark/>
          </w:tcPr>
          <w:p w14:paraId="339D64D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Work Permit Renewal</w:t>
            </w:r>
          </w:p>
        </w:tc>
        <w:tc>
          <w:tcPr>
            <w:tcW w:w="1893" w:type="dxa"/>
            <w:tcBorders>
              <w:top w:val="nil"/>
              <w:left w:val="nil"/>
              <w:bottom w:val="single" w:sz="4" w:space="0" w:color="A0A0A0"/>
              <w:right w:val="single" w:sz="4" w:space="0" w:color="A0A0A0"/>
            </w:tcBorders>
            <w:shd w:val="clear" w:color="FFFFFF" w:fill="FFFFFF"/>
            <w:vAlign w:val="center"/>
            <w:hideMark/>
          </w:tcPr>
          <w:p w14:paraId="3831D61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AEEBEE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641E13C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20B4B6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97182A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1.1.6.11.1.1.2.10.3</w:t>
            </w:r>
          </w:p>
        </w:tc>
        <w:tc>
          <w:tcPr>
            <w:tcW w:w="2907" w:type="dxa"/>
            <w:tcBorders>
              <w:top w:val="nil"/>
              <w:left w:val="nil"/>
              <w:bottom w:val="single" w:sz="4" w:space="0" w:color="A0A0A0"/>
              <w:right w:val="single" w:sz="4" w:space="0" w:color="A0A0A0"/>
            </w:tcBorders>
            <w:shd w:val="clear" w:color="FFFFFF" w:fill="FFFFFF"/>
            <w:vAlign w:val="center"/>
            <w:hideMark/>
          </w:tcPr>
          <w:p w14:paraId="12AEAB9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Family Addition to Visa</w:t>
            </w:r>
          </w:p>
        </w:tc>
        <w:tc>
          <w:tcPr>
            <w:tcW w:w="1893" w:type="dxa"/>
            <w:tcBorders>
              <w:top w:val="nil"/>
              <w:left w:val="nil"/>
              <w:bottom w:val="single" w:sz="4" w:space="0" w:color="A0A0A0"/>
              <w:right w:val="single" w:sz="4" w:space="0" w:color="A0A0A0"/>
            </w:tcBorders>
            <w:shd w:val="clear" w:color="FFFFFF" w:fill="FFFFFF"/>
            <w:vAlign w:val="center"/>
            <w:hideMark/>
          </w:tcPr>
          <w:p w14:paraId="51F8C49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F9B032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8D4429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C92788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658C99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1.1.6.11.1.1.2.10.4</w:t>
            </w:r>
          </w:p>
        </w:tc>
        <w:tc>
          <w:tcPr>
            <w:tcW w:w="2907" w:type="dxa"/>
            <w:tcBorders>
              <w:top w:val="nil"/>
              <w:left w:val="nil"/>
              <w:bottom w:val="single" w:sz="4" w:space="0" w:color="A0A0A0"/>
              <w:right w:val="single" w:sz="4" w:space="0" w:color="A0A0A0"/>
            </w:tcBorders>
            <w:shd w:val="clear" w:color="FFFFFF" w:fill="FFFFFF"/>
            <w:vAlign w:val="center"/>
            <w:hideMark/>
          </w:tcPr>
          <w:p w14:paraId="673AACE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Work Permit Corrections</w:t>
            </w:r>
          </w:p>
        </w:tc>
        <w:tc>
          <w:tcPr>
            <w:tcW w:w="1893" w:type="dxa"/>
            <w:tcBorders>
              <w:top w:val="nil"/>
              <w:left w:val="nil"/>
              <w:bottom w:val="single" w:sz="4" w:space="0" w:color="A0A0A0"/>
              <w:right w:val="single" w:sz="4" w:space="0" w:color="A0A0A0"/>
            </w:tcBorders>
            <w:shd w:val="clear" w:color="FFFFFF" w:fill="FFFFFF"/>
            <w:vAlign w:val="center"/>
            <w:hideMark/>
          </w:tcPr>
          <w:p w14:paraId="5106F35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2B2A5B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A8BB45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07A478D"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267D6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1.1.6.11.1.1.2.10.5</w:t>
            </w:r>
          </w:p>
        </w:tc>
        <w:tc>
          <w:tcPr>
            <w:tcW w:w="2907" w:type="dxa"/>
            <w:tcBorders>
              <w:top w:val="nil"/>
              <w:left w:val="nil"/>
              <w:bottom w:val="single" w:sz="4" w:space="0" w:color="A0A0A0"/>
              <w:right w:val="single" w:sz="4" w:space="0" w:color="A0A0A0"/>
            </w:tcBorders>
            <w:shd w:val="clear" w:color="FFFFFF" w:fill="FFFFFF"/>
            <w:vAlign w:val="center"/>
            <w:hideMark/>
          </w:tcPr>
          <w:p w14:paraId="61A4BDC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Work Permit Passport Details Update</w:t>
            </w:r>
          </w:p>
        </w:tc>
        <w:tc>
          <w:tcPr>
            <w:tcW w:w="1893" w:type="dxa"/>
            <w:tcBorders>
              <w:top w:val="nil"/>
              <w:left w:val="nil"/>
              <w:bottom w:val="single" w:sz="4" w:space="0" w:color="A0A0A0"/>
              <w:right w:val="single" w:sz="4" w:space="0" w:color="A0A0A0"/>
            </w:tcBorders>
            <w:shd w:val="clear" w:color="FFFFFF" w:fill="FFFFFF"/>
            <w:vAlign w:val="center"/>
            <w:hideMark/>
          </w:tcPr>
          <w:p w14:paraId="0810E5A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B468B7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C61014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8292D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E17A86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1.1.6.11.1.1.2.11</w:t>
            </w:r>
          </w:p>
        </w:tc>
        <w:tc>
          <w:tcPr>
            <w:tcW w:w="2907" w:type="dxa"/>
            <w:tcBorders>
              <w:top w:val="nil"/>
              <w:left w:val="nil"/>
              <w:bottom w:val="single" w:sz="4" w:space="0" w:color="A0A0A0"/>
              <w:right w:val="single" w:sz="4" w:space="0" w:color="A0A0A0"/>
            </w:tcBorders>
            <w:shd w:val="clear" w:color="FFFFFF" w:fill="FFFFFF"/>
            <w:vAlign w:val="center"/>
            <w:hideMark/>
          </w:tcPr>
          <w:p w14:paraId="3CA3D8B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Profession Change</w:t>
            </w:r>
          </w:p>
        </w:tc>
        <w:tc>
          <w:tcPr>
            <w:tcW w:w="1893" w:type="dxa"/>
            <w:tcBorders>
              <w:top w:val="nil"/>
              <w:left w:val="nil"/>
              <w:bottom w:val="single" w:sz="4" w:space="0" w:color="A0A0A0"/>
              <w:right w:val="single" w:sz="4" w:space="0" w:color="A0A0A0"/>
            </w:tcBorders>
            <w:shd w:val="clear" w:color="FFFFFF" w:fill="FFFFFF"/>
            <w:vAlign w:val="center"/>
            <w:hideMark/>
          </w:tcPr>
          <w:p w14:paraId="74BD12B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484899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BA04BA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0A599C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F4922A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1.1.6.11.1.1.2.13</w:t>
            </w:r>
          </w:p>
        </w:tc>
        <w:tc>
          <w:tcPr>
            <w:tcW w:w="2907" w:type="dxa"/>
            <w:tcBorders>
              <w:top w:val="nil"/>
              <w:left w:val="nil"/>
              <w:bottom w:val="single" w:sz="4" w:space="0" w:color="A0A0A0"/>
              <w:right w:val="single" w:sz="4" w:space="0" w:color="A0A0A0"/>
            </w:tcBorders>
            <w:shd w:val="clear" w:color="FFFFFF" w:fill="FFFFFF"/>
            <w:vAlign w:val="center"/>
            <w:hideMark/>
          </w:tcPr>
          <w:p w14:paraId="53C2DF2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Police Cases</w:t>
            </w:r>
          </w:p>
        </w:tc>
        <w:tc>
          <w:tcPr>
            <w:tcW w:w="1893" w:type="dxa"/>
            <w:tcBorders>
              <w:top w:val="nil"/>
              <w:left w:val="nil"/>
              <w:bottom w:val="single" w:sz="4" w:space="0" w:color="A0A0A0"/>
              <w:right w:val="single" w:sz="4" w:space="0" w:color="A0A0A0"/>
            </w:tcBorders>
            <w:shd w:val="clear" w:color="FFFFFF" w:fill="FFFFFF"/>
            <w:vAlign w:val="center"/>
            <w:hideMark/>
          </w:tcPr>
          <w:p w14:paraId="75F85C8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4033E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B7709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00E379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C08D43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1.1.6.11.1.1.2.14</w:t>
            </w:r>
          </w:p>
        </w:tc>
        <w:tc>
          <w:tcPr>
            <w:tcW w:w="2907" w:type="dxa"/>
            <w:tcBorders>
              <w:top w:val="nil"/>
              <w:left w:val="nil"/>
              <w:bottom w:val="single" w:sz="4" w:space="0" w:color="A0A0A0"/>
              <w:right w:val="single" w:sz="4" w:space="0" w:color="A0A0A0"/>
            </w:tcBorders>
            <w:shd w:val="clear" w:color="FFFFFF" w:fill="FFFFFF"/>
            <w:vAlign w:val="center"/>
            <w:hideMark/>
          </w:tcPr>
          <w:p w14:paraId="69C1031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Mail</w:t>
            </w:r>
          </w:p>
        </w:tc>
        <w:tc>
          <w:tcPr>
            <w:tcW w:w="1893" w:type="dxa"/>
            <w:tcBorders>
              <w:top w:val="nil"/>
              <w:left w:val="nil"/>
              <w:bottom w:val="single" w:sz="4" w:space="0" w:color="A0A0A0"/>
              <w:right w:val="single" w:sz="4" w:space="0" w:color="A0A0A0"/>
            </w:tcBorders>
            <w:shd w:val="clear" w:color="FFFFFF" w:fill="FFFFFF"/>
            <w:vAlign w:val="center"/>
            <w:hideMark/>
          </w:tcPr>
          <w:p w14:paraId="2C9F5D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8D48A7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CCFEEF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36ADBE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C7783D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1.1.6.11.1.1.2.14.1</w:t>
            </w:r>
          </w:p>
        </w:tc>
        <w:tc>
          <w:tcPr>
            <w:tcW w:w="2907" w:type="dxa"/>
            <w:tcBorders>
              <w:top w:val="nil"/>
              <w:left w:val="nil"/>
              <w:bottom w:val="single" w:sz="4" w:space="0" w:color="A0A0A0"/>
              <w:right w:val="single" w:sz="4" w:space="0" w:color="A0A0A0"/>
            </w:tcBorders>
            <w:shd w:val="clear" w:color="FFFFFF" w:fill="FFFFFF"/>
            <w:vAlign w:val="center"/>
            <w:hideMark/>
          </w:tcPr>
          <w:p w14:paraId="700A46E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Incoming Mail/Fax</w:t>
            </w:r>
          </w:p>
        </w:tc>
        <w:tc>
          <w:tcPr>
            <w:tcW w:w="1893" w:type="dxa"/>
            <w:tcBorders>
              <w:top w:val="nil"/>
              <w:left w:val="nil"/>
              <w:bottom w:val="single" w:sz="4" w:space="0" w:color="A0A0A0"/>
              <w:right w:val="single" w:sz="4" w:space="0" w:color="A0A0A0"/>
            </w:tcBorders>
            <w:shd w:val="clear" w:color="FFFFFF" w:fill="FFFFFF"/>
            <w:vAlign w:val="center"/>
            <w:hideMark/>
          </w:tcPr>
          <w:p w14:paraId="554E8CF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182CE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23AC38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53200A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582A4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1.1.6.11.1.1.3</w:t>
            </w:r>
          </w:p>
        </w:tc>
        <w:tc>
          <w:tcPr>
            <w:tcW w:w="2907" w:type="dxa"/>
            <w:tcBorders>
              <w:top w:val="nil"/>
              <w:left w:val="nil"/>
              <w:bottom w:val="single" w:sz="4" w:space="0" w:color="A0A0A0"/>
              <w:right w:val="single" w:sz="4" w:space="0" w:color="A0A0A0"/>
            </w:tcBorders>
            <w:shd w:val="clear" w:color="FFFFFF" w:fill="FFFFFF"/>
            <w:vAlign w:val="center"/>
            <w:hideMark/>
          </w:tcPr>
          <w:p w14:paraId="1FE31C3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Employee Relations</w:t>
            </w:r>
          </w:p>
        </w:tc>
        <w:tc>
          <w:tcPr>
            <w:tcW w:w="1893" w:type="dxa"/>
            <w:tcBorders>
              <w:top w:val="nil"/>
              <w:left w:val="nil"/>
              <w:bottom w:val="single" w:sz="4" w:space="0" w:color="A0A0A0"/>
              <w:right w:val="single" w:sz="4" w:space="0" w:color="A0A0A0"/>
            </w:tcBorders>
            <w:shd w:val="clear" w:color="FFFFFF" w:fill="FFFFFF"/>
            <w:vAlign w:val="center"/>
            <w:hideMark/>
          </w:tcPr>
          <w:p w14:paraId="66BE26F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7E9F2C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51296D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D419F2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4F461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1.1.6.11.1.1.3.6</w:t>
            </w:r>
          </w:p>
        </w:tc>
        <w:tc>
          <w:tcPr>
            <w:tcW w:w="2907" w:type="dxa"/>
            <w:tcBorders>
              <w:top w:val="nil"/>
              <w:left w:val="nil"/>
              <w:bottom w:val="single" w:sz="4" w:space="0" w:color="A0A0A0"/>
              <w:right w:val="single" w:sz="4" w:space="0" w:color="A0A0A0"/>
            </w:tcBorders>
            <w:shd w:val="clear" w:color="FFFFFF" w:fill="FFFFFF"/>
            <w:vAlign w:val="center"/>
            <w:hideMark/>
          </w:tcPr>
          <w:p w14:paraId="3E40577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Disciplinary Action</w:t>
            </w:r>
          </w:p>
        </w:tc>
        <w:tc>
          <w:tcPr>
            <w:tcW w:w="1893" w:type="dxa"/>
            <w:tcBorders>
              <w:top w:val="nil"/>
              <w:left w:val="nil"/>
              <w:bottom w:val="single" w:sz="4" w:space="0" w:color="A0A0A0"/>
              <w:right w:val="single" w:sz="4" w:space="0" w:color="A0A0A0"/>
            </w:tcBorders>
            <w:shd w:val="clear" w:color="FFFFFF" w:fill="FFFFFF"/>
            <w:vAlign w:val="center"/>
            <w:hideMark/>
          </w:tcPr>
          <w:p w14:paraId="45674C4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6E67C3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339035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E47FBA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98496A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w:t>
            </w:r>
          </w:p>
        </w:tc>
        <w:tc>
          <w:tcPr>
            <w:tcW w:w="2907" w:type="dxa"/>
            <w:tcBorders>
              <w:top w:val="nil"/>
              <w:left w:val="nil"/>
              <w:bottom w:val="single" w:sz="4" w:space="0" w:color="A0A0A0"/>
              <w:right w:val="single" w:sz="4" w:space="0" w:color="A0A0A0"/>
            </w:tcBorders>
            <w:shd w:val="clear" w:color="FFFFFF" w:fill="FFFFFF"/>
            <w:vAlign w:val="center"/>
            <w:hideMark/>
          </w:tcPr>
          <w:p w14:paraId="3E956B8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Payroll</w:t>
            </w:r>
          </w:p>
        </w:tc>
        <w:tc>
          <w:tcPr>
            <w:tcW w:w="1893" w:type="dxa"/>
            <w:tcBorders>
              <w:top w:val="nil"/>
              <w:left w:val="nil"/>
              <w:bottom w:val="single" w:sz="4" w:space="0" w:color="A0A0A0"/>
              <w:right w:val="single" w:sz="4" w:space="0" w:color="A0A0A0"/>
            </w:tcBorders>
            <w:shd w:val="clear" w:color="FFFFFF" w:fill="FFFFFF"/>
            <w:vAlign w:val="center"/>
            <w:hideMark/>
          </w:tcPr>
          <w:p w14:paraId="0549E29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E87AE6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63B5C1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8A2006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A8EED3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1.1.6.11.1.1.4.2</w:t>
            </w:r>
          </w:p>
        </w:tc>
        <w:tc>
          <w:tcPr>
            <w:tcW w:w="2907" w:type="dxa"/>
            <w:tcBorders>
              <w:top w:val="nil"/>
              <w:left w:val="nil"/>
              <w:bottom w:val="single" w:sz="4" w:space="0" w:color="A0A0A0"/>
              <w:right w:val="single" w:sz="4" w:space="0" w:color="A0A0A0"/>
            </w:tcBorders>
            <w:shd w:val="clear" w:color="FFFFFF" w:fill="FFFFFF"/>
            <w:vAlign w:val="center"/>
            <w:hideMark/>
          </w:tcPr>
          <w:p w14:paraId="682F613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New Hires</w:t>
            </w:r>
          </w:p>
        </w:tc>
        <w:tc>
          <w:tcPr>
            <w:tcW w:w="1893" w:type="dxa"/>
            <w:tcBorders>
              <w:top w:val="nil"/>
              <w:left w:val="nil"/>
              <w:bottom w:val="single" w:sz="4" w:space="0" w:color="A0A0A0"/>
              <w:right w:val="single" w:sz="4" w:space="0" w:color="A0A0A0"/>
            </w:tcBorders>
            <w:shd w:val="clear" w:color="FFFFFF" w:fill="FFFFFF"/>
            <w:vAlign w:val="center"/>
            <w:hideMark/>
          </w:tcPr>
          <w:p w14:paraId="7CB1A66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64A212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4E5A2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2F137B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9F59ED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1.1.6.11.1.1.4.3</w:t>
            </w:r>
          </w:p>
        </w:tc>
        <w:tc>
          <w:tcPr>
            <w:tcW w:w="2907" w:type="dxa"/>
            <w:tcBorders>
              <w:top w:val="nil"/>
              <w:left w:val="nil"/>
              <w:bottom w:val="single" w:sz="4" w:space="0" w:color="A0A0A0"/>
              <w:right w:val="single" w:sz="4" w:space="0" w:color="A0A0A0"/>
            </w:tcBorders>
            <w:shd w:val="clear" w:color="FFFFFF" w:fill="FFFFFF"/>
            <w:vAlign w:val="center"/>
            <w:hideMark/>
          </w:tcPr>
          <w:p w14:paraId="7EDCA0B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Active Employee Movement</w:t>
            </w:r>
          </w:p>
        </w:tc>
        <w:tc>
          <w:tcPr>
            <w:tcW w:w="1893" w:type="dxa"/>
            <w:tcBorders>
              <w:top w:val="nil"/>
              <w:left w:val="nil"/>
              <w:bottom w:val="single" w:sz="4" w:space="0" w:color="A0A0A0"/>
              <w:right w:val="single" w:sz="4" w:space="0" w:color="A0A0A0"/>
            </w:tcBorders>
            <w:shd w:val="clear" w:color="FFFFFF" w:fill="FFFFFF"/>
            <w:vAlign w:val="center"/>
            <w:hideMark/>
          </w:tcPr>
          <w:p w14:paraId="710F30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EBDCCD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269766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817B55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AF28A6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1.1.6.11.1.1.4.4</w:t>
            </w:r>
          </w:p>
        </w:tc>
        <w:tc>
          <w:tcPr>
            <w:tcW w:w="2907" w:type="dxa"/>
            <w:tcBorders>
              <w:top w:val="nil"/>
              <w:left w:val="nil"/>
              <w:bottom w:val="single" w:sz="4" w:space="0" w:color="A0A0A0"/>
              <w:right w:val="single" w:sz="4" w:space="0" w:color="A0A0A0"/>
            </w:tcBorders>
            <w:shd w:val="clear" w:color="FFFFFF" w:fill="FFFFFF"/>
            <w:vAlign w:val="center"/>
            <w:hideMark/>
          </w:tcPr>
          <w:p w14:paraId="65B52B2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End of Service Benefits</w:t>
            </w:r>
          </w:p>
        </w:tc>
        <w:tc>
          <w:tcPr>
            <w:tcW w:w="1893" w:type="dxa"/>
            <w:tcBorders>
              <w:top w:val="nil"/>
              <w:left w:val="nil"/>
              <w:bottom w:val="single" w:sz="4" w:space="0" w:color="A0A0A0"/>
              <w:right w:val="single" w:sz="4" w:space="0" w:color="A0A0A0"/>
            </w:tcBorders>
            <w:shd w:val="clear" w:color="FFFFFF" w:fill="FFFFFF"/>
            <w:vAlign w:val="center"/>
            <w:hideMark/>
          </w:tcPr>
          <w:p w14:paraId="7245297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253CFA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4533B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16FB17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093E04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1.1.6.11.1.1.4.4.8</w:t>
            </w:r>
          </w:p>
        </w:tc>
        <w:tc>
          <w:tcPr>
            <w:tcW w:w="2907" w:type="dxa"/>
            <w:tcBorders>
              <w:top w:val="nil"/>
              <w:left w:val="nil"/>
              <w:bottom w:val="single" w:sz="4" w:space="0" w:color="A0A0A0"/>
              <w:right w:val="single" w:sz="4" w:space="0" w:color="A0A0A0"/>
            </w:tcBorders>
            <w:shd w:val="clear" w:color="FFFFFF" w:fill="FFFFFF"/>
            <w:vAlign w:val="center"/>
            <w:hideMark/>
          </w:tcPr>
          <w:p w14:paraId="54100DA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EOSB for resigned employees</w:t>
            </w:r>
          </w:p>
        </w:tc>
        <w:tc>
          <w:tcPr>
            <w:tcW w:w="1893" w:type="dxa"/>
            <w:tcBorders>
              <w:top w:val="nil"/>
              <w:left w:val="nil"/>
              <w:bottom w:val="single" w:sz="4" w:space="0" w:color="A0A0A0"/>
              <w:right w:val="single" w:sz="4" w:space="0" w:color="A0A0A0"/>
            </w:tcBorders>
            <w:shd w:val="clear" w:color="FFFFFF" w:fill="FFFFFF"/>
            <w:vAlign w:val="center"/>
            <w:hideMark/>
          </w:tcPr>
          <w:p w14:paraId="06E8EEA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1174EF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63DF1B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AE8AC9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4F8A30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1.1.6.11.1.1.4.4.9</w:t>
            </w:r>
          </w:p>
        </w:tc>
        <w:tc>
          <w:tcPr>
            <w:tcW w:w="2907" w:type="dxa"/>
            <w:tcBorders>
              <w:top w:val="nil"/>
              <w:left w:val="nil"/>
              <w:bottom w:val="single" w:sz="4" w:space="0" w:color="A0A0A0"/>
              <w:right w:val="single" w:sz="4" w:space="0" w:color="A0A0A0"/>
            </w:tcBorders>
            <w:shd w:val="clear" w:color="FFFFFF" w:fill="FFFFFF"/>
            <w:vAlign w:val="center"/>
            <w:hideMark/>
          </w:tcPr>
          <w:p w14:paraId="3192702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EOSB for terminated employees</w:t>
            </w:r>
          </w:p>
        </w:tc>
        <w:tc>
          <w:tcPr>
            <w:tcW w:w="1893" w:type="dxa"/>
            <w:tcBorders>
              <w:top w:val="nil"/>
              <w:left w:val="nil"/>
              <w:bottom w:val="single" w:sz="4" w:space="0" w:color="A0A0A0"/>
              <w:right w:val="single" w:sz="4" w:space="0" w:color="A0A0A0"/>
            </w:tcBorders>
            <w:shd w:val="clear" w:color="FFFFFF" w:fill="FFFFFF"/>
            <w:vAlign w:val="center"/>
            <w:hideMark/>
          </w:tcPr>
          <w:p w14:paraId="59E5354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939A5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39309B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C943692"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B31E1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1.1.6.11.1.1.4.4.10</w:t>
            </w:r>
          </w:p>
        </w:tc>
        <w:tc>
          <w:tcPr>
            <w:tcW w:w="2907" w:type="dxa"/>
            <w:tcBorders>
              <w:top w:val="nil"/>
              <w:left w:val="nil"/>
              <w:bottom w:val="single" w:sz="4" w:space="0" w:color="A0A0A0"/>
              <w:right w:val="single" w:sz="4" w:space="0" w:color="A0A0A0"/>
            </w:tcBorders>
            <w:shd w:val="clear" w:color="FFFFFF" w:fill="FFFFFF"/>
            <w:vAlign w:val="center"/>
            <w:hideMark/>
          </w:tcPr>
          <w:p w14:paraId="539321D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EOSB for </w:t>
            </w:r>
            <w:proofErr w:type="gramStart"/>
            <w:r w:rsidRPr="00FB3386">
              <w:rPr>
                <w:rFonts w:ascii="Tahoma" w:hAnsi="Tahoma" w:cs="Tahoma"/>
                <w:color w:val="000000"/>
                <w:sz w:val="16"/>
                <w:szCs w:val="16"/>
                <w:lang w:val="en-US"/>
              </w:rPr>
              <w:t>employees</w:t>
            </w:r>
            <w:proofErr w:type="gramEnd"/>
            <w:r w:rsidRPr="00FB3386">
              <w:rPr>
                <w:rFonts w:ascii="Tahoma" w:hAnsi="Tahoma" w:cs="Tahoma"/>
                <w:color w:val="000000"/>
                <w:sz w:val="16"/>
                <w:szCs w:val="16"/>
                <w:lang w:val="en-US"/>
              </w:rPr>
              <w:t xml:space="preserve"> non-renewal of contract</w:t>
            </w:r>
          </w:p>
        </w:tc>
        <w:tc>
          <w:tcPr>
            <w:tcW w:w="1893" w:type="dxa"/>
            <w:tcBorders>
              <w:top w:val="nil"/>
              <w:left w:val="nil"/>
              <w:bottom w:val="single" w:sz="4" w:space="0" w:color="A0A0A0"/>
              <w:right w:val="single" w:sz="4" w:space="0" w:color="A0A0A0"/>
            </w:tcBorders>
            <w:shd w:val="clear" w:color="FFFFFF" w:fill="FFFFFF"/>
            <w:vAlign w:val="center"/>
            <w:hideMark/>
          </w:tcPr>
          <w:p w14:paraId="4E86DDF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6FE664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8A5D2C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FA1366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CFE58C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1.1.6.11.1.1.4.5</w:t>
            </w:r>
          </w:p>
        </w:tc>
        <w:tc>
          <w:tcPr>
            <w:tcW w:w="2907" w:type="dxa"/>
            <w:tcBorders>
              <w:top w:val="nil"/>
              <w:left w:val="nil"/>
              <w:bottom w:val="single" w:sz="4" w:space="0" w:color="A0A0A0"/>
              <w:right w:val="single" w:sz="4" w:space="0" w:color="A0A0A0"/>
            </w:tcBorders>
            <w:shd w:val="clear" w:color="FFFFFF" w:fill="FFFFFF"/>
            <w:vAlign w:val="center"/>
            <w:hideMark/>
          </w:tcPr>
          <w:p w14:paraId="04A1A1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Leaves</w:t>
            </w:r>
          </w:p>
        </w:tc>
        <w:tc>
          <w:tcPr>
            <w:tcW w:w="1893" w:type="dxa"/>
            <w:tcBorders>
              <w:top w:val="nil"/>
              <w:left w:val="nil"/>
              <w:bottom w:val="single" w:sz="4" w:space="0" w:color="A0A0A0"/>
              <w:right w:val="single" w:sz="4" w:space="0" w:color="A0A0A0"/>
            </w:tcBorders>
            <w:shd w:val="clear" w:color="FFFFFF" w:fill="FFFFFF"/>
            <w:vAlign w:val="center"/>
            <w:hideMark/>
          </w:tcPr>
          <w:p w14:paraId="47BF08A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6BB6F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FBC8E0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0DF9D6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6B0C61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1.1.6.11.1.1.4.5.1</w:t>
            </w:r>
          </w:p>
        </w:tc>
        <w:tc>
          <w:tcPr>
            <w:tcW w:w="2907" w:type="dxa"/>
            <w:tcBorders>
              <w:top w:val="nil"/>
              <w:left w:val="nil"/>
              <w:bottom w:val="single" w:sz="4" w:space="0" w:color="A0A0A0"/>
              <w:right w:val="single" w:sz="4" w:space="0" w:color="A0A0A0"/>
            </w:tcBorders>
            <w:shd w:val="clear" w:color="FFFFFF" w:fill="FFFFFF"/>
            <w:vAlign w:val="center"/>
            <w:hideMark/>
          </w:tcPr>
          <w:p w14:paraId="06AB39F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Privilege Leave with Settlements</w:t>
            </w:r>
          </w:p>
        </w:tc>
        <w:tc>
          <w:tcPr>
            <w:tcW w:w="1893" w:type="dxa"/>
            <w:tcBorders>
              <w:top w:val="nil"/>
              <w:left w:val="nil"/>
              <w:bottom w:val="single" w:sz="4" w:space="0" w:color="A0A0A0"/>
              <w:right w:val="single" w:sz="4" w:space="0" w:color="A0A0A0"/>
            </w:tcBorders>
            <w:shd w:val="clear" w:color="FFFFFF" w:fill="FFFFFF"/>
            <w:vAlign w:val="center"/>
            <w:hideMark/>
          </w:tcPr>
          <w:p w14:paraId="71DA9C2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AA4861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4B7F93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FE3DBA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DA7232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1.1.6.11.1.1.4.5.3</w:t>
            </w:r>
          </w:p>
        </w:tc>
        <w:tc>
          <w:tcPr>
            <w:tcW w:w="2907" w:type="dxa"/>
            <w:tcBorders>
              <w:top w:val="nil"/>
              <w:left w:val="nil"/>
              <w:bottom w:val="single" w:sz="4" w:space="0" w:color="A0A0A0"/>
              <w:right w:val="single" w:sz="4" w:space="0" w:color="A0A0A0"/>
            </w:tcBorders>
            <w:shd w:val="clear" w:color="FFFFFF" w:fill="FFFFFF"/>
            <w:vAlign w:val="center"/>
            <w:hideMark/>
          </w:tcPr>
          <w:p w14:paraId="0FFC971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Other Leave</w:t>
            </w:r>
          </w:p>
        </w:tc>
        <w:tc>
          <w:tcPr>
            <w:tcW w:w="1893" w:type="dxa"/>
            <w:tcBorders>
              <w:top w:val="nil"/>
              <w:left w:val="nil"/>
              <w:bottom w:val="single" w:sz="4" w:space="0" w:color="A0A0A0"/>
              <w:right w:val="single" w:sz="4" w:space="0" w:color="A0A0A0"/>
            </w:tcBorders>
            <w:shd w:val="clear" w:color="FFFFFF" w:fill="FFFFFF"/>
            <w:vAlign w:val="center"/>
            <w:hideMark/>
          </w:tcPr>
          <w:p w14:paraId="683D140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A359B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5AC59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4BA85C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36F0E0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1.1.6.11.1.1.4.6</w:t>
            </w:r>
          </w:p>
        </w:tc>
        <w:tc>
          <w:tcPr>
            <w:tcW w:w="2907" w:type="dxa"/>
            <w:tcBorders>
              <w:top w:val="nil"/>
              <w:left w:val="nil"/>
              <w:bottom w:val="single" w:sz="4" w:space="0" w:color="A0A0A0"/>
              <w:right w:val="single" w:sz="4" w:space="0" w:color="A0A0A0"/>
            </w:tcBorders>
            <w:shd w:val="clear" w:color="FFFFFF" w:fill="FFFFFF"/>
            <w:vAlign w:val="center"/>
            <w:hideMark/>
          </w:tcPr>
          <w:p w14:paraId="367B0E5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Loans</w:t>
            </w:r>
          </w:p>
        </w:tc>
        <w:tc>
          <w:tcPr>
            <w:tcW w:w="1893" w:type="dxa"/>
            <w:tcBorders>
              <w:top w:val="nil"/>
              <w:left w:val="nil"/>
              <w:bottom w:val="single" w:sz="4" w:space="0" w:color="A0A0A0"/>
              <w:right w:val="single" w:sz="4" w:space="0" w:color="A0A0A0"/>
            </w:tcBorders>
            <w:shd w:val="clear" w:color="FFFFFF" w:fill="FFFFFF"/>
            <w:vAlign w:val="center"/>
            <w:hideMark/>
          </w:tcPr>
          <w:p w14:paraId="29E134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FA6501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A5B1ED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BBF37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AA15A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1.1.6.11.1.1.4.7</w:t>
            </w:r>
          </w:p>
        </w:tc>
        <w:tc>
          <w:tcPr>
            <w:tcW w:w="2907" w:type="dxa"/>
            <w:tcBorders>
              <w:top w:val="nil"/>
              <w:left w:val="nil"/>
              <w:bottom w:val="single" w:sz="4" w:space="0" w:color="A0A0A0"/>
              <w:right w:val="single" w:sz="4" w:space="0" w:color="A0A0A0"/>
            </w:tcBorders>
            <w:shd w:val="clear" w:color="FFFFFF" w:fill="FFFFFF"/>
            <w:vAlign w:val="center"/>
            <w:hideMark/>
          </w:tcPr>
          <w:p w14:paraId="120E828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Monthly Payroll</w:t>
            </w:r>
          </w:p>
        </w:tc>
        <w:tc>
          <w:tcPr>
            <w:tcW w:w="1893" w:type="dxa"/>
            <w:tcBorders>
              <w:top w:val="nil"/>
              <w:left w:val="nil"/>
              <w:bottom w:val="single" w:sz="4" w:space="0" w:color="A0A0A0"/>
              <w:right w:val="single" w:sz="4" w:space="0" w:color="A0A0A0"/>
            </w:tcBorders>
            <w:shd w:val="clear" w:color="FFFFFF" w:fill="FFFFFF"/>
            <w:vAlign w:val="center"/>
            <w:hideMark/>
          </w:tcPr>
          <w:p w14:paraId="51B1AE4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878FAE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43EEAA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3465A3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178C37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1.1.6.11.1.1.4.8</w:t>
            </w:r>
          </w:p>
        </w:tc>
        <w:tc>
          <w:tcPr>
            <w:tcW w:w="2907" w:type="dxa"/>
            <w:tcBorders>
              <w:top w:val="nil"/>
              <w:left w:val="nil"/>
              <w:bottom w:val="single" w:sz="4" w:space="0" w:color="A0A0A0"/>
              <w:right w:val="single" w:sz="4" w:space="0" w:color="A0A0A0"/>
            </w:tcBorders>
            <w:shd w:val="clear" w:color="FFFFFF" w:fill="FFFFFF"/>
            <w:vAlign w:val="center"/>
            <w:hideMark/>
          </w:tcPr>
          <w:p w14:paraId="60EEDFB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Payroll for Casual Labor</w:t>
            </w:r>
          </w:p>
        </w:tc>
        <w:tc>
          <w:tcPr>
            <w:tcW w:w="1893" w:type="dxa"/>
            <w:tcBorders>
              <w:top w:val="nil"/>
              <w:left w:val="nil"/>
              <w:bottom w:val="single" w:sz="4" w:space="0" w:color="A0A0A0"/>
              <w:right w:val="single" w:sz="4" w:space="0" w:color="A0A0A0"/>
            </w:tcBorders>
            <w:shd w:val="clear" w:color="FFFFFF" w:fill="FFFFFF"/>
            <w:vAlign w:val="center"/>
            <w:hideMark/>
          </w:tcPr>
          <w:p w14:paraId="4709D15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EAFD5B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AA767D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28C849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D00175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1.1.6.11.1.2</w:t>
            </w:r>
          </w:p>
        </w:tc>
        <w:tc>
          <w:tcPr>
            <w:tcW w:w="2907" w:type="dxa"/>
            <w:tcBorders>
              <w:top w:val="nil"/>
              <w:left w:val="nil"/>
              <w:bottom w:val="single" w:sz="4" w:space="0" w:color="A0A0A0"/>
              <w:right w:val="single" w:sz="4" w:space="0" w:color="A0A0A0"/>
            </w:tcBorders>
            <w:shd w:val="clear" w:color="FFFFFF" w:fill="FFFFFF"/>
            <w:vAlign w:val="center"/>
            <w:hideMark/>
          </w:tcPr>
          <w:p w14:paraId="678D691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Training &amp; Org Development</w:t>
            </w:r>
          </w:p>
        </w:tc>
        <w:tc>
          <w:tcPr>
            <w:tcW w:w="1893" w:type="dxa"/>
            <w:tcBorders>
              <w:top w:val="nil"/>
              <w:left w:val="nil"/>
              <w:bottom w:val="single" w:sz="4" w:space="0" w:color="A0A0A0"/>
              <w:right w:val="single" w:sz="4" w:space="0" w:color="A0A0A0"/>
            </w:tcBorders>
            <w:shd w:val="clear" w:color="FFFFFF" w:fill="FFFFFF"/>
            <w:vAlign w:val="center"/>
            <w:hideMark/>
          </w:tcPr>
          <w:p w14:paraId="3706299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2767E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6E24C0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AC5629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3C7549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1.1.6.11.1.2.2</w:t>
            </w:r>
          </w:p>
        </w:tc>
        <w:tc>
          <w:tcPr>
            <w:tcW w:w="2907" w:type="dxa"/>
            <w:tcBorders>
              <w:top w:val="nil"/>
              <w:left w:val="nil"/>
              <w:bottom w:val="single" w:sz="4" w:space="0" w:color="A0A0A0"/>
              <w:right w:val="single" w:sz="4" w:space="0" w:color="A0A0A0"/>
            </w:tcBorders>
            <w:shd w:val="clear" w:color="FFFFFF" w:fill="FFFFFF"/>
            <w:vAlign w:val="center"/>
            <w:hideMark/>
          </w:tcPr>
          <w:p w14:paraId="7106215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Existing Employee Training</w:t>
            </w:r>
          </w:p>
        </w:tc>
        <w:tc>
          <w:tcPr>
            <w:tcW w:w="1893" w:type="dxa"/>
            <w:tcBorders>
              <w:top w:val="nil"/>
              <w:left w:val="nil"/>
              <w:bottom w:val="single" w:sz="4" w:space="0" w:color="A0A0A0"/>
              <w:right w:val="single" w:sz="4" w:space="0" w:color="A0A0A0"/>
            </w:tcBorders>
            <w:shd w:val="clear" w:color="FFFFFF" w:fill="FFFFFF"/>
            <w:vAlign w:val="center"/>
            <w:hideMark/>
          </w:tcPr>
          <w:p w14:paraId="133A05B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3F8E6D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EBB840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128D78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164883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1.1.6.11.1.2.3</w:t>
            </w:r>
          </w:p>
        </w:tc>
        <w:tc>
          <w:tcPr>
            <w:tcW w:w="2907" w:type="dxa"/>
            <w:tcBorders>
              <w:top w:val="nil"/>
              <w:left w:val="nil"/>
              <w:bottom w:val="single" w:sz="4" w:space="0" w:color="A0A0A0"/>
              <w:right w:val="single" w:sz="4" w:space="0" w:color="A0A0A0"/>
            </w:tcBorders>
            <w:shd w:val="clear" w:color="FFFFFF" w:fill="FFFFFF"/>
            <w:vAlign w:val="center"/>
            <w:hideMark/>
          </w:tcPr>
          <w:p w14:paraId="38CB3AE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New Employee Training</w:t>
            </w:r>
          </w:p>
        </w:tc>
        <w:tc>
          <w:tcPr>
            <w:tcW w:w="1893" w:type="dxa"/>
            <w:tcBorders>
              <w:top w:val="nil"/>
              <w:left w:val="nil"/>
              <w:bottom w:val="single" w:sz="4" w:space="0" w:color="A0A0A0"/>
              <w:right w:val="single" w:sz="4" w:space="0" w:color="A0A0A0"/>
            </w:tcBorders>
            <w:shd w:val="clear" w:color="FFFFFF" w:fill="FFFFFF"/>
            <w:vAlign w:val="center"/>
            <w:hideMark/>
          </w:tcPr>
          <w:p w14:paraId="67A00A0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1ADCB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36E150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7F5553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6E132C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1.1.6.11.1.2.4</w:t>
            </w:r>
          </w:p>
        </w:tc>
        <w:tc>
          <w:tcPr>
            <w:tcW w:w="2907" w:type="dxa"/>
            <w:tcBorders>
              <w:top w:val="nil"/>
              <w:left w:val="nil"/>
              <w:bottom w:val="single" w:sz="4" w:space="0" w:color="A0A0A0"/>
              <w:right w:val="single" w:sz="4" w:space="0" w:color="A0A0A0"/>
            </w:tcBorders>
            <w:shd w:val="clear" w:color="FFFFFF" w:fill="FFFFFF"/>
            <w:vAlign w:val="center"/>
            <w:hideMark/>
          </w:tcPr>
          <w:p w14:paraId="086681C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External Training</w:t>
            </w:r>
          </w:p>
        </w:tc>
        <w:tc>
          <w:tcPr>
            <w:tcW w:w="1893" w:type="dxa"/>
            <w:tcBorders>
              <w:top w:val="nil"/>
              <w:left w:val="nil"/>
              <w:bottom w:val="single" w:sz="4" w:space="0" w:color="A0A0A0"/>
              <w:right w:val="single" w:sz="4" w:space="0" w:color="A0A0A0"/>
            </w:tcBorders>
            <w:shd w:val="clear" w:color="FFFFFF" w:fill="FFFFFF"/>
            <w:vAlign w:val="center"/>
            <w:hideMark/>
          </w:tcPr>
          <w:p w14:paraId="5F8CAFC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341362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7C692A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23E6AE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9D296B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1.1.6.11.1.2.6</w:t>
            </w:r>
          </w:p>
        </w:tc>
        <w:tc>
          <w:tcPr>
            <w:tcW w:w="2907" w:type="dxa"/>
            <w:tcBorders>
              <w:top w:val="nil"/>
              <w:left w:val="nil"/>
              <w:bottom w:val="single" w:sz="4" w:space="0" w:color="A0A0A0"/>
              <w:right w:val="single" w:sz="4" w:space="0" w:color="A0A0A0"/>
            </w:tcBorders>
            <w:shd w:val="clear" w:color="FFFFFF" w:fill="FFFFFF"/>
            <w:vAlign w:val="center"/>
            <w:hideMark/>
          </w:tcPr>
          <w:p w14:paraId="0EEDAB4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Project Based Training</w:t>
            </w:r>
          </w:p>
        </w:tc>
        <w:tc>
          <w:tcPr>
            <w:tcW w:w="1893" w:type="dxa"/>
            <w:tcBorders>
              <w:top w:val="nil"/>
              <w:left w:val="nil"/>
              <w:bottom w:val="single" w:sz="4" w:space="0" w:color="A0A0A0"/>
              <w:right w:val="single" w:sz="4" w:space="0" w:color="A0A0A0"/>
            </w:tcBorders>
            <w:shd w:val="clear" w:color="FFFFFF" w:fill="FFFFFF"/>
            <w:vAlign w:val="center"/>
            <w:hideMark/>
          </w:tcPr>
          <w:p w14:paraId="4ECF80E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09900E4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680B22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15D764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976AA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1.1.6.11.1.2.7</w:t>
            </w:r>
          </w:p>
        </w:tc>
        <w:tc>
          <w:tcPr>
            <w:tcW w:w="2907" w:type="dxa"/>
            <w:tcBorders>
              <w:top w:val="nil"/>
              <w:left w:val="nil"/>
              <w:bottom w:val="single" w:sz="4" w:space="0" w:color="A0A0A0"/>
              <w:right w:val="single" w:sz="4" w:space="0" w:color="A0A0A0"/>
            </w:tcBorders>
            <w:shd w:val="clear" w:color="FFFFFF" w:fill="FFFFFF"/>
            <w:vAlign w:val="center"/>
            <w:hideMark/>
          </w:tcPr>
          <w:p w14:paraId="1EE3102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Organizational Knowledge: Training Modules</w:t>
            </w:r>
          </w:p>
        </w:tc>
        <w:tc>
          <w:tcPr>
            <w:tcW w:w="1893" w:type="dxa"/>
            <w:tcBorders>
              <w:top w:val="nil"/>
              <w:left w:val="nil"/>
              <w:bottom w:val="single" w:sz="4" w:space="0" w:color="A0A0A0"/>
              <w:right w:val="single" w:sz="4" w:space="0" w:color="A0A0A0"/>
            </w:tcBorders>
            <w:shd w:val="clear" w:color="FFFFFF" w:fill="FFFFFF"/>
            <w:vAlign w:val="center"/>
            <w:hideMark/>
          </w:tcPr>
          <w:p w14:paraId="07EFD50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16CC491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61D694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028FE6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990652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w:t>
            </w:r>
          </w:p>
        </w:tc>
        <w:tc>
          <w:tcPr>
            <w:tcW w:w="2907" w:type="dxa"/>
            <w:tcBorders>
              <w:top w:val="nil"/>
              <w:left w:val="nil"/>
              <w:bottom w:val="single" w:sz="4" w:space="0" w:color="A0A0A0"/>
              <w:right w:val="single" w:sz="4" w:space="0" w:color="A0A0A0"/>
            </w:tcBorders>
            <w:shd w:val="clear" w:color="FFFFFF" w:fill="FFFFFF"/>
            <w:vAlign w:val="center"/>
            <w:hideMark/>
          </w:tcPr>
          <w:p w14:paraId="53865D3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64B2059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C8CE45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6421CFA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679DB2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B4BE7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1.1.6.11.2.9</w:t>
            </w:r>
          </w:p>
        </w:tc>
        <w:tc>
          <w:tcPr>
            <w:tcW w:w="2907" w:type="dxa"/>
            <w:tcBorders>
              <w:top w:val="nil"/>
              <w:left w:val="nil"/>
              <w:bottom w:val="single" w:sz="4" w:space="0" w:color="A0A0A0"/>
              <w:right w:val="single" w:sz="4" w:space="0" w:color="A0A0A0"/>
            </w:tcBorders>
            <w:shd w:val="clear" w:color="FFFFFF" w:fill="FFFFFF"/>
            <w:vAlign w:val="center"/>
            <w:hideMark/>
          </w:tcPr>
          <w:p w14:paraId="13FB972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OPS UTL Section</w:t>
            </w:r>
          </w:p>
        </w:tc>
        <w:tc>
          <w:tcPr>
            <w:tcW w:w="1893" w:type="dxa"/>
            <w:tcBorders>
              <w:top w:val="nil"/>
              <w:left w:val="nil"/>
              <w:bottom w:val="single" w:sz="4" w:space="0" w:color="A0A0A0"/>
              <w:right w:val="single" w:sz="4" w:space="0" w:color="A0A0A0"/>
            </w:tcBorders>
            <w:shd w:val="clear" w:color="FFFFFF" w:fill="FFFFFF"/>
            <w:vAlign w:val="center"/>
            <w:hideMark/>
          </w:tcPr>
          <w:p w14:paraId="35E3673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FFADEC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6423F0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4ECA12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BD9EDB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1.1.6.11.2.9.2</w:t>
            </w:r>
          </w:p>
        </w:tc>
        <w:tc>
          <w:tcPr>
            <w:tcW w:w="2907" w:type="dxa"/>
            <w:tcBorders>
              <w:top w:val="nil"/>
              <w:left w:val="nil"/>
              <w:bottom w:val="single" w:sz="4" w:space="0" w:color="A0A0A0"/>
              <w:right w:val="single" w:sz="4" w:space="0" w:color="A0A0A0"/>
            </w:tcBorders>
            <w:shd w:val="clear" w:color="FFFFFF" w:fill="FFFFFF"/>
            <w:vAlign w:val="center"/>
            <w:hideMark/>
          </w:tcPr>
          <w:p w14:paraId="7281714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Domestic UTL</w:t>
            </w:r>
          </w:p>
        </w:tc>
        <w:tc>
          <w:tcPr>
            <w:tcW w:w="1893" w:type="dxa"/>
            <w:tcBorders>
              <w:top w:val="nil"/>
              <w:left w:val="nil"/>
              <w:bottom w:val="single" w:sz="4" w:space="0" w:color="A0A0A0"/>
              <w:right w:val="single" w:sz="4" w:space="0" w:color="A0A0A0"/>
            </w:tcBorders>
            <w:shd w:val="clear" w:color="FFFFFF" w:fill="FFFFFF"/>
            <w:vAlign w:val="center"/>
            <w:hideMark/>
          </w:tcPr>
          <w:p w14:paraId="6AE47F7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AFC13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396A2B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F4A0A2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4EFB6E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1.1.6.11.2.9.3</w:t>
            </w:r>
          </w:p>
        </w:tc>
        <w:tc>
          <w:tcPr>
            <w:tcW w:w="2907" w:type="dxa"/>
            <w:tcBorders>
              <w:top w:val="nil"/>
              <w:left w:val="nil"/>
              <w:bottom w:val="single" w:sz="4" w:space="0" w:color="A0A0A0"/>
              <w:right w:val="single" w:sz="4" w:space="0" w:color="A0A0A0"/>
            </w:tcBorders>
            <w:shd w:val="clear" w:color="FFFFFF" w:fill="FFFFFF"/>
            <w:vAlign w:val="center"/>
            <w:hideMark/>
          </w:tcPr>
          <w:p w14:paraId="0B4986C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International UTL</w:t>
            </w:r>
          </w:p>
        </w:tc>
        <w:tc>
          <w:tcPr>
            <w:tcW w:w="1893" w:type="dxa"/>
            <w:tcBorders>
              <w:top w:val="nil"/>
              <w:left w:val="nil"/>
              <w:bottom w:val="single" w:sz="4" w:space="0" w:color="A0A0A0"/>
              <w:right w:val="single" w:sz="4" w:space="0" w:color="A0A0A0"/>
            </w:tcBorders>
            <w:shd w:val="clear" w:color="FFFFFF" w:fill="FFFFFF"/>
            <w:vAlign w:val="center"/>
            <w:hideMark/>
          </w:tcPr>
          <w:p w14:paraId="1EC5451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0F906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C7994B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F99FAA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73D79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1.1.6.11.2.10</w:t>
            </w:r>
          </w:p>
        </w:tc>
        <w:tc>
          <w:tcPr>
            <w:tcW w:w="2907" w:type="dxa"/>
            <w:tcBorders>
              <w:top w:val="nil"/>
              <w:left w:val="nil"/>
              <w:bottom w:val="single" w:sz="4" w:space="0" w:color="A0A0A0"/>
              <w:right w:val="single" w:sz="4" w:space="0" w:color="A0A0A0"/>
            </w:tcBorders>
            <w:shd w:val="clear" w:color="FFFFFF" w:fill="FFFFFF"/>
            <w:vAlign w:val="center"/>
            <w:hideMark/>
          </w:tcPr>
          <w:p w14:paraId="5523F91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BAH - OPS </w:t>
            </w:r>
            <w:proofErr w:type="spellStart"/>
            <w:r w:rsidRPr="00FB3386">
              <w:rPr>
                <w:rFonts w:ascii="Tahoma" w:hAnsi="Tahoma" w:cs="Tahoma"/>
                <w:color w:val="000000"/>
                <w:sz w:val="16"/>
                <w:szCs w:val="16"/>
                <w:lang w:val="en-US"/>
              </w:rPr>
              <w:t>Overgoods</w:t>
            </w:r>
            <w:proofErr w:type="spellEnd"/>
            <w:r w:rsidRPr="00FB3386">
              <w:rPr>
                <w:rFonts w:ascii="Tahoma" w:hAnsi="Tahoma" w:cs="Tahoma"/>
                <w:color w:val="000000"/>
                <w:sz w:val="16"/>
                <w:szCs w:val="16"/>
                <w:lang w:val="en-US"/>
              </w:rPr>
              <w:t xml:space="preserve"> Section</w:t>
            </w:r>
          </w:p>
        </w:tc>
        <w:tc>
          <w:tcPr>
            <w:tcW w:w="1893" w:type="dxa"/>
            <w:tcBorders>
              <w:top w:val="nil"/>
              <w:left w:val="nil"/>
              <w:bottom w:val="single" w:sz="4" w:space="0" w:color="A0A0A0"/>
              <w:right w:val="single" w:sz="4" w:space="0" w:color="A0A0A0"/>
            </w:tcBorders>
            <w:shd w:val="clear" w:color="FFFFFF" w:fill="FFFFFF"/>
            <w:vAlign w:val="center"/>
            <w:hideMark/>
          </w:tcPr>
          <w:p w14:paraId="60175A1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AE81EC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5F1FD9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A095C4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1316AA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w:t>
            </w:r>
          </w:p>
        </w:tc>
        <w:tc>
          <w:tcPr>
            <w:tcW w:w="2907" w:type="dxa"/>
            <w:tcBorders>
              <w:top w:val="nil"/>
              <w:left w:val="nil"/>
              <w:bottom w:val="single" w:sz="4" w:space="0" w:color="A0A0A0"/>
              <w:right w:val="single" w:sz="4" w:space="0" w:color="A0A0A0"/>
            </w:tcBorders>
            <w:shd w:val="clear" w:color="FFFFFF" w:fill="FFFFFF"/>
            <w:vAlign w:val="center"/>
            <w:hideMark/>
          </w:tcPr>
          <w:p w14:paraId="0FD552E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Gateway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05DB01E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DE3B58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63B8F7D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CFD936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4261A2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1.1.6.11.2.11.6</w:t>
            </w:r>
          </w:p>
        </w:tc>
        <w:tc>
          <w:tcPr>
            <w:tcW w:w="2907" w:type="dxa"/>
            <w:tcBorders>
              <w:top w:val="nil"/>
              <w:left w:val="nil"/>
              <w:bottom w:val="single" w:sz="4" w:space="0" w:color="A0A0A0"/>
              <w:right w:val="single" w:sz="4" w:space="0" w:color="A0A0A0"/>
            </w:tcBorders>
            <w:shd w:val="clear" w:color="FFFFFF" w:fill="FFFFFF"/>
            <w:vAlign w:val="center"/>
            <w:hideMark/>
          </w:tcPr>
          <w:p w14:paraId="24C769B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Gateway Inbound Process</w:t>
            </w:r>
          </w:p>
        </w:tc>
        <w:tc>
          <w:tcPr>
            <w:tcW w:w="1893" w:type="dxa"/>
            <w:tcBorders>
              <w:top w:val="nil"/>
              <w:left w:val="nil"/>
              <w:bottom w:val="single" w:sz="4" w:space="0" w:color="A0A0A0"/>
              <w:right w:val="single" w:sz="4" w:space="0" w:color="A0A0A0"/>
            </w:tcBorders>
            <w:shd w:val="clear" w:color="FFFFFF" w:fill="FFFFFF"/>
            <w:vAlign w:val="center"/>
            <w:hideMark/>
          </w:tcPr>
          <w:p w14:paraId="112FA03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Mohammed Ahmed Khan</w:t>
            </w:r>
          </w:p>
        </w:tc>
        <w:tc>
          <w:tcPr>
            <w:tcW w:w="1167" w:type="dxa"/>
            <w:tcBorders>
              <w:top w:val="nil"/>
              <w:left w:val="nil"/>
              <w:bottom w:val="single" w:sz="4" w:space="0" w:color="A0A0A0"/>
              <w:right w:val="single" w:sz="4" w:space="0" w:color="A0A0A0"/>
            </w:tcBorders>
            <w:shd w:val="clear" w:color="FFFFFF" w:fill="FFFFFF"/>
            <w:vAlign w:val="center"/>
            <w:hideMark/>
          </w:tcPr>
          <w:p w14:paraId="6B225F2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0A961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545F36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70DBD0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1.1.6.11.2.11.6.1</w:t>
            </w:r>
          </w:p>
        </w:tc>
        <w:tc>
          <w:tcPr>
            <w:tcW w:w="2907" w:type="dxa"/>
            <w:tcBorders>
              <w:top w:val="nil"/>
              <w:left w:val="nil"/>
              <w:bottom w:val="single" w:sz="4" w:space="0" w:color="A0A0A0"/>
              <w:right w:val="single" w:sz="4" w:space="0" w:color="A0A0A0"/>
            </w:tcBorders>
            <w:shd w:val="clear" w:color="FFFFFF" w:fill="FFFFFF"/>
            <w:vAlign w:val="center"/>
            <w:hideMark/>
          </w:tcPr>
          <w:p w14:paraId="751975C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Bahrain Gateway Import Handling</w:t>
            </w:r>
          </w:p>
        </w:tc>
        <w:tc>
          <w:tcPr>
            <w:tcW w:w="1893" w:type="dxa"/>
            <w:tcBorders>
              <w:top w:val="nil"/>
              <w:left w:val="nil"/>
              <w:bottom w:val="single" w:sz="4" w:space="0" w:color="A0A0A0"/>
              <w:right w:val="single" w:sz="4" w:space="0" w:color="A0A0A0"/>
            </w:tcBorders>
            <w:shd w:val="clear" w:color="FFFFFF" w:fill="FFFFFF"/>
            <w:vAlign w:val="center"/>
            <w:hideMark/>
          </w:tcPr>
          <w:p w14:paraId="6CC7608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Mohammed Ahmed Khan</w:t>
            </w:r>
          </w:p>
        </w:tc>
        <w:tc>
          <w:tcPr>
            <w:tcW w:w="1167" w:type="dxa"/>
            <w:tcBorders>
              <w:top w:val="nil"/>
              <w:left w:val="nil"/>
              <w:bottom w:val="single" w:sz="4" w:space="0" w:color="A0A0A0"/>
              <w:right w:val="single" w:sz="4" w:space="0" w:color="A0A0A0"/>
            </w:tcBorders>
            <w:shd w:val="clear" w:color="FFFFFF" w:fill="FFFFFF"/>
            <w:vAlign w:val="center"/>
            <w:hideMark/>
          </w:tcPr>
          <w:p w14:paraId="37CE043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584733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B4D420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796B2C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1.1.6.11.2.11.6.1.3</w:t>
            </w:r>
          </w:p>
        </w:tc>
        <w:tc>
          <w:tcPr>
            <w:tcW w:w="2907" w:type="dxa"/>
            <w:tcBorders>
              <w:top w:val="nil"/>
              <w:left w:val="nil"/>
              <w:bottom w:val="single" w:sz="4" w:space="0" w:color="A0A0A0"/>
              <w:right w:val="single" w:sz="4" w:space="0" w:color="A0A0A0"/>
            </w:tcBorders>
            <w:shd w:val="clear" w:color="FFFFFF" w:fill="FFFFFF"/>
            <w:vAlign w:val="center"/>
            <w:hideMark/>
          </w:tcPr>
          <w:p w14:paraId="0B55040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Custom Clearance Process</w:t>
            </w:r>
          </w:p>
        </w:tc>
        <w:tc>
          <w:tcPr>
            <w:tcW w:w="1893" w:type="dxa"/>
            <w:tcBorders>
              <w:top w:val="nil"/>
              <w:left w:val="nil"/>
              <w:bottom w:val="single" w:sz="4" w:space="0" w:color="A0A0A0"/>
              <w:right w:val="single" w:sz="4" w:space="0" w:color="A0A0A0"/>
            </w:tcBorders>
            <w:shd w:val="clear" w:color="FFFFFF" w:fill="FFFFFF"/>
            <w:vAlign w:val="center"/>
            <w:hideMark/>
          </w:tcPr>
          <w:p w14:paraId="5787B5C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Mohammed Ahmed Khan</w:t>
            </w:r>
          </w:p>
        </w:tc>
        <w:tc>
          <w:tcPr>
            <w:tcW w:w="1167" w:type="dxa"/>
            <w:tcBorders>
              <w:top w:val="nil"/>
              <w:left w:val="nil"/>
              <w:bottom w:val="single" w:sz="4" w:space="0" w:color="A0A0A0"/>
              <w:right w:val="single" w:sz="4" w:space="0" w:color="A0A0A0"/>
            </w:tcBorders>
            <w:shd w:val="clear" w:color="FFFFFF" w:fill="FFFFFF"/>
            <w:vAlign w:val="center"/>
            <w:hideMark/>
          </w:tcPr>
          <w:p w14:paraId="0C54EF6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1711C0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1C0D60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DEB390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1.1.6.11.2.11.6.1.3.2</w:t>
            </w:r>
          </w:p>
        </w:tc>
        <w:tc>
          <w:tcPr>
            <w:tcW w:w="2907" w:type="dxa"/>
            <w:tcBorders>
              <w:top w:val="nil"/>
              <w:left w:val="nil"/>
              <w:bottom w:val="single" w:sz="4" w:space="0" w:color="A0A0A0"/>
              <w:right w:val="single" w:sz="4" w:space="0" w:color="A0A0A0"/>
            </w:tcBorders>
            <w:shd w:val="clear" w:color="FFFFFF" w:fill="FFFFFF"/>
            <w:vAlign w:val="center"/>
            <w:hideMark/>
          </w:tcPr>
          <w:p w14:paraId="03F7684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High value shipments process</w:t>
            </w:r>
          </w:p>
        </w:tc>
        <w:tc>
          <w:tcPr>
            <w:tcW w:w="1893" w:type="dxa"/>
            <w:tcBorders>
              <w:top w:val="nil"/>
              <w:left w:val="nil"/>
              <w:bottom w:val="single" w:sz="4" w:space="0" w:color="A0A0A0"/>
              <w:right w:val="single" w:sz="4" w:space="0" w:color="A0A0A0"/>
            </w:tcBorders>
            <w:shd w:val="clear" w:color="FFFFFF" w:fill="FFFFFF"/>
            <w:vAlign w:val="center"/>
            <w:hideMark/>
          </w:tcPr>
          <w:p w14:paraId="4568687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Mohammed Ahmed Khan</w:t>
            </w:r>
          </w:p>
        </w:tc>
        <w:tc>
          <w:tcPr>
            <w:tcW w:w="1167" w:type="dxa"/>
            <w:tcBorders>
              <w:top w:val="nil"/>
              <w:left w:val="nil"/>
              <w:bottom w:val="single" w:sz="4" w:space="0" w:color="A0A0A0"/>
              <w:right w:val="single" w:sz="4" w:space="0" w:color="A0A0A0"/>
            </w:tcBorders>
            <w:shd w:val="clear" w:color="FFFFFF" w:fill="FFFFFF"/>
            <w:vAlign w:val="center"/>
            <w:hideMark/>
          </w:tcPr>
          <w:p w14:paraId="517CCD6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BE02A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A61498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DE0888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1.1.6.11.2.11.6.1.3.7</w:t>
            </w:r>
          </w:p>
        </w:tc>
        <w:tc>
          <w:tcPr>
            <w:tcW w:w="2907" w:type="dxa"/>
            <w:tcBorders>
              <w:top w:val="nil"/>
              <w:left w:val="nil"/>
              <w:bottom w:val="single" w:sz="4" w:space="0" w:color="A0A0A0"/>
              <w:right w:val="single" w:sz="4" w:space="0" w:color="A0A0A0"/>
            </w:tcBorders>
            <w:shd w:val="clear" w:color="FFFFFF" w:fill="FFFFFF"/>
            <w:vAlign w:val="center"/>
            <w:hideMark/>
          </w:tcPr>
          <w:p w14:paraId="29E2EB7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Clearance Issues</w:t>
            </w:r>
          </w:p>
        </w:tc>
        <w:tc>
          <w:tcPr>
            <w:tcW w:w="1893" w:type="dxa"/>
            <w:tcBorders>
              <w:top w:val="nil"/>
              <w:left w:val="nil"/>
              <w:bottom w:val="single" w:sz="4" w:space="0" w:color="A0A0A0"/>
              <w:right w:val="single" w:sz="4" w:space="0" w:color="A0A0A0"/>
            </w:tcBorders>
            <w:shd w:val="clear" w:color="FFFFFF" w:fill="FFFFFF"/>
            <w:vAlign w:val="center"/>
            <w:hideMark/>
          </w:tcPr>
          <w:p w14:paraId="01707CF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Mohammed Ahmed Khan</w:t>
            </w:r>
          </w:p>
        </w:tc>
        <w:tc>
          <w:tcPr>
            <w:tcW w:w="1167" w:type="dxa"/>
            <w:tcBorders>
              <w:top w:val="nil"/>
              <w:left w:val="nil"/>
              <w:bottom w:val="single" w:sz="4" w:space="0" w:color="A0A0A0"/>
              <w:right w:val="single" w:sz="4" w:space="0" w:color="A0A0A0"/>
            </w:tcBorders>
            <w:shd w:val="clear" w:color="FFFFFF" w:fill="FFFFFF"/>
            <w:vAlign w:val="center"/>
            <w:hideMark/>
          </w:tcPr>
          <w:p w14:paraId="5376DAC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1B5113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292DAB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14DEFB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1.1.6.11.2.11.6.1.3.8</w:t>
            </w:r>
          </w:p>
        </w:tc>
        <w:tc>
          <w:tcPr>
            <w:tcW w:w="2907" w:type="dxa"/>
            <w:tcBorders>
              <w:top w:val="nil"/>
              <w:left w:val="nil"/>
              <w:bottom w:val="single" w:sz="4" w:space="0" w:color="A0A0A0"/>
              <w:right w:val="single" w:sz="4" w:space="0" w:color="A0A0A0"/>
            </w:tcBorders>
            <w:shd w:val="clear" w:color="FFFFFF" w:fill="FFFFFF"/>
            <w:vAlign w:val="center"/>
            <w:hideMark/>
          </w:tcPr>
          <w:p w14:paraId="15F24A7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Low Value Shipments</w:t>
            </w:r>
          </w:p>
        </w:tc>
        <w:tc>
          <w:tcPr>
            <w:tcW w:w="1893" w:type="dxa"/>
            <w:tcBorders>
              <w:top w:val="nil"/>
              <w:left w:val="nil"/>
              <w:bottom w:val="single" w:sz="4" w:space="0" w:color="A0A0A0"/>
              <w:right w:val="single" w:sz="4" w:space="0" w:color="A0A0A0"/>
            </w:tcBorders>
            <w:shd w:val="clear" w:color="FFFFFF" w:fill="FFFFFF"/>
            <w:vAlign w:val="center"/>
            <w:hideMark/>
          </w:tcPr>
          <w:p w14:paraId="0B1FDBA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039508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1D34F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281261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6DD108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1.1.6.11.2.11.6.2</w:t>
            </w:r>
          </w:p>
        </w:tc>
        <w:tc>
          <w:tcPr>
            <w:tcW w:w="2907" w:type="dxa"/>
            <w:tcBorders>
              <w:top w:val="nil"/>
              <w:left w:val="nil"/>
              <w:bottom w:val="single" w:sz="4" w:space="0" w:color="A0A0A0"/>
              <w:right w:val="single" w:sz="4" w:space="0" w:color="A0A0A0"/>
            </w:tcBorders>
            <w:shd w:val="clear" w:color="FFFFFF" w:fill="FFFFFF"/>
            <w:vAlign w:val="center"/>
            <w:hideMark/>
          </w:tcPr>
          <w:p w14:paraId="69D086B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Pre-alert Receiving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7FCD6C6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6C5902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437FA1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7EFC59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9FC20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1.1.6.11.2.11.6.2.4</w:t>
            </w:r>
          </w:p>
        </w:tc>
        <w:tc>
          <w:tcPr>
            <w:tcW w:w="2907" w:type="dxa"/>
            <w:tcBorders>
              <w:top w:val="nil"/>
              <w:left w:val="nil"/>
              <w:bottom w:val="single" w:sz="4" w:space="0" w:color="A0A0A0"/>
              <w:right w:val="single" w:sz="4" w:space="0" w:color="A0A0A0"/>
            </w:tcBorders>
            <w:shd w:val="clear" w:color="FFFFFF" w:fill="FFFFFF"/>
            <w:vAlign w:val="center"/>
            <w:hideMark/>
          </w:tcPr>
          <w:p w14:paraId="6EE3A02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Proceed with transfer from BAS once approval received </w:t>
            </w:r>
          </w:p>
        </w:tc>
        <w:tc>
          <w:tcPr>
            <w:tcW w:w="1893" w:type="dxa"/>
            <w:tcBorders>
              <w:top w:val="nil"/>
              <w:left w:val="nil"/>
              <w:bottom w:val="single" w:sz="4" w:space="0" w:color="A0A0A0"/>
              <w:right w:val="single" w:sz="4" w:space="0" w:color="A0A0A0"/>
            </w:tcBorders>
            <w:shd w:val="clear" w:color="FFFFFF" w:fill="FFFFFF"/>
            <w:vAlign w:val="center"/>
            <w:hideMark/>
          </w:tcPr>
          <w:p w14:paraId="2D8393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BB394D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36229F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CA09F0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47CE15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1.1.6.11.2.11.6.4</w:t>
            </w:r>
          </w:p>
        </w:tc>
        <w:tc>
          <w:tcPr>
            <w:tcW w:w="2907" w:type="dxa"/>
            <w:tcBorders>
              <w:top w:val="nil"/>
              <w:left w:val="nil"/>
              <w:bottom w:val="single" w:sz="4" w:space="0" w:color="A0A0A0"/>
              <w:right w:val="single" w:sz="4" w:space="0" w:color="A0A0A0"/>
            </w:tcBorders>
            <w:shd w:val="clear" w:color="FFFFFF" w:fill="FFFFFF"/>
            <w:vAlign w:val="center"/>
            <w:hideMark/>
          </w:tcPr>
          <w:p w14:paraId="15DCACA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Causeway to BLZ Transfer Process</w:t>
            </w:r>
          </w:p>
        </w:tc>
        <w:tc>
          <w:tcPr>
            <w:tcW w:w="1893" w:type="dxa"/>
            <w:tcBorders>
              <w:top w:val="nil"/>
              <w:left w:val="nil"/>
              <w:bottom w:val="single" w:sz="4" w:space="0" w:color="A0A0A0"/>
              <w:right w:val="single" w:sz="4" w:space="0" w:color="A0A0A0"/>
            </w:tcBorders>
            <w:shd w:val="clear" w:color="FFFFFF" w:fill="FFFFFF"/>
            <w:vAlign w:val="center"/>
            <w:hideMark/>
          </w:tcPr>
          <w:p w14:paraId="4DD76BE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C53B82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2CCFA0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EDBD57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902C4F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1.1.6.11.2.11.7</w:t>
            </w:r>
          </w:p>
        </w:tc>
        <w:tc>
          <w:tcPr>
            <w:tcW w:w="2907" w:type="dxa"/>
            <w:tcBorders>
              <w:top w:val="nil"/>
              <w:left w:val="nil"/>
              <w:bottom w:val="single" w:sz="4" w:space="0" w:color="A0A0A0"/>
              <w:right w:val="single" w:sz="4" w:space="0" w:color="A0A0A0"/>
            </w:tcBorders>
            <w:shd w:val="clear" w:color="FFFFFF" w:fill="FFFFFF"/>
            <w:vAlign w:val="center"/>
            <w:hideMark/>
          </w:tcPr>
          <w:p w14:paraId="1A4BDCC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Gateway Outbound Process</w:t>
            </w:r>
          </w:p>
        </w:tc>
        <w:tc>
          <w:tcPr>
            <w:tcW w:w="1893" w:type="dxa"/>
            <w:tcBorders>
              <w:top w:val="nil"/>
              <w:left w:val="nil"/>
              <w:bottom w:val="single" w:sz="4" w:space="0" w:color="A0A0A0"/>
              <w:right w:val="single" w:sz="4" w:space="0" w:color="A0A0A0"/>
            </w:tcBorders>
            <w:shd w:val="clear" w:color="FFFFFF" w:fill="FFFFFF"/>
            <w:vAlign w:val="center"/>
            <w:hideMark/>
          </w:tcPr>
          <w:p w14:paraId="6B6180F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Mohammed Ahmed Khan</w:t>
            </w:r>
          </w:p>
        </w:tc>
        <w:tc>
          <w:tcPr>
            <w:tcW w:w="1167" w:type="dxa"/>
            <w:tcBorders>
              <w:top w:val="nil"/>
              <w:left w:val="nil"/>
              <w:bottom w:val="single" w:sz="4" w:space="0" w:color="A0A0A0"/>
              <w:right w:val="single" w:sz="4" w:space="0" w:color="A0A0A0"/>
            </w:tcBorders>
            <w:shd w:val="clear" w:color="FFFFFF" w:fill="FFFFFF"/>
            <w:vAlign w:val="center"/>
            <w:hideMark/>
          </w:tcPr>
          <w:p w14:paraId="169DE9F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32649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6D1AB6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99A5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1.1.6.11.2.11.7.1</w:t>
            </w:r>
          </w:p>
        </w:tc>
        <w:tc>
          <w:tcPr>
            <w:tcW w:w="2907" w:type="dxa"/>
            <w:tcBorders>
              <w:top w:val="nil"/>
              <w:left w:val="nil"/>
              <w:bottom w:val="single" w:sz="4" w:space="0" w:color="A0A0A0"/>
              <w:right w:val="single" w:sz="4" w:space="0" w:color="A0A0A0"/>
            </w:tcBorders>
            <w:shd w:val="clear" w:color="FFFFFF" w:fill="FFFFFF"/>
            <w:vAlign w:val="center"/>
            <w:hideMark/>
          </w:tcPr>
          <w:p w14:paraId="1B68529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Export Handling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0C356B3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85EAF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38D82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C08963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A84D8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1.1.6.11.2.11.7.2</w:t>
            </w:r>
          </w:p>
        </w:tc>
        <w:tc>
          <w:tcPr>
            <w:tcW w:w="2907" w:type="dxa"/>
            <w:tcBorders>
              <w:top w:val="nil"/>
              <w:left w:val="nil"/>
              <w:bottom w:val="single" w:sz="4" w:space="0" w:color="A0A0A0"/>
              <w:right w:val="single" w:sz="4" w:space="0" w:color="A0A0A0"/>
            </w:tcBorders>
            <w:shd w:val="clear" w:color="FFFFFF" w:fill="FFFFFF"/>
            <w:vAlign w:val="center"/>
            <w:hideMark/>
          </w:tcPr>
          <w:p w14:paraId="77B4059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BAS Export Transfer Process</w:t>
            </w:r>
          </w:p>
        </w:tc>
        <w:tc>
          <w:tcPr>
            <w:tcW w:w="1893" w:type="dxa"/>
            <w:tcBorders>
              <w:top w:val="nil"/>
              <w:left w:val="nil"/>
              <w:bottom w:val="single" w:sz="4" w:space="0" w:color="A0A0A0"/>
              <w:right w:val="single" w:sz="4" w:space="0" w:color="A0A0A0"/>
            </w:tcBorders>
            <w:shd w:val="clear" w:color="FFFFFF" w:fill="FFFFFF"/>
            <w:vAlign w:val="center"/>
            <w:hideMark/>
          </w:tcPr>
          <w:p w14:paraId="50477D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Mohammed Ahmed Khan</w:t>
            </w:r>
          </w:p>
        </w:tc>
        <w:tc>
          <w:tcPr>
            <w:tcW w:w="1167" w:type="dxa"/>
            <w:tcBorders>
              <w:top w:val="nil"/>
              <w:left w:val="nil"/>
              <w:bottom w:val="single" w:sz="4" w:space="0" w:color="A0A0A0"/>
              <w:right w:val="single" w:sz="4" w:space="0" w:color="A0A0A0"/>
            </w:tcBorders>
            <w:shd w:val="clear" w:color="FFFFFF" w:fill="FFFFFF"/>
            <w:vAlign w:val="center"/>
            <w:hideMark/>
          </w:tcPr>
          <w:p w14:paraId="619EA7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E98192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721564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076F78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1.1.6.11.2.11.8</w:t>
            </w:r>
          </w:p>
        </w:tc>
        <w:tc>
          <w:tcPr>
            <w:tcW w:w="2907" w:type="dxa"/>
            <w:tcBorders>
              <w:top w:val="nil"/>
              <w:left w:val="nil"/>
              <w:bottom w:val="single" w:sz="4" w:space="0" w:color="A0A0A0"/>
              <w:right w:val="single" w:sz="4" w:space="0" w:color="A0A0A0"/>
            </w:tcBorders>
            <w:shd w:val="clear" w:color="FFFFFF" w:fill="FFFFFF"/>
            <w:vAlign w:val="center"/>
            <w:hideMark/>
          </w:tcPr>
          <w:p w14:paraId="6F019C3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Transit Shipment handling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2BD335C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Mohammed Ahmed Khan</w:t>
            </w:r>
          </w:p>
        </w:tc>
        <w:tc>
          <w:tcPr>
            <w:tcW w:w="1167" w:type="dxa"/>
            <w:tcBorders>
              <w:top w:val="nil"/>
              <w:left w:val="nil"/>
              <w:bottom w:val="single" w:sz="4" w:space="0" w:color="A0A0A0"/>
              <w:right w:val="single" w:sz="4" w:space="0" w:color="A0A0A0"/>
            </w:tcBorders>
            <w:shd w:val="clear" w:color="FFFFFF" w:fill="FFFFFF"/>
            <w:vAlign w:val="center"/>
            <w:hideMark/>
          </w:tcPr>
          <w:p w14:paraId="60C347C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EA6268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69EBE2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4F7829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1.1.6.11.2.11.9</w:t>
            </w:r>
          </w:p>
        </w:tc>
        <w:tc>
          <w:tcPr>
            <w:tcW w:w="2907" w:type="dxa"/>
            <w:tcBorders>
              <w:top w:val="nil"/>
              <w:left w:val="nil"/>
              <w:bottom w:val="single" w:sz="4" w:space="0" w:color="A0A0A0"/>
              <w:right w:val="single" w:sz="4" w:space="0" w:color="A0A0A0"/>
            </w:tcBorders>
            <w:shd w:val="clear" w:color="FFFFFF" w:fill="FFFFFF"/>
            <w:vAlign w:val="center"/>
            <w:hideMark/>
          </w:tcPr>
          <w:p w14:paraId="465A89F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Return to Origin</w:t>
            </w:r>
          </w:p>
        </w:tc>
        <w:tc>
          <w:tcPr>
            <w:tcW w:w="1893" w:type="dxa"/>
            <w:tcBorders>
              <w:top w:val="nil"/>
              <w:left w:val="nil"/>
              <w:bottom w:val="single" w:sz="4" w:space="0" w:color="A0A0A0"/>
              <w:right w:val="single" w:sz="4" w:space="0" w:color="A0A0A0"/>
            </w:tcBorders>
            <w:shd w:val="clear" w:color="FFFFFF" w:fill="FFFFFF"/>
            <w:vAlign w:val="center"/>
            <w:hideMark/>
          </w:tcPr>
          <w:p w14:paraId="1A6AB24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A460B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C32742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07B11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F2C58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1.1.6.11.2.11.9.7</w:t>
            </w:r>
          </w:p>
        </w:tc>
        <w:tc>
          <w:tcPr>
            <w:tcW w:w="2907" w:type="dxa"/>
            <w:tcBorders>
              <w:top w:val="nil"/>
              <w:left w:val="nil"/>
              <w:bottom w:val="single" w:sz="4" w:space="0" w:color="A0A0A0"/>
              <w:right w:val="single" w:sz="4" w:space="0" w:color="A0A0A0"/>
            </w:tcBorders>
            <w:shd w:val="clear" w:color="FFFFFF" w:fill="FFFFFF"/>
            <w:vAlign w:val="center"/>
            <w:hideMark/>
          </w:tcPr>
          <w:p w14:paraId="7690853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Complete documentation and customs notification process</w:t>
            </w:r>
          </w:p>
        </w:tc>
        <w:tc>
          <w:tcPr>
            <w:tcW w:w="1893" w:type="dxa"/>
            <w:tcBorders>
              <w:top w:val="nil"/>
              <w:left w:val="nil"/>
              <w:bottom w:val="single" w:sz="4" w:space="0" w:color="A0A0A0"/>
              <w:right w:val="single" w:sz="4" w:space="0" w:color="A0A0A0"/>
            </w:tcBorders>
            <w:shd w:val="clear" w:color="FFFFFF" w:fill="FFFFFF"/>
            <w:vAlign w:val="center"/>
            <w:hideMark/>
          </w:tcPr>
          <w:p w14:paraId="2153592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Mohammed Ahmed Khan</w:t>
            </w:r>
          </w:p>
        </w:tc>
        <w:tc>
          <w:tcPr>
            <w:tcW w:w="1167" w:type="dxa"/>
            <w:tcBorders>
              <w:top w:val="nil"/>
              <w:left w:val="nil"/>
              <w:bottom w:val="single" w:sz="4" w:space="0" w:color="A0A0A0"/>
              <w:right w:val="single" w:sz="4" w:space="0" w:color="A0A0A0"/>
            </w:tcBorders>
            <w:shd w:val="clear" w:color="FFFFFF" w:fill="FFFFFF"/>
            <w:vAlign w:val="center"/>
            <w:hideMark/>
          </w:tcPr>
          <w:p w14:paraId="15904D2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BEC305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16FE33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5222C6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w:t>
            </w:r>
          </w:p>
        </w:tc>
        <w:tc>
          <w:tcPr>
            <w:tcW w:w="2907" w:type="dxa"/>
            <w:tcBorders>
              <w:top w:val="nil"/>
              <w:left w:val="nil"/>
              <w:bottom w:val="single" w:sz="4" w:space="0" w:color="A0A0A0"/>
              <w:right w:val="single" w:sz="4" w:space="0" w:color="A0A0A0"/>
            </w:tcBorders>
            <w:shd w:val="clear" w:color="FFFFFF" w:fill="FFFFFF"/>
            <w:vAlign w:val="center"/>
            <w:hideMark/>
          </w:tcPr>
          <w:p w14:paraId="7B0F46B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Station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14188A4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C7DE8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5405E5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453C59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C6D2E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1.1.6.11.2.12.1</w:t>
            </w:r>
          </w:p>
        </w:tc>
        <w:tc>
          <w:tcPr>
            <w:tcW w:w="2907" w:type="dxa"/>
            <w:tcBorders>
              <w:top w:val="nil"/>
              <w:left w:val="nil"/>
              <w:bottom w:val="single" w:sz="4" w:space="0" w:color="A0A0A0"/>
              <w:right w:val="single" w:sz="4" w:space="0" w:color="A0A0A0"/>
            </w:tcBorders>
            <w:shd w:val="clear" w:color="FFFFFF" w:fill="FFFFFF"/>
            <w:vAlign w:val="center"/>
            <w:hideMark/>
          </w:tcPr>
          <w:p w14:paraId="638C2D2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Shipment</w:t>
            </w:r>
          </w:p>
        </w:tc>
        <w:tc>
          <w:tcPr>
            <w:tcW w:w="1893" w:type="dxa"/>
            <w:tcBorders>
              <w:top w:val="nil"/>
              <w:left w:val="nil"/>
              <w:bottom w:val="single" w:sz="4" w:space="0" w:color="A0A0A0"/>
              <w:right w:val="single" w:sz="4" w:space="0" w:color="A0A0A0"/>
            </w:tcBorders>
            <w:shd w:val="clear" w:color="FFFFFF" w:fill="FFFFFF"/>
            <w:vAlign w:val="center"/>
            <w:hideMark/>
          </w:tcPr>
          <w:p w14:paraId="13ACB36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36BD49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AC7214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60E0CD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CD0A2F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1.1.6.11.2.12.1.3</w:t>
            </w:r>
          </w:p>
        </w:tc>
        <w:tc>
          <w:tcPr>
            <w:tcW w:w="2907" w:type="dxa"/>
            <w:tcBorders>
              <w:top w:val="nil"/>
              <w:left w:val="nil"/>
              <w:bottom w:val="single" w:sz="4" w:space="0" w:color="A0A0A0"/>
              <w:right w:val="single" w:sz="4" w:space="0" w:color="A0A0A0"/>
            </w:tcBorders>
            <w:shd w:val="clear" w:color="FFFFFF" w:fill="FFFFFF"/>
            <w:vAlign w:val="center"/>
            <w:hideMark/>
          </w:tcPr>
          <w:p w14:paraId="0B09183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Shipment at Origin Station</w:t>
            </w:r>
          </w:p>
        </w:tc>
        <w:tc>
          <w:tcPr>
            <w:tcW w:w="1893" w:type="dxa"/>
            <w:tcBorders>
              <w:top w:val="nil"/>
              <w:left w:val="nil"/>
              <w:bottom w:val="single" w:sz="4" w:space="0" w:color="A0A0A0"/>
              <w:right w:val="single" w:sz="4" w:space="0" w:color="A0A0A0"/>
            </w:tcBorders>
            <w:shd w:val="clear" w:color="FFFFFF" w:fill="FFFFFF"/>
            <w:vAlign w:val="center"/>
            <w:hideMark/>
          </w:tcPr>
          <w:p w14:paraId="76F346E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DF30F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0A5071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24AC97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40F8E3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1.1.6.11.2.12.1.3.2</w:t>
            </w:r>
          </w:p>
        </w:tc>
        <w:tc>
          <w:tcPr>
            <w:tcW w:w="2907" w:type="dxa"/>
            <w:tcBorders>
              <w:top w:val="nil"/>
              <w:left w:val="nil"/>
              <w:bottom w:val="single" w:sz="4" w:space="0" w:color="A0A0A0"/>
              <w:right w:val="single" w:sz="4" w:space="0" w:color="A0A0A0"/>
            </w:tcBorders>
            <w:shd w:val="clear" w:color="FFFFFF" w:fill="FFFFFF"/>
            <w:vAlign w:val="center"/>
            <w:hideMark/>
          </w:tcPr>
          <w:p w14:paraId="33D096F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Document Shipments</w:t>
            </w:r>
          </w:p>
        </w:tc>
        <w:tc>
          <w:tcPr>
            <w:tcW w:w="1893" w:type="dxa"/>
            <w:tcBorders>
              <w:top w:val="nil"/>
              <w:left w:val="nil"/>
              <w:bottom w:val="single" w:sz="4" w:space="0" w:color="A0A0A0"/>
              <w:right w:val="single" w:sz="4" w:space="0" w:color="A0A0A0"/>
            </w:tcBorders>
            <w:shd w:val="clear" w:color="FFFFFF" w:fill="FFFFFF"/>
            <w:vAlign w:val="center"/>
            <w:hideMark/>
          </w:tcPr>
          <w:p w14:paraId="643D907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8DD4C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CCCA7B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9B1E71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1F6D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1.1.6.11.2.12.1.3.3</w:t>
            </w:r>
          </w:p>
        </w:tc>
        <w:tc>
          <w:tcPr>
            <w:tcW w:w="2907" w:type="dxa"/>
            <w:tcBorders>
              <w:top w:val="nil"/>
              <w:left w:val="nil"/>
              <w:bottom w:val="single" w:sz="4" w:space="0" w:color="A0A0A0"/>
              <w:right w:val="single" w:sz="4" w:space="0" w:color="A0A0A0"/>
            </w:tcBorders>
            <w:shd w:val="clear" w:color="FFFFFF" w:fill="FFFFFF"/>
            <w:vAlign w:val="center"/>
            <w:hideMark/>
          </w:tcPr>
          <w:p w14:paraId="52AF826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Non-Document Shipments</w:t>
            </w:r>
          </w:p>
        </w:tc>
        <w:tc>
          <w:tcPr>
            <w:tcW w:w="1893" w:type="dxa"/>
            <w:tcBorders>
              <w:top w:val="nil"/>
              <w:left w:val="nil"/>
              <w:bottom w:val="single" w:sz="4" w:space="0" w:color="A0A0A0"/>
              <w:right w:val="single" w:sz="4" w:space="0" w:color="A0A0A0"/>
            </w:tcBorders>
            <w:shd w:val="clear" w:color="FFFFFF" w:fill="FFFFFF"/>
            <w:vAlign w:val="center"/>
            <w:hideMark/>
          </w:tcPr>
          <w:p w14:paraId="322B565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39BC05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92E8BB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7CAA32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FAEC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1.1.6.11.2.12.1.4</w:t>
            </w:r>
          </w:p>
        </w:tc>
        <w:tc>
          <w:tcPr>
            <w:tcW w:w="2907" w:type="dxa"/>
            <w:tcBorders>
              <w:top w:val="nil"/>
              <w:left w:val="nil"/>
              <w:bottom w:val="single" w:sz="4" w:space="0" w:color="A0A0A0"/>
              <w:right w:val="single" w:sz="4" w:space="0" w:color="A0A0A0"/>
            </w:tcBorders>
            <w:shd w:val="clear" w:color="FFFFFF" w:fill="FFFFFF"/>
            <w:vAlign w:val="center"/>
            <w:hideMark/>
          </w:tcPr>
          <w:p w14:paraId="2D3E2C8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Shipment by Type</w:t>
            </w:r>
          </w:p>
        </w:tc>
        <w:tc>
          <w:tcPr>
            <w:tcW w:w="1893" w:type="dxa"/>
            <w:tcBorders>
              <w:top w:val="nil"/>
              <w:left w:val="nil"/>
              <w:bottom w:val="single" w:sz="4" w:space="0" w:color="A0A0A0"/>
              <w:right w:val="single" w:sz="4" w:space="0" w:color="A0A0A0"/>
            </w:tcBorders>
            <w:shd w:val="clear" w:color="FFFFFF" w:fill="FFFFFF"/>
            <w:vAlign w:val="center"/>
            <w:hideMark/>
          </w:tcPr>
          <w:p w14:paraId="453FEC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06C243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FB5AD6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21B0A5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E1313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1.1.6.11.2.12.1.4.2</w:t>
            </w:r>
          </w:p>
        </w:tc>
        <w:tc>
          <w:tcPr>
            <w:tcW w:w="2907" w:type="dxa"/>
            <w:tcBorders>
              <w:top w:val="nil"/>
              <w:left w:val="nil"/>
              <w:bottom w:val="single" w:sz="4" w:space="0" w:color="A0A0A0"/>
              <w:right w:val="single" w:sz="4" w:space="0" w:color="A0A0A0"/>
            </w:tcBorders>
            <w:shd w:val="clear" w:color="FFFFFF" w:fill="FFFFFF"/>
            <w:vAlign w:val="center"/>
            <w:hideMark/>
          </w:tcPr>
          <w:p w14:paraId="3129A0A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250453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209D74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E93AB2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D2F176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2692E8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1.1.6.11.2.12.1.4.2.2</w:t>
            </w:r>
          </w:p>
        </w:tc>
        <w:tc>
          <w:tcPr>
            <w:tcW w:w="2907" w:type="dxa"/>
            <w:tcBorders>
              <w:top w:val="nil"/>
              <w:left w:val="nil"/>
              <w:bottom w:val="single" w:sz="4" w:space="0" w:color="A0A0A0"/>
              <w:right w:val="single" w:sz="4" w:space="0" w:color="A0A0A0"/>
            </w:tcBorders>
            <w:shd w:val="clear" w:color="FFFFFF" w:fill="FFFFFF"/>
            <w:vAlign w:val="center"/>
            <w:hideMark/>
          </w:tcPr>
          <w:p w14:paraId="382BF43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High Value Shipment</w:t>
            </w:r>
          </w:p>
        </w:tc>
        <w:tc>
          <w:tcPr>
            <w:tcW w:w="1893" w:type="dxa"/>
            <w:tcBorders>
              <w:top w:val="nil"/>
              <w:left w:val="nil"/>
              <w:bottom w:val="single" w:sz="4" w:space="0" w:color="A0A0A0"/>
              <w:right w:val="single" w:sz="4" w:space="0" w:color="A0A0A0"/>
            </w:tcBorders>
            <w:shd w:val="clear" w:color="FFFFFF" w:fill="FFFFFF"/>
            <w:vAlign w:val="center"/>
            <w:hideMark/>
          </w:tcPr>
          <w:p w14:paraId="0944109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33E007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CA4E69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21A4EA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A0CCF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1.1.6.11.2.12.1.4.3</w:t>
            </w:r>
          </w:p>
        </w:tc>
        <w:tc>
          <w:tcPr>
            <w:tcW w:w="2907" w:type="dxa"/>
            <w:tcBorders>
              <w:top w:val="nil"/>
              <w:left w:val="nil"/>
              <w:bottom w:val="single" w:sz="4" w:space="0" w:color="A0A0A0"/>
              <w:right w:val="single" w:sz="4" w:space="0" w:color="A0A0A0"/>
            </w:tcBorders>
            <w:shd w:val="clear" w:color="FFFFFF" w:fill="FFFFFF"/>
            <w:vAlign w:val="center"/>
            <w:hideMark/>
          </w:tcPr>
          <w:p w14:paraId="2DE4DD5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Non-Document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400C9E9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F2BBE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C2993D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37E104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647BCC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1.1.6.11.2.12.1.4.3.3</w:t>
            </w:r>
          </w:p>
        </w:tc>
        <w:tc>
          <w:tcPr>
            <w:tcW w:w="2907" w:type="dxa"/>
            <w:tcBorders>
              <w:top w:val="nil"/>
              <w:left w:val="nil"/>
              <w:bottom w:val="single" w:sz="4" w:space="0" w:color="A0A0A0"/>
              <w:right w:val="single" w:sz="4" w:space="0" w:color="A0A0A0"/>
            </w:tcBorders>
            <w:shd w:val="clear" w:color="FFFFFF" w:fill="FFFFFF"/>
            <w:vAlign w:val="center"/>
            <w:hideMark/>
          </w:tcPr>
          <w:p w14:paraId="7920DD0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High Value Shipment</w:t>
            </w:r>
          </w:p>
        </w:tc>
        <w:tc>
          <w:tcPr>
            <w:tcW w:w="1893" w:type="dxa"/>
            <w:tcBorders>
              <w:top w:val="nil"/>
              <w:left w:val="nil"/>
              <w:bottom w:val="single" w:sz="4" w:space="0" w:color="A0A0A0"/>
              <w:right w:val="single" w:sz="4" w:space="0" w:color="A0A0A0"/>
            </w:tcBorders>
            <w:shd w:val="clear" w:color="FFFFFF" w:fill="FFFFFF"/>
            <w:vAlign w:val="center"/>
            <w:hideMark/>
          </w:tcPr>
          <w:p w14:paraId="7CCD2A9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5E8C2A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D80064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3927A8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642A9D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1.1.6.11.2.12.1.7</w:t>
            </w:r>
          </w:p>
        </w:tc>
        <w:tc>
          <w:tcPr>
            <w:tcW w:w="2907" w:type="dxa"/>
            <w:tcBorders>
              <w:top w:val="nil"/>
              <w:left w:val="nil"/>
              <w:bottom w:val="single" w:sz="4" w:space="0" w:color="A0A0A0"/>
              <w:right w:val="single" w:sz="4" w:space="0" w:color="A0A0A0"/>
            </w:tcBorders>
            <w:shd w:val="clear" w:color="FFFFFF" w:fill="FFFFFF"/>
            <w:vAlign w:val="center"/>
            <w:hideMark/>
          </w:tcPr>
          <w:p w14:paraId="367A6C3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Allocate to Courier Route</w:t>
            </w:r>
          </w:p>
        </w:tc>
        <w:tc>
          <w:tcPr>
            <w:tcW w:w="1893" w:type="dxa"/>
            <w:tcBorders>
              <w:top w:val="nil"/>
              <w:left w:val="nil"/>
              <w:bottom w:val="single" w:sz="4" w:space="0" w:color="A0A0A0"/>
              <w:right w:val="single" w:sz="4" w:space="0" w:color="A0A0A0"/>
            </w:tcBorders>
            <w:shd w:val="clear" w:color="FFFFFF" w:fill="FFFFFF"/>
            <w:vAlign w:val="center"/>
            <w:hideMark/>
          </w:tcPr>
          <w:p w14:paraId="1196E61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50574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D53D15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BC7123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5726B6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1.1.6.11.2.12.2</w:t>
            </w:r>
          </w:p>
        </w:tc>
        <w:tc>
          <w:tcPr>
            <w:tcW w:w="2907" w:type="dxa"/>
            <w:tcBorders>
              <w:top w:val="nil"/>
              <w:left w:val="nil"/>
              <w:bottom w:val="single" w:sz="4" w:space="0" w:color="A0A0A0"/>
              <w:right w:val="single" w:sz="4" w:space="0" w:color="A0A0A0"/>
            </w:tcBorders>
            <w:shd w:val="clear" w:color="FFFFFF" w:fill="FFFFFF"/>
            <w:vAlign w:val="center"/>
            <w:hideMark/>
          </w:tcPr>
          <w:p w14:paraId="618FEFC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Deliver Shipment</w:t>
            </w:r>
          </w:p>
        </w:tc>
        <w:tc>
          <w:tcPr>
            <w:tcW w:w="1893" w:type="dxa"/>
            <w:tcBorders>
              <w:top w:val="nil"/>
              <w:left w:val="nil"/>
              <w:bottom w:val="single" w:sz="4" w:space="0" w:color="A0A0A0"/>
              <w:right w:val="single" w:sz="4" w:space="0" w:color="A0A0A0"/>
            </w:tcBorders>
            <w:shd w:val="clear" w:color="FFFFFF" w:fill="FFFFFF"/>
            <w:vAlign w:val="center"/>
            <w:hideMark/>
          </w:tcPr>
          <w:p w14:paraId="69EF054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1A9658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AA8E0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FE4535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F12ADF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1.1.6.11.2.12.2.6</w:t>
            </w:r>
          </w:p>
        </w:tc>
        <w:tc>
          <w:tcPr>
            <w:tcW w:w="2907" w:type="dxa"/>
            <w:tcBorders>
              <w:top w:val="nil"/>
              <w:left w:val="nil"/>
              <w:bottom w:val="single" w:sz="4" w:space="0" w:color="A0A0A0"/>
              <w:right w:val="single" w:sz="4" w:space="0" w:color="A0A0A0"/>
            </w:tcBorders>
            <w:shd w:val="clear" w:color="FFFFFF" w:fill="FFFFFF"/>
            <w:vAlign w:val="center"/>
            <w:hideMark/>
          </w:tcPr>
          <w:p w14:paraId="5AA8720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Debrief Courier</w:t>
            </w:r>
          </w:p>
        </w:tc>
        <w:tc>
          <w:tcPr>
            <w:tcW w:w="1893" w:type="dxa"/>
            <w:tcBorders>
              <w:top w:val="nil"/>
              <w:left w:val="nil"/>
              <w:bottom w:val="single" w:sz="4" w:space="0" w:color="A0A0A0"/>
              <w:right w:val="single" w:sz="4" w:space="0" w:color="A0A0A0"/>
            </w:tcBorders>
            <w:shd w:val="clear" w:color="FFFFFF" w:fill="FFFFFF"/>
            <w:vAlign w:val="center"/>
            <w:hideMark/>
          </w:tcPr>
          <w:p w14:paraId="0B2AA70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E5735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2AE32E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CC6A52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55DEEB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1.1.6.11.2.12.4</w:t>
            </w:r>
          </w:p>
        </w:tc>
        <w:tc>
          <w:tcPr>
            <w:tcW w:w="2907" w:type="dxa"/>
            <w:tcBorders>
              <w:top w:val="nil"/>
              <w:left w:val="nil"/>
              <w:bottom w:val="single" w:sz="4" w:space="0" w:color="A0A0A0"/>
              <w:right w:val="single" w:sz="4" w:space="0" w:color="A0A0A0"/>
            </w:tcBorders>
            <w:shd w:val="clear" w:color="FFFFFF" w:fill="FFFFFF"/>
            <w:vAlign w:val="center"/>
            <w:hideMark/>
          </w:tcPr>
          <w:p w14:paraId="4F9BF8F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OMNI Process</w:t>
            </w:r>
          </w:p>
        </w:tc>
        <w:tc>
          <w:tcPr>
            <w:tcW w:w="1893" w:type="dxa"/>
            <w:tcBorders>
              <w:top w:val="nil"/>
              <w:left w:val="nil"/>
              <w:bottom w:val="single" w:sz="4" w:space="0" w:color="A0A0A0"/>
              <w:right w:val="single" w:sz="4" w:space="0" w:color="A0A0A0"/>
            </w:tcBorders>
            <w:shd w:val="clear" w:color="FFFFFF" w:fill="FFFFFF"/>
            <w:vAlign w:val="center"/>
            <w:hideMark/>
          </w:tcPr>
          <w:p w14:paraId="2DA9DED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8D694C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0B176D3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739A47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BAF43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1.1.6.11.2.12.5</w:t>
            </w:r>
          </w:p>
        </w:tc>
        <w:tc>
          <w:tcPr>
            <w:tcW w:w="2907" w:type="dxa"/>
            <w:tcBorders>
              <w:top w:val="nil"/>
              <w:left w:val="nil"/>
              <w:bottom w:val="single" w:sz="4" w:space="0" w:color="A0A0A0"/>
              <w:right w:val="single" w:sz="4" w:space="0" w:color="A0A0A0"/>
            </w:tcBorders>
            <w:shd w:val="clear" w:color="FFFFFF" w:fill="FFFFFF"/>
            <w:vAlign w:val="center"/>
            <w:hideMark/>
          </w:tcPr>
          <w:p w14:paraId="1E38493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C2B Process</w:t>
            </w:r>
          </w:p>
        </w:tc>
        <w:tc>
          <w:tcPr>
            <w:tcW w:w="1893" w:type="dxa"/>
            <w:tcBorders>
              <w:top w:val="nil"/>
              <w:left w:val="nil"/>
              <w:bottom w:val="single" w:sz="4" w:space="0" w:color="A0A0A0"/>
              <w:right w:val="single" w:sz="4" w:space="0" w:color="A0A0A0"/>
            </w:tcBorders>
            <w:shd w:val="clear" w:color="FFFFFF" w:fill="FFFFFF"/>
            <w:vAlign w:val="center"/>
            <w:hideMark/>
          </w:tcPr>
          <w:p w14:paraId="705D64E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9F5967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D99255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FC1425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9663B0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1.1.6.11.2.13</w:t>
            </w:r>
          </w:p>
        </w:tc>
        <w:tc>
          <w:tcPr>
            <w:tcW w:w="2907" w:type="dxa"/>
            <w:tcBorders>
              <w:top w:val="nil"/>
              <w:left w:val="nil"/>
              <w:bottom w:val="single" w:sz="4" w:space="0" w:color="A0A0A0"/>
              <w:right w:val="single" w:sz="4" w:space="0" w:color="A0A0A0"/>
            </w:tcBorders>
            <w:shd w:val="clear" w:color="FFFFFF" w:fill="FFFFFF"/>
            <w:vAlign w:val="center"/>
            <w:hideMark/>
          </w:tcPr>
          <w:p w14:paraId="11F322F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BAH - OPS Third Party Vendor </w:t>
            </w:r>
          </w:p>
        </w:tc>
        <w:tc>
          <w:tcPr>
            <w:tcW w:w="1893" w:type="dxa"/>
            <w:tcBorders>
              <w:top w:val="nil"/>
              <w:left w:val="nil"/>
              <w:bottom w:val="single" w:sz="4" w:space="0" w:color="A0A0A0"/>
              <w:right w:val="single" w:sz="4" w:space="0" w:color="A0A0A0"/>
            </w:tcBorders>
            <w:shd w:val="clear" w:color="FFFFFF" w:fill="FFFFFF"/>
            <w:vAlign w:val="center"/>
            <w:hideMark/>
          </w:tcPr>
          <w:p w14:paraId="3790D95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AED906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6C99E0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5B618A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41C14B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1.1.6.11.2.13.1</w:t>
            </w:r>
          </w:p>
        </w:tc>
        <w:tc>
          <w:tcPr>
            <w:tcW w:w="2907" w:type="dxa"/>
            <w:tcBorders>
              <w:top w:val="nil"/>
              <w:left w:val="nil"/>
              <w:bottom w:val="single" w:sz="4" w:space="0" w:color="A0A0A0"/>
              <w:right w:val="single" w:sz="4" w:space="0" w:color="A0A0A0"/>
            </w:tcBorders>
            <w:shd w:val="clear" w:color="FFFFFF" w:fill="FFFFFF"/>
            <w:vAlign w:val="center"/>
            <w:hideMark/>
          </w:tcPr>
          <w:p w14:paraId="0452D6D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Third Party Vendor Process</w:t>
            </w:r>
          </w:p>
        </w:tc>
        <w:tc>
          <w:tcPr>
            <w:tcW w:w="1893" w:type="dxa"/>
            <w:tcBorders>
              <w:top w:val="nil"/>
              <w:left w:val="nil"/>
              <w:bottom w:val="single" w:sz="4" w:space="0" w:color="A0A0A0"/>
              <w:right w:val="single" w:sz="4" w:space="0" w:color="A0A0A0"/>
            </w:tcBorders>
            <w:shd w:val="clear" w:color="FFFFFF" w:fill="FFFFFF"/>
            <w:vAlign w:val="center"/>
            <w:hideMark/>
          </w:tcPr>
          <w:p w14:paraId="7909D33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8F809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E82A9B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6A0849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5DC1DC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1.1.6.11.2.13.1.1</w:t>
            </w:r>
          </w:p>
        </w:tc>
        <w:tc>
          <w:tcPr>
            <w:tcW w:w="2907" w:type="dxa"/>
            <w:tcBorders>
              <w:top w:val="nil"/>
              <w:left w:val="nil"/>
              <w:bottom w:val="single" w:sz="4" w:space="0" w:color="A0A0A0"/>
              <w:right w:val="single" w:sz="4" w:space="0" w:color="A0A0A0"/>
            </w:tcBorders>
            <w:shd w:val="clear" w:color="FFFFFF" w:fill="FFFFFF"/>
            <w:vAlign w:val="center"/>
            <w:hideMark/>
          </w:tcPr>
          <w:p w14:paraId="386F18B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Third Party Vendor Pickup</w:t>
            </w:r>
          </w:p>
        </w:tc>
        <w:tc>
          <w:tcPr>
            <w:tcW w:w="1893" w:type="dxa"/>
            <w:tcBorders>
              <w:top w:val="nil"/>
              <w:left w:val="nil"/>
              <w:bottom w:val="single" w:sz="4" w:space="0" w:color="A0A0A0"/>
              <w:right w:val="single" w:sz="4" w:space="0" w:color="A0A0A0"/>
            </w:tcBorders>
            <w:shd w:val="clear" w:color="FFFFFF" w:fill="FFFFFF"/>
            <w:vAlign w:val="center"/>
            <w:hideMark/>
          </w:tcPr>
          <w:p w14:paraId="1914BC0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B7E9A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2E7186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2DA967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70C0FF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1.1.6.11.2.13.1.1.2</w:t>
            </w:r>
          </w:p>
        </w:tc>
        <w:tc>
          <w:tcPr>
            <w:tcW w:w="2907" w:type="dxa"/>
            <w:tcBorders>
              <w:top w:val="nil"/>
              <w:left w:val="nil"/>
              <w:bottom w:val="single" w:sz="4" w:space="0" w:color="A0A0A0"/>
              <w:right w:val="single" w:sz="4" w:space="0" w:color="A0A0A0"/>
            </w:tcBorders>
            <w:shd w:val="clear" w:color="FFFFFF" w:fill="FFFFFF"/>
            <w:vAlign w:val="center"/>
            <w:hideMark/>
          </w:tcPr>
          <w:p w14:paraId="04CC5E0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Package Pickup Process </w:t>
            </w:r>
          </w:p>
        </w:tc>
        <w:tc>
          <w:tcPr>
            <w:tcW w:w="1893" w:type="dxa"/>
            <w:tcBorders>
              <w:top w:val="nil"/>
              <w:left w:val="nil"/>
              <w:bottom w:val="single" w:sz="4" w:space="0" w:color="A0A0A0"/>
              <w:right w:val="single" w:sz="4" w:space="0" w:color="A0A0A0"/>
            </w:tcBorders>
            <w:shd w:val="clear" w:color="FFFFFF" w:fill="FFFFFF"/>
            <w:vAlign w:val="center"/>
            <w:hideMark/>
          </w:tcPr>
          <w:p w14:paraId="2F4005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619A9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185BE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0BF7BD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CAC40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1.1.6.11.2.13.1.1.9</w:t>
            </w:r>
          </w:p>
        </w:tc>
        <w:tc>
          <w:tcPr>
            <w:tcW w:w="2907" w:type="dxa"/>
            <w:tcBorders>
              <w:top w:val="nil"/>
              <w:left w:val="nil"/>
              <w:bottom w:val="single" w:sz="4" w:space="0" w:color="A0A0A0"/>
              <w:right w:val="single" w:sz="4" w:space="0" w:color="A0A0A0"/>
            </w:tcBorders>
            <w:shd w:val="clear" w:color="FFFFFF" w:fill="FFFFFF"/>
            <w:vAlign w:val="center"/>
            <w:hideMark/>
          </w:tcPr>
          <w:p w14:paraId="5BCED28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Pickup Exception</w:t>
            </w:r>
          </w:p>
        </w:tc>
        <w:tc>
          <w:tcPr>
            <w:tcW w:w="1893" w:type="dxa"/>
            <w:tcBorders>
              <w:top w:val="nil"/>
              <w:left w:val="nil"/>
              <w:bottom w:val="single" w:sz="4" w:space="0" w:color="A0A0A0"/>
              <w:right w:val="single" w:sz="4" w:space="0" w:color="A0A0A0"/>
            </w:tcBorders>
            <w:shd w:val="clear" w:color="FFFFFF" w:fill="FFFFFF"/>
            <w:vAlign w:val="center"/>
            <w:hideMark/>
          </w:tcPr>
          <w:p w14:paraId="286F4F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141F0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9BADD0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975B62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CFEB67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1.1.6.11.2.13.1.2</w:t>
            </w:r>
          </w:p>
        </w:tc>
        <w:tc>
          <w:tcPr>
            <w:tcW w:w="2907" w:type="dxa"/>
            <w:tcBorders>
              <w:top w:val="nil"/>
              <w:left w:val="nil"/>
              <w:bottom w:val="single" w:sz="4" w:space="0" w:color="A0A0A0"/>
              <w:right w:val="single" w:sz="4" w:space="0" w:color="A0A0A0"/>
            </w:tcBorders>
            <w:shd w:val="clear" w:color="FFFFFF" w:fill="FFFFFF"/>
            <w:vAlign w:val="center"/>
            <w:hideMark/>
          </w:tcPr>
          <w:p w14:paraId="22AA67B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Third Party Vendor Delivery</w:t>
            </w:r>
          </w:p>
        </w:tc>
        <w:tc>
          <w:tcPr>
            <w:tcW w:w="1893" w:type="dxa"/>
            <w:tcBorders>
              <w:top w:val="nil"/>
              <w:left w:val="nil"/>
              <w:bottom w:val="single" w:sz="4" w:space="0" w:color="A0A0A0"/>
              <w:right w:val="single" w:sz="4" w:space="0" w:color="A0A0A0"/>
            </w:tcBorders>
            <w:shd w:val="clear" w:color="FFFFFF" w:fill="FFFFFF"/>
            <w:vAlign w:val="center"/>
            <w:hideMark/>
          </w:tcPr>
          <w:p w14:paraId="7E58CC2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F9E33F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33B6A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E48EB6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D96A4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1.1.6.11.2.13.1.2.6</w:t>
            </w:r>
          </w:p>
        </w:tc>
        <w:tc>
          <w:tcPr>
            <w:tcW w:w="2907" w:type="dxa"/>
            <w:tcBorders>
              <w:top w:val="nil"/>
              <w:left w:val="nil"/>
              <w:bottom w:val="single" w:sz="4" w:space="0" w:color="A0A0A0"/>
              <w:right w:val="single" w:sz="4" w:space="0" w:color="A0A0A0"/>
            </w:tcBorders>
            <w:shd w:val="clear" w:color="FFFFFF" w:fill="FFFFFF"/>
            <w:vAlign w:val="center"/>
            <w:hideMark/>
          </w:tcPr>
          <w:p w14:paraId="36CE1E1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Shipment Handover for Third Party Delivery</w:t>
            </w:r>
          </w:p>
        </w:tc>
        <w:tc>
          <w:tcPr>
            <w:tcW w:w="1893" w:type="dxa"/>
            <w:tcBorders>
              <w:top w:val="nil"/>
              <w:left w:val="nil"/>
              <w:bottom w:val="single" w:sz="4" w:space="0" w:color="A0A0A0"/>
              <w:right w:val="single" w:sz="4" w:space="0" w:color="A0A0A0"/>
            </w:tcBorders>
            <w:shd w:val="clear" w:color="FFFFFF" w:fill="FFFFFF"/>
            <w:vAlign w:val="center"/>
            <w:hideMark/>
          </w:tcPr>
          <w:p w14:paraId="1C6580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D0AD2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32DC77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6D0C5F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7CA95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1.1.6.11.2.13.1.3</w:t>
            </w:r>
          </w:p>
        </w:tc>
        <w:tc>
          <w:tcPr>
            <w:tcW w:w="2907" w:type="dxa"/>
            <w:tcBorders>
              <w:top w:val="nil"/>
              <w:left w:val="nil"/>
              <w:bottom w:val="single" w:sz="4" w:space="0" w:color="A0A0A0"/>
              <w:right w:val="single" w:sz="4" w:space="0" w:color="A0A0A0"/>
            </w:tcBorders>
            <w:shd w:val="clear" w:color="FFFFFF" w:fill="FFFFFF"/>
            <w:vAlign w:val="center"/>
            <w:hideMark/>
          </w:tcPr>
          <w:p w14:paraId="4F7921E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Third Party Vendor Transfer</w:t>
            </w:r>
          </w:p>
        </w:tc>
        <w:tc>
          <w:tcPr>
            <w:tcW w:w="1893" w:type="dxa"/>
            <w:tcBorders>
              <w:top w:val="nil"/>
              <w:left w:val="nil"/>
              <w:bottom w:val="single" w:sz="4" w:space="0" w:color="A0A0A0"/>
              <w:right w:val="single" w:sz="4" w:space="0" w:color="A0A0A0"/>
            </w:tcBorders>
            <w:shd w:val="clear" w:color="FFFFFF" w:fill="FFFFFF"/>
            <w:vAlign w:val="center"/>
            <w:hideMark/>
          </w:tcPr>
          <w:p w14:paraId="751791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437FC9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2E1ADA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36E06B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47D28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1.1.6.11.2.14</w:t>
            </w:r>
          </w:p>
        </w:tc>
        <w:tc>
          <w:tcPr>
            <w:tcW w:w="2907" w:type="dxa"/>
            <w:tcBorders>
              <w:top w:val="nil"/>
              <w:left w:val="nil"/>
              <w:bottom w:val="single" w:sz="4" w:space="0" w:color="A0A0A0"/>
              <w:right w:val="single" w:sz="4" w:space="0" w:color="A0A0A0"/>
            </w:tcBorders>
            <w:shd w:val="clear" w:color="FFFFFF" w:fill="FFFFFF"/>
            <w:vAlign w:val="center"/>
            <w:hideMark/>
          </w:tcPr>
          <w:p w14:paraId="58643C4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BAH - </w:t>
            </w:r>
            <w:proofErr w:type="gramStart"/>
            <w:r w:rsidRPr="00FB3386">
              <w:rPr>
                <w:rFonts w:ascii="Tahoma" w:hAnsi="Tahoma" w:cs="Tahoma"/>
                <w:color w:val="000000"/>
                <w:sz w:val="16"/>
                <w:szCs w:val="16"/>
                <w:lang w:val="en-US"/>
              </w:rPr>
              <w:t>OPS  Fleet</w:t>
            </w:r>
            <w:proofErr w:type="gramEnd"/>
          </w:p>
        </w:tc>
        <w:tc>
          <w:tcPr>
            <w:tcW w:w="1893" w:type="dxa"/>
            <w:tcBorders>
              <w:top w:val="nil"/>
              <w:left w:val="nil"/>
              <w:bottom w:val="single" w:sz="4" w:space="0" w:color="A0A0A0"/>
              <w:right w:val="single" w:sz="4" w:space="0" w:color="A0A0A0"/>
            </w:tcBorders>
            <w:shd w:val="clear" w:color="FFFFFF" w:fill="FFFFFF"/>
            <w:vAlign w:val="center"/>
            <w:hideMark/>
          </w:tcPr>
          <w:p w14:paraId="1868D18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83ACCD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2D0E85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9641AB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F05057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1.1.6.11.2.14.1</w:t>
            </w:r>
          </w:p>
        </w:tc>
        <w:tc>
          <w:tcPr>
            <w:tcW w:w="2907" w:type="dxa"/>
            <w:tcBorders>
              <w:top w:val="nil"/>
              <w:left w:val="nil"/>
              <w:bottom w:val="single" w:sz="4" w:space="0" w:color="A0A0A0"/>
              <w:right w:val="single" w:sz="4" w:space="0" w:color="A0A0A0"/>
            </w:tcBorders>
            <w:shd w:val="clear" w:color="FFFFFF" w:fill="FFFFFF"/>
            <w:vAlign w:val="center"/>
            <w:hideMark/>
          </w:tcPr>
          <w:p w14:paraId="1EAF24F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Requests</w:t>
            </w:r>
          </w:p>
        </w:tc>
        <w:tc>
          <w:tcPr>
            <w:tcW w:w="1893" w:type="dxa"/>
            <w:tcBorders>
              <w:top w:val="nil"/>
              <w:left w:val="nil"/>
              <w:bottom w:val="single" w:sz="4" w:space="0" w:color="A0A0A0"/>
              <w:right w:val="single" w:sz="4" w:space="0" w:color="A0A0A0"/>
            </w:tcBorders>
            <w:shd w:val="clear" w:color="FFFFFF" w:fill="FFFFFF"/>
            <w:vAlign w:val="center"/>
            <w:hideMark/>
          </w:tcPr>
          <w:p w14:paraId="4029A17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82469F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801D56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16B990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60EF6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1.1.6.11.2.14.2</w:t>
            </w:r>
          </w:p>
        </w:tc>
        <w:tc>
          <w:tcPr>
            <w:tcW w:w="2907" w:type="dxa"/>
            <w:tcBorders>
              <w:top w:val="nil"/>
              <w:left w:val="nil"/>
              <w:bottom w:val="single" w:sz="4" w:space="0" w:color="A0A0A0"/>
              <w:right w:val="single" w:sz="4" w:space="0" w:color="A0A0A0"/>
            </w:tcBorders>
            <w:shd w:val="clear" w:color="FFFFFF" w:fill="FFFFFF"/>
            <w:vAlign w:val="center"/>
            <w:hideMark/>
          </w:tcPr>
          <w:p w14:paraId="01CE6E3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Accidents</w:t>
            </w:r>
          </w:p>
        </w:tc>
        <w:tc>
          <w:tcPr>
            <w:tcW w:w="1893" w:type="dxa"/>
            <w:tcBorders>
              <w:top w:val="nil"/>
              <w:left w:val="nil"/>
              <w:bottom w:val="single" w:sz="4" w:space="0" w:color="A0A0A0"/>
              <w:right w:val="single" w:sz="4" w:space="0" w:color="A0A0A0"/>
            </w:tcBorders>
            <w:shd w:val="clear" w:color="FFFFFF" w:fill="FFFFFF"/>
            <w:vAlign w:val="center"/>
            <w:hideMark/>
          </w:tcPr>
          <w:p w14:paraId="6765DA6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977F59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A15625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F2CF11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7DB469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1.1.6.11.2.14.3</w:t>
            </w:r>
          </w:p>
        </w:tc>
        <w:tc>
          <w:tcPr>
            <w:tcW w:w="2907" w:type="dxa"/>
            <w:tcBorders>
              <w:top w:val="nil"/>
              <w:left w:val="nil"/>
              <w:bottom w:val="single" w:sz="4" w:space="0" w:color="A0A0A0"/>
              <w:right w:val="single" w:sz="4" w:space="0" w:color="A0A0A0"/>
            </w:tcBorders>
            <w:shd w:val="clear" w:color="FFFFFF" w:fill="FFFFFF"/>
            <w:vAlign w:val="center"/>
            <w:hideMark/>
          </w:tcPr>
          <w:p w14:paraId="122FD1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Transfer</w:t>
            </w:r>
          </w:p>
        </w:tc>
        <w:tc>
          <w:tcPr>
            <w:tcW w:w="1893" w:type="dxa"/>
            <w:tcBorders>
              <w:top w:val="nil"/>
              <w:left w:val="nil"/>
              <w:bottom w:val="single" w:sz="4" w:space="0" w:color="A0A0A0"/>
              <w:right w:val="single" w:sz="4" w:space="0" w:color="A0A0A0"/>
            </w:tcBorders>
            <w:shd w:val="clear" w:color="FFFFFF" w:fill="FFFFFF"/>
            <w:vAlign w:val="center"/>
            <w:hideMark/>
          </w:tcPr>
          <w:p w14:paraId="4F868E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80DDA6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681086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DF5031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A29379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1.1.6.11.2.14.4</w:t>
            </w:r>
          </w:p>
        </w:tc>
        <w:tc>
          <w:tcPr>
            <w:tcW w:w="2907" w:type="dxa"/>
            <w:tcBorders>
              <w:top w:val="nil"/>
              <w:left w:val="nil"/>
              <w:bottom w:val="single" w:sz="4" w:space="0" w:color="A0A0A0"/>
              <w:right w:val="single" w:sz="4" w:space="0" w:color="A0A0A0"/>
            </w:tcBorders>
            <w:shd w:val="clear" w:color="FFFFFF" w:fill="FFFFFF"/>
            <w:vAlign w:val="center"/>
            <w:hideMark/>
          </w:tcPr>
          <w:p w14:paraId="7A45DBC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Vehicle Mechanical Issues</w:t>
            </w:r>
          </w:p>
        </w:tc>
        <w:tc>
          <w:tcPr>
            <w:tcW w:w="1893" w:type="dxa"/>
            <w:tcBorders>
              <w:top w:val="nil"/>
              <w:left w:val="nil"/>
              <w:bottom w:val="single" w:sz="4" w:space="0" w:color="A0A0A0"/>
              <w:right w:val="single" w:sz="4" w:space="0" w:color="A0A0A0"/>
            </w:tcBorders>
            <w:shd w:val="clear" w:color="FFFFFF" w:fill="FFFFFF"/>
            <w:vAlign w:val="center"/>
            <w:hideMark/>
          </w:tcPr>
          <w:p w14:paraId="650DC8F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CE3C43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8EB179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EF5643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84D0F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1.1.6.11.2.15</w:t>
            </w:r>
          </w:p>
        </w:tc>
        <w:tc>
          <w:tcPr>
            <w:tcW w:w="2907" w:type="dxa"/>
            <w:tcBorders>
              <w:top w:val="nil"/>
              <w:left w:val="nil"/>
              <w:bottom w:val="single" w:sz="4" w:space="0" w:color="A0A0A0"/>
              <w:right w:val="single" w:sz="4" w:space="0" w:color="A0A0A0"/>
            </w:tcBorders>
            <w:shd w:val="clear" w:color="FFFFFF" w:fill="FFFFFF"/>
            <w:vAlign w:val="center"/>
            <w:hideMark/>
          </w:tcPr>
          <w:p w14:paraId="5151695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Special Delivery Channel</w:t>
            </w:r>
          </w:p>
        </w:tc>
        <w:tc>
          <w:tcPr>
            <w:tcW w:w="1893" w:type="dxa"/>
            <w:tcBorders>
              <w:top w:val="nil"/>
              <w:left w:val="nil"/>
              <w:bottom w:val="single" w:sz="4" w:space="0" w:color="A0A0A0"/>
              <w:right w:val="single" w:sz="4" w:space="0" w:color="A0A0A0"/>
            </w:tcBorders>
            <w:shd w:val="clear" w:color="FFFFFF" w:fill="FFFFFF"/>
            <w:vAlign w:val="center"/>
            <w:hideMark/>
          </w:tcPr>
          <w:p w14:paraId="3B4452F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72F34A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902E4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A8673A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712FA7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1.1.6.11.2.15.6</w:t>
            </w:r>
          </w:p>
        </w:tc>
        <w:tc>
          <w:tcPr>
            <w:tcW w:w="2907" w:type="dxa"/>
            <w:tcBorders>
              <w:top w:val="nil"/>
              <w:left w:val="nil"/>
              <w:bottom w:val="single" w:sz="4" w:space="0" w:color="A0A0A0"/>
              <w:right w:val="single" w:sz="4" w:space="0" w:color="A0A0A0"/>
            </w:tcBorders>
            <w:shd w:val="clear" w:color="FFFFFF" w:fill="FFFFFF"/>
            <w:vAlign w:val="center"/>
            <w:hideMark/>
          </w:tcPr>
          <w:p w14:paraId="1E2032C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Shipment</w:t>
            </w:r>
          </w:p>
        </w:tc>
        <w:tc>
          <w:tcPr>
            <w:tcW w:w="1893" w:type="dxa"/>
            <w:tcBorders>
              <w:top w:val="nil"/>
              <w:left w:val="nil"/>
              <w:bottom w:val="single" w:sz="4" w:space="0" w:color="A0A0A0"/>
              <w:right w:val="single" w:sz="4" w:space="0" w:color="A0A0A0"/>
            </w:tcBorders>
            <w:shd w:val="clear" w:color="FFFFFF" w:fill="FFFFFF"/>
            <w:vAlign w:val="center"/>
            <w:hideMark/>
          </w:tcPr>
          <w:p w14:paraId="5449AE7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9B652A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28DF1E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834DEC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30F98C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1.1.6.11.2.15.7</w:t>
            </w:r>
          </w:p>
        </w:tc>
        <w:tc>
          <w:tcPr>
            <w:tcW w:w="2907" w:type="dxa"/>
            <w:tcBorders>
              <w:top w:val="nil"/>
              <w:left w:val="nil"/>
              <w:bottom w:val="single" w:sz="4" w:space="0" w:color="A0A0A0"/>
              <w:right w:val="single" w:sz="4" w:space="0" w:color="A0A0A0"/>
            </w:tcBorders>
            <w:shd w:val="clear" w:color="FFFFFF" w:fill="FFFFFF"/>
            <w:vAlign w:val="center"/>
            <w:hideMark/>
          </w:tcPr>
          <w:p w14:paraId="0863B16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Deliver Shipment</w:t>
            </w:r>
          </w:p>
        </w:tc>
        <w:tc>
          <w:tcPr>
            <w:tcW w:w="1893" w:type="dxa"/>
            <w:tcBorders>
              <w:top w:val="nil"/>
              <w:left w:val="nil"/>
              <w:bottom w:val="single" w:sz="4" w:space="0" w:color="A0A0A0"/>
              <w:right w:val="single" w:sz="4" w:space="0" w:color="A0A0A0"/>
            </w:tcBorders>
            <w:shd w:val="clear" w:color="FFFFFF" w:fill="FFFFFF"/>
            <w:vAlign w:val="center"/>
            <w:hideMark/>
          </w:tcPr>
          <w:p w14:paraId="73988F7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EC5703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376DBE9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BED2BD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5335C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1.1.6.11.2.15.8</w:t>
            </w:r>
          </w:p>
        </w:tc>
        <w:tc>
          <w:tcPr>
            <w:tcW w:w="2907" w:type="dxa"/>
            <w:tcBorders>
              <w:top w:val="nil"/>
              <w:left w:val="nil"/>
              <w:bottom w:val="single" w:sz="4" w:space="0" w:color="A0A0A0"/>
              <w:right w:val="single" w:sz="4" w:space="0" w:color="A0A0A0"/>
            </w:tcBorders>
            <w:shd w:val="clear" w:color="FFFFFF" w:fill="FFFFFF"/>
            <w:vAlign w:val="center"/>
            <w:hideMark/>
          </w:tcPr>
          <w:p w14:paraId="664424E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Route Shipment</w:t>
            </w:r>
          </w:p>
        </w:tc>
        <w:tc>
          <w:tcPr>
            <w:tcW w:w="1893" w:type="dxa"/>
            <w:tcBorders>
              <w:top w:val="nil"/>
              <w:left w:val="nil"/>
              <w:bottom w:val="single" w:sz="4" w:space="0" w:color="A0A0A0"/>
              <w:right w:val="single" w:sz="4" w:space="0" w:color="A0A0A0"/>
            </w:tcBorders>
            <w:shd w:val="clear" w:color="FFFFFF" w:fill="FFFFFF"/>
            <w:vAlign w:val="center"/>
            <w:hideMark/>
          </w:tcPr>
          <w:p w14:paraId="5F48C8E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64FF99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52808F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8F7865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4B7F32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1.1.6.11.2.15.9</w:t>
            </w:r>
          </w:p>
        </w:tc>
        <w:tc>
          <w:tcPr>
            <w:tcW w:w="2907" w:type="dxa"/>
            <w:tcBorders>
              <w:top w:val="nil"/>
              <w:left w:val="nil"/>
              <w:bottom w:val="single" w:sz="4" w:space="0" w:color="A0A0A0"/>
              <w:right w:val="single" w:sz="4" w:space="0" w:color="A0A0A0"/>
            </w:tcBorders>
            <w:shd w:val="clear" w:color="FFFFFF" w:fill="FFFFFF"/>
            <w:vAlign w:val="center"/>
            <w:hideMark/>
          </w:tcPr>
          <w:p w14:paraId="5FF913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Special Delivery Channel Management</w:t>
            </w:r>
          </w:p>
        </w:tc>
        <w:tc>
          <w:tcPr>
            <w:tcW w:w="1893" w:type="dxa"/>
            <w:tcBorders>
              <w:top w:val="nil"/>
              <w:left w:val="nil"/>
              <w:bottom w:val="single" w:sz="4" w:space="0" w:color="A0A0A0"/>
              <w:right w:val="single" w:sz="4" w:space="0" w:color="A0A0A0"/>
            </w:tcBorders>
            <w:shd w:val="clear" w:color="FFFFFF" w:fill="FFFFFF"/>
            <w:vAlign w:val="center"/>
            <w:hideMark/>
          </w:tcPr>
          <w:p w14:paraId="7164CC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2FBB39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4D24D4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67808C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E9786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1.1.6.11.2.15.9.5</w:t>
            </w:r>
          </w:p>
        </w:tc>
        <w:tc>
          <w:tcPr>
            <w:tcW w:w="2907" w:type="dxa"/>
            <w:tcBorders>
              <w:top w:val="nil"/>
              <w:left w:val="nil"/>
              <w:bottom w:val="single" w:sz="4" w:space="0" w:color="A0A0A0"/>
              <w:right w:val="single" w:sz="4" w:space="0" w:color="A0A0A0"/>
            </w:tcBorders>
            <w:shd w:val="clear" w:color="FFFFFF" w:fill="FFFFFF"/>
            <w:vAlign w:val="center"/>
            <w:hideMark/>
          </w:tcPr>
          <w:p w14:paraId="19BD7F4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Return Shipments</w:t>
            </w:r>
          </w:p>
        </w:tc>
        <w:tc>
          <w:tcPr>
            <w:tcW w:w="1893" w:type="dxa"/>
            <w:tcBorders>
              <w:top w:val="nil"/>
              <w:left w:val="nil"/>
              <w:bottom w:val="single" w:sz="4" w:space="0" w:color="A0A0A0"/>
              <w:right w:val="single" w:sz="4" w:space="0" w:color="A0A0A0"/>
            </w:tcBorders>
            <w:shd w:val="clear" w:color="FFFFFF" w:fill="FFFFFF"/>
            <w:vAlign w:val="center"/>
            <w:hideMark/>
          </w:tcPr>
          <w:p w14:paraId="15C8C1E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1C37F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53EFED8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42196F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5F628C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1.1.6.11.2.16</w:t>
            </w:r>
          </w:p>
        </w:tc>
        <w:tc>
          <w:tcPr>
            <w:tcW w:w="2907" w:type="dxa"/>
            <w:tcBorders>
              <w:top w:val="nil"/>
              <w:left w:val="nil"/>
              <w:bottom w:val="single" w:sz="4" w:space="0" w:color="A0A0A0"/>
              <w:right w:val="single" w:sz="4" w:space="0" w:color="A0A0A0"/>
            </w:tcBorders>
            <w:shd w:val="clear" w:color="FFFFFF" w:fill="FFFFFF"/>
            <w:vAlign w:val="center"/>
            <w:hideMark/>
          </w:tcPr>
          <w:p w14:paraId="3F87AD7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Fulfillment</w:t>
            </w:r>
          </w:p>
        </w:tc>
        <w:tc>
          <w:tcPr>
            <w:tcW w:w="1893" w:type="dxa"/>
            <w:tcBorders>
              <w:top w:val="nil"/>
              <w:left w:val="nil"/>
              <w:bottom w:val="single" w:sz="4" w:space="0" w:color="A0A0A0"/>
              <w:right w:val="single" w:sz="4" w:space="0" w:color="A0A0A0"/>
            </w:tcBorders>
            <w:shd w:val="clear" w:color="FFFFFF" w:fill="FFFFFF"/>
            <w:vAlign w:val="center"/>
            <w:hideMark/>
          </w:tcPr>
          <w:p w14:paraId="53159CA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F2742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03108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89497E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7A831E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1.1.6.11.2.16.1</w:t>
            </w:r>
          </w:p>
        </w:tc>
        <w:tc>
          <w:tcPr>
            <w:tcW w:w="2907" w:type="dxa"/>
            <w:tcBorders>
              <w:top w:val="nil"/>
              <w:left w:val="nil"/>
              <w:bottom w:val="single" w:sz="4" w:space="0" w:color="A0A0A0"/>
              <w:right w:val="single" w:sz="4" w:space="0" w:color="A0A0A0"/>
            </w:tcBorders>
            <w:shd w:val="clear" w:color="FFFFFF" w:fill="FFFFFF"/>
            <w:vAlign w:val="center"/>
            <w:hideMark/>
          </w:tcPr>
          <w:p w14:paraId="3A8E638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Receiving</w:t>
            </w:r>
          </w:p>
        </w:tc>
        <w:tc>
          <w:tcPr>
            <w:tcW w:w="1893" w:type="dxa"/>
            <w:tcBorders>
              <w:top w:val="nil"/>
              <w:left w:val="nil"/>
              <w:bottom w:val="single" w:sz="4" w:space="0" w:color="A0A0A0"/>
              <w:right w:val="single" w:sz="4" w:space="0" w:color="A0A0A0"/>
            </w:tcBorders>
            <w:shd w:val="clear" w:color="FFFFFF" w:fill="FFFFFF"/>
            <w:vAlign w:val="center"/>
            <w:hideMark/>
          </w:tcPr>
          <w:p w14:paraId="038CDCE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E035F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28161D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C51C6E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79373E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1.1.6.11.2.16.2</w:t>
            </w:r>
          </w:p>
        </w:tc>
        <w:tc>
          <w:tcPr>
            <w:tcW w:w="2907" w:type="dxa"/>
            <w:tcBorders>
              <w:top w:val="nil"/>
              <w:left w:val="nil"/>
              <w:bottom w:val="single" w:sz="4" w:space="0" w:color="A0A0A0"/>
              <w:right w:val="single" w:sz="4" w:space="0" w:color="A0A0A0"/>
            </w:tcBorders>
            <w:shd w:val="clear" w:color="FFFFFF" w:fill="FFFFFF"/>
            <w:vAlign w:val="center"/>
            <w:hideMark/>
          </w:tcPr>
          <w:p w14:paraId="5ED2EEC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Dispatch</w:t>
            </w:r>
          </w:p>
        </w:tc>
        <w:tc>
          <w:tcPr>
            <w:tcW w:w="1893" w:type="dxa"/>
            <w:tcBorders>
              <w:top w:val="nil"/>
              <w:left w:val="nil"/>
              <w:bottom w:val="single" w:sz="4" w:space="0" w:color="A0A0A0"/>
              <w:right w:val="single" w:sz="4" w:space="0" w:color="A0A0A0"/>
            </w:tcBorders>
            <w:shd w:val="clear" w:color="FFFFFF" w:fill="FFFFFF"/>
            <w:vAlign w:val="center"/>
            <w:hideMark/>
          </w:tcPr>
          <w:p w14:paraId="5D1E9A5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A14AE5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671F1B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0DDA1F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4951B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w:t>
            </w:r>
          </w:p>
        </w:tc>
        <w:tc>
          <w:tcPr>
            <w:tcW w:w="2907" w:type="dxa"/>
            <w:tcBorders>
              <w:top w:val="nil"/>
              <w:left w:val="nil"/>
              <w:bottom w:val="single" w:sz="4" w:space="0" w:color="A0A0A0"/>
              <w:right w:val="single" w:sz="4" w:space="0" w:color="A0A0A0"/>
            </w:tcBorders>
            <w:shd w:val="clear" w:color="FFFFFF" w:fill="FFFFFF"/>
            <w:vAlign w:val="center"/>
            <w:hideMark/>
          </w:tcPr>
          <w:p w14:paraId="3FD05DE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RTS</w:t>
            </w:r>
          </w:p>
        </w:tc>
        <w:tc>
          <w:tcPr>
            <w:tcW w:w="1893" w:type="dxa"/>
            <w:tcBorders>
              <w:top w:val="nil"/>
              <w:left w:val="nil"/>
              <w:bottom w:val="single" w:sz="4" w:space="0" w:color="A0A0A0"/>
              <w:right w:val="single" w:sz="4" w:space="0" w:color="A0A0A0"/>
            </w:tcBorders>
            <w:shd w:val="clear" w:color="FFFFFF" w:fill="FFFFFF"/>
            <w:vAlign w:val="center"/>
            <w:hideMark/>
          </w:tcPr>
          <w:p w14:paraId="37AF35E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7B356E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619A50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ED24A7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19C3E9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1.1.6.11.2.18.1</w:t>
            </w:r>
          </w:p>
        </w:tc>
        <w:tc>
          <w:tcPr>
            <w:tcW w:w="2907" w:type="dxa"/>
            <w:tcBorders>
              <w:top w:val="nil"/>
              <w:left w:val="nil"/>
              <w:bottom w:val="single" w:sz="4" w:space="0" w:color="A0A0A0"/>
              <w:right w:val="single" w:sz="4" w:space="0" w:color="A0A0A0"/>
            </w:tcBorders>
            <w:shd w:val="clear" w:color="FFFFFF" w:fill="FFFFFF"/>
            <w:vAlign w:val="center"/>
            <w:hideMark/>
          </w:tcPr>
          <w:p w14:paraId="62197B5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Receiving Process </w:t>
            </w:r>
          </w:p>
        </w:tc>
        <w:tc>
          <w:tcPr>
            <w:tcW w:w="1893" w:type="dxa"/>
            <w:tcBorders>
              <w:top w:val="nil"/>
              <w:left w:val="nil"/>
              <w:bottom w:val="single" w:sz="4" w:space="0" w:color="A0A0A0"/>
              <w:right w:val="single" w:sz="4" w:space="0" w:color="A0A0A0"/>
            </w:tcBorders>
            <w:shd w:val="clear" w:color="FFFFFF" w:fill="FFFFFF"/>
            <w:vAlign w:val="center"/>
            <w:hideMark/>
          </w:tcPr>
          <w:p w14:paraId="069CE48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BF848B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F0A725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E2501F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4800B5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1.1.6.11.2.18.1.4</w:t>
            </w:r>
          </w:p>
        </w:tc>
        <w:tc>
          <w:tcPr>
            <w:tcW w:w="2907" w:type="dxa"/>
            <w:tcBorders>
              <w:top w:val="nil"/>
              <w:left w:val="nil"/>
              <w:bottom w:val="single" w:sz="4" w:space="0" w:color="A0A0A0"/>
              <w:right w:val="single" w:sz="4" w:space="0" w:color="A0A0A0"/>
            </w:tcBorders>
            <w:shd w:val="clear" w:color="FFFFFF" w:fill="FFFFFF"/>
            <w:vAlign w:val="center"/>
            <w:hideMark/>
          </w:tcPr>
          <w:p w14:paraId="3F405E2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w:t>
            </w:r>
            <w:proofErr w:type="spellStart"/>
            <w:r w:rsidRPr="00FB3386">
              <w:rPr>
                <w:rFonts w:ascii="Tahoma" w:hAnsi="Tahoma" w:cs="Tahoma"/>
                <w:color w:val="000000"/>
                <w:sz w:val="16"/>
                <w:szCs w:val="16"/>
                <w:lang w:val="en-US"/>
              </w:rPr>
              <w:t>Shpt</w:t>
            </w:r>
            <w:proofErr w:type="spellEnd"/>
            <w:r w:rsidRPr="00FB3386">
              <w:rPr>
                <w:rFonts w:ascii="Tahoma" w:hAnsi="Tahoma" w:cs="Tahoma"/>
                <w:color w:val="000000"/>
                <w:sz w:val="16"/>
                <w:szCs w:val="16"/>
                <w:lang w:val="en-US"/>
              </w:rPr>
              <w:t xml:space="preserve"> Returns after Specific Time Period</w:t>
            </w:r>
          </w:p>
        </w:tc>
        <w:tc>
          <w:tcPr>
            <w:tcW w:w="1893" w:type="dxa"/>
            <w:tcBorders>
              <w:top w:val="nil"/>
              <w:left w:val="nil"/>
              <w:bottom w:val="single" w:sz="4" w:space="0" w:color="A0A0A0"/>
              <w:right w:val="single" w:sz="4" w:space="0" w:color="A0A0A0"/>
            </w:tcBorders>
            <w:shd w:val="clear" w:color="FFFFFF" w:fill="FFFFFF"/>
            <w:vAlign w:val="center"/>
            <w:hideMark/>
          </w:tcPr>
          <w:p w14:paraId="2368CB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6566BD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C74F69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A413E1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CC9CF1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1.1.6.11.2.18.2</w:t>
            </w:r>
          </w:p>
        </w:tc>
        <w:tc>
          <w:tcPr>
            <w:tcW w:w="2907" w:type="dxa"/>
            <w:tcBorders>
              <w:top w:val="nil"/>
              <w:left w:val="nil"/>
              <w:bottom w:val="single" w:sz="4" w:space="0" w:color="A0A0A0"/>
              <w:right w:val="single" w:sz="4" w:space="0" w:color="A0A0A0"/>
            </w:tcBorders>
            <w:shd w:val="clear" w:color="FFFFFF" w:fill="FFFFFF"/>
            <w:vAlign w:val="center"/>
            <w:hideMark/>
          </w:tcPr>
          <w:p w14:paraId="051A047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returns </w:t>
            </w:r>
          </w:p>
        </w:tc>
        <w:tc>
          <w:tcPr>
            <w:tcW w:w="1893" w:type="dxa"/>
            <w:tcBorders>
              <w:top w:val="nil"/>
              <w:left w:val="nil"/>
              <w:bottom w:val="single" w:sz="4" w:space="0" w:color="A0A0A0"/>
              <w:right w:val="single" w:sz="4" w:space="0" w:color="A0A0A0"/>
            </w:tcBorders>
            <w:shd w:val="clear" w:color="FFFFFF" w:fill="FFFFFF"/>
            <w:vAlign w:val="center"/>
            <w:hideMark/>
          </w:tcPr>
          <w:p w14:paraId="522A06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14ECC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6FD9B7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AEBC7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3F8558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1.1.6.11.2.18.2.1</w:t>
            </w:r>
          </w:p>
        </w:tc>
        <w:tc>
          <w:tcPr>
            <w:tcW w:w="2907" w:type="dxa"/>
            <w:tcBorders>
              <w:top w:val="nil"/>
              <w:left w:val="nil"/>
              <w:bottom w:val="single" w:sz="4" w:space="0" w:color="A0A0A0"/>
              <w:right w:val="single" w:sz="4" w:space="0" w:color="A0A0A0"/>
            </w:tcBorders>
            <w:shd w:val="clear" w:color="FFFFFF" w:fill="FFFFFF"/>
            <w:vAlign w:val="center"/>
            <w:hideMark/>
          </w:tcPr>
          <w:p w14:paraId="18F697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w:t>
            </w:r>
            <w:proofErr w:type="spellStart"/>
            <w:r w:rsidRPr="00FB3386">
              <w:rPr>
                <w:rFonts w:ascii="Tahoma" w:hAnsi="Tahoma" w:cs="Tahoma"/>
                <w:color w:val="000000"/>
                <w:sz w:val="16"/>
                <w:szCs w:val="16"/>
                <w:lang w:val="en-US"/>
              </w:rPr>
              <w:t>shpt</w:t>
            </w:r>
            <w:proofErr w:type="spellEnd"/>
            <w:r w:rsidRPr="00FB3386">
              <w:rPr>
                <w:rFonts w:ascii="Tahoma" w:hAnsi="Tahoma" w:cs="Tahoma"/>
                <w:color w:val="000000"/>
                <w:sz w:val="16"/>
                <w:szCs w:val="16"/>
                <w:lang w:val="en-US"/>
              </w:rPr>
              <w:t xml:space="preserve"> returns on due date (5 Days)</w:t>
            </w:r>
          </w:p>
        </w:tc>
        <w:tc>
          <w:tcPr>
            <w:tcW w:w="1893" w:type="dxa"/>
            <w:tcBorders>
              <w:top w:val="nil"/>
              <w:left w:val="nil"/>
              <w:bottom w:val="single" w:sz="4" w:space="0" w:color="A0A0A0"/>
              <w:right w:val="single" w:sz="4" w:space="0" w:color="A0A0A0"/>
            </w:tcBorders>
            <w:shd w:val="clear" w:color="FFFFFF" w:fill="FFFFFF"/>
            <w:vAlign w:val="center"/>
            <w:hideMark/>
          </w:tcPr>
          <w:p w14:paraId="47109A8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30579E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422374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99AAC3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D81D5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1.1.6.11.2.18.2.1.1</w:t>
            </w:r>
          </w:p>
        </w:tc>
        <w:tc>
          <w:tcPr>
            <w:tcW w:w="2907" w:type="dxa"/>
            <w:tcBorders>
              <w:top w:val="nil"/>
              <w:left w:val="nil"/>
              <w:bottom w:val="single" w:sz="4" w:space="0" w:color="A0A0A0"/>
              <w:right w:val="single" w:sz="4" w:space="0" w:color="A0A0A0"/>
            </w:tcBorders>
            <w:shd w:val="clear" w:color="FFFFFF" w:fill="FFFFFF"/>
            <w:vAlign w:val="center"/>
            <w:hideMark/>
          </w:tcPr>
          <w:p w14:paraId="38DF3A9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Return </w:t>
            </w:r>
            <w:proofErr w:type="spellStart"/>
            <w:r w:rsidRPr="00FB3386">
              <w:rPr>
                <w:rFonts w:ascii="Tahoma" w:hAnsi="Tahoma" w:cs="Tahoma"/>
                <w:color w:val="000000"/>
                <w:sz w:val="16"/>
                <w:szCs w:val="16"/>
                <w:lang w:val="en-US"/>
              </w:rPr>
              <w:t>Shpts</w:t>
            </w:r>
            <w:proofErr w:type="spellEnd"/>
            <w:r w:rsidRPr="00FB3386">
              <w:rPr>
                <w:rFonts w:ascii="Tahoma" w:hAnsi="Tahoma" w:cs="Tahoma"/>
                <w:color w:val="000000"/>
                <w:sz w:val="16"/>
                <w:szCs w:val="16"/>
                <w:lang w:val="en-US"/>
              </w:rPr>
              <w:t xml:space="preserve"> Using Same AWB</w:t>
            </w:r>
          </w:p>
        </w:tc>
        <w:tc>
          <w:tcPr>
            <w:tcW w:w="1893" w:type="dxa"/>
            <w:tcBorders>
              <w:top w:val="nil"/>
              <w:left w:val="nil"/>
              <w:bottom w:val="single" w:sz="4" w:space="0" w:color="A0A0A0"/>
              <w:right w:val="single" w:sz="4" w:space="0" w:color="A0A0A0"/>
            </w:tcBorders>
            <w:shd w:val="clear" w:color="FFFFFF" w:fill="FFFFFF"/>
            <w:vAlign w:val="center"/>
            <w:hideMark/>
          </w:tcPr>
          <w:p w14:paraId="66D8799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9BE816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C7758E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B2FB8B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DCDEEC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1.1.6.11.2.18.2.1.2</w:t>
            </w:r>
          </w:p>
        </w:tc>
        <w:tc>
          <w:tcPr>
            <w:tcW w:w="2907" w:type="dxa"/>
            <w:tcBorders>
              <w:top w:val="nil"/>
              <w:left w:val="nil"/>
              <w:bottom w:val="single" w:sz="4" w:space="0" w:color="A0A0A0"/>
              <w:right w:val="single" w:sz="4" w:space="0" w:color="A0A0A0"/>
            </w:tcBorders>
            <w:shd w:val="clear" w:color="FFFFFF" w:fill="FFFFFF"/>
            <w:vAlign w:val="center"/>
            <w:hideMark/>
          </w:tcPr>
          <w:p w14:paraId="704E53F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Return </w:t>
            </w:r>
            <w:proofErr w:type="spellStart"/>
            <w:r w:rsidRPr="00FB3386">
              <w:rPr>
                <w:rFonts w:ascii="Tahoma" w:hAnsi="Tahoma" w:cs="Tahoma"/>
                <w:color w:val="000000"/>
                <w:sz w:val="16"/>
                <w:szCs w:val="16"/>
                <w:lang w:val="en-US"/>
              </w:rPr>
              <w:t>Shpts</w:t>
            </w:r>
            <w:proofErr w:type="spellEnd"/>
            <w:r w:rsidRPr="00FB3386">
              <w:rPr>
                <w:rFonts w:ascii="Tahoma" w:hAnsi="Tahoma" w:cs="Tahoma"/>
                <w:color w:val="000000"/>
                <w:sz w:val="16"/>
                <w:szCs w:val="16"/>
                <w:lang w:val="en-US"/>
              </w:rPr>
              <w:t xml:space="preserve"> Using New AWB</w:t>
            </w:r>
          </w:p>
        </w:tc>
        <w:tc>
          <w:tcPr>
            <w:tcW w:w="1893" w:type="dxa"/>
            <w:tcBorders>
              <w:top w:val="nil"/>
              <w:left w:val="nil"/>
              <w:bottom w:val="single" w:sz="4" w:space="0" w:color="A0A0A0"/>
              <w:right w:val="single" w:sz="4" w:space="0" w:color="A0A0A0"/>
            </w:tcBorders>
            <w:shd w:val="clear" w:color="FFFFFF" w:fill="FFFFFF"/>
            <w:vAlign w:val="center"/>
            <w:hideMark/>
          </w:tcPr>
          <w:p w14:paraId="07F7CE0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8A784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DA3ACF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6078B8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0CEA37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1.1.6.11.2.18.2.1.2.20</w:t>
            </w:r>
          </w:p>
        </w:tc>
        <w:tc>
          <w:tcPr>
            <w:tcW w:w="2907" w:type="dxa"/>
            <w:tcBorders>
              <w:top w:val="nil"/>
              <w:left w:val="nil"/>
              <w:bottom w:val="single" w:sz="4" w:space="0" w:color="A0A0A0"/>
              <w:right w:val="single" w:sz="4" w:space="0" w:color="A0A0A0"/>
            </w:tcBorders>
            <w:shd w:val="clear" w:color="FFFFFF" w:fill="FFFFFF"/>
            <w:vAlign w:val="center"/>
            <w:hideMark/>
          </w:tcPr>
          <w:p w14:paraId="3261FBA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Return </w:t>
            </w:r>
            <w:proofErr w:type="spellStart"/>
            <w:r w:rsidRPr="00FB3386">
              <w:rPr>
                <w:rFonts w:ascii="Tahoma" w:hAnsi="Tahoma" w:cs="Tahoma"/>
                <w:color w:val="000000"/>
                <w:sz w:val="16"/>
                <w:szCs w:val="16"/>
                <w:lang w:val="en-US"/>
              </w:rPr>
              <w:t>Shpts</w:t>
            </w:r>
            <w:proofErr w:type="spellEnd"/>
            <w:r w:rsidRPr="00FB3386">
              <w:rPr>
                <w:rFonts w:ascii="Tahoma" w:hAnsi="Tahoma" w:cs="Tahoma"/>
                <w:color w:val="000000"/>
                <w:sz w:val="16"/>
                <w:szCs w:val="16"/>
                <w:lang w:val="en-US"/>
              </w:rPr>
              <w:t xml:space="preserve"> for Bahrain</w:t>
            </w:r>
          </w:p>
        </w:tc>
        <w:tc>
          <w:tcPr>
            <w:tcW w:w="1893" w:type="dxa"/>
            <w:tcBorders>
              <w:top w:val="nil"/>
              <w:left w:val="nil"/>
              <w:bottom w:val="single" w:sz="4" w:space="0" w:color="A0A0A0"/>
              <w:right w:val="single" w:sz="4" w:space="0" w:color="A0A0A0"/>
            </w:tcBorders>
            <w:shd w:val="clear" w:color="FFFFFF" w:fill="FFFFFF"/>
            <w:vAlign w:val="center"/>
            <w:hideMark/>
          </w:tcPr>
          <w:p w14:paraId="73FFEC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C329B8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C85046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FF7F6CD"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A80DA9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1.1.6.11.2.18.2.1.2.21</w:t>
            </w:r>
          </w:p>
        </w:tc>
        <w:tc>
          <w:tcPr>
            <w:tcW w:w="2907" w:type="dxa"/>
            <w:tcBorders>
              <w:top w:val="nil"/>
              <w:left w:val="nil"/>
              <w:bottom w:val="single" w:sz="4" w:space="0" w:color="A0A0A0"/>
              <w:right w:val="single" w:sz="4" w:space="0" w:color="A0A0A0"/>
            </w:tcBorders>
            <w:shd w:val="clear" w:color="FFFFFF" w:fill="FFFFFF"/>
            <w:vAlign w:val="center"/>
            <w:hideMark/>
          </w:tcPr>
          <w:p w14:paraId="7C4F9CB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Return </w:t>
            </w:r>
            <w:proofErr w:type="spellStart"/>
            <w:r w:rsidRPr="00FB3386">
              <w:rPr>
                <w:rFonts w:ascii="Tahoma" w:hAnsi="Tahoma" w:cs="Tahoma"/>
                <w:color w:val="000000"/>
                <w:sz w:val="16"/>
                <w:szCs w:val="16"/>
                <w:lang w:val="en-US"/>
              </w:rPr>
              <w:t>Shpts</w:t>
            </w:r>
            <w:proofErr w:type="spellEnd"/>
            <w:r w:rsidRPr="00FB3386">
              <w:rPr>
                <w:rFonts w:ascii="Tahoma" w:hAnsi="Tahoma" w:cs="Tahoma"/>
                <w:color w:val="000000"/>
                <w:sz w:val="16"/>
                <w:szCs w:val="16"/>
                <w:lang w:val="en-US"/>
              </w:rPr>
              <w:t xml:space="preserve"> for Outside Bahrain</w:t>
            </w:r>
          </w:p>
        </w:tc>
        <w:tc>
          <w:tcPr>
            <w:tcW w:w="1893" w:type="dxa"/>
            <w:tcBorders>
              <w:top w:val="nil"/>
              <w:left w:val="nil"/>
              <w:bottom w:val="single" w:sz="4" w:space="0" w:color="A0A0A0"/>
              <w:right w:val="single" w:sz="4" w:space="0" w:color="A0A0A0"/>
            </w:tcBorders>
            <w:shd w:val="clear" w:color="FFFFFF" w:fill="FFFFFF"/>
            <w:vAlign w:val="center"/>
            <w:hideMark/>
          </w:tcPr>
          <w:p w14:paraId="153AFC1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2E66E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D2A046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E549A5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6C3FB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1.1.6.11.2.18.2.2</w:t>
            </w:r>
          </w:p>
        </w:tc>
        <w:tc>
          <w:tcPr>
            <w:tcW w:w="2907" w:type="dxa"/>
            <w:tcBorders>
              <w:top w:val="nil"/>
              <w:left w:val="nil"/>
              <w:bottom w:val="single" w:sz="4" w:space="0" w:color="A0A0A0"/>
              <w:right w:val="single" w:sz="4" w:space="0" w:color="A0A0A0"/>
            </w:tcBorders>
            <w:shd w:val="clear" w:color="FFFFFF" w:fill="FFFFFF"/>
            <w:vAlign w:val="center"/>
            <w:hideMark/>
          </w:tcPr>
          <w:p w14:paraId="478D8BB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same-day return </w:t>
            </w:r>
            <w:proofErr w:type="spellStart"/>
            <w:r w:rsidRPr="00FB3386">
              <w:rPr>
                <w:rFonts w:ascii="Tahoma" w:hAnsi="Tahoma" w:cs="Tahoma"/>
                <w:color w:val="000000"/>
                <w:sz w:val="16"/>
                <w:szCs w:val="16"/>
                <w:lang w:val="en-US"/>
              </w:rPr>
              <w:t>shpts</w:t>
            </w:r>
            <w:proofErr w:type="spellEnd"/>
          </w:p>
        </w:tc>
        <w:tc>
          <w:tcPr>
            <w:tcW w:w="1893" w:type="dxa"/>
            <w:tcBorders>
              <w:top w:val="nil"/>
              <w:left w:val="nil"/>
              <w:bottom w:val="single" w:sz="4" w:space="0" w:color="A0A0A0"/>
              <w:right w:val="single" w:sz="4" w:space="0" w:color="A0A0A0"/>
            </w:tcBorders>
            <w:shd w:val="clear" w:color="FFFFFF" w:fill="FFFFFF"/>
            <w:vAlign w:val="center"/>
            <w:hideMark/>
          </w:tcPr>
          <w:p w14:paraId="1C36199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2817AF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C575B4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3C440C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B0D6C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1.1.6.11.2.18.2.2.1</w:t>
            </w:r>
          </w:p>
        </w:tc>
        <w:tc>
          <w:tcPr>
            <w:tcW w:w="2907" w:type="dxa"/>
            <w:tcBorders>
              <w:top w:val="nil"/>
              <w:left w:val="nil"/>
              <w:bottom w:val="single" w:sz="4" w:space="0" w:color="A0A0A0"/>
              <w:right w:val="single" w:sz="4" w:space="0" w:color="A0A0A0"/>
            </w:tcBorders>
            <w:shd w:val="clear" w:color="FFFFFF" w:fill="FFFFFF"/>
            <w:vAlign w:val="center"/>
            <w:hideMark/>
          </w:tcPr>
          <w:p w14:paraId="112BDFA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Return </w:t>
            </w:r>
            <w:proofErr w:type="spellStart"/>
            <w:r w:rsidRPr="00FB3386">
              <w:rPr>
                <w:rFonts w:ascii="Tahoma" w:hAnsi="Tahoma" w:cs="Tahoma"/>
                <w:color w:val="000000"/>
                <w:sz w:val="16"/>
                <w:szCs w:val="16"/>
                <w:lang w:val="en-US"/>
              </w:rPr>
              <w:t>Shpts</w:t>
            </w:r>
            <w:proofErr w:type="spellEnd"/>
            <w:r w:rsidRPr="00FB3386">
              <w:rPr>
                <w:rFonts w:ascii="Tahoma" w:hAnsi="Tahoma" w:cs="Tahoma"/>
                <w:color w:val="000000"/>
                <w:sz w:val="16"/>
                <w:szCs w:val="16"/>
                <w:lang w:val="en-US"/>
              </w:rPr>
              <w:t xml:space="preserve"> Using Same AWB</w:t>
            </w:r>
          </w:p>
        </w:tc>
        <w:tc>
          <w:tcPr>
            <w:tcW w:w="1893" w:type="dxa"/>
            <w:tcBorders>
              <w:top w:val="nil"/>
              <w:left w:val="nil"/>
              <w:bottom w:val="single" w:sz="4" w:space="0" w:color="A0A0A0"/>
              <w:right w:val="single" w:sz="4" w:space="0" w:color="A0A0A0"/>
            </w:tcBorders>
            <w:shd w:val="clear" w:color="FFFFFF" w:fill="FFFFFF"/>
            <w:vAlign w:val="center"/>
            <w:hideMark/>
          </w:tcPr>
          <w:p w14:paraId="5B305B1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923757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05F517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A40CBC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AF50AC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1.1.6.11.2.18.2.2.2</w:t>
            </w:r>
          </w:p>
        </w:tc>
        <w:tc>
          <w:tcPr>
            <w:tcW w:w="2907" w:type="dxa"/>
            <w:tcBorders>
              <w:top w:val="nil"/>
              <w:left w:val="nil"/>
              <w:bottom w:val="single" w:sz="4" w:space="0" w:color="A0A0A0"/>
              <w:right w:val="single" w:sz="4" w:space="0" w:color="A0A0A0"/>
            </w:tcBorders>
            <w:shd w:val="clear" w:color="FFFFFF" w:fill="FFFFFF"/>
            <w:vAlign w:val="center"/>
            <w:hideMark/>
          </w:tcPr>
          <w:p w14:paraId="75AA2B0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Return </w:t>
            </w:r>
            <w:proofErr w:type="spellStart"/>
            <w:r w:rsidRPr="00FB3386">
              <w:rPr>
                <w:rFonts w:ascii="Tahoma" w:hAnsi="Tahoma" w:cs="Tahoma"/>
                <w:color w:val="000000"/>
                <w:sz w:val="16"/>
                <w:szCs w:val="16"/>
                <w:lang w:val="en-US"/>
              </w:rPr>
              <w:t>Shpts</w:t>
            </w:r>
            <w:proofErr w:type="spellEnd"/>
            <w:r w:rsidRPr="00FB3386">
              <w:rPr>
                <w:rFonts w:ascii="Tahoma" w:hAnsi="Tahoma" w:cs="Tahoma"/>
                <w:color w:val="000000"/>
                <w:sz w:val="16"/>
                <w:szCs w:val="16"/>
                <w:lang w:val="en-US"/>
              </w:rPr>
              <w:t xml:space="preserve"> Using New AWB</w:t>
            </w:r>
          </w:p>
        </w:tc>
        <w:tc>
          <w:tcPr>
            <w:tcW w:w="1893" w:type="dxa"/>
            <w:tcBorders>
              <w:top w:val="nil"/>
              <w:left w:val="nil"/>
              <w:bottom w:val="single" w:sz="4" w:space="0" w:color="A0A0A0"/>
              <w:right w:val="single" w:sz="4" w:space="0" w:color="A0A0A0"/>
            </w:tcBorders>
            <w:shd w:val="clear" w:color="FFFFFF" w:fill="FFFFFF"/>
            <w:vAlign w:val="center"/>
            <w:hideMark/>
          </w:tcPr>
          <w:p w14:paraId="1C41D67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4CD066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87C0E6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CA1747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2D7372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1.1.6.11.2.18.2.2.2.20</w:t>
            </w:r>
          </w:p>
        </w:tc>
        <w:tc>
          <w:tcPr>
            <w:tcW w:w="2907" w:type="dxa"/>
            <w:tcBorders>
              <w:top w:val="nil"/>
              <w:left w:val="nil"/>
              <w:bottom w:val="single" w:sz="4" w:space="0" w:color="A0A0A0"/>
              <w:right w:val="single" w:sz="4" w:space="0" w:color="A0A0A0"/>
            </w:tcBorders>
            <w:shd w:val="clear" w:color="FFFFFF" w:fill="FFFFFF"/>
            <w:vAlign w:val="center"/>
            <w:hideMark/>
          </w:tcPr>
          <w:p w14:paraId="356C090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Return </w:t>
            </w:r>
            <w:proofErr w:type="spellStart"/>
            <w:r w:rsidRPr="00FB3386">
              <w:rPr>
                <w:rFonts w:ascii="Tahoma" w:hAnsi="Tahoma" w:cs="Tahoma"/>
                <w:color w:val="000000"/>
                <w:sz w:val="16"/>
                <w:szCs w:val="16"/>
                <w:lang w:val="en-US"/>
              </w:rPr>
              <w:t>Shpts</w:t>
            </w:r>
            <w:proofErr w:type="spellEnd"/>
            <w:r w:rsidRPr="00FB3386">
              <w:rPr>
                <w:rFonts w:ascii="Tahoma" w:hAnsi="Tahoma" w:cs="Tahoma"/>
                <w:color w:val="000000"/>
                <w:sz w:val="16"/>
                <w:szCs w:val="16"/>
                <w:lang w:val="en-US"/>
              </w:rPr>
              <w:t xml:space="preserve"> for Riyadh</w:t>
            </w:r>
          </w:p>
        </w:tc>
        <w:tc>
          <w:tcPr>
            <w:tcW w:w="1893" w:type="dxa"/>
            <w:tcBorders>
              <w:top w:val="nil"/>
              <w:left w:val="nil"/>
              <w:bottom w:val="single" w:sz="4" w:space="0" w:color="A0A0A0"/>
              <w:right w:val="single" w:sz="4" w:space="0" w:color="A0A0A0"/>
            </w:tcBorders>
            <w:shd w:val="clear" w:color="FFFFFF" w:fill="FFFFFF"/>
            <w:vAlign w:val="center"/>
            <w:hideMark/>
          </w:tcPr>
          <w:p w14:paraId="0CA2D89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E5BCF2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327E5A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F67607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FD88F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1.1.6.11.2.18.2.2.2.21</w:t>
            </w:r>
          </w:p>
        </w:tc>
        <w:tc>
          <w:tcPr>
            <w:tcW w:w="2907" w:type="dxa"/>
            <w:tcBorders>
              <w:top w:val="nil"/>
              <w:left w:val="nil"/>
              <w:bottom w:val="single" w:sz="4" w:space="0" w:color="A0A0A0"/>
              <w:right w:val="single" w:sz="4" w:space="0" w:color="A0A0A0"/>
            </w:tcBorders>
            <w:shd w:val="clear" w:color="FFFFFF" w:fill="FFFFFF"/>
            <w:vAlign w:val="center"/>
            <w:hideMark/>
          </w:tcPr>
          <w:p w14:paraId="417C621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Return </w:t>
            </w:r>
            <w:proofErr w:type="spellStart"/>
            <w:r w:rsidRPr="00FB3386">
              <w:rPr>
                <w:rFonts w:ascii="Tahoma" w:hAnsi="Tahoma" w:cs="Tahoma"/>
                <w:color w:val="000000"/>
                <w:sz w:val="16"/>
                <w:szCs w:val="16"/>
                <w:lang w:val="en-US"/>
              </w:rPr>
              <w:t>Shpts</w:t>
            </w:r>
            <w:proofErr w:type="spellEnd"/>
            <w:r w:rsidRPr="00FB3386">
              <w:rPr>
                <w:rFonts w:ascii="Tahoma" w:hAnsi="Tahoma" w:cs="Tahoma"/>
                <w:color w:val="000000"/>
                <w:sz w:val="16"/>
                <w:szCs w:val="16"/>
                <w:lang w:val="en-US"/>
              </w:rPr>
              <w:t xml:space="preserve"> for </w:t>
            </w:r>
            <w:proofErr w:type="gramStart"/>
            <w:r w:rsidRPr="00FB3386">
              <w:rPr>
                <w:rFonts w:ascii="Tahoma" w:hAnsi="Tahoma" w:cs="Tahoma"/>
                <w:color w:val="000000"/>
                <w:sz w:val="16"/>
                <w:szCs w:val="16"/>
                <w:lang w:val="en-US"/>
              </w:rPr>
              <w:t xml:space="preserve">Outside  </w:t>
            </w:r>
            <w:proofErr w:type="spellStart"/>
            <w:r w:rsidRPr="00FB3386">
              <w:rPr>
                <w:rFonts w:ascii="Tahoma" w:hAnsi="Tahoma" w:cs="Tahoma"/>
                <w:color w:val="000000"/>
                <w:sz w:val="16"/>
                <w:szCs w:val="16"/>
                <w:lang w:val="en-US"/>
              </w:rPr>
              <w:t>Bahraib</w:t>
            </w:r>
            <w:proofErr w:type="spellEnd"/>
            <w:proofErr w:type="gramEnd"/>
          </w:p>
        </w:tc>
        <w:tc>
          <w:tcPr>
            <w:tcW w:w="1893" w:type="dxa"/>
            <w:tcBorders>
              <w:top w:val="nil"/>
              <w:left w:val="nil"/>
              <w:bottom w:val="single" w:sz="4" w:space="0" w:color="A0A0A0"/>
              <w:right w:val="single" w:sz="4" w:space="0" w:color="A0A0A0"/>
            </w:tcBorders>
            <w:shd w:val="clear" w:color="FFFFFF" w:fill="FFFFFF"/>
            <w:vAlign w:val="center"/>
            <w:hideMark/>
          </w:tcPr>
          <w:p w14:paraId="5BCCF27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07D8ED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BDE04B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2C0E10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BED288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w:t>
            </w:r>
          </w:p>
        </w:tc>
        <w:tc>
          <w:tcPr>
            <w:tcW w:w="2907" w:type="dxa"/>
            <w:tcBorders>
              <w:top w:val="nil"/>
              <w:left w:val="nil"/>
              <w:bottom w:val="single" w:sz="4" w:space="0" w:color="A0A0A0"/>
              <w:right w:val="single" w:sz="4" w:space="0" w:color="A0A0A0"/>
            </w:tcBorders>
            <w:shd w:val="clear" w:color="FFFFFF" w:fill="FFFFFF"/>
            <w:vAlign w:val="center"/>
            <w:hideMark/>
          </w:tcPr>
          <w:p w14:paraId="34386E5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Sales</w:t>
            </w:r>
          </w:p>
        </w:tc>
        <w:tc>
          <w:tcPr>
            <w:tcW w:w="1893" w:type="dxa"/>
            <w:tcBorders>
              <w:top w:val="nil"/>
              <w:left w:val="nil"/>
              <w:bottom w:val="single" w:sz="4" w:space="0" w:color="A0A0A0"/>
              <w:right w:val="single" w:sz="4" w:space="0" w:color="A0A0A0"/>
            </w:tcBorders>
            <w:shd w:val="clear" w:color="FFFFFF" w:fill="FFFFFF"/>
            <w:vAlign w:val="center"/>
            <w:hideMark/>
          </w:tcPr>
          <w:p w14:paraId="73EE4C1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7E9B6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7C004E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233C68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C86DD7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w:t>
            </w:r>
          </w:p>
        </w:tc>
        <w:tc>
          <w:tcPr>
            <w:tcW w:w="2907" w:type="dxa"/>
            <w:tcBorders>
              <w:top w:val="nil"/>
              <w:left w:val="nil"/>
              <w:bottom w:val="single" w:sz="4" w:space="0" w:color="A0A0A0"/>
              <w:right w:val="single" w:sz="4" w:space="0" w:color="A0A0A0"/>
            </w:tcBorders>
            <w:shd w:val="clear" w:color="FFFFFF" w:fill="FFFFFF"/>
            <w:vAlign w:val="center"/>
            <w:hideMark/>
          </w:tcPr>
          <w:p w14:paraId="4CEB9A2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Sales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0585247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FD54E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531CA8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205288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754244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1.1.6.11.3.1.1</w:t>
            </w:r>
          </w:p>
        </w:tc>
        <w:tc>
          <w:tcPr>
            <w:tcW w:w="2907" w:type="dxa"/>
            <w:tcBorders>
              <w:top w:val="nil"/>
              <w:left w:val="nil"/>
              <w:bottom w:val="single" w:sz="4" w:space="0" w:color="A0A0A0"/>
              <w:right w:val="single" w:sz="4" w:space="0" w:color="A0A0A0"/>
            </w:tcBorders>
            <w:shd w:val="clear" w:color="FFFFFF" w:fill="FFFFFF"/>
            <w:vAlign w:val="center"/>
            <w:hideMark/>
          </w:tcPr>
          <w:p w14:paraId="4201701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Open Account</w:t>
            </w:r>
          </w:p>
        </w:tc>
        <w:tc>
          <w:tcPr>
            <w:tcW w:w="1893" w:type="dxa"/>
            <w:tcBorders>
              <w:top w:val="nil"/>
              <w:left w:val="nil"/>
              <w:bottom w:val="single" w:sz="4" w:space="0" w:color="A0A0A0"/>
              <w:right w:val="single" w:sz="4" w:space="0" w:color="A0A0A0"/>
            </w:tcBorders>
            <w:shd w:val="clear" w:color="FFFFFF" w:fill="FFFFFF"/>
            <w:vAlign w:val="center"/>
            <w:hideMark/>
          </w:tcPr>
          <w:p w14:paraId="4C3625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44B947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728ACDC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1CF0F84"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EFB53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1.1.6.11.3.1.1.1</w:t>
            </w:r>
          </w:p>
        </w:tc>
        <w:tc>
          <w:tcPr>
            <w:tcW w:w="2907" w:type="dxa"/>
            <w:tcBorders>
              <w:top w:val="nil"/>
              <w:left w:val="nil"/>
              <w:bottom w:val="single" w:sz="4" w:space="0" w:color="A0A0A0"/>
              <w:right w:val="single" w:sz="4" w:space="0" w:color="A0A0A0"/>
            </w:tcBorders>
            <w:shd w:val="clear" w:color="FFFFFF" w:fill="FFFFFF"/>
            <w:vAlign w:val="center"/>
            <w:hideMark/>
          </w:tcPr>
          <w:p w14:paraId="49076BA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Gather Information with regards Potential Customer</w:t>
            </w:r>
          </w:p>
        </w:tc>
        <w:tc>
          <w:tcPr>
            <w:tcW w:w="1893" w:type="dxa"/>
            <w:tcBorders>
              <w:top w:val="nil"/>
              <w:left w:val="nil"/>
              <w:bottom w:val="single" w:sz="4" w:space="0" w:color="A0A0A0"/>
              <w:right w:val="single" w:sz="4" w:space="0" w:color="A0A0A0"/>
            </w:tcBorders>
            <w:shd w:val="clear" w:color="FFFFFF" w:fill="FFFFFF"/>
            <w:vAlign w:val="center"/>
            <w:hideMark/>
          </w:tcPr>
          <w:p w14:paraId="3CB99E6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7FE291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C7A104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31CFD0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931CB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1.1.6.11.3.1.1.2</w:t>
            </w:r>
          </w:p>
        </w:tc>
        <w:tc>
          <w:tcPr>
            <w:tcW w:w="2907" w:type="dxa"/>
            <w:tcBorders>
              <w:top w:val="nil"/>
              <w:left w:val="nil"/>
              <w:bottom w:val="single" w:sz="4" w:space="0" w:color="A0A0A0"/>
              <w:right w:val="single" w:sz="4" w:space="0" w:color="A0A0A0"/>
            </w:tcBorders>
            <w:shd w:val="clear" w:color="FFFFFF" w:fill="FFFFFF"/>
            <w:vAlign w:val="center"/>
            <w:hideMark/>
          </w:tcPr>
          <w:p w14:paraId="29C233B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Action the Prospect</w:t>
            </w:r>
          </w:p>
        </w:tc>
        <w:tc>
          <w:tcPr>
            <w:tcW w:w="1893" w:type="dxa"/>
            <w:tcBorders>
              <w:top w:val="nil"/>
              <w:left w:val="nil"/>
              <w:bottom w:val="single" w:sz="4" w:space="0" w:color="A0A0A0"/>
              <w:right w:val="single" w:sz="4" w:space="0" w:color="A0A0A0"/>
            </w:tcBorders>
            <w:shd w:val="clear" w:color="FFFFFF" w:fill="FFFFFF"/>
            <w:vAlign w:val="center"/>
            <w:hideMark/>
          </w:tcPr>
          <w:p w14:paraId="1A4697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135710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1A3F228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C2D2D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A23907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1.1.6.11.3.1.1.3</w:t>
            </w:r>
          </w:p>
        </w:tc>
        <w:tc>
          <w:tcPr>
            <w:tcW w:w="2907" w:type="dxa"/>
            <w:tcBorders>
              <w:top w:val="nil"/>
              <w:left w:val="nil"/>
              <w:bottom w:val="single" w:sz="4" w:space="0" w:color="A0A0A0"/>
              <w:right w:val="single" w:sz="4" w:space="0" w:color="A0A0A0"/>
            </w:tcBorders>
            <w:shd w:val="clear" w:color="FFFFFF" w:fill="FFFFFF"/>
            <w:vAlign w:val="center"/>
            <w:hideMark/>
          </w:tcPr>
          <w:p w14:paraId="116920E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Action Proposal</w:t>
            </w:r>
          </w:p>
        </w:tc>
        <w:tc>
          <w:tcPr>
            <w:tcW w:w="1893" w:type="dxa"/>
            <w:tcBorders>
              <w:top w:val="nil"/>
              <w:left w:val="nil"/>
              <w:bottom w:val="single" w:sz="4" w:space="0" w:color="A0A0A0"/>
              <w:right w:val="single" w:sz="4" w:space="0" w:color="A0A0A0"/>
            </w:tcBorders>
            <w:shd w:val="clear" w:color="FFFFFF" w:fill="FFFFFF"/>
            <w:vAlign w:val="center"/>
            <w:hideMark/>
          </w:tcPr>
          <w:p w14:paraId="09205DA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9B5CA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0E26E8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5E5D93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E1E8C6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1.1.6.11.3.1.1.3.3</w:t>
            </w:r>
          </w:p>
        </w:tc>
        <w:tc>
          <w:tcPr>
            <w:tcW w:w="2907" w:type="dxa"/>
            <w:tcBorders>
              <w:top w:val="nil"/>
              <w:left w:val="nil"/>
              <w:bottom w:val="single" w:sz="4" w:space="0" w:color="A0A0A0"/>
              <w:right w:val="single" w:sz="4" w:space="0" w:color="A0A0A0"/>
            </w:tcBorders>
            <w:shd w:val="clear" w:color="FFFFFF" w:fill="FFFFFF"/>
            <w:vAlign w:val="center"/>
            <w:hideMark/>
          </w:tcPr>
          <w:p w14:paraId="14FCCAD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Complete Proposal Pack</w:t>
            </w:r>
          </w:p>
        </w:tc>
        <w:tc>
          <w:tcPr>
            <w:tcW w:w="1893" w:type="dxa"/>
            <w:tcBorders>
              <w:top w:val="nil"/>
              <w:left w:val="nil"/>
              <w:bottom w:val="single" w:sz="4" w:space="0" w:color="A0A0A0"/>
              <w:right w:val="single" w:sz="4" w:space="0" w:color="A0A0A0"/>
            </w:tcBorders>
            <w:shd w:val="clear" w:color="FFFFFF" w:fill="FFFFFF"/>
            <w:vAlign w:val="center"/>
            <w:hideMark/>
          </w:tcPr>
          <w:p w14:paraId="40FDA2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D5945A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4D2612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38AF2A4"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DCA770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1.1.6.11.3.1.1.3.7</w:t>
            </w:r>
          </w:p>
        </w:tc>
        <w:tc>
          <w:tcPr>
            <w:tcW w:w="2907" w:type="dxa"/>
            <w:tcBorders>
              <w:top w:val="nil"/>
              <w:left w:val="nil"/>
              <w:bottom w:val="single" w:sz="4" w:space="0" w:color="A0A0A0"/>
              <w:right w:val="single" w:sz="4" w:space="0" w:color="A0A0A0"/>
            </w:tcBorders>
            <w:shd w:val="clear" w:color="FFFFFF" w:fill="FFFFFF"/>
            <w:vAlign w:val="center"/>
            <w:hideMark/>
          </w:tcPr>
          <w:p w14:paraId="0B45514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Rate Request Review / Special Project (MDA)</w:t>
            </w:r>
          </w:p>
        </w:tc>
        <w:tc>
          <w:tcPr>
            <w:tcW w:w="1893" w:type="dxa"/>
            <w:tcBorders>
              <w:top w:val="nil"/>
              <w:left w:val="nil"/>
              <w:bottom w:val="single" w:sz="4" w:space="0" w:color="A0A0A0"/>
              <w:right w:val="single" w:sz="4" w:space="0" w:color="A0A0A0"/>
            </w:tcBorders>
            <w:shd w:val="clear" w:color="FFFFFF" w:fill="FFFFFF"/>
            <w:vAlign w:val="center"/>
            <w:hideMark/>
          </w:tcPr>
          <w:p w14:paraId="7D4B4BC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CA72CB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46A780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1E01FC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48B587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1.1.6.11.3.1.1.3.7.1</w:t>
            </w:r>
          </w:p>
        </w:tc>
        <w:tc>
          <w:tcPr>
            <w:tcW w:w="2907" w:type="dxa"/>
            <w:tcBorders>
              <w:top w:val="nil"/>
              <w:left w:val="nil"/>
              <w:bottom w:val="single" w:sz="4" w:space="0" w:color="A0A0A0"/>
              <w:right w:val="single" w:sz="4" w:space="0" w:color="A0A0A0"/>
            </w:tcBorders>
            <w:shd w:val="clear" w:color="FFFFFF" w:fill="FFFFFF"/>
            <w:vAlign w:val="center"/>
            <w:hideMark/>
          </w:tcPr>
          <w:p w14:paraId="30CDB3B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Request Special Requirements Approval</w:t>
            </w:r>
          </w:p>
        </w:tc>
        <w:tc>
          <w:tcPr>
            <w:tcW w:w="1893" w:type="dxa"/>
            <w:tcBorders>
              <w:top w:val="nil"/>
              <w:left w:val="nil"/>
              <w:bottom w:val="single" w:sz="4" w:space="0" w:color="A0A0A0"/>
              <w:right w:val="single" w:sz="4" w:space="0" w:color="A0A0A0"/>
            </w:tcBorders>
            <w:shd w:val="clear" w:color="FFFFFF" w:fill="FFFFFF"/>
            <w:vAlign w:val="center"/>
            <w:hideMark/>
          </w:tcPr>
          <w:p w14:paraId="5E74F95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88EEB8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DEE81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D07B3B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E2F03D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1.1.6.11.3.1.1.3.8</w:t>
            </w:r>
          </w:p>
        </w:tc>
        <w:tc>
          <w:tcPr>
            <w:tcW w:w="2907" w:type="dxa"/>
            <w:tcBorders>
              <w:top w:val="nil"/>
              <w:left w:val="nil"/>
              <w:bottom w:val="single" w:sz="4" w:space="0" w:color="A0A0A0"/>
              <w:right w:val="single" w:sz="4" w:space="0" w:color="A0A0A0"/>
            </w:tcBorders>
            <w:shd w:val="clear" w:color="FFFFFF" w:fill="FFFFFF"/>
            <w:vAlign w:val="center"/>
            <w:hideMark/>
          </w:tcPr>
          <w:p w14:paraId="6CB3D31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Complete Proposal Pack</w:t>
            </w:r>
          </w:p>
        </w:tc>
        <w:tc>
          <w:tcPr>
            <w:tcW w:w="1893" w:type="dxa"/>
            <w:tcBorders>
              <w:top w:val="nil"/>
              <w:left w:val="nil"/>
              <w:bottom w:val="single" w:sz="4" w:space="0" w:color="A0A0A0"/>
              <w:right w:val="single" w:sz="4" w:space="0" w:color="A0A0A0"/>
            </w:tcBorders>
            <w:shd w:val="clear" w:color="FFFFFF" w:fill="FFFFFF"/>
            <w:vAlign w:val="center"/>
            <w:hideMark/>
          </w:tcPr>
          <w:p w14:paraId="49B6980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CF37A6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3AB487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3B1EEB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B85DC4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1.1.6.11.3.1.2</w:t>
            </w:r>
          </w:p>
        </w:tc>
        <w:tc>
          <w:tcPr>
            <w:tcW w:w="2907" w:type="dxa"/>
            <w:tcBorders>
              <w:top w:val="nil"/>
              <w:left w:val="nil"/>
              <w:bottom w:val="single" w:sz="4" w:space="0" w:color="A0A0A0"/>
              <w:right w:val="single" w:sz="4" w:space="0" w:color="A0A0A0"/>
            </w:tcBorders>
            <w:shd w:val="clear" w:color="FFFFFF" w:fill="FFFFFF"/>
            <w:vAlign w:val="center"/>
            <w:hideMark/>
          </w:tcPr>
          <w:p w14:paraId="495F77C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Customer Account</w:t>
            </w:r>
          </w:p>
        </w:tc>
        <w:tc>
          <w:tcPr>
            <w:tcW w:w="1893" w:type="dxa"/>
            <w:tcBorders>
              <w:top w:val="nil"/>
              <w:left w:val="nil"/>
              <w:bottom w:val="single" w:sz="4" w:space="0" w:color="A0A0A0"/>
              <w:right w:val="single" w:sz="4" w:space="0" w:color="A0A0A0"/>
            </w:tcBorders>
            <w:shd w:val="clear" w:color="FFFFFF" w:fill="FFFFFF"/>
            <w:vAlign w:val="center"/>
            <w:hideMark/>
          </w:tcPr>
          <w:p w14:paraId="6E825EF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A82E00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29D88D5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E078A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C1F7BE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1.1.6.11.3.1.2.1</w:t>
            </w:r>
          </w:p>
        </w:tc>
        <w:tc>
          <w:tcPr>
            <w:tcW w:w="2907" w:type="dxa"/>
            <w:tcBorders>
              <w:top w:val="nil"/>
              <w:left w:val="nil"/>
              <w:bottom w:val="single" w:sz="4" w:space="0" w:color="A0A0A0"/>
              <w:right w:val="single" w:sz="4" w:space="0" w:color="A0A0A0"/>
            </w:tcBorders>
            <w:shd w:val="clear" w:color="FFFFFF" w:fill="FFFFFF"/>
            <w:vAlign w:val="center"/>
            <w:hideMark/>
          </w:tcPr>
          <w:p w14:paraId="2EE056C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Maintain Account</w:t>
            </w:r>
          </w:p>
        </w:tc>
        <w:tc>
          <w:tcPr>
            <w:tcW w:w="1893" w:type="dxa"/>
            <w:tcBorders>
              <w:top w:val="nil"/>
              <w:left w:val="nil"/>
              <w:bottom w:val="single" w:sz="4" w:space="0" w:color="A0A0A0"/>
              <w:right w:val="single" w:sz="4" w:space="0" w:color="A0A0A0"/>
            </w:tcBorders>
            <w:shd w:val="clear" w:color="FFFFFF" w:fill="FFFFFF"/>
            <w:vAlign w:val="center"/>
            <w:hideMark/>
          </w:tcPr>
          <w:p w14:paraId="6F6D192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76AF4B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D3ADA9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638DA5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F80343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1.1.6.11.3.1.2.1.2</w:t>
            </w:r>
          </w:p>
        </w:tc>
        <w:tc>
          <w:tcPr>
            <w:tcW w:w="2907" w:type="dxa"/>
            <w:tcBorders>
              <w:top w:val="nil"/>
              <w:left w:val="nil"/>
              <w:bottom w:val="single" w:sz="4" w:space="0" w:color="A0A0A0"/>
              <w:right w:val="single" w:sz="4" w:space="0" w:color="A0A0A0"/>
            </w:tcBorders>
            <w:shd w:val="clear" w:color="FFFFFF" w:fill="FFFFFF"/>
            <w:vAlign w:val="center"/>
            <w:hideMark/>
          </w:tcPr>
          <w:p w14:paraId="4460149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Customer Concerns</w:t>
            </w:r>
          </w:p>
        </w:tc>
        <w:tc>
          <w:tcPr>
            <w:tcW w:w="1893" w:type="dxa"/>
            <w:tcBorders>
              <w:top w:val="nil"/>
              <w:left w:val="nil"/>
              <w:bottom w:val="single" w:sz="4" w:space="0" w:color="A0A0A0"/>
              <w:right w:val="single" w:sz="4" w:space="0" w:color="A0A0A0"/>
            </w:tcBorders>
            <w:shd w:val="clear" w:color="FFFFFF" w:fill="FFFFFF"/>
            <w:vAlign w:val="center"/>
            <w:hideMark/>
          </w:tcPr>
          <w:p w14:paraId="3503EE2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2D4389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28AE9D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132BF4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1DB05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1.1.6.11.3.1.2.3</w:t>
            </w:r>
          </w:p>
        </w:tc>
        <w:tc>
          <w:tcPr>
            <w:tcW w:w="2907" w:type="dxa"/>
            <w:tcBorders>
              <w:top w:val="nil"/>
              <w:left w:val="nil"/>
              <w:bottom w:val="single" w:sz="4" w:space="0" w:color="A0A0A0"/>
              <w:right w:val="single" w:sz="4" w:space="0" w:color="A0A0A0"/>
            </w:tcBorders>
            <w:shd w:val="clear" w:color="FFFFFF" w:fill="FFFFFF"/>
            <w:vAlign w:val="center"/>
            <w:hideMark/>
          </w:tcPr>
          <w:p w14:paraId="14021CC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Initial Customer Request for Supplies</w:t>
            </w:r>
          </w:p>
        </w:tc>
        <w:tc>
          <w:tcPr>
            <w:tcW w:w="1893" w:type="dxa"/>
            <w:tcBorders>
              <w:top w:val="nil"/>
              <w:left w:val="nil"/>
              <w:bottom w:val="single" w:sz="4" w:space="0" w:color="A0A0A0"/>
              <w:right w:val="single" w:sz="4" w:space="0" w:color="A0A0A0"/>
            </w:tcBorders>
            <w:shd w:val="clear" w:color="FFFFFF" w:fill="FFFFFF"/>
            <w:vAlign w:val="center"/>
            <w:hideMark/>
          </w:tcPr>
          <w:p w14:paraId="3016896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BA149F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59E9E7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D5915E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2E1FF6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1.1.6.11.3.3</w:t>
            </w:r>
          </w:p>
        </w:tc>
        <w:tc>
          <w:tcPr>
            <w:tcW w:w="2907" w:type="dxa"/>
            <w:tcBorders>
              <w:top w:val="nil"/>
              <w:left w:val="nil"/>
              <w:bottom w:val="single" w:sz="4" w:space="0" w:color="A0A0A0"/>
              <w:right w:val="single" w:sz="4" w:space="0" w:color="A0A0A0"/>
            </w:tcBorders>
            <w:shd w:val="clear" w:color="FFFFFF" w:fill="FFFFFF"/>
            <w:vAlign w:val="center"/>
            <w:hideMark/>
          </w:tcPr>
          <w:p w14:paraId="530F299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Implement Sales Plan</w:t>
            </w:r>
          </w:p>
        </w:tc>
        <w:tc>
          <w:tcPr>
            <w:tcW w:w="1893" w:type="dxa"/>
            <w:tcBorders>
              <w:top w:val="nil"/>
              <w:left w:val="nil"/>
              <w:bottom w:val="single" w:sz="4" w:space="0" w:color="A0A0A0"/>
              <w:right w:val="single" w:sz="4" w:space="0" w:color="A0A0A0"/>
            </w:tcBorders>
            <w:shd w:val="clear" w:color="FFFFFF" w:fill="FFFFFF"/>
            <w:vAlign w:val="center"/>
            <w:hideMark/>
          </w:tcPr>
          <w:p w14:paraId="07BB81A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F6926C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40007A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A1165E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DAB272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1.1.6.11.4</w:t>
            </w:r>
          </w:p>
        </w:tc>
        <w:tc>
          <w:tcPr>
            <w:tcW w:w="2907" w:type="dxa"/>
            <w:tcBorders>
              <w:top w:val="nil"/>
              <w:left w:val="nil"/>
              <w:bottom w:val="single" w:sz="4" w:space="0" w:color="A0A0A0"/>
              <w:right w:val="single" w:sz="4" w:space="0" w:color="A0A0A0"/>
            </w:tcBorders>
            <w:shd w:val="clear" w:color="FFFFFF" w:fill="FFFFFF"/>
            <w:vAlign w:val="center"/>
            <w:hideMark/>
          </w:tcPr>
          <w:p w14:paraId="7A0AA96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Information Technology</w:t>
            </w:r>
          </w:p>
        </w:tc>
        <w:tc>
          <w:tcPr>
            <w:tcW w:w="1893" w:type="dxa"/>
            <w:tcBorders>
              <w:top w:val="nil"/>
              <w:left w:val="nil"/>
              <w:bottom w:val="single" w:sz="4" w:space="0" w:color="A0A0A0"/>
              <w:right w:val="single" w:sz="4" w:space="0" w:color="A0A0A0"/>
            </w:tcBorders>
            <w:shd w:val="clear" w:color="FFFFFF" w:fill="FFFFFF"/>
            <w:vAlign w:val="center"/>
            <w:hideMark/>
          </w:tcPr>
          <w:p w14:paraId="061206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C93F35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2EA858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42A139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7E60C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1.1.6.11.4.1</w:t>
            </w:r>
          </w:p>
        </w:tc>
        <w:tc>
          <w:tcPr>
            <w:tcW w:w="2907" w:type="dxa"/>
            <w:tcBorders>
              <w:top w:val="nil"/>
              <w:left w:val="nil"/>
              <w:bottom w:val="single" w:sz="4" w:space="0" w:color="A0A0A0"/>
              <w:right w:val="single" w:sz="4" w:space="0" w:color="A0A0A0"/>
            </w:tcBorders>
            <w:shd w:val="clear" w:color="FFFFFF" w:fill="FFFFFF"/>
            <w:vAlign w:val="center"/>
            <w:hideMark/>
          </w:tcPr>
          <w:p w14:paraId="0353655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Receive Request</w:t>
            </w:r>
          </w:p>
        </w:tc>
        <w:tc>
          <w:tcPr>
            <w:tcW w:w="1893" w:type="dxa"/>
            <w:tcBorders>
              <w:top w:val="nil"/>
              <w:left w:val="nil"/>
              <w:bottom w:val="single" w:sz="4" w:space="0" w:color="A0A0A0"/>
              <w:right w:val="single" w:sz="4" w:space="0" w:color="A0A0A0"/>
            </w:tcBorders>
            <w:shd w:val="clear" w:color="FFFFFF" w:fill="FFFFFF"/>
            <w:vAlign w:val="center"/>
            <w:hideMark/>
          </w:tcPr>
          <w:p w14:paraId="3162C9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5C66A3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7E5563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2A0B12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D3F436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1.1.6.11.4.3</w:t>
            </w:r>
          </w:p>
        </w:tc>
        <w:tc>
          <w:tcPr>
            <w:tcW w:w="2907" w:type="dxa"/>
            <w:tcBorders>
              <w:top w:val="nil"/>
              <w:left w:val="nil"/>
              <w:bottom w:val="single" w:sz="4" w:space="0" w:color="A0A0A0"/>
              <w:right w:val="single" w:sz="4" w:space="0" w:color="A0A0A0"/>
            </w:tcBorders>
            <w:shd w:val="clear" w:color="FFFFFF" w:fill="FFFFFF"/>
            <w:vAlign w:val="center"/>
            <w:hideMark/>
          </w:tcPr>
          <w:p w14:paraId="2F08B5C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w:t>
            </w:r>
          </w:p>
        </w:tc>
        <w:tc>
          <w:tcPr>
            <w:tcW w:w="1893" w:type="dxa"/>
            <w:tcBorders>
              <w:top w:val="nil"/>
              <w:left w:val="nil"/>
              <w:bottom w:val="single" w:sz="4" w:space="0" w:color="A0A0A0"/>
              <w:right w:val="single" w:sz="4" w:space="0" w:color="A0A0A0"/>
            </w:tcBorders>
            <w:shd w:val="clear" w:color="FFFFFF" w:fill="FFFFFF"/>
            <w:vAlign w:val="center"/>
            <w:hideMark/>
          </w:tcPr>
          <w:p w14:paraId="7C338A7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05396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1C3765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E05E0B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9B8866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1.1.6.11.4.3.3</w:t>
            </w:r>
          </w:p>
        </w:tc>
        <w:tc>
          <w:tcPr>
            <w:tcW w:w="2907" w:type="dxa"/>
            <w:tcBorders>
              <w:top w:val="nil"/>
              <w:left w:val="nil"/>
              <w:bottom w:val="single" w:sz="4" w:space="0" w:color="A0A0A0"/>
              <w:right w:val="single" w:sz="4" w:space="0" w:color="A0A0A0"/>
            </w:tcBorders>
            <w:shd w:val="clear" w:color="FFFFFF" w:fill="FFFFFF"/>
            <w:vAlign w:val="center"/>
            <w:hideMark/>
          </w:tcPr>
          <w:p w14:paraId="2707E89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 for SMSA Automation</w:t>
            </w:r>
          </w:p>
        </w:tc>
        <w:tc>
          <w:tcPr>
            <w:tcW w:w="1893" w:type="dxa"/>
            <w:tcBorders>
              <w:top w:val="nil"/>
              <w:left w:val="nil"/>
              <w:bottom w:val="single" w:sz="4" w:space="0" w:color="A0A0A0"/>
              <w:right w:val="single" w:sz="4" w:space="0" w:color="A0A0A0"/>
            </w:tcBorders>
            <w:shd w:val="clear" w:color="FFFFFF" w:fill="FFFFFF"/>
            <w:vAlign w:val="center"/>
            <w:hideMark/>
          </w:tcPr>
          <w:p w14:paraId="7573C3C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52A5C9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53003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548F87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28A9CE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1.1.6.11.4.3.4</w:t>
            </w:r>
          </w:p>
        </w:tc>
        <w:tc>
          <w:tcPr>
            <w:tcW w:w="2907" w:type="dxa"/>
            <w:tcBorders>
              <w:top w:val="nil"/>
              <w:left w:val="nil"/>
              <w:bottom w:val="single" w:sz="4" w:space="0" w:color="A0A0A0"/>
              <w:right w:val="single" w:sz="4" w:space="0" w:color="A0A0A0"/>
            </w:tcBorders>
            <w:shd w:val="clear" w:color="FFFFFF" w:fill="FFFFFF"/>
            <w:vAlign w:val="center"/>
            <w:hideMark/>
          </w:tcPr>
          <w:p w14:paraId="2AB139C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 for Network Support</w:t>
            </w:r>
          </w:p>
        </w:tc>
        <w:tc>
          <w:tcPr>
            <w:tcW w:w="1893" w:type="dxa"/>
            <w:tcBorders>
              <w:top w:val="nil"/>
              <w:left w:val="nil"/>
              <w:bottom w:val="single" w:sz="4" w:space="0" w:color="A0A0A0"/>
              <w:right w:val="single" w:sz="4" w:space="0" w:color="A0A0A0"/>
            </w:tcBorders>
            <w:shd w:val="clear" w:color="FFFFFF" w:fill="FFFFFF"/>
            <w:vAlign w:val="center"/>
            <w:hideMark/>
          </w:tcPr>
          <w:p w14:paraId="6C018F0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2D911A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C87154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F8DA71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B70269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1.1.6.11.4.3.5</w:t>
            </w:r>
          </w:p>
        </w:tc>
        <w:tc>
          <w:tcPr>
            <w:tcW w:w="2907" w:type="dxa"/>
            <w:tcBorders>
              <w:top w:val="nil"/>
              <w:left w:val="nil"/>
              <w:bottom w:val="single" w:sz="4" w:space="0" w:color="A0A0A0"/>
              <w:right w:val="single" w:sz="4" w:space="0" w:color="A0A0A0"/>
            </w:tcBorders>
            <w:shd w:val="clear" w:color="FFFFFF" w:fill="FFFFFF"/>
            <w:vAlign w:val="center"/>
            <w:hideMark/>
          </w:tcPr>
          <w:p w14:paraId="4884A4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 for Hardware &amp; Software Support</w:t>
            </w:r>
          </w:p>
        </w:tc>
        <w:tc>
          <w:tcPr>
            <w:tcW w:w="1893" w:type="dxa"/>
            <w:tcBorders>
              <w:top w:val="nil"/>
              <w:left w:val="nil"/>
              <w:bottom w:val="single" w:sz="4" w:space="0" w:color="A0A0A0"/>
              <w:right w:val="single" w:sz="4" w:space="0" w:color="A0A0A0"/>
            </w:tcBorders>
            <w:shd w:val="clear" w:color="FFFFFF" w:fill="FFFFFF"/>
            <w:vAlign w:val="center"/>
            <w:hideMark/>
          </w:tcPr>
          <w:p w14:paraId="239D223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E361CA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CF50A0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9BAE97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4F4E2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1.1.6.11.5</w:t>
            </w:r>
          </w:p>
        </w:tc>
        <w:tc>
          <w:tcPr>
            <w:tcW w:w="2907" w:type="dxa"/>
            <w:tcBorders>
              <w:top w:val="nil"/>
              <w:left w:val="nil"/>
              <w:bottom w:val="single" w:sz="4" w:space="0" w:color="A0A0A0"/>
              <w:right w:val="single" w:sz="4" w:space="0" w:color="A0A0A0"/>
            </w:tcBorders>
            <w:shd w:val="clear" w:color="FFFFFF" w:fill="FFFFFF"/>
            <w:vAlign w:val="center"/>
            <w:hideMark/>
          </w:tcPr>
          <w:p w14:paraId="55762E9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Corporate &amp; Management</w:t>
            </w:r>
          </w:p>
        </w:tc>
        <w:tc>
          <w:tcPr>
            <w:tcW w:w="1893" w:type="dxa"/>
            <w:tcBorders>
              <w:top w:val="nil"/>
              <w:left w:val="nil"/>
              <w:bottom w:val="single" w:sz="4" w:space="0" w:color="A0A0A0"/>
              <w:right w:val="single" w:sz="4" w:space="0" w:color="A0A0A0"/>
            </w:tcBorders>
            <w:shd w:val="clear" w:color="FFFFFF" w:fill="FFFFFF"/>
            <w:vAlign w:val="center"/>
            <w:hideMark/>
          </w:tcPr>
          <w:p w14:paraId="31E663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E8F562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BE84C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A3747F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9A4F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1.1.6.11.5.1</w:t>
            </w:r>
          </w:p>
        </w:tc>
        <w:tc>
          <w:tcPr>
            <w:tcW w:w="2907" w:type="dxa"/>
            <w:tcBorders>
              <w:top w:val="nil"/>
              <w:left w:val="nil"/>
              <w:bottom w:val="single" w:sz="4" w:space="0" w:color="A0A0A0"/>
              <w:right w:val="single" w:sz="4" w:space="0" w:color="A0A0A0"/>
            </w:tcBorders>
            <w:shd w:val="clear" w:color="FFFFFF" w:fill="FFFFFF"/>
            <w:vAlign w:val="center"/>
            <w:hideMark/>
          </w:tcPr>
          <w:p w14:paraId="34EA69E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Department KPIs</w:t>
            </w:r>
          </w:p>
        </w:tc>
        <w:tc>
          <w:tcPr>
            <w:tcW w:w="1893" w:type="dxa"/>
            <w:tcBorders>
              <w:top w:val="nil"/>
              <w:left w:val="nil"/>
              <w:bottom w:val="single" w:sz="4" w:space="0" w:color="A0A0A0"/>
              <w:right w:val="single" w:sz="4" w:space="0" w:color="A0A0A0"/>
            </w:tcBorders>
            <w:shd w:val="clear" w:color="FFFFFF" w:fill="FFFFFF"/>
            <w:vAlign w:val="center"/>
            <w:hideMark/>
          </w:tcPr>
          <w:p w14:paraId="1FECA3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43C9E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4AA096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5177BC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5D104F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1.1.6.11.5.2</w:t>
            </w:r>
          </w:p>
        </w:tc>
        <w:tc>
          <w:tcPr>
            <w:tcW w:w="2907" w:type="dxa"/>
            <w:tcBorders>
              <w:top w:val="nil"/>
              <w:left w:val="nil"/>
              <w:bottom w:val="single" w:sz="4" w:space="0" w:color="A0A0A0"/>
              <w:right w:val="single" w:sz="4" w:space="0" w:color="A0A0A0"/>
            </w:tcBorders>
            <w:shd w:val="clear" w:color="FFFFFF" w:fill="FFFFFF"/>
            <w:vAlign w:val="center"/>
            <w:hideMark/>
          </w:tcPr>
          <w:p w14:paraId="2EB7FB4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Organization Chart</w:t>
            </w:r>
          </w:p>
        </w:tc>
        <w:tc>
          <w:tcPr>
            <w:tcW w:w="1893" w:type="dxa"/>
            <w:tcBorders>
              <w:top w:val="nil"/>
              <w:left w:val="nil"/>
              <w:bottom w:val="single" w:sz="4" w:space="0" w:color="A0A0A0"/>
              <w:right w:val="single" w:sz="4" w:space="0" w:color="A0A0A0"/>
            </w:tcBorders>
            <w:shd w:val="clear" w:color="FFFFFF" w:fill="FFFFFF"/>
            <w:vAlign w:val="center"/>
            <w:hideMark/>
          </w:tcPr>
          <w:p w14:paraId="632EB4B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1D6E07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12</w:t>
            </w:r>
          </w:p>
        </w:tc>
        <w:tc>
          <w:tcPr>
            <w:tcW w:w="1065" w:type="dxa"/>
            <w:tcBorders>
              <w:top w:val="nil"/>
              <w:left w:val="nil"/>
              <w:bottom w:val="single" w:sz="4" w:space="0" w:color="A0A0A0"/>
              <w:right w:val="single" w:sz="4" w:space="0" w:color="A0A0A0"/>
            </w:tcBorders>
            <w:shd w:val="clear" w:color="FFFFFF" w:fill="FFFFFF"/>
            <w:vAlign w:val="center"/>
            <w:hideMark/>
          </w:tcPr>
          <w:p w14:paraId="7B6DF9D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9B0118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0F59D0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1.1.6.11.5.2.2</w:t>
            </w:r>
          </w:p>
        </w:tc>
        <w:tc>
          <w:tcPr>
            <w:tcW w:w="2907" w:type="dxa"/>
            <w:tcBorders>
              <w:top w:val="nil"/>
              <w:left w:val="nil"/>
              <w:bottom w:val="single" w:sz="4" w:space="0" w:color="A0A0A0"/>
              <w:right w:val="single" w:sz="4" w:space="0" w:color="A0A0A0"/>
            </w:tcBorders>
            <w:shd w:val="clear" w:color="FFFFFF" w:fill="FFFFFF"/>
            <w:vAlign w:val="center"/>
            <w:hideMark/>
          </w:tcPr>
          <w:p w14:paraId="5995CD7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HR &amp; ADM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62F72ED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FCD7A5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48DB8CA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FB0004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29E261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1.1.6.11.5.2.4</w:t>
            </w:r>
          </w:p>
        </w:tc>
        <w:tc>
          <w:tcPr>
            <w:tcW w:w="2907" w:type="dxa"/>
            <w:tcBorders>
              <w:top w:val="nil"/>
              <w:left w:val="nil"/>
              <w:bottom w:val="single" w:sz="4" w:space="0" w:color="A0A0A0"/>
              <w:right w:val="single" w:sz="4" w:space="0" w:color="A0A0A0"/>
            </w:tcBorders>
            <w:shd w:val="clear" w:color="FFFFFF" w:fill="FFFFFF"/>
            <w:vAlign w:val="center"/>
            <w:hideMark/>
          </w:tcPr>
          <w:p w14:paraId="682902D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Finance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085F104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2005EA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233B94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76E0B7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E066DC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1.1.6.11.5.2.5</w:t>
            </w:r>
          </w:p>
        </w:tc>
        <w:tc>
          <w:tcPr>
            <w:tcW w:w="2907" w:type="dxa"/>
            <w:tcBorders>
              <w:top w:val="nil"/>
              <w:left w:val="nil"/>
              <w:bottom w:val="single" w:sz="4" w:space="0" w:color="A0A0A0"/>
              <w:right w:val="single" w:sz="4" w:space="0" w:color="A0A0A0"/>
            </w:tcBorders>
            <w:shd w:val="clear" w:color="FFFFFF" w:fill="FFFFFF"/>
            <w:vAlign w:val="center"/>
            <w:hideMark/>
          </w:tcPr>
          <w:p w14:paraId="37AED6B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Sales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49701FB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D7EA02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9</w:t>
            </w:r>
          </w:p>
        </w:tc>
        <w:tc>
          <w:tcPr>
            <w:tcW w:w="1065" w:type="dxa"/>
            <w:tcBorders>
              <w:top w:val="nil"/>
              <w:left w:val="nil"/>
              <w:bottom w:val="single" w:sz="4" w:space="0" w:color="A0A0A0"/>
              <w:right w:val="single" w:sz="4" w:space="0" w:color="A0A0A0"/>
            </w:tcBorders>
            <w:shd w:val="clear" w:color="FFFFFF" w:fill="FFFFFF"/>
            <w:vAlign w:val="center"/>
            <w:hideMark/>
          </w:tcPr>
          <w:p w14:paraId="2DD1DF3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ABD16B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3BB9C9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1.1.6.11.5.2.15</w:t>
            </w:r>
          </w:p>
        </w:tc>
        <w:tc>
          <w:tcPr>
            <w:tcW w:w="2907" w:type="dxa"/>
            <w:tcBorders>
              <w:top w:val="nil"/>
              <w:left w:val="nil"/>
              <w:bottom w:val="single" w:sz="4" w:space="0" w:color="A0A0A0"/>
              <w:right w:val="single" w:sz="4" w:space="0" w:color="A0A0A0"/>
            </w:tcBorders>
            <w:shd w:val="clear" w:color="FFFFFF" w:fill="FFFFFF"/>
            <w:vAlign w:val="center"/>
            <w:hideMark/>
          </w:tcPr>
          <w:p w14:paraId="4F723E9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Freight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6CD71CF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37FE75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2CDB78F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699670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1E3D8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1.1.6.11.5.2.16</w:t>
            </w:r>
          </w:p>
        </w:tc>
        <w:tc>
          <w:tcPr>
            <w:tcW w:w="2907" w:type="dxa"/>
            <w:tcBorders>
              <w:top w:val="nil"/>
              <w:left w:val="nil"/>
              <w:bottom w:val="single" w:sz="4" w:space="0" w:color="A0A0A0"/>
              <w:right w:val="single" w:sz="4" w:space="0" w:color="A0A0A0"/>
            </w:tcBorders>
            <w:shd w:val="clear" w:color="FFFFFF" w:fill="FFFFFF"/>
            <w:vAlign w:val="center"/>
            <w:hideMark/>
          </w:tcPr>
          <w:p w14:paraId="7A2B616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 CS &amp; SSC Supervisor</w:t>
            </w:r>
          </w:p>
        </w:tc>
        <w:tc>
          <w:tcPr>
            <w:tcW w:w="1893" w:type="dxa"/>
            <w:tcBorders>
              <w:top w:val="nil"/>
              <w:left w:val="nil"/>
              <w:bottom w:val="single" w:sz="4" w:space="0" w:color="A0A0A0"/>
              <w:right w:val="single" w:sz="4" w:space="0" w:color="A0A0A0"/>
            </w:tcBorders>
            <w:shd w:val="clear" w:color="FFFFFF" w:fill="FFFFFF"/>
            <w:vAlign w:val="center"/>
            <w:hideMark/>
          </w:tcPr>
          <w:p w14:paraId="6D445B7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Edwin Ramos</w:t>
            </w:r>
          </w:p>
        </w:tc>
        <w:tc>
          <w:tcPr>
            <w:tcW w:w="1167" w:type="dxa"/>
            <w:tcBorders>
              <w:top w:val="nil"/>
              <w:left w:val="nil"/>
              <w:bottom w:val="single" w:sz="4" w:space="0" w:color="A0A0A0"/>
              <w:right w:val="single" w:sz="4" w:space="0" w:color="A0A0A0"/>
            </w:tcBorders>
            <w:shd w:val="clear" w:color="FFFFFF" w:fill="FFFFFF"/>
            <w:vAlign w:val="center"/>
            <w:hideMark/>
          </w:tcPr>
          <w:p w14:paraId="72760D7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5F0813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B846C8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61362A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w:t>
            </w:r>
          </w:p>
        </w:tc>
        <w:tc>
          <w:tcPr>
            <w:tcW w:w="2907" w:type="dxa"/>
            <w:tcBorders>
              <w:top w:val="nil"/>
              <w:left w:val="nil"/>
              <w:bottom w:val="single" w:sz="4" w:space="0" w:color="A0A0A0"/>
              <w:right w:val="single" w:sz="4" w:space="0" w:color="A0A0A0"/>
            </w:tcBorders>
            <w:shd w:val="clear" w:color="FFFFFF" w:fill="FFFFFF"/>
            <w:vAlign w:val="center"/>
            <w:hideMark/>
          </w:tcPr>
          <w:p w14:paraId="50BC369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Finance</w:t>
            </w:r>
          </w:p>
        </w:tc>
        <w:tc>
          <w:tcPr>
            <w:tcW w:w="1893" w:type="dxa"/>
            <w:tcBorders>
              <w:top w:val="nil"/>
              <w:left w:val="nil"/>
              <w:bottom w:val="single" w:sz="4" w:space="0" w:color="A0A0A0"/>
              <w:right w:val="single" w:sz="4" w:space="0" w:color="A0A0A0"/>
            </w:tcBorders>
            <w:shd w:val="clear" w:color="FFFFFF" w:fill="FFFFFF"/>
            <w:vAlign w:val="center"/>
            <w:hideMark/>
          </w:tcPr>
          <w:p w14:paraId="5F8854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C0DF6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EA3587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1B1F09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2440E2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1.1.6.11.6.1</w:t>
            </w:r>
          </w:p>
        </w:tc>
        <w:tc>
          <w:tcPr>
            <w:tcW w:w="2907" w:type="dxa"/>
            <w:tcBorders>
              <w:top w:val="nil"/>
              <w:left w:val="nil"/>
              <w:bottom w:val="single" w:sz="4" w:space="0" w:color="A0A0A0"/>
              <w:right w:val="single" w:sz="4" w:space="0" w:color="A0A0A0"/>
            </w:tcBorders>
            <w:shd w:val="clear" w:color="FFFFFF" w:fill="FFFFFF"/>
            <w:vAlign w:val="center"/>
            <w:hideMark/>
          </w:tcPr>
          <w:p w14:paraId="57DE930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Billing</w:t>
            </w:r>
          </w:p>
        </w:tc>
        <w:tc>
          <w:tcPr>
            <w:tcW w:w="1893" w:type="dxa"/>
            <w:tcBorders>
              <w:top w:val="nil"/>
              <w:left w:val="nil"/>
              <w:bottom w:val="single" w:sz="4" w:space="0" w:color="A0A0A0"/>
              <w:right w:val="single" w:sz="4" w:space="0" w:color="A0A0A0"/>
            </w:tcBorders>
            <w:shd w:val="clear" w:color="FFFFFF" w:fill="FFFFFF"/>
            <w:vAlign w:val="center"/>
            <w:hideMark/>
          </w:tcPr>
          <w:p w14:paraId="10BA5BB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85E3B5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217AF6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248645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267C4B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1.1.6.11.6.1.1</w:t>
            </w:r>
          </w:p>
        </w:tc>
        <w:tc>
          <w:tcPr>
            <w:tcW w:w="2907" w:type="dxa"/>
            <w:tcBorders>
              <w:top w:val="nil"/>
              <w:left w:val="nil"/>
              <w:bottom w:val="single" w:sz="4" w:space="0" w:color="A0A0A0"/>
              <w:right w:val="single" w:sz="4" w:space="0" w:color="A0A0A0"/>
            </w:tcBorders>
            <w:shd w:val="clear" w:color="FFFFFF" w:fill="FFFFFF"/>
            <w:vAlign w:val="center"/>
            <w:hideMark/>
          </w:tcPr>
          <w:p w14:paraId="51F1B37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Billing</w:t>
            </w:r>
          </w:p>
        </w:tc>
        <w:tc>
          <w:tcPr>
            <w:tcW w:w="1893" w:type="dxa"/>
            <w:tcBorders>
              <w:top w:val="nil"/>
              <w:left w:val="nil"/>
              <w:bottom w:val="single" w:sz="4" w:space="0" w:color="A0A0A0"/>
              <w:right w:val="single" w:sz="4" w:space="0" w:color="A0A0A0"/>
            </w:tcBorders>
            <w:shd w:val="clear" w:color="FFFFFF" w:fill="FFFFFF"/>
            <w:vAlign w:val="center"/>
            <w:hideMark/>
          </w:tcPr>
          <w:p w14:paraId="407E84B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0B5577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57E8350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012BC7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E3DC9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1.1.6.11.6.1.1.1</w:t>
            </w:r>
          </w:p>
        </w:tc>
        <w:tc>
          <w:tcPr>
            <w:tcW w:w="2907" w:type="dxa"/>
            <w:tcBorders>
              <w:top w:val="nil"/>
              <w:left w:val="nil"/>
              <w:bottom w:val="single" w:sz="4" w:space="0" w:color="A0A0A0"/>
              <w:right w:val="single" w:sz="4" w:space="0" w:color="A0A0A0"/>
            </w:tcBorders>
            <w:shd w:val="clear" w:color="FFFFFF" w:fill="FFFFFF"/>
            <w:vAlign w:val="center"/>
            <w:hideMark/>
          </w:tcPr>
          <w:p w14:paraId="135D80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Waybill &amp; Manifest</w:t>
            </w:r>
          </w:p>
        </w:tc>
        <w:tc>
          <w:tcPr>
            <w:tcW w:w="1893" w:type="dxa"/>
            <w:tcBorders>
              <w:top w:val="nil"/>
              <w:left w:val="nil"/>
              <w:bottom w:val="single" w:sz="4" w:space="0" w:color="A0A0A0"/>
              <w:right w:val="single" w:sz="4" w:space="0" w:color="A0A0A0"/>
            </w:tcBorders>
            <w:shd w:val="clear" w:color="FFFFFF" w:fill="FFFFFF"/>
            <w:vAlign w:val="center"/>
            <w:hideMark/>
          </w:tcPr>
          <w:p w14:paraId="0510E13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39CFED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68E9E56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E29CFF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9D615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1.1.6.11.6.1.1.1.2</w:t>
            </w:r>
          </w:p>
        </w:tc>
        <w:tc>
          <w:tcPr>
            <w:tcW w:w="2907" w:type="dxa"/>
            <w:tcBorders>
              <w:top w:val="nil"/>
              <w:left w:val="nil"/>
              <w:bottom w:val="single" w:sz="4" w:space="0" w:color="A0A0A0"/>
              <w:right w:val="single" w:sz="4" w:space="0" w:color="A0A0A0"/>
            </w:tcBorders>
            <w:shd w:val="clear" w:color="FFFFFF" w:fill="FFFFFF"/>
            <w:vAlign w:val="center"/>
            <w:hideMark/>
          </w:tcPr>
          <w:p w14:paraId="44FCEC3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Capture Data &amp; File Documents</w:t>
            </w:r>
          </w:p>
        </w:tc>
        <w:tc>
          <w:tcPr>
            <w:tcW w:w="1893" w:type="dxa"/>
            <w:tcBorders>
              <w:top w:val="nil"/>
              <w:left w:val="nil"/>
              <w:bottom w:val="single" w:sz="4" w:space="0" w:color="A0A0A0"/>
              <w:right w:val="single" w:sz="4" w:space="0" w:color="A0A0A0"/>
            </w:tcBorders>
            <w:shd w:val="clear" w:color="FFFFFF" w:fill="FFFFFF"/>
            <w:vAlign w:val="center"/>
            <w:hideMark/>
          </w:tcPr>
          <w:p w14:paraId="35FDE1E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7CF32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12D345C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77736F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51C38A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1.1.6.11.6.1.1.3</w:t>
            </w:r>
          </w:p>
        </w:tc>
        <w:tc>
          <w:tcPr>
            <w:tcW w:w="2907" w:type="dxa"/>
            <w:tcBorders>
              <w:top w:val="nil"/>
              <w:left w:val="nil"/>
              <w:bottom w:val="single" w:sz="4" w:space="0" w:color="A0A0A0"/>
              <w:right w:val="single" w:sz="4" w:space="0" w:color="A0A0A0"/>
            </w:tcBorders>
            <w:shd w:val="clear" w:color="FFFFFF" w:fill="FFFFFF"/>
            <w:vAlign w:val="center"/>
            <w:hideMark/>
          </w:tcPr>
          <w:p w14:paraId="16B65D8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Bill Inbound Consignee Invoice</w:t>
            </w:r>
          </w:p>
        </w:tc>
        <w:tc>
          <w:tcPr>
            <w:tcW w:w="1893" w:type="dxa"/>
            <w:tcBorders>
              <w:top w:val="nil"/>
              <w:left w:val="nil"/>
              <w:bottom w:val="single" w:sz="4" w:space="0" w:color="A0A0A0"/>
              <w:right w:val="single" w:sz="4" w:space="0" w:color="A0A0A0"/>
            </w:tcBorders>
            <w:shd w:val="clear" w:color="FFFFFF" w:fill="FFFFFF"/>
            <w:vAlign w:val="center"/>
            <w:hideMark/>
          </w:tcPr>
          <w:p w14:paraId="6D2EA5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17D3A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2C4AAA6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0594C1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85430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1.1.6.11.6.1.1.4</w:t>
            </w:r>
          </w:p>
        </w:tc>
        <w:tc>
          <w:tcPr>
            <w:tcW w:w="2907" w:type="dxa"/>
            <w:tcBorders>
              <w:top w:val="nil"/>
              <w:left w:val="nil"/>
              <w:bottom w:val="single" w:sz="4" w:space="0" w:color="A0A0A0"/>
              <w:right w:val="single" w:sz="4" w:space="0" w:color="A0A0A0"/>
            </w:tcBorders>
            <w:shd w:val="clear" w:color="FFFFFF" w:fill="FFFFFF"/>
            <w:vAlign w:val="center"/>
            <w:hideMark/>
          </w:tcPr>
          <w:p w14:paraId="6A69497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Open Customer Account</w:t>
            </w:r>
          </w:p>
        </w:tc>
        <w:tc>
          <w:tcPr>
            <w:tcW w:w="1893" w:type="dxa"/>
            <w:tcBorders>
              <w:top w:val="nil"/>
              <w:left w:val="nil"/>
              <w:bottom w:val="single" w:sz="4" w:space="0" w:color="A0A0A0"/>
              <w:right w:val="single" w:sz="4" w:space="0" w:color="A0A0A0"/>
            </w:tcBorders>
            <w:shd w:val="clear" w:color="FFFFFF" w:fill="FFFFFF"/>
            <w:vAlign w:val="center"/>
            <w:hideMark/>
          </w:tcPr>
          <w:p w14:paraId="6433757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52DB1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64F46F2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CD2E1E8"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C9D4A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1.1.6.11.6.1.1.5</w:t>
            </w:r>
          </w:p>
        </w:tc>
        <w:tc>
          <w:tcPr>
            <w:tcW w:w="2907" w:type="dxa"/>
            <w:tcBorders>
              <w:top w:val="nil"/>
              <w:left w:val="nil"/>
              <w:bottom w:val="single" w:sz="4" w:space="0" w:color="A0A0A0"/>
              <w:right w:val="single" w:sz="4" w:space="0" w:color="A0A0A0"/>
            </w:tcBorders>
            <w:shd w:val="clear" w:color="FFFFFF" w:fill="FFFFFF"/>
            <w:vAlign w:val="center"/>
            <w:hideMark/>
          </w:tcPr>
          <w:p w14:paraId="75F07FA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Inbound Delivery </w:t>
            </w:r>
            <w:proofErr w:type="gramStart"/>
            <w:r w:rsidRPr="00FB3386">
              <w:rPr>
                <w:rFonts w:ascii="Tahoma" w:hAnsi="Tahoma" w:cs="Tahoma"/>
                <w:color w:val="000000"/>
                <w:sz w:val="16"/>
                <w:szCs w:val="16"/>
                <w:lang w:val="en-US"/>
              </w:rPr>
              <w:t>Charges  to</w:t>
            </w:r>
            <w:proofErr w:type="gramEnd"/>
            <w:r w:rsidRPr="00FB3386">
              <w:rPr>
                <w:rFonts w:ascii="Tahoma" w:hAnsi="Tahoma" w:cs="Tahoma"/>
                <w:color w:val="000000"/>
                <w:sz w:val="16"/>
                <w:szCs w:val="16"/>
                <w:lang w:val="en-US"/>
              </w:rPr>
              <w:t xml:space="preserve"> Customers</w:t>
            </w:r>
          </w:p>
        </w:tc>
        <w:tc>
          <w:tcPr>
            <w:tcW w:w="1893" w:type="dxa"/>
            <w:tcBorders>
              <w:top w:val="nil"/>
              <w:left w:val="nil"/>
              <w:bottom w:val="single" w:sz="4" w:space="0" w:color="A0A0A0"/>
              <w:right w:val="single" w:sz="4" w:space="0" w:color="A0A0A0"/>
            </w:tcBorders>
            <w:shd w:val="clear" w:color="FFFFFF" w:fill="FFFFFF"/>
            <w:vAlign w:val="center"/>
            <w:hideMark/>
          </w:tcPr>
          <w:p w14:paraId="265F35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D83949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2BE7F5F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3230A6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1318CC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1.1.6.11.6.1.1.6</w:t>
            </w:r>
          </w:p>
        </w:tc>
        <w:tc>
          <w:tcPr>
            <w:tcW w:w="2907" w:type="dxa"/>
            <w:tcBorders>
              <w:top w:val="nil"/>
              <w:left w:val="nil"/>
              <w:bottom w:val="single" w:sz="4" w:space="0" w:color="A0A0A0"/>
              <w:right w:val="single" w:sz="4" w:space="0" w:color="A0A0A0"/>
            </w:tcBorders>
            <w:shd w:val="clear" w:color="FFFFFF" w:fill="FFFFFF"/>
            <w:vAlign w:val="center"/>
            <w:hideMark/>
          </w:tcPr>
          <w:p w14:paraId="24F3505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Custom Duty Billing</w:t>
            </w:r>
          </w:p>
        </w:tc>
        <w:tc>
          <w:tcPr>
            <w:tcW w:w="1893" w:type="dxa"/>
            <w:tcBorders>
              <w:top w:val="nil"/>
              <w:left w:val="nil"/>
              <w:bottom w:val="single" w:sz="4" w:space="0" w:color="A0A0A0"/>
              <w:right w:val="single" w:sz="4" w:space="0" w:color="A0A0A0"/>
            </w:tcBorders>
            <w:shd w:val="clear" w:color="FFFFFF" w:fill="FFFFFF"/>
            <w:vAlign w:val="center"/>
            <w:hideMark/>
          </w:tcPr>
          <w:p w14:paraId="255DF87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111C56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8</w:t>
            </w:r>
          </w:p>
        </w:tc>
        <w:tc>
          <w:tcPr>
            <w:tcW w:w="1065" w:type="dxa"/>
            <w:tcBorders>
              <w:top w:val="nil"/>
              <w:left w:val="nil"/>
              <w:bottom w:val="single" w:sz="4" w:space="0" w:color="A0A0A0"/>
              <w:right w:val="single" w:sz="4" w:space="0" w:color="A0A0A0"/>
            </w:tcBorders>
            <w:shd w:val="clear" w:color="FFFFFF" w:fill="FFFFFF"/>
            <w:vAlign w:val="center"/>
            <w:hideMark/>
          </w:tcPr>
          <w:p w14:paraId="41CF920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3E763A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2534A7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1.1.6.11.6.1.1.7</w:t>
            </w:r>
          </w:p>
        </w:tc>
        <w:tc>
          <w:tcPr>
            <w:tcW w:w="2907" w:type="dxa"/>
            <w:tcBorders>
              <w:top w:val="nil"/>
              <w:left w:val="nil"/>
              <w:bottom w:val="single" w:sz="4" w:space="0" w:color="A0A0A0"/>
              <w:right w:val="single" w:sz="4" w:space="0" w:color="A0A0A0"/>
            </w:tcBorders>
            <w:shd w:val="clear" w:color="FFFFFF" w:fill="FFFFFF"/>
            <w:vAlign w:val="center"/>
            <w:hideMark/>
          </w:tcPr>
          <w:p w14:paraId="505D904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Mailroom Monthly Billing</w:t>
            </w:r>
          </w:p>
        </w:tc>
        <w:tc>
          <w:tcPr>
            <w:tcW w:w="1893" w:type="dxa"/>
            <w:tcBorders>
              <w:top w:val="nil"/>
              <w:left w:val="nil"/>
              <w:bottom w:val="single" w:sz="4" w:space="0" w:color="A0A0A0"/>
              <w:right w:val="single" w:sz="4" w:space="0" w:color="A0A0A0"/>
            </w:tcBorders>
            <w:shd w:val="clear" w:color="FFFFFF" w:fill="FFFFFF"/>
            <w:vAlign w:val="center"/>
            <w:hideMark/>
          </w:tcPr>
          <w:p w14:paraId="3074B8B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8DFAC9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07EDABE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3D711F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EE5D44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1.1.6.11.6.2</w:t>
            </w:r>
          </w:p>
        </w:tc>
        <w:tc>
          <w:tcPr>
            <w:tcW w:w="2907" w:type="dxa"/>
            <w:tcBorders>
              <w:top w:val="nil"/>
              <w:left w:val="nil"/>
              <w:bottom w:val="single" w:sz="4" w:space="0" w:color="A0A0A0"/>
              <w:right w:val="single" w:sz="4" w:space="0" w:color="A0A0A0"/>
            </w:tcBorders>
            <w:shd w:val="clear" w:color="FFFFFF" w:fill="FFFFFF"/>
            <w:vAlign w:val="center"/>
            <w:hideMark/>
          </w:tcPr>
          <w:p w14:paraId="720CA75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Credit &amp; Collections</w:t>
            </w:r>
          </w:p>
        </w:tc>
        <w:tc>
          <w:tcPr>
            <w:tcW w:w="1893" w:type="dxa"/>
            <w:tcBorders>
              <w:top w:val="nil"/>
              <w:left w:val="nil"/>
              <w:bottom w:val="single" w:sz="4" w:space="0" w:color="A0A0A0"/>
              <w:right w:val="single" w:sz="4" w:space="0" w:color="A0A0A0"/>
            </w:tcBorders>
            <w:shd w:val="clear" w:color="FFFFFF" w:fill="FFFFFF"/>
            <w:vAlign w:val="center"/>
            <w:hideMark/>
          </w:tcPr>
          <w:p w14:paraId="6A7D8E3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DC703A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6E394F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57F575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D8EDB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1.1.6.11.6.2.1</w:t>
            </w:r>
          </w:p>
        </w:tc>
        <w:tc>
          <w:tcPr>
            <w:tcW w:w="2907" w:type="dxa"/>
            <w:tcBorders>
              <w:top w:val="nil"/>
              <w:left w:val="nil"/>
              <w:bottom w:val="single" w:sz="4" w:space="0" w:color="A0A0A0"/>
              <w:right w:val="single" w:sz="4" w:space="0" w:color="A0A0A0"/>
            </w:tcBorders>
            <w:shd w:val="clear" w:color="FFFFFF" w:fill="FFFFFF"/>
            <w:vAlign w:val="center"/>
            <w:hideMark/>
          </w:tcPr>
          <w:p w14:paraId="3924A68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Collections</w:t>
            </w:r>
          </w:p>
        </w:tc>
        <w:tc>
          <w:tcPr>
            <w:tcW w:w="1893" w:type="dxa"/>
            <w:tcBorders>
              <w:top w:val="nil"/>
              <w:left w:val="nil"/>
              <w:bottom w:val="single" w:sz="4" w:space="0" w:color="A0A0A0"/>
              <w:right w:val="single" w:sz="4" w:space="0" w:color="A0A0A0"/>
            </w:tcBorders>
            <w:shd w:val="clear" w:color="FFFFFF" w:fill="FFFFFF"/>
            <w:vAlign w:val="center"/>
            <w:hideMark/>
          </w:tcPr>
          <w:p w14:paraId="4E1463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F3DE26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422C8D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86F059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14674C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1.1.6.11.6.2.1.1</w:t>
            </w:r>
          </w:p>
        </w:tc>
        <w:tc>
          <w:tcPr>
            <w:tcW w:w="2907" w:type="dxa"/>
            <w:tcBorders>
              <w:top w:val="nil"/>
              <w:left w:val="nil"/>
              <w:bottom w:val="single" w:sz="4" w:space="0" w:color="A0A0A0"/>
              <w:right w:val="single" w:sz="4" w:space="0" w:color="A0A0A0"/>
            </w:tcBorders>
            <w:shd w:val="clear" w:color="FFFFFF" w:fill="FFFFFF"/>
            <w:vAlign w:val="center"/>
            <w:hideMark/>
          </w:tcPr>
          <w:p w14:paraId="46FADDC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Collect Payment from Credit Customers</w:t>
            </w:r>
          </w:p>
        </w:tc>
        <w:tc>
          <w:tcPr>
            <w:tcW w:w="1893" w:type="dxa"/>
            <w:tcBorders>
              <w:top w:val="nil"/>
              <w:left w:val="nil"/>
              <w:bottom w:val="single" w:sz="4" w:space="0" w:color="A0A0A0"/>
              <w:right w:val="single" w:sz="4" w:space="0" w:color="A0A0A0"/>
            </w:tcBorders>
            <w:shd w:val="clear" w:color="FFFFFF" w:fill="FFFFFF"/>
            <w:vAlign w:val="center"/>
            <w:hideMark/>
          </w:tcPr>
          <w:p w14:paraId="211AA27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5D859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7F4E1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DC715D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372D7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1.1.6.11.6.2.1.1.5</w:t>
            </w:r>
          </w:p>
        </w:tc>
        <w:tc>
          <w:tcPr>
            <w:tcW w:w="2907" w:type="dxa"/>
            <w:tcBorders>
              <w:top w:val="nil"/>
              <w:left w:val="nil"/>
              <w:bottom w:val="single" w:sz="4" w:space="0" w:color="A0A0A0"/>
              <w:right w:val="single" w:sz="4" w:space="0" w:color="A0A0A0"/>
            </w:tcBorders>
            <w:shd w:val="clear" w:color="FFFFFF" w:fill="FFFFFF"/>
            <w:vAlign w:val="center"/>
            <w:hideMark/>
          </w:tcPr>
          <w:p w14:paraId="1DD797A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Arrears Collection Follow up</w:t>
            </w:r>
          </w:p>
        </w:tc>
        <w:tc>
          <w:tcPr>
            <w:tcW w:w="1893" w:type="dxa"/>
            <w:tcBorders>
              <w:top w:val="nil"/>
              <w:left w:val="nil"/>
              <w:bottom w:val="single" w:sz="4" w:space="0" w:color="A0A0A0"/>
              <w:right w:val="single" w:sz="4" w:space="0" w:color="A0A0A0"/>
            </w:tcBorders>
            <w:shd w:val="clear" w:color="FFFFFF" w:fill="FFFFFF"/>
            <w:vAlign w:val="center"/>
            <w:hideMark/>
          </w:tcPr>
          <w:p w14:paraId="72E2AE3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D41B9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D6383E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7DE981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99DE7C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1.1.6.11.6.2.1.2</w:t>
            </w:r>
          </w:p>
        </w:tc>
        <w:tc>
          <w:tcPr>
            <w:tcW w:w="2907" w:type="dxa"/>
            <w:tcBorders>
              <w:top w:val="nil"/>
              <w:left w:val="nil"/>
              <w:bottom w:val="single" w:sz="4" w:space="0" w:color="A0A0A0"/>
              <w:right w:val="single" w:sz="4" w:space="0" w:color="A0A0A0"/>
            </w:tcBorders>
            <w:shd w:val="clear" w:color="FFFFFF" w:fill="FFFFFF"/>
            <w:vAlign w:val="center"/>
            <w:hideMark/>
          </w:tcPr>
          <w:p w14:paraId="69D1446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Collect Payment from Cash Customers</w:t>
            </w:r>
          </w:p>
        </w:tc>
        <w:tc>
          <w:tcPr>
            <w:tcW w:w="1893" w:type="dxa"/>
            <w:tcBorders>
              <w:top w:val="nil"/>
              <w:left w:val="nil"/>
              <w:bottom w:val="single" w:sz="4" w:space="0" w:color="A0A0A0"/>
              <w:right w:val="single" w:sz="4" w:space="0" w:color="A0A0A0"/>
            </w:tcBorders>
            <w:shd w:val="clear" w:color="FFFFFF" w:fill="FFFFFF"/>
            <w:vAlign w:val="center"/>
            <w:hideMark/>
          </w:tcPr>
          <w:p w14:paraId="1C3A53C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4ADA94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543DF6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2CFB70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17D4EC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1.1.6.11.6.2.1.2.2</w:t>
            </w:r>
          </w:p>
        </w:tc>
        <w:tc>
          <w:tcPr>
            <w:tcW w:w="2907" w:type="dxa"/>
            <w:tcBorders>
              <w:top w:val="nil"/>
              <w:left w:val="nil"/>
              <w:bottom w:val="single" w:sz="4" w:space="0" w:color="A0A0A0"/>
              <w:right w:val="single" w:sz="4" w:space="0" w:color="A0A0A0"/>
            </w:tcBorders>
            <w:shd w:val="clear" w:color="FFFFFF" w:fill="FFFFFF"/>
            <w:vAlign w:val="center"/>
            <w:hideMark/>
          </w:tcPr>
          <w:p w14:paraId="1F43C00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Cash Remittance from Retail Centers</w:t>
            </w:r>
          </w:p>
        </w:tc>
        <w:tc>
          <w:tcPr>
            <w:tcW w:w="1893" w:type="dxa"/>
            <w:tcBorders>
              <w:top w:val="nil"/>
              <w:left w:val="nil"/>
              <w:bottom w:val="single" w:sz="4" w:space="0" w:color="A0A0A0"/>
              <w:right w:val="single" w:sz="4" w:space="0" w:color="A0A0A0"/>
            </w:tcBorders>
            <w:shd w:val="clear" w:color="FFFFFF" w:fill="FFFFFF"/>
            <w:vAlign w:val="center"/>
            <w:hideMark/>
          </w:tcPr>
          <w:p w14:paraId="052B56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A92800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145836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0D5C95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5AC630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1.1.6.11.6.2.1.2.3</w:t>
            </w:r>
          </w:p>
        </w:tc>
        <w:tc>
          <w:tcPr>
            <w:tcW w:w="2907" w:type="dxa"/>
            <w:tcBorders>
              <w:top w:val="nil"/>
              <w:left w:val="nil"/>
              <w:bottom w:val="single" w:sz="4" w:space="0" w:color="A0A0A0"/>
              <w:right w:val="single" w:sz="4" w:space="0" w:color="A0A0A0"/>
            </w:tcBorders>
            <w:shd w:val="clear" w:color="FFFFFF" w:fill="FFFFFF"/>
            <w:vAlign w:val="center"/>
            <w:hideMark/>
          </w:tcPr>
          <w:p w14:paraId="215ED55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Collect Cash from Courier</w:t>
            </w:r>
          </w:p>
        </w:tc>
        <w:tc>
          <w:tcPr>
            <w:tcW w:w="1893" w:type="dxa"/>
            <w:tcBorders>
              <w:top w:val="nil"/>
              <w:left w:val="nil"/>
              <w:bottom w:val="single" w:sz="4" w:space="0" w:color="A0A0A0"/>
              <w:right w:val="single" w:sz="4" w:space="0" w:color="A0A0A0"/>
            </w:tcBorders>
            <w:shd w:val="clear" w:color="FFFFFF" w:fill="FFFFFF"/>
            <w:vAlign w:val="center"/>
            <w:hideMark/>
          </w:tcPr>
          <w:p w14:paraId="4E2B12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55F12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B4713F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D73E46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49ADE6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1.1.6.11.6.2.1.2.3.5</w:t>
            </w:r>
          </w:p>
        </w:tc>
        <w:tc>
          <w:tcPr>
            <w:tcW w:w="2907" w:type="dxa"/>
            <w:tcBorders>
              <w:top w:val="nil"/>
              <w:left w:val="nil"/>
              <w:bottom w:val="single" w:sz="4" w:space="0" w:color="A0A0A0"/>
              <w:right w:val="single" w:sz="4" w:space="0" w:color="A0A0A0"/>
            </w:tcBorders>
            <w:shd w:val="clear" w:color="FFFFFF" w:fill="FFFFFF"/>
            <w:vAlign w:val="center"/>
            <w:hideMark/>
          </w:tcPr>
          <w:p w14:paraId="2454268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Verify Deposit Amount Agrees with Supporting Documents</w:t>
            </w:r>
          </w:p>
        </w:tc>
        <w:tc>
          <w:tcPr>
            <w:tcW w:w="1893" w:type="dxa"/>
            <w:tcBorders>
              <w:top w:val="nil"/>
              <w:left w:val="nil"/>
              <w:bottom w:val="single" w:sz="4" w:space="0" w:color="A0A0A0"/>
              <w:right w:val="single" w:sz="4" w:space="0" w:color="A0A0A0"/>
            </w:tcBorders>
            <w:shd w:val="clear" w:color="FFFFFF" w:fill="FFFFFF"/>
            <w:vAlign w:val="center"/>
            <w:hideMark/>
          </w:tcPr>
          <w:p w14:paraId="4B562F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4665F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66AE22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025566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20D967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1.1.6.11.6.4</w:t>
            </w:r>
          </w:p>
        </w:tc>
        <w:tc>
          <w:tcPr>
            <w:tcW w:w="2907" w:type="dxa"/>
            <w:tcBorders>
              <w:top w:val="nil"/>
              <w:left w:val="nil"/>
              <w:bottom w:val="single" w:sz="4" w:space="0" w:color="A0A0A0"/>
              <w:right w:val="single" w:sz="4" w:space="0" w:color="A0A0A0"/>
            </w:tcBorders>
            <w:shd w:val="clear" w:color="FFFFFF" w:fill="FFFFFF"/>
            <w:vAlign w:val="center"/>
            <w:hideMark/>
          </w:tcPr>
          <w:p w14:paraId="2E52074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Purchasing</w:t>
            </w:r>
          </w:p>
        </w:tc>
        <w:tc>
          <w:tcPr>
            <w:tcW w:w="1893" w:type="dxa"/>
            <w:tcBorders>
              <w:top w:val="nil"/>
              <w:left w:val="nil"/>
              <w:bottom w:val="single" w:sz="4" w:space="0" w:color="A0A0A0"/>
              <w:right w:val="single" w:sz="4" w:space="0" w:color="A0A0A0"/>
            </w:tcBorders>
            <w:shd w:val="clear" w:color="FFFFFF" w:fill="FFFFFF"/>
            <w:vAlign w:val="center"/>
            <w:hideMark/>
          </w:tcPr>
          <w:p w14:paraId="1BEF1E6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F6DC11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09646C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91EE50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3712DE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1.1.6.11.6.4.1</w:t>
            </w:r>
          </w:p>
        </w:tc>
        <w:tc>
          <w:tcPr>
            <w:tcW w:w="2907" w:type="dxa"/>
            <w:tcBorders>
              <w:top w:val="nil"/>
              <w:left w:val="nil"/>
              <w:bottom w:val="single" w:sz="4" w:space="0" w:color="A0A0A0"/>
              <w:right w:val="single" w:sz="4" w:space="0" w:color="A0A0A0"/>
            </w:tcBorders>
            <w:shd w:val="clear" w:color="FFFFFF" w:fill="FFFFFF"/>
            <w:vAlign w:val="center"/>
            <w:hideMark/>
          </w:tcPr>
          <w:p w14:paraId="67FAA10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Purchasing</w:t>
            </w:r>
          </w:p>
        </w:tc>
        <w:tc>
          <w:tcPr>
            <w:tcW w:w="1893" w:type="dxa"/>
            <w:tcBorders>
              <w:top w:val="nil"/>
              <w:left w:val="nil"/>
              <w:bottom w:val="single" w:sz="4" w:space="0" w:color="A0A0A0"/>
              <w:right w:val="single" w:sz="4" w:space="0" w:color="A0A0A0"/>
            </w:tcBorders>
            <w:shd w:val="clear" w:color="FFFFFF" w:fill="FFFFFF"/>
            <w:vAlign w:val="center"/>
            <w:hideMark/>
          </w:tcPr>
          <w:p w14:paraId="1500668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B6A32D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42D4E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D1C573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45353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1.1.6.11.6.4.1.1</w:t>
            </w:r>
          </w:p>
        </w:tc>
        <w:tc>
          <w:tcPr>
            <w:tcW w:w="2907" w:type="dxa"/>
            <w:tcBorders>
              <w:top w:val="nil"/>
              <w:left w:val="nil"/>
              <w:bottom w:val="single" w:sz="4" w:space="0" w:color="A0A0A0"/>
              <w:right w:val="single" w:sz="4" w:space="0" w:color="A0A0A0"/>
            </w:tcBorders>
            <w:shd w:val="clear" w:color="FFFFFF" w:fill="FFFFFF"/>
            <w:vAlign w:val="center"/>
            <w:hideMark/>
          </w:tcPr>
          <w:p w14:paraId="6716E8C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Purchase Request</w:t>
            </w:r>
          </w:p>
        </w:tc>
        <w:tc>
          <w:tcPr>
            <w:tcW w:w="1893" w:type="dxa"/>
            <w:tcBorders>
              <w:top w:val="nil"/>
              <w:left w:val="nil"/>
              <w:bottom w:val="single" w:sz="4" w:space="0" w:color="A0A0A0"/>
              <w:right w:val="single" w:sz="4" w:space="0" w:color="A0A0A0"/>
            </w:tcBorders>
            <w:shd w:val="clear" w:color="FFFFFF" w:fill="FFFFFF"/>
            <w:vAlign w:val="center"/>
            <w:hideMark/>
          </w:tcPr>
          <w:p w14:paraId="74EDE34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535F13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173A8B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0BF0A8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4B821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1.1.6.11.6.4.1.2</w:t>
            </w:r>
          </w:p>
        </w:tc>
        <w:tc>
          <w:tcPr>
            <w:tcW w:w="2907" w:type="dxa"/>
            <w:tcBorders>
              <w:top w:val="nil"/>
              <w:left w:val="nil"/>
              <w:bottom w:val="single" w:sz="4" w:space="0" w:color="A0A0A0"/>
              <w:right w:val="single" w:sz="4" w:space="0" w:color="A0A0A0"/>
            </w:tcBorders>
            <w:shd w:val="clear" w:color="FFFFFF" w:fill="FFFFFF"/>
            <w:vAlign w:val="center"/>
            <w:hideMark/>
          </w:tcPr>
          <w:p w14:paraId="72C9CE3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Payment </w:t>
            </w:r>
            <w:proofErr w:type="gramStart"/>
            <w:r w:rsidRPr="00FB3386">
              <w:rPr>
                <w:rFonts w:ascii="Tahoma" w:hAnsi="Tahoma" w:cs="Tahoma"/>
                <w:color w:val="000000"/>
                <w:sz w:val="16"/>
                <w:szCs w:val="16"/>
                <w:lang w:val="en-US"/>
              </w:rPr>
              <w:t>For</w:t>
            </w:r>
            <w:proofErr w:type="gramEnd"/>
            <w:r w:rsidRPr="00FB3386">
              <w:rPr>
                <w:rFonts w:ascii="Tahoma" w:hAnsi="Tahoma" w:cs="Tahoma"/>
                <w:color w:val="000000"/>
                <w:sz w:val="16"/>
                <w:szCs w:val="16"/>
                <w:lang w:val="en-US"/>
              </w:rPr>
              <w:t xml:space="preserve"> Supplies Delivered</w:t>
            </w:r>
          </w:p>
        </w:tc>
        <w:tc>
          <w:tcPr>
            <w:tcW w:w="1893" w:type="dxa"/>
            <w:tcBorders>
              <w:top w:val="nil"/>
              <w:left w:val="nil"/>
              <w:bottom w:val="single" w:sz="4" w:space="0" w:color="A0A0A0"/>
              <w:right w:val="single" w:sz="4" w:space="0" w:color="A0A0A0"/>
            </w:tcBorders>
            <w:shd w:val="clear" w:color="FFFFFF" w:fill="FFFFFF"/>
            <w:vAlign w:val="center"/>
            <w:hideMark/>
          </w:tcPr>
          <w:p w14:paraId="42FA1B5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FF75AA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F5CA8A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904734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C039A2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1.1.6.11.6.4.1.2.3</w:t>
            </w:r>
          </w:p>
        </w:tc>
        <w:tc>
          <w:tcPr>
            <w:tcW w:w="2907" w:type="dxa"/>
            <w:tcBorders>
              <w:top w:val="nil"/>
              <w:left w:val="nil"/>
              <w:bottom w:val="single" w:sz="4" w:space="0" w:color="A0A0A0"/>
              <w:right w:val="single" w:sz="4" w:space="0" w:color="A0A0A0"/>
            </w:tcBorders>
            <w:shd w:val="clear" w:color="FFFFFF" w:fill="FFFFFF"/>
            <w:vAlign w:val="center"/>
            <w:hideMark/>
          </w:tcPr>
          <w:p w14:paraId="313EDF4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Payment Process</w:t>
            </w:r>
          </w:p>
        </w:tc>
        <w:tc>
          <w:tcPr>
            <w:tcW w:w="1893" w:type="dxa"/>
            <w:tcBorders>
              <w:top w:val="nil"/>
              <w:left w:val="nil"/>
              <w:bottom w:val="single" w:sz="4" w:space="0" w:color="A0A0A0"/>
              <w:right w:val="single" w:sz="4" w:space="0" w:color="A0A0A0"/>
            </w:tcBorders>
            <w:shd w:val="clear" w:color="FFFFFF" w:fill="FFFFFF"/>
            <w:vAlign w:val="center"/>
            <w:hideMark/>
          </w:tcPr>
          <w:p w14:paraId="5409924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E3D403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ED5BEC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0AC4C0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AC6E08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1.1.6.11.6.4.2</w:t>
            </w:r>
          </w:p>
        </w:tc>
        <w:tc>
          <w:tcPr>
            <w:tcW w:w="2907" w:type="dxa"/>
            <w:tcBorders>
              <w:top w:val="nil"/>
              <w:left w:val="nil"/>
              <w:bottom w:val="single" w:sz="4" w:space="0" w:color="A0A0A0"/>
              <w:right w:val="single" w:sz="4" w:space="0" w:color="A0A0A0"/>
            </w:tcBorders>
            <w:shd w:val="clear" w:color="FFFFFF" w:fill="FFFFFF"/>
            <w:vAlign w:val="center"/>
            <w:hideMark/>
          </w:tcPr>
          <w:p w14:paraId="4AA0794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Determine Vendors for SMSA</w:t>
            </w:r>
          </w:p>
        </w:tc>
        <w:tc>
          <w:tcPr>
            <w:tcW w:w="1893" w:type="dxa"/>
            <w:tcBorders>
              <w:top w:val="nil"/>
              <w:left w:val="nil"/>
              <w:bottom w:val="single" w:sz="4" w:space="0" w:color="A0A0A0"/>
              <w:right w:val="single" w:sz="4" w:space="0" w:color="A0A0A0"/>
            </w:tcBorders>
            <w:shd w:val="clear" w:color="FFFFFF" w:fill="FFFFFF"/>
            <w:vAlign w:val="center"/>
            <w:hideMark/>
          </w:tcPr>
          <w:p w14:paraId="095A6C2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CF393D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77C8FF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F82E4E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EE6D9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1.1.6.11.6.4.2.10</w:t>
            </w:r>
          </w:p>
        </w:tc>
        <w:tc>
          <w:tcPr>
            <w:tcW w:w="2907" w:type="dxa"/>
            <w:tcBorders>
              <w:top w:val="nil"/>
              <w:left w:val="nil"/>
              <w:bottom w:val="single" w:sz="4" w:space="0" w:color="A0A0A0"/>
              <w:right w:val="single" w:sz="4" w:space="0" w:color="A0A0A0"/>
            </w:tcBorders>
            <w:shd w:val="clear" w:color="FFFFFF" w:fill="FFFFFF"/>
            <w:vAlign w:val="center"/>
            <w:hideMark/>
          </w:tcPr>
          <w:p w14:paraId="71EEC55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Perform Yearly Appraisal of Vendor</w:t>
            </w:r>
          </w:p>
        </w:tc>
        <w:tc>
          <w:tcPr>
            <w:tcW w:w="1893" w:type="dxa"/>
            <w:tcBorders>
              <w:top w:val="nil"/>
              <w:left w:val="nil"/>
              <w:bottom w:val="single" w:sz="4" w:space="0" w:color="A0A0A0"/>
              <w:right w:val="single" w:sz="4" w:space="0" w:color="A0A0A0"/>
            </w:tcBorders>
            <w:shd w:val="clear" w:color="FFFFFF" w:fill="FFFFFF"/>
            <w:vAlign w:val="center"/>
            <w:hideMark/>
          </w:tcPr>
          <w:p w14:paraId="7014AC9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42EC3F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121FA0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722DB3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94F2B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1.1.6.11.6.4.3</w:t>
            </w:r>
          </w:p>
        </w:tc>
        <w:tc>
          <w:tcPr>
            <w:tcW w:w="2907" w:type="dxa"/>
            <w:tcBorders>
              <w:top w:val="nil"/>
              <w:left w:val="nil"/>
              <w:bottom w:val="single" w:sz="4" w:space="0" w:color="A0A0A0"/>
              <w:right w:val="single" w:sz="4" w:space="0" w:color="A0A0A0"/>
            </w:tcBorders>
            <w:shd w:val="clear" w:color="FFFFFF" w:fill="FFFFFF"/>
            <w:vAlign w:val="center"/>
            <w:hideMark/>
          </w:tcPr>
          <w:p w14:paraId="3C2F830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Ordering of SMSA Network Supplies</w:t>
            </w:r>
          </w:p>
        </w:tc>
        <w:tc>
          <w:tcPr>
            <w:tcW w:w="1893" w:type="dxa"/>
            <w:tcBorders>
              <w:top w:val="nil"/>
              <w:left w:val="nil"/>
              <w:bottom w:val="single" w:sz="4" w:space="0" w:color="A0A0A0"/>
              <w:right w:val="single" w:sz="4" w:space="0" w:color="A0A0A0"/>
            </w:tcBorders>
            <w:shd w:val="clear" w:color="FFFFFF" w:fill="FFFFFF"/>
            <w:vAlign w:val="center"/>
            <w:hideMark/>
          </w:tcPr>
          <w:p w14:paraId="05C1D69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8524A2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7F3983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866D39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F41463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1.1.6.11.6.4.4</w:t>
            </w:r>
          </w:p>
        </w:tc>
        <w:tc>
          <w:tcPr>
            <w:tcW w:w="2907" w:type="dxa"/>
            <w:tcBorders>
              <w:top w:val="nil"/>
              <w:left w:val="nil"/>
              <w:bottom w:val="single" w:sz="4" w:space="0" w:color="A0A0A0"/>
              <w:right w:val="single" w:sz="4" w:space="0" w:color="A0A0A0"/>
            </w:tcBorders>
            <w:shd w:val="clear" w:color="FFFFFF" w:fill="FFFFFF"/>
            <w:vAlign w:val="center"/>
            <w:hideMark/>
          </w:tcPr>
          <w:p w14:paraId="062EA4E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Ordering of Local Supplies</w:t>
            </w:r>
          </w:p>
        </w:tc>
        <w:tc>
          <w:tcPr>
            <w:tcW w:w="1893" w:type="dxa"/>
            <w:tcBorders>
              <w:top w:val="nil"/>
              <w:left w:val="nil"/>
              <w:bottom w:val="single" w:sz="4" w:space="0" w:color="A0A0A0"/>
              <w:right w:val="single" w:sz="4" w:space="0" w:color="A0A0A0"/>
            </w:tcBorders>
            <w:shd w:val="clear" w:color="FFFFFF" w:fill="FFFFFF"/>
            <w:vAlign w:val="center"/>
            <w:hideMark/>
          </w:tcPr>
          <w:p w14:paraId="46785F4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2EBCC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B1ED1E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95E19E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BD152C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1.1.6.11.7</w:t>
            </w:r>
          </w:p>
        </w:tc>
        <w:tc>
          <w:tcPr>
            <w:tcW w:w="2907" w:type="dxa"/>
            <w:tcBorders>
              <w:top w:val="nil"/>
              <w:left w:val="nil"/>
              <w:bottom w:val="single" w:sz="4" w:space="0" w:color="A0A0A0"/>
              <w:right w:val="single" w:sz="4" w:space="0" w:color="A0A0A0"/>
            </w:tcBorders>
            <w:shd w:val="clear" w:color="FFFFFF" w:fill="FFFFFF"/>
            <w:vAlign w:val="center"/>
            <w:hideMark/>
          </w:tcPr>
          <w:p w14:paraId="38626CB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Freight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32F1BE6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F22ADB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070259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6833F0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A14478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1.1.6.11.7.1</w:t>
            </w:r>
          </w:p>
        </w:tc>
        <w:tc>
          <w:tcPr>
            <w:tcW w:w="2907" w:type="dxa"/>
            <w:tcBorders>
              <w:top w:val="nil"/>
              <w:left w:val="nil"/>
              <w:bottom w:val="single" w:sz="4" w:space="0" w:color="A0A0A0"/>
              <w:right w:val="single" w:sz="4" w:space="0" w:color="A0A0A0"/>
            </w:tcBorders>
            <w:shd w:val="clear" w:color="FFFFFF" w:fill="FFFFFF"/>
            <w:vAlign w:val="center"/>
            <w:hideMark/>
          </w:tcPr>
          <w:p w14:paraId="0708B7A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Customer Enquiries for SMSA Freight</w:t>
            </w:r>
          </w:p>
        </w:tc>
        <w:tc>
          <w:tcPr>
            <w:tcW w:w="1893" w:type="dxa"/>
            <w:tcBorders>
              <w:top w:val="nil"/>
              <w:left w:val="nil"/>
              <w:bottom w:val="single" w:sz="4" w:space="0" w:color="A0A0A0"/>
              <w:right w:val="single" w:sz="4" w:space="0" w:color="A0A0A0"/>
            </w:tcBorders>
            <w:shd w:val="clear" w:color="FFFFFF" w:fill="FFFFFF"/>
            <w:vAlign w:val="center"/>
            <w:hideMark/>
          </w:tcPr>
          <w:p w14:paraId="747A18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B00100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C73EE2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D44F04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416D87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1.1.6.11.7.2</w:t>
            </w:r>
          </w:p>
        </w:tc>
        <w:tc>
          <w:tcPr>
            <w:tcW w:w="2907" w:type="dxa"/>
            <w:tcBorders>
              <w:top w:val="nil"/>
              <w:left w:val="nil"/>
              <w:bottom w:val="single" w:sz="4" w:space="0" w:color="A0A0A0"/>
              <w:right w:val="single" w:sz="4" w:space="0" w:color="A0A0A0"/>
            </w:tcBorders>
            <w:shd w:val="clear" w:color="FFFFFF" w:fill="FFFFFF"/>
            <w:vAlign w:val="center"/>
            <w:hideMark/>
          </w:tcPr>
          <w:p w14:paraId="4B7B725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SMSA Freight Services</w:t>
            </w:r>
          </w:p>
        </w:tc>
        <w:tc>
          <w:tcPr>
            <w:tcW w:w="1893" w:type="dxa"/>
            <w:tcBorders>
              <w:top w:val="nil"/>
              <w:left w:val="nil"/>
              <w:bottom w:val="single" w:sz="4" w:space="0" w:color="A0A0A0"/>
              <w:right w:val="single" w:sz="4" w:space="0" w:color="A0A0A0"/>
            </w:tcBorders>
            <w:shd w:val="clear" w:color="FFFFFF" w:fill="FFFFFF"/>
            <w:vAlign w:val="center"/>
            <w:hideMark/>
          </w:tcPr>
          <w:p w14:paraId="59DF8D3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03A38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487EAB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895928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C3E18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1.1.6.11.7.2.1</w:t>
            </w:r>
          </w:p>
        </w:tc>
        <w:tc>
          <w:tcPr>
            <w:tcW w:w="2907" w:type="dxa"/>
            <w:tcBorders>
              <w:top w:val="nil"/>
              <w:left w:val="nil"/>
              <w:bottom w:val="single" w:sz="4" w:space="0" w:color="A0A0A0"/>
              <w:right w:val="single" w:sz="4" w:space="0" w:color="A0A0A0"/>
            </w:tcBorders>
            <w:shd w:val="clear" w:color="FFFFFF" w:fill="FFFFFF"/>
            <w:vAlign w:val="center"/>
            <w:hideMark/>
          </w:tcPr>
          <w:p w14:paraId="5DAF3E1F" w14:textId="77777777" w:rsidR="005805CF" w:rsidRPr="00FB3386" w:rsidRDefault="005805CF" w:rsidP="005805CF">
            <w:pPr>
              <w:jc w:val="left"/>
              <w:rPr>
                <w:rFonts w:ascii="Tahoma" w:hAnsi="Tahoma" w:cs="Tahoma"/>
                <w:color w:val="000000"/>
                <w:sz w:val="16"/>
                <w:szCs w:val="16"/>
                <w:lang w:val="en-US"/>
              </w:rPr>
            </w:pPr>
            <w:proofErr w:type="gramStart"/>
            <w:r w:rsidRPr="00FB3386">
              <w:rPr>
                <w:rFonts w:ascii="Tahoma" w:hAnsi="Tahoma" w:cs="Tahoma"/>
                <w:color w:val="000000"/>
                <w:sz w:val="16"/>
                <w:szCs w:val="16"/>
                <w:lang w:val="en-US"/>
              </w:rPr>
              <w:t>Inbound  Air</w:t>
            </w:r>
            <w:proofErr w:type="gramEnd"/>
            <w:r w:rsidRPr="00FB3386">
              <w:rPr>
                <w:rFonts w:ascii="Tahoma" w:hAnsi="Tahoma" w:cs="Tahoma"/>
                <w:color w:val="000000"/>
                <w:sz w:val="16"/>
                <w:szCs w:val="16"/>
                <w:lang w:val="en-US"/>
              </w:rPr>
              <w:t xml:space="preserve"> Sea &amp; Road</w:t>
            </w:r>
          </w:p>
        </w:tc>
        <w:tc>
          <w:tcPr>
            <w:tcW w:w="1893" w:type="dxa"/>
            <w:tcBorders>
              <w:top w:val="nil"/>
              <w:left w:val="nil"/>
              <w:bottom w:val="single" w:sz="4" w:space="0" w:color="A0A0A0"/>
              <w:right w:val="single" w:sz="4" w:space="0" w:color="A0A0A0"/>
            </w:tcBorders>
            <w:shd w:val="clear" w:color="FFFFFF" w:fill="FFFFFF"/>
            <w:vAlign w:val="center"/>
            <w:hideMark/>
          </w:tcPr>
          <w:p w14:paraId="26EF1BC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E0A80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7</w:t>
            </w:r>
          </w:p>
        </w:tc>
        <w:tc>
          <w:tcPr>
            <w:tcW w:w="1065" w:type="dxa"/>
            <w:tcBorders>
              <w:top w:val="nil"/>
              <w:left w:val="nil"/>
              <w:bottom w:val="single" w:sz="4" w:space="0" w:color="A0A0A0"/>
              <w:right w:val="single" w:sz="4" w:space="0" w:color="A0A0A0"/>
            </w:tcBorders>
            <w:shd w:val="clear" w:color="FFFFFF" w:fill="FFFFFF"/>
            <w:vAlign w:val="center"/>
            <w:hideMark/>
          </w:tcPr>
          <w:p w14:paraId="3401152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2A0466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D23D7B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1.1.6.11.7.2.2</w:t>
            </w:r>
          </w:p>
        </w:tc>
        <w:tc>
          <w:tcPr>
            <w:tcW w:w="2907" w:type="dxa"/>
            <w:tcBorders>
              <w:top w:val="nil"/>
              <w:left w:val="nil"/>
              <w:bottom w:val="single" w:sz="4" w:space="0" w:color="A0A0A0"/>
              <w:right w:val="single" w:sz="4" w:space="0" w:color="A0A0A0"/>
            </w:tcBorders>
            <w:shd w:val="clear" w:color="FFFFFF" w:fill="FFFFFF"/>
            <w:vAlign w:val="center"/>
            <w:hideMark/>
          </w:tcPr>
          <w:p w14:paraId="3317F6B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Outbound Air/ Sea/ Road</w:t>
            </w:r>
          </w:p>
        </w:tc>
        <w:tc>
          <w:tcPr>
            <w:tcW w:w="1893" w:type="dxa"/>
            <w:tcBorders>
              <w:top w:val="nil"/>
              <w:left w:val="nil"/>
              <w:bottom w:val="single" w:sz="4" w:space="0" w:color="A0A0A0"/>
              <w:right w:val="single" w:sz="4" w:space="0" w:color="A0A0A0"/>
            </w:tcBorders>
            <w:shd w:val="clear" w:color="FFFFFF" w:fill="FFFFFF"/>
            <w:vAlign w:val="center"/>
            <w:hideMark/>
          </w:tcPr>
          <w:p w14:paraId="3961169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CAC4A3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8A8E6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F3E51B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9BA695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1.1.6.11.7.2.3</w:t>
            </w:r>
          </w:p>
        </w:tc>
        <w:tc>
          <w:tcPr>
            <w:tcW w:w="2907" w:type="dxa"/>
            <w:tcBorders>
              <w:top w:val="nil"/>
              <w:left w:val="nil"/>
              <w:bottom w:val="single" w:sz="4" w:space="0" w:color="A0A0A0"/>
              <w:right w:val="single" w:sz="4" w:space="0" w:color="A0A0A0"/>
            </w:tcBorders>
            <w:shd w:val="clear" w:color="FFFFFF" w:fill="FFFFFF"/>
            <w:vAlign w:val="center"/>
            <w:hideMark/>
          </w:tcPr>
          <w:p w14:paraId="3F68DD3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Customs Clearance Air/ Sea / Road</w:t>
            </w:r>
          </w:p>
        </w:tc>
        <w:tc>
          <w:tcPr>
            <w:tcW w:w="1893" w:type="dxa"/>
            <w:tcBorders>
              <w:top w:val="nil"/>
              <w:left w:val="nil"/>
              <w:bottom w:val="single" w:sz="4" w:space="0" w:color="A0A0A0"/>
              <w:right w:val="single" w:sz="4" w:space="0" w:color="A0A0A0"/>
            </w:tcBorders>
            <w:shd w:val="clear" w:color="FFFFFF" w:fill="FFFFFF"/>
            <w:vAlign w:val="center"/>
            <w:hideMark/>
          </w:tcPr>
          <w:p w14:paraId="34FC5FC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0F411D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E5E35A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1A6610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4D1BCD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w:t>
            </w:r>
          </w:p>
        </w:tc>
        <w:tc>
          <w:tcPr>
            <w:tcW w:w="2907" w:type="dxa"/>
            <w:tcBorders>
              <w:top w:val="nil"/>
              <w:left w:val="nil"/>
              <w:bottom w:val="single" w:sz="4" w:space="0" w:color="A0A0A0"/>
              <w:right w:val="single" w:sz="4" w:space="0" w:color="A0A0A0"/>
            </w:tcBorders>
            <w:shd w:val="clear" w:color="FFFFFF" w:fill="FFFFFF"/>
            <w:vAlign w:val="center"/>
            <w:hideMark/>
          </w:tcPr>
          <w:p w14:paraId="0D4632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 SSC Department</w:t>
            </w:r>
          </w:p>
        </w:tc>
        <w:tc>
          <w:tcPr>
            <w:tcW w:w="1893" w:type="dxa"/>
            <w:tcBorders>
              <w:top w:val="nil"/>
              <w:left w:val="nil"/>
              <w:bottom w:val="single" w:sz="4" w:space="0" w:color="A0A0A0"/>
              <w:right w:val="single" w:sz="4" w:space="0" w:color="A0A0A0"/>
            </w:tcBorders>
            <w:shd w:val="clear" w:color="FFFFFF" w:fill="FFFFFF"/>
            <w:vAlign w:val="center"/>
            <w:hideMark/>
          </w:tcPr>
          <w:p w14:paraId="58FA6A5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9CF95F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BB88A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C6EBA8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6E57ED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1.1.6.11.8.2</w:t>
            </w:r>
          </w:p>
        </w:tc>
        <w:tc>
          <w:tcPr>
            <w:tcW w:w="2907" w:type="dxa"/>
            <w:tcBorders>
              <w:top w:val="nil"/>
              <w:left w:val="nil"/>
              <w:bottom w:val="single" w:sz="4" w:space="0" w:color="A0A0A0"/>
              <w:right w:val="single" w:sz="4" w:space="0" w:color="A0A0A0"/>
            </w:tcBorders>
            <w:shd w:val="clear" w:color="FFFFFF" w:fill="FFFFFF"/>
            <w:vAlign w:val="center"/>
            <w:hideMark/>
          </w:tcPr>
          <w:p w14:paraId="0D40FA5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Accept 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10D1C6C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AC3D04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51B1E8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4A63A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EF650D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1.1.6.11.8.2.1</w:t>
            </w:r>
          </w:p>
        </w:tc>
        <w:tc>
          <w:tcPr>
            <w:tcW w:w="2907" w:type="dxa"/>
            <w:tcBorders>
              <w:top w:val="nil"/>
              <w:left w:val="nil"/>
              <w:bottom w:val="single" w:sz="4" w:space="0" w:color="A0A0A0"/>
              <w:right w:val="single" w:sz="4" w:space="0" w:color="A0A0A0"/>
            </w:tcBorders>
            <w:shd w:val="clear" w:color="FFFFFF" w:fill="FFFFFF"/>
            <w:vAlign w:val="center"/>
            <w:hideMark/>
          </w:tcPr>
          <w:p w14:paraId="2A89123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Accept 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678D93D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D6D653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8D1AF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0A1EFC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3DD430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1.1.6.11.8.2.1.2</w:t>
            </w:r>
          </w:p>
        </w:tc>
        <w:tc>
          <w:tcPr>
            <w:tcW w:w="2907" w:type="dxa"/>
            <w:tcBorders>
              <w:top w:val="nil"/>
              <w:left w:val="nil"/>
              <w:bottom w:val="single" w:sz="4" w:space="0" w:color="A0A0A0"/>
              <w:right w:val="single" w:sz="4" w:space="0" w:color="A0A0A0"/>
            </w:tcBorders>
            <w:shd w:val="clear" w:color="FFFFFF" w:fill="FFFFFF"/>
            <w:vAlign w:val="center"/>
            <w:hideMark/>
          </w:tcPr>
          <w:p w14:paraId="4A60283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High Value Shipment</w:t>
            </w:r>
          </w:p>
        </w:tc>
        <w:tc>
          <w:tcPr>
            <w:tcW w:w="1893" w:type="dxa"/>
            <w:tcBorders>
              <w:top w:val="nil"/>
              <w:left w:val="nil"/>
              <w:bottom w:val="single" w:sz="4" w:space="0" w:color="A0A0A0"/>
              <w:right w:val="single" w:sz="4" w:space="0" w:color="A0A0A0"/>
            </w:tcBorders>
            <w:shd w:val="clear" w:color="FFFFFF" w:fill="FFFFFF"/>
            <w:vAlign w:val="center"/>
            <w:hideMark/>
          </w:tcPr>
          <w:p w14:paraId="65F3E8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9310F4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A23207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332538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F7901C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1.1.6.11.8.2.2</w:t>
            </w:r>
          </w:p>
        </w:tc>
        <w:tc>
          <w:tcPr>
            <w:tcW w:w="2907" w:type="dxa"/>
            <w:tcBorders>
              <w:top w:val="nil"/>
              <w:left w:val="nil"/>
              <w:bottom w:val="single" w:sz="4" w:space="0" w:color="A0A0A0"/>
              <w:right w:val="single" w:sz="4" w:space="0" w:color="A0A0A0"/>
            </w:tcBorders>
            <w:shd w:val="clear" w:color="FFFFFF" w:fill="FFFFFF"/>
            <w:vAlign w:val="center"/>
            <w:hideMark/>
          </w:tcPr>
          <w:p w14:paraId="00472B7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Document Payment</w:t>
            </w:r>
          </w:p>
        </w:tc>
        <w:tc>
          <w:tcPr>
            <w:tcW w:w="1893" w:type="dxa"/>
            <w:tcBorders>
              <w:top w:val="nil"/>
              <w:left w:val="nil"/>
              <w:bottom w:val="single" w:sz="4" w:space="0" w:color="A0A0A0"/>
              <w:right w:val="single" w:sz="4" w:space="0" w:color="A0A0A0"/>
            </w:tcBorders>
            <w:shd w:val="clear" w:color="FFFFFF" w:fill="FFFFFF"/>
            <w:vAlign w:val="center"/>
            <w:hideMark/>
          </w:tcPr>
          <w:p w14:paraId="455BD9E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FC2A8E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9D6095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697542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CBC6AD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1.1.6.11.8.2.2.5</w:t>
            </w:r>
          </w:p>
        </w:tc>
        <w:tc>
          <w:tcPr>
            <w:tcW w:w="2907" w:type="dxa"/>
            <w:tcBorders>
              <w:top w:val="nil"/>
              <w:left w:val="nil"/>
              <w:bottom w:val="single" w:sz="4" w:space="0" w:color="A0A0A0"/>
              <w:right w:val="single" w:sz="4" w:space="0" w:color="A0A0A0"/>
            </w:tcBorders>
            <w:shd w:val="clear" w:color="FFFFFF" w:fill="FFFFFF"/>
            <w:vAlign w:val="center"/>
            <w:hideMark/>
          </w:tcPr>
          <w:p w14:paraId="635AB3E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Shipment Manifest with Tag Number</w:t>
            </w:r>
          </w:p>
        </w:tc>
        <w:tc>
          <w:tcPr>
            <w:tcW w:w="1893" w:type="dxa"/>
            <w:tcBorders>
              <w:top w:val="nil"/>
              <w:left w:val="nil"/>
              <w:bottom w:val="single" w:sz="4" w:space="0" w:color="A0A0A0"/>
              <w:right w:val="single" w:sz="4" w:space="0" w:color="A0A0A0"/>
            </w:tcBorders>
            <w:shd w:val="clear" w:color="FFFFFF" w:fill="FFFFFF"/>
            <w:vAlign w:val="center"/>
            <w:hideMark/>
          </w:tcPr>
          <w:p w14:paraId="29B4BF5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61D7A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3F7DAF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A73EB3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685092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1.1.6.11.8.3</w:t>
            </w:r>
          </w:p>
        </w:tc>
        <w:tc>
          <w:tcPr>
            <w:tcW w:w="2907" w:type="dxa"/>
            <w:tcBorders>
              <w:top w:val="nil"/>
              <w:left w:val="nil"/>
              <w:bottom w:val="single" w:sz="4" w:space="0" w:color="A0A0A0"/>
              <w:right w:val="single" w:sz="4" w:space="0" w:color="A0A0A0"/>
            </w:tcBorders>
            <w:shd w:val="clear" w:color="FFFFFF" w:fill="FFFFFF"/>
            <w:vAlign w:val="center"/>
            <w:hideMark/>
          </w:tcPr>
          <w:p w14:paraId="38BD0FF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Accept Non-Document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481A0E5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AA4B50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BC1F22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59647B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C1321B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1.1.6.11.8.3.1</w:t>
            </w:r>
          </w:p>
        </w:tc>
        <w:tc>
          <w:tcPr>
            <w:tcW w:w="2907" w:type="dxa"/>
            <w:tcBorders>
              <w:top w:val="nil"/>
              <w:left w:val="nil"/>
              <w:bottom w:val="single" w:sz="4" w:space="0" w:color="A0A0A0"/>
              <w:right w:val="single" w:sz="4" w:space="0" w:color="A0A0A0"/>
            </w:tcBorders>
            <w:shd w:val="clear" w:color="FFFFFF" w:fill="FFFFFF"/>
            <w:vAlign w:val="center"/>
            <w:hideMark/>
          </w:tcPr>
          <w:p w14:paraId="4500BAE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Accept Non-Document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480DFDF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BD4B75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A8B1AF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B7E9D5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149934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1.1.6.11.8.3.1.2</w:t>
            </w:r>
          </w:p>
        </w:tc>
        <w:tc>
          <w:tcPr>
            <w:tcW w:w="2907" w:type="dxa"/>
            <w:tcBorders>
              <w:top w:val="nil"/>
              <w:left w:val="nil"/>
              <w:bottom w:val="single" w:sz="4" w:space="0" w:color="A0A0A0"/>
              <w:right w:val="single" w:sz="4" w:space="0" w:color="A0A0A0"/>
            </w:tcBorders>
            <w:shd w:val="clear" w:color="FFFFFF" w:fill="FFFFFF"/>
            <w:vAlign w:val="center"/>
            <w:hideMark/>
          </w:tcPr>
          <w:p w14:paraId="3EA461FD" w14:textId="77777777" w:rsidR="005805CF" w:rsidRPr="005805CF" w:rsidRDefault="005805CF" w:rsidP="005805CF">
            <w:pPr>
              <w:jc w:val="left"/>
              <w:rPr>
                <w:rFonts w:ascii="Tahoma" w:hAnsi="Tahoma" w:cs="Tahoma"/>
                <w:color w:val="000000"/>
                <w:sz w:val="16"/>
                <w:szCs w:val="16"/>
                <w:lang w:val="fr-FR"/>
              </w:rPr>
            </w:pPr>
            <w:proofErr w:type="spellStart"/>
            <w:r w:rsidRPr="005805CF">
              <w:rPr>
                <w:rFonts w:ascii="Tahoma" w:hAnsi="Tahoma" w:cs="Tahoma"/>
                <w:color w:val="000000"/>
                <w:sz w:val="16"/>
                <w:szCs w:val="16"/>
                <w:lang w:val="fr-FR"/>
              </w:rPr>
              <w:t>Verify</w:t>
            </w:r>
            <w:proofErr w:type="spellEnd"/>
            <w:r w:rsidRPr="005805CF">
              <w:rPr>
                <w:rFonts w:ascii="Tahoma" w:hAnsi="Tahoma" w:cs="Tahoma"/>
                <w:color w:val="000000"/>
                <w:sz w:val="16"/>
                <w:szCs w:val="16"/>
                <w:lang w:val="fr-FR"/>
              </w:rPr>
              <w:t xml:space="preserve"> Non Document Product Type</w:t>
            </w:r>
          </w:p>
        </w:tc>
        <w:tc>
          <w:tcPr>
            <w:tcW w:w="1893" w:type="dxa"/>
            <w:tcBorders>
              <w:top w:val="nil"/>
              <w:left w:val="nil"/>
              <w:bottom w:val="single" w:sz="4" w:space="0" w:color="A0A0A0"/>
              <w:right w:val="single" w:sz="4" w:space="0" w:color="A0A0A0"/>
            </w:tcBorders>
            <w:shd w:val="clear" w:color="FFFFFF" w:fill="FFFFFF"/>
            <w:vAlign w:val="center"/>
            <w:hideMark/>
          </w:tcPr>
          <w:p w14:paraId="434FF42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D56AD2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13D65F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7B742B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367B55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1.1.6.11.8.3.2</w:t>
            </w:r>
          </w:p>
        </w:tc>
        <w:tc>
          <w:tcPr>
            <w:tcW w:w="2907" w:type="dxa"/>
            <w:tcBorders>
              <w:top w:val="nil"/>
              <w:left w:val="nil"/>
              <w:bottom w:val="single" w:sz="4" w:space="0" w:color="A0A0A0"/>
              <w:right w:val="single" w:sz="4" w:space="0" w:color="A0A0A0"/>
            </w:tcBorders>
            <w:shd w:val="clear" w:color="FFFFFF" w:fill="FFFFFF"/>
            <w:vAlign w:val="center"/>
            <w:hideMark/>
          </w:tcPr>
          <w:p w14:paraId="1CA4285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Non-Document Payment</w:t>
            </w:r>
          </w:p>
        </w:tc>
        <w:tc>
          <w:tcPr>
            <w:tcW w:w="1893" w:type="dxa"/>
            <w:tcBorders>
              <w:top w:val="nil"/>
              <w:left w:val="nil"/>
              <w:bottom w:val="single" w:sz="4" w:space="0" w:color="A0A0A0"/>
              <w:right w:val="single" w:sz="4" w:space="0" w:color="A0A0A0"/>
            </w:tcBorders>
            <w:shd w:val="clear" w:color="FFFFFF" w:fill="FFFFFF"/>
            <w:vAlign w:val="center"/>
            <w:hideMark/>
          </w:tcPr>
          <w:p w14:paraId="60AD513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412D97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22CB20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1CE114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C871D7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1.1.6.11.8.4</w:t>
            </w:r>
          </w:p>
        </w:tc>
        <w:tc>
          <w:tcPr>
            <w:tcW w:w="2907" w:type="dxa"/>
            <w:tcBorders>
              <w:top w:val="nil"/>
              <w:left w:val="nil"/>
              <w:bottom w:val="single" w:sz="4" w:space="0" w:color="A0A0A0"/>
              <w:right w:val="single" w:sz="4" w:space="0" w:color="A0A0A0"/>
            </w:tcBorders>
            <w:shd w:val="clear" w:color="FFFFFF" w:fill="FFFFFF"/>
            <w:vAlign w:val="center"/>
            <w:hideMark/>
          </w:tcPr>
          <w:p w14:paraId="5682B79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inbound HAL shipments</w:t>
            </w:r>
          </w:p>
        </w:tc>
        <w:tc>
          <w:tcPr>
            <w:tcW w:w="1893" w:type="dxa"/>
            <w:tcBorders>
              <w:top w:val="nil"/>
              <w:left w:val="nil"/>
              <w:bottom w:val="single" w:sz="4" w:space="0" w:color="A0A0A0"/>
              <w:right w:val="single" w:sz="4" w:space="0" w:color="A0A0A0"/>
            </w:tcBorders>
            <w:shd w:val="clear" w:color="FFFFFF" w:fill="FFFFFF"/>
            <w:vAlign w:val="center"/>
            <w:hideMark/>
          </w:tcPr>
          <w:p w14:paraId="6FCA40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D09DEE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EB99D2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D07A4F8"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97A525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1.1.6.11.8.4.1</w:t>
            </w:r>
          </w:p>
        </w:tc>
        <w:tc>
          <w:tcPr>
            <w:tcW w:w="2907" w:type="dxa"/>
            <w:tcBorders>
              <w:top w:val="nil"/>
              <w:left w:val="nil"/>
              <w:bottom w:val="single" w:sz="4" w:space="0" w:color="A0A0A0"/>
              <w:right w:val="single" w:sz="4" w:space="0" w:color="A0A0A0"/>
            </w:tcBorders>
            <w:shd w:val="clear" w:color="FFFFFF" w:fill="FFFFFF"/>
            <w:vAlign w:val="center"/>
            <w:hideMark/>
          </w:tcPr>
          <w:p w14:paraId="34B4F92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Reconcile (HAL) Shipments to Manifest</w:t>
            </w:r>
          </w:p>
        </w:tc>
        <w:tc>
          <w:tcPr>
            <w:tcW w:w="1893" w:type="dxa"/>
            <w:tcBorders>
              <w:top w:val="nil"/>
              <w:left w:val="nil"/>
              <w:bottom w:val="single" w:sz="4" w:space="0" w:color="A0A0A0"/>
              <w:right w:val="single" w:sz="4" w:space="0" w:color="A0A0A0"/>
            </w:tcBorders>
            <w:shd w:val="clear" w:color="FFFFFF" w:fill="FFFFFF"/>
            <w:vAlign w:val="center"/>
            <w:hideMark/>
          </w:tcPr>
          <w:p w14:paraId="1DC7B73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1CDB07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AF6E6F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F30700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9506EA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1.1.6.11.8.4.3</w:t>
            </w:r>
          </w:p>
        </w:tc>
        <w:tc>
          <w:tcPr>
            <w:tcW w:w="2907" w:type="dxa"/>
            <w:tcBorders>
              <w:top w:val="nil"/>
              <w:left w:val="nil"/>
              <w:bottom w:val="single" w:sz="4" w:space="0" w:color="A0A0A0"/>
              <w:right w:val="single" w:sz="4" w:space="0" w:color="A0A0A0"/>
            </w:tcBorders>
            <w:shd w:val="clear" w:color="FFFFFF" w:fill="FFFFFF"/>
            <w:vAlign w:val="center"/>
            <w:hideMark/>
          </w:tcPr>
          <w:p w14:paraId="1DB1A4C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Sort shipments by International/ Domestic</w:t>
            </w:r>
          </w:p>
        </w:tc>
        <w:tc>
          <w:tcPr>
            <w:tcW w:w="1893" w:type="dxa"/>
            <w:tcBorders>
              <w:top w:val="nil"/>
              <w:left w:val="nil"/>
              <w:bottom w:val="single" w:sz="4" w:space="0" w:color="A0A0A0"/>
              <w:right w:val="single" w:sz="4" w:space="0" w:color="A0A0A0"/>
            </w:tcBorders>
            <w:shd w:val="clear" w:color="FFFFFF" w:fill="FFFFFF"/>
            <w:vAlign w:val="center"/>
            <w:hideMark/>
          </w:tcPr>
          <w:p w14:paraId="430A60D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00322B6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FB85F6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3310CF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0465F3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1.1.6.11.8.4.3.2</w:t>
            </w:r>
          </w:p>
        </w:tc>
        <w:tc>
          <w:tcPr>
            <w:tcW w:w="2907" w:type="dxa"/>
            <w:tcBorders>
              <w:top w:val="nil"/>
              <w:left w:val="nil"/>
              <w:bottom w:val="single" w:sz="4" w:space="0" w:color="A0A0A0"/>
              <w:right w:val="single" w:sz="4" w:space="0" w:color="A0A0A0"/>
            </w:tcBorders>
            <w:shd w:val="clear" w:color="FFFFFF" w:fill="FFFFFF"/>
            <w:vAlign w:val="center"/>
            <w:hideMark/>
          </w:tcPr>
          <w:p w14:paraId="26C05E8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Domestic HAL Shipments</w:t>
            </w:r>
          </w:p>
        </w:tc>
        <w:tc>
          <w:tcPr>
            <w:tcW w:w="1893" w:type="dxa"/>
            <w:tcBorders>
              <w:top w:val="nil"/>
              <w:left w:val="nil"/>
              <w:bottom w:val="single" w:sz="4" w:space="0" w:color="A0A0A0"/>
              <w:right w:val="single" w:sz="4" w:space="0" w:color="A0A0A0"/>
            </w:tcBorders>
            <w:shd w:val="clear" w:color="FFFFFF" w:fill="FFFFFF"/>
            <w:vAlign w:val="center"/>
            <w:hideMark/>
          </w:tcPr>
          <w:p w14:paraId="3CF76A2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AB09E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4BF8A7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9739E3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BCB4FF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1.1.6.11.8.4.3.2.2</w:t>
            </w:r>
          </w:p>
        </w:tc>
        <w:tc>
          <w:tcPr>
            <w:tcW w:w="2907" w:type="dxa"/>
            <w:tcBorders>
              <w:top w:val="nil"/>
              <w:left w:val="nil"/>
              <w:bottom w:val="single" w:sz="4" w:space="0" w:color="A0A0A0"/>
              <w:right w:val="single" w:sz="4" w:space="0" w:color="A0A0A0"/>
            </w:tcBorders>
            <w:shd w:val="clear" w:color="FFFFFF" w:fill="FFFFFF"/>
            <w:vAlign w:val="center"/>
            <w:hideMark/>
          </w:tcPr>
          <w:p w14:paraId="31C7E10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Initiate ticket to origin with shipment details for research</w:t>
            </w:r>
          </w:p>
        </w:tc>
        <w:tc>
          <w:tcPr>
            <w:tcW w:w="1893" w:type="dxa"/>
            <w:tcBorders>
              <w:top w:val="nil"/>
              <w:left w:val="nil"/>
              <w:bottom w:val="single" w:sz="4" w:space="0" w:color="A0A0A0"/>
              <w:right w:val="single" w:sz="4" w:space="0" w:color="A0A0A0"/>
            </w:tcBorders>
            <w:shd w:val="clear" w:color="FFFFFF" w:fill="FFFFFF"/>
            <w:vAlign w:val="center"/>
            <w:hideMark/>
          </w:tcPr>
          <w:p w14:paraId="5C1137D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B97181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E8398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60691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388B5B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1.1.6.11.8.4.3.3</w:t>
            </w:r>
          </w:p>
        </w:tc>
        <w:tc>
          <w:tcPr>
            <w:tcW w:w="2907" w:type="dxa"/>
            <w:tcBorders>
              <w:top w:val="nil"/>
              <w:left w:val="nil"/>
              <w:bottom w:val="single" w:sz="4" w:space="0" w:color="A0A0A0"/>
              <w:right w:val="single" w:sz="4" w:space="0" w:color="A0A0A0"/>
            </w:tcBorders>
            <w:shd w:val="clear" w:color="FFFFFF" w:fill="FFFFFF"/>
            <w:vAlign w:val="center"/>
            <w:hideMark/>
          </w:tcPr>
          <w:p w14:paraId="7EAEEC6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International HAL shipments</w:t>
            </w:r>
          </w:p>
        </w:tc>
        <w:tc>
          <w:tcPr>
            <w:tcW w:w="1893" w:type="dxa"/>
            <w:tcBorders>
              <w:top w:val="nil"/>
              <w:left w:val="nil"/>
              <w:bottom w:val="single" w:sz="4" w:space="0" w:color="A0A0A0"/>
              <w:right w:val="single" w:sz="4" w:space="0" w:color="A0A0A0"/>
            </w:tcBorders>
            <w:shd w:val="clear" w:color="FFFFFF" w:fill="FFFFFF"/>
            <w:vAlign w:val="center"/>
            <w:hideMark/>
          </w:tcPr>
          <w:p w14:paraId="17AF8E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505F34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052324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BD215D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9ACB59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1.1.6.11.8.4.3.3.2</w:t>
            </w:r>
          </w:p>
        </w:tc>
        <w:tc>
          <w:tcPr>
            <w:tcW w:w="2907" w:type="dxa"/>
            <w:tcBorders>
              <w:top w:val="nil"/>
              <w:left w:val="nil"/>
              <w:bottom w:val="single" w:sz="4" w:space="0" w:color="A0A0A0"/>
              <w:right w:val="single" w:sz="4" w:space="0" w:color="A0A0A0"/>
            </w:tcBorders>
            <w:shd w:val="clear" w:color="FFFFFF" w:fill="FFFFFF"/>
            <w:vAlign w:val="center"/>
            <w:hideMark/>
          </w:tcPr>
          <w:p w14:paraId="51BFC6C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Send email to origin with shipment details for research</w:t>
            </w:r>
          </w:p>
        </w:tc>
        <w:tc>
          <w:tcPr>
            <w:tcW w:w="1893" w:type="dxa"/>
            <w:tcBorders>
              <w:top w:val="nil"/>
              <w:left w:val="nil"/>
              <w:bottom w:val="single" w:sz="4" w:space="0" w:color="A0A0A0"/>
              <w:right w:val="single" w:sz="4" w:space="0" w:color="A0A0A0"/>
            </w:tcBorders>
            <w:shd w:val="clear" w:color="FFFFFF" w:fill="FFFFFF"/>
            <w:vAlign w:val="center"/>
            <w:hideMark/>
          </w:tcPr>
          <w:p w14:paraId="4538FD4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365A8AB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A87EE6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DB2083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59E032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1.1.6.11.8.4.4</w:t>
            </w:r>
          </w:p>
        </w:tc>
        <w:tc>
          <w:tcPr>
            <w:tcW w:w="2907" w:type="dxa"/>
            <w:tcBorders>
              <w:top w:val="nil"/>
              <w:left w:val="nil"/>
              <w:bottom w:val="single" w:sz="4" w:space="0" w:color="A0A0A0"/>
              <w:right w:val="single" w:sz="4" w:space="0" w:color="A0A0A0"/>
            </w:tcBorders>
            <w:shd w:val="clear" w:color="FFFFFF" w:fill="FFFFFF"/>
            <w:vAlign w:val="center"/>
            <w:hideMark/>
          </w:tcPr>
          <w:p w14:paraId="39EB9B4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Notify Customer</w:t>
            </w:r>
          </w:p>
        </w:tc>
        <w:tc>
          <w:tcPr>
            <w:tcW w:w="1893" w:type="dxa"/>
            <w:tcBorders>
              <w:top w:val="nil"/>
              <w:left w:val="nil"/>
              <w:bottom w:val="single" w:sz="4" w:space="0" w:color="A0A0A0"/>
              <w:right w:val="single" w:sz="4" w:space="0" w:color="A0A0A0"/>
            </w:tcBorders>
            <w:shd w:val="clear" w:color="FFFFFF" w:fill="FFFFFF"/>
            <w:vAlign w:val="center"/>
            <w:hideMark/>
          </w:tcPr>
          <w:p w14:paraId="1EB1B24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2211882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5A09CF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CFB8CE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1F316E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1.1.6.11.8.4.4.5</w:t>
            </w:r>
          </w:p>
        </w:tc>
        <w:tc>
          <w:tcPr>
            <w:tcW w:w="2907" w:type="dxa"/>
            <w:tcBorders>
              <w:top w:val="nil"/>
              <w:left w:val="nil"/>
              <w:bottom w:val="single" w:sz="4" w:space="0" w:color="A0A0A0"/>
              <w:right w:val="single" w:sz="4" w:space="0" w:color="A0A0A0"/>
            </w:tcBorders>
            <w:shd w:val="clear" w:color="FFFFFF" w:fill="FFFFFF"/>
            <w:vAlign w:val="center"/>
            <w:hideMark/>
          </w:tcPr>
          <w:p w14:paraId="25C36B3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Receive Feedback from Origin</w:t>
            </w:r>
          </w:p>
        </w:tc>
        <w:tc>
          <w:tcPr>
            <w:tcW w:w="1893" w:type="dxa"/>
            <w:tcBorders>
              <w:top w:val="nil"/>
              <w:left w:val="nil"/>
              <w:bottom w:val="single" w:sz="4" w:space="0" w:color="A0A0A0"/>
              <w:right w:val="single" w:sz="4" w:space="0" w:color="A0A0A0"/>
            </w:tcBorders>
            <w:shd w:val="clear" w:color="FFFFFF" w:fill="FFFFFF"/>
            <w:vAlign w:val="center"/>
            <w:hideMark/>
          </w:tcPr>
          <w:p w14:paraId="54F53D7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5F444E0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A7170A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D769D7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959A31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1.1.6.11.8.4.5</w:t>
            </w:r>
          </w:p>
        </w:tc>
        <w:tc>
          <w:tcPr>
            <w:tcW w:w="2907" w:type="dxa"/>
            <w:tcBorders>
              <w:top w:val="nil"/>
              <w:left w:val="nil"/>
              <w:bottom w:val="single" w:sz="4" w:space="0" w:color="A0A0A0"/>
              <w:right w:val="single" w:sz="4" w:space="0" w:color="A0A0A0"/>
            </w:tcBorders>
            <w:shd w:val="clear" w:color="FFFFFF" w:fill="FFFFFF"/>
            <w:vAlign w:val="center"/>
            <w:hideMark/>
          </w:tcPr>
          <w:p w14:paraId="2ED3223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Hand-over Shipment to Customer</w:t>
            </w:r>
          </w:p>
        </w:tc>
        <w:tc>
          <w:tcPr>
            <w:tcW w:w="1893" w:type="dxa"/>
            <w:tcBorders>
              <w:top w:val="nil"/>
              <w:left w:val="nil"/>
              <w:bottom w:val="single" w:sz="4" w:space="0" w:color="A0A0A0"/>
              <w:right w:val="single" w:sz="4" w:space="0" w:color="A0A0A0"/>
            </w:tcBorders>
            <w:shd w:val="clear" w:color="FFFFFF" w:fill="FFFFFF"/>
            <w:vAlign w:val="center"/>
            <w:hideMark/>
          </w:tcPr>
          <w:p w14:paraId="74D3946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3F1351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78FA9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FAA45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A84038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1.1.6.11.10</w:t>
            </w:r>
          </w:p>
        </w:tc>
        <w:tc>
          <w:tcPr>
            <w:tcW w:w="2907" w:type="dxa"/>
            <w:tcBorders>
              <w:top w:val="nil"/>
              <w:left w:val="nil"/>
              <w:bottom w:val="single" w:sz="4" w:space="0" w:color="A0A0A0"/>
              <w:right w:val="single" w:sz="4" w:space="0" w:color="A0A0A0"/>
            </w:tcBorders>
            <w:shd w:val="clear" w:color="FFFFFF" w:fill="FFFFFF"/>
            <w:vAlign w:val="center"/>
            <w:hideMark/>
          </w:tcPr>
          <w:p w14:paraId="7587F9F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BAH Customer Service</w:t>
            </w:r>
          </w:p>
        </w:tc>
        <w:tc>
          <w:tcPr>
            <w:tcW w:w="1893" w:type="dxa"/>
            <w:tcBorders>
              <w:top w:val="nil"/>
              <w:left w:val="nil"/>
              <w:bottom w:val="single" w:sz="4" w:space="0" w:color="A0A0A0"/>
              <w:right w:val="single" w:sz="4" w:space="0" w:color="A0A0A0"/>
            </w:tcBorders>
            <w:shd w:val="clear" w:color="FFFFFF" w:fill="FFFFFF"/>
            <w:vAlign w:val="center"/>
            <w:hideMark/>
          </w:tcPr>
          <w:p w14:paraId="7C8DE4E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6A93602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2DC000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D15594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7EE76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1.1.6.11.10.1</w:t>
            </w:r>
          </w:p>
        </w:tc>
        <w:tc>
          <w:tcPr>
            <w:tcW w:w="2907" w:type="dxa"/>
            <w:tcBorders>
              <w:top w:val="nil"/>
              <w:left w:val="nil"/>
              <w:bottom w:val="single" w:sz="4" w:space="0" w:color="A0A0A0"/>
              <w:right w:val="single" w:sz="4" w:space="0" w:color="A0A0A0"/>
            </w:tcBorders>
            <w:shd w:val="clear" w:color="FFFFFF" w:fill="FFFFFF"/>
            <w:vAlign w:val="center"/>
            <w:hideMark/>
          </w:tcPr>
          <w:p w14:paraId="7D815AA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CSD - Contact Center</w:t>
            </w:r>
          </w:p>
        </w:tc>
        <w:tc>
          <w:tcPr>
            <w:tcW w:w="1893" w:type="dxa"/>
            <w:tcBorders>
              <w:top w:val="nil"/>
              <w:left w:val="nil"/>
              <w:bottom w:val="single" w:sz="4" w:space="0" w:color="A0A0A0"/>
              <w:right w:val="single" w:sz="4" w:space="0" w:color="A0A0A0"/>
            </w:tcBorders>
            <w:shd w:val="clear" w:color="FFFFFF" w:fill="FFFFFF"/>
            <w:vAlign w:val="center"/>
            <w:hideMark/>
          </w:tcPr>
          <w:p w14:paraId="667F7D8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3FF7B2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3B259D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8714ED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70DF9B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1.1.6.11.10.1.2</w:t>
            </w:r>
          </w:p>
        </w:tc>
        <w:tc>
          <w:tcPr>
            <w:tcW w:w="2907" w:type="dxa"/>
            <w:tcBorders>
              <w:top w:val="nil"/>
              <w:left w:val="nil"/>
              <w:bottom w:val="single" w:sz="4" w:space="0" w:color="A0A0A0"/>
              <w:right w:val="single" w:sz="4" w:space="0" w:color="A0A0A0"/>
            </w:tcBorders>
            <w:shd w:val="clear" w:color="FFFFFF" w:fill="FFFFFF"/>
            <w:vAlign w:val="center"/>
            <w:hideMark/>
          </w:tcPr>
          <w:p w14:paraId="5E31B8E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Action the Call</w:t>
            </w:r>
          </w:p>
        </w:tc>
        <w:tc>
          <w:tcPr>
            <w:tcW w:w="1893" w:type="dxa"/>
            <w:tcBorders>
              <w:top w:val="nil"/>
              <w:left w:val="nil"/>
              <w:bottom w:val="single" w:sz="4" w:space="0" w:color="A0A0A0"/>
              <w:right w:val="single" w:sz="4" w:space="0" w:color="A0A0A0"/>
            </w:tcBorders>
            <w:shd w:val="clear" w:color="FFFFFF" w:fill="FFFFFF"/>
            <w:vAlign w:val="center"/>
            <w:hideMark/>
          </w:tcPr>
          <w:p w14:paraId="34900E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58CEDC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A89EDB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15E840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DEA3AE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1.1.6.11.10.1.4</w:t>
            </w:r>
          </w:p>
        </w:tc>
        <w:tc>
          <w:tcPr>
            <w:tcW w:w="2907" w:type="dxa"/>
            <w:tcBorders>
              <w:top w:val="nil"/>
              <w:left w:val="nil"/>
              <w:bottom w:val="single" w:sz="4" w:space="0" w:color="A0A0A0"/>
              <w:right w:val="single" w:sz="4" w:space="0" w:color="A0A0A0"/>
            </w:tcBorders>
            <w:shd w:val="clear" w:color="FFFFFF" w:fill="FFFFFF"/>
            <w:vAlign w:val="center"/>
            <w:hideMark/>
          </w:tcPr>
          <w:p w14:paraId="0DE2EE7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Perform Customer Follow ups</w:t>
            </w:r>
          </w:p>
        </w:tc>
        <w:tc>
          <w:tcPr>
            <w:tcW w:w="1893" w:type="dxa"/>
            <w:tcBorders>
              <w:top w:val="nil"/>
              <w:left w:val="nil"/>
              <w:bottom w:val="single" w:sz="4" w:space="0" w:color="A0A0A0"/>
              <w:right w:val="single" w:sz="4" w:space="0" w:color="A0A0A0"/>
            </w:tcBorders>
            <w:shd w:val="clear" w:color="FFFFFF" w:fill="FFFFFF"/>
            <w:vAlign w:val="center"/>
            <w:hideMark/>
          </w:tcPr>
          <w:p w14:paraId="55E2FB5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FD0DD3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AC48CE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E17198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1FB37D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1.1.6.11.10.1.4.2</w:t>
            </w:r>
          </w:p>
        </w:tc>
        <w:tc>
          <w:tcPr>
            <w:tcW w:w="2907" w:type="dxa"/>
            <w:tcBorders>
              <w:top w:val="nil"/>
              <w:left w:val="nil"/>
              <w:bottom w:val="single" w:sz="4" w:space="0" w:color="A0A0A0"/>
              <w:right w:val="single" w:sz="4" w:space="0" w:color="A0A0A0"/>
            </w:tcBorders>
            <w:shd w:val="clear" w:color="FFFFFF" w:fill="FFFFFF"/>
            <w:vAlign w:val="center"/>
            <w:hideMark/>
          </w:tcPr>
          <w:p w14:paraId="6D9AEBC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Reverse Pickup</w:t>
            </w:r>
          </w:p>
        </w:tc>
        <w:tc>
          <w:tcPr>
            <w:tcW w:w="1893" w:type="dxa"/>
            <w:tcBorders>
              <w:top w:val="nil"/>
              <w:left w:val="nil"/>
              <w:bottom w:val="single" w:sz="4" w:space="0" w:color="A0A0A0"/>
              <w:right w:val="single" w:sz="4" w:space="0" w:color="A0A0A0"/>
            </w:tcBorders>
            <w:shd w:val="clear" w:color="FFFFFF" w:fill="FFFFFF"/>
            <w:vAlign w:val="center"/>
            <w:hideMark/>
          </w:tcPr>
          <w:p w14:paraId="6B5430F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7E787B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84E47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8A66752"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73B56B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1.1.6.11.10.1.4.2.2</w:t>
            </w:r>
          </w:p>
        </w:tc>
        <w:tc>
          <w:tcPr>
            <w:tcW w:w="2907" w:type="dxa"/>
            <w:tcBorders>
              <w:top w:val="nil"/>
              <w:left w:val="nil"/>
              <w:bottom w:val="single" w:sz="4" w:space="0" w:color="A0A0A0"/>
              <w:right w:val="single" w:sz="4" w:space="0" w:color="A0A0A0"/>
            </w:tcBorders>
            <w:shd w:val="clear" w:color="FFFFFF" w:fill="FFFFFF"/>
            <w:vAlign w:val="center"/>
            <w:hideMark/>
          </w:tcPr>
          <w:p w14:paraId="7A79876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International Reverse Pickup</w:t>
            </w:r>
          </w:p>
        </w:tc>
        <w:tc>
          <w:tcPr>
            <w:tcW w:w="1893" w:type="dxa"/>
            <w:tcBorders>
              <w:top w:val="nil"/>
              <w:left w:val="nil"/>
              <w:bottom w:val="single" w:sz="4" w:space="0" w:color="A0A0A0"/>
              <w:right w:val="single" w:sz="4" w:space="0" w:color="A0A0A0"/>
            </w:tcBorders>
            <w:shd w:val="clear" w:color="FFFFFF" w:fill="FFFFFF"/>
            <w:vAlign w:val="center"/>
            <w:hideMark/>
          </w:tcPr>
          <w:p w14:paraId="234DA3F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7496F6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E7564B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995A07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2D6ABA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1.1.6.11.10.2</w:t>
            </w:r>
          </w:p>
        </w:tc>
        <w:tc>
          <w:tcPr>
            <w:tcW w:w="2907" w:type="dxa"/>
            <w:tcBorders>
              <w:top w:val="nil"/>
              <w:left w:val="nil"/>
              <w:bottom w:val="single" w:sz="4" w:space="0" w:color="A0A0A0"/>
              <w:right w:val="single" w:sz="4" w:space="0" w:color="A0A0A0"/>
            </w:tcBorders>
            <w:shd w:val="clear" w:color="FFFFFF" w:fill="FFFFFF"/>
            <w:vAlign w:val="center"/>
            <w:hideMark/>
          </w:tcPr>
          <w:p w14:paraId="0082F61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CSD - Customer Care</w:t>
            </w:r>
          </w:p>
        </w:tc>
        <w:tc>
          <w:tcPr>
            <w:tcW w:w="1893" w:type="dxa"/>
            <w:tcBorders>
              <w:top w:val="nil"/>
              <w:left w:val="nil"/>
              <w:bottom w:val="single" w:sz="4" w:space="0" w:color="A0A0A0"/>
              <w:right w:val="single" w:sz="4" w:space="0" w:color="A0A0A0"/>
            </w:tcBorders>
            <w:shd w:val="clear" w:color="FFFFFF" w:fill="FFFFFF"/>
            <w:vAlign w:val="center"/>
            <w:hideMark/>
          </w:tcPr>
          <w:p w14:paraId="3B2879F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1ADC223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0A1959C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10B511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3A2DD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1.1.6.11.10.2.1</w:t>
            </w:r>
          </w:p>
        </w:tc>
        <w:tc>
          <w:tcPr>
            <w:tcW w:w="2907" w:type="dxa"/>
            <w:tcBorders>
              <w:top w:val="nil"/>
              <w:left w:val="nil"/>
              <w:bottom w:val="single" w:sz="4" w:space="0" w:color="A0A0A0"/>
              <w:right w:val="single" w:sz="4" w:space="0" w:color="A0A0A0"/>
            </w:tcBorders>
            <w:shd w:val="clear" w:color="FFFFFF" w:fill="FFFFFF"/>
            <w:vAlign w:val="center"/>
            <w:hideMark/>
          </w:tcPr>
          <w:p w14:paraId="6EFDF39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Customer Complaint &amp; Claims</w:t>
            </w:r>
          </w:p>
        </w:tc>
        <w:tc>
          <w:tcPr>
            <w:tcW w:w="1893" w:type="dxa"/>
            <w:tcBorders>
              <w:top w:val="nil"/>
              <w:left w:val="nil"/>
              <w:bottom w:val="single" w:sz="4" w:space="0" w:color="A0A0A0"/>
              <w:right w:val="single" w:sz="4" w:space="0" w:color="A0A0A0"/>
            </w:tcBorders>
            <w:shd w:val="clear" w:color="FFFFFF" w:fill="FFFFFF"/>
            <w:vAlign w:val="center"/>
            <w:hideMark/>
          </w:tcPr>
          <w:p w14:paraId="1F77ABB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Shaji George</w:t>
            </w:r>
          </w:p>
        </w:tc>
        <w:tc>
          <w:tcPr>
            <w:tcW w:w="1167" w:type="dxa"/>
            <w:tcBorders>
              <w:top w:val="nil"/>
              <w:left w:val="nil"/>
              <w:bottom w:val="single" w:sz="4" w:space="0" w:color="A0A0A0"/>
              <w:right w:val="single" w:sz="4" w:space="0" w:color="A0A0A0"/>
            </w:tcBorders>
            <w:shd w:val="clear" w:color="FFFFFF" w:fill="FFFFFF"/>
            <w:vAlign w:val="center"/>
            <w:hideMark/>
          </w:tcPr>
          <w:p w14:paraId="4D02A7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9E493E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3C217C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A3304D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1.1.7</w:t>
            </w:r>
          </w:p>
        </w:tc>
        <w:tc>
          <w:tcPr>
            <w:tcW w:w="2907" w:type="dxa"/>
            <w:tcBorders>
              <w:top w:val="nil"/>
              <w:left w:val="nil"/>
              <w:bottom w:val="single" w:sz="4" w:space="0" w:color="A0A0A0"/>
              <w:right w:val="single" w:sz="4" w:space="0" w:color="A0A0A0"/>
            </w:tcBorders>
            <w:shd w:val="clear" w:color="FFFFFF" w:fill="FFFFFF"/>
            <w:vAlign w:val="center"/>
            <w:hideMark/>
          </w:tcPr>
          <w:p w14:paraId="524EC23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 - Jordan</w:t>
            </w:r>
          </w:p>
        </w:tc>
        <w:tc>
          <w:tcPr>
            <w:tcW w:w="1893" w:type="dxa"/>
            <w:tcBorders>
              <w:top w:val="nil"/>
              <w:left w:val="nil"/>
              <w:bottom w:val="single" w:sz="4" w:space="0" w:color="A0A0A0"/>
              <w:right w:val="single" w:sz="4" w:space="0" w:color="A0A0A0"/>
            </w:tcBorders>
            <w:shd w:val="clear" w:color="FFFFFF" w:fill="FFFFFF"/>
            <w:vAlign w:val="center"/>
            <w:hideMark/>
          </w:tcPr>
          <w:p w14:paraId="327DA4B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Assem </w:t>
            </w:r>
            <w:proofErr w:type="gramStart"/>
            <w:r w:rsidRPr="00FB3386">
              <w:rPr>
                <w:rFonts w:ascii="Tahoma" w:hAnsi="Tahoma" w:cs="Tahoma"/>
                <w:color w:val="000000"/>
                <w:sz w:val="16"/>
                <w:szCs w:val="16"/>
                <w:lang w:val="en-US"/>
              </w:rPr>
              <w:t>Salim  Jarbou</w:t>
            </w:r>
            <w:proofErr w:type="gramEnd"/>
          </w:p>
        </w:tc>
        <w:tc>
          <w:tcPr>
            <w:tcW w:w="1167" w:type="dxa"/>
            <w:tcBorders>
              <w:top w:val="nil"/>
              <w:left w:val="nil"/>
              <w:bottom w:val="single" w:sz="4" w:space="0" w:color="A0A0A0"/>
              <w:right w:val="single" w:sz="4" w:space="0" w:color="A0A0A0"/>
            </w:tcBorders>
            <w:shd w:val="clear" w:color="FFFFFF" w:fill="FFFFFF"/>
            <w:vAlign w:val="center"/>
            <w:hideMark/>
          </w:tcPr>
          <w:p w14:paraId="1924566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212513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E6800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17DA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1.1.7.1</w:t>
            </w:r>
          </w:p>
        </w:tc>
        <w:tc>
          <w:tcPr>
            <w:tcW w:w="2907" w:type="dxa"/>
            <w:tcBorders>
              <w:top w:val="nil"/>
              <w:left w:val="nil"/>
              <w:bottom w:val="single" w:sz="4" w:space="0" w:color="A0A0A0"/>
              <w:right w:val="single" w:sz="4" w:space="0" w:color="A0A0A0"/>
            </w:tcBorders>
            <w:shd w:val="clear" w:color="FFFFFF" w:fill="FFFFFF"/>
            <w:vAlign w:val="center"/>
            <w:hideMark/>
          </w:tcPr>
          <w:p w14:paraId="061808D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JOR Customer Service</w:t>
            </w:r>
          </w:p>
        </w:tc>
        <w:tc>
          <w:tcPr>
            <w:tcW w:w="1893" w:type="dxa"/>
            <w:tcBorders>
              <w:top w:val="nil"/>
              <w:left w:val="nil"/>
              <w:bottom w:val="single" w:sz="4" w:space="0" w:color="A0A0A0"/>
              <w:right w:val="single" w:sz="4" w:space="0" w:color="A0A0A0"/>
            </w:tcBorders>
            <w:shd w:val="clear" w:color="FFFFFF" w:fill="FFFFFF"/>
            <w:vAlign w:val="center"/>
            <w:hideMark/>
          </w:tcPr>
          <w:p w14:paraId="63180CA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Assem </w:t>
            </w:r>
            <w:proofErr w:type="gramStart"/>
            <w:r w:rsidRPr="00FB3386">
              <w:rPr>
                <w:rFonts w:ascii="Tahoma" w:hAnsi="Tahoma" w:cs="Tahoma"/>
                <w:color w:val="000000"/>
                <w:sz w:val="16"/>
                <w:szCs w:val="16"/>
                <w:lang w:val="en-US"/>
              </w:rPr>
              <w:t>Salim  Jarbou</w:t>
            </w:r>
            <w:proofErr w:type="gramEnd"/>
          </w:p>
        </w:tc>
        <w:tc>
          <w:tcPr>
            <w:tcW w:w="1167" w:type="dxa"/>
            <w:tcBorders>
              <w:top w:val="nil"/>
              <w:left w:val="nil"/>
              <w:bottom w:val="single" w:sz="4" w:space="0" w:color="A0A0A0"/>
              <w:right w:val="single" w:sz="4" w:space="0" w:color="A0A0A0"/>
            </w:tcBorders>
            <w:shd w:val="clear" w:color="FFFFFF" w:fill="FFFFFF"/>
            <w:vAlign w:val="center"/>
            <w:hideMark/>
          </w:tcPr>
          <w:p w14:paraId="2CAB2A4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D80DE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6C6BEB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CCA0D8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1.1.7.1.1</w:t>
            </w:r>
          </w:p>
        </w:tc>
        <w:tc>
          <w:tcPr>
            <w:tcW w:w="2907" w:type="dxa"/>
            <w:tcBorders>
              <w:top w:val="nil"/>
              <w:left w:val="nil"/>
              <w:bottom w:val="single" w:sz="4" w:space="0" w:color="A0A0A0"/>
              <w:right w:val="single" w:sz="4" w:space="0" w:color="A0A0A0"/>
            </w:tcBorders>
            <w:shd w:val="clear" w:color="FFFFFF" w:fill="FFFFFF"/>
            <w:vAlign w:val="center"/>
            <w:hideMark/>
          </w:tcPr>
          <w:p w14:paraId="3E7568A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CSD - Contact Center</w:t>
            </w:r>
          </w:p>
        </w:tc>
        <w:tc>
          <w:tcPr>
            <w:tcW w:w="1893" w:type="dxa"/>
            <w:tcBorders>
              <w:top w:val="nil"/>
              <w:left w:val="nil"/>
              <w:bottom w:val="single" w:sz="4" w:space="0" w:color="A0A0A0"/>
              <w:right w:val="single" w:sz="4" w:space="0" w:color="A0A0A0"/>
            </w:tcBorders>
            <w:shd w:val="clear" w:color="FFFFFF" w:fill="FFFFFF"/>
            <w:vAlign w:val="center"/>
            <w:hideMark/>
          </w:tcPr>
          <w:p w14:paraId="393CB77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Assem </w:t>
            </w:r>
            <w:proofErr w:type="gramStart"/>
            <w:r w:rsidRPr="00FB3386">
              <w:rPr>
                <w:rFonts w:ascii="Tahoma" w:hAnsi="Tahoma" w:cs="Tahoma"/>
                <w:color w:val="000000"/>
                <w:sz w:val="16"/>
                <w:szCs w:val="16"/>
                <w:lang w:val="en-US"/>
              </w:rPr>
              <w:t>Salim  Jarbou</w:t>
            </w:r>
            <w:proofErr w:type="gramEnd"/>
          </w:p>
        </w:tc>
        <w:tc>
          <w:tcPr>
            <w:tcW w:w="1167" w:type="dxa"/>
            <w:tcBorders>
              <w:top w:val="nil"/>
              <w:left w:val="nil"/>
              <w:bottom w:val="single" w:sz="4" w:space="0" w:color="A0A0A0"/>
              <w:right w:val="single" w:sz="4" w:space="0" w:color="A0A0A0"/>
            </w:tcBorders>
            <w:shd w:val="clear" w:color="FFFFFF" w:fill="FFFFFF"/>
            <w:vAlign w:val="center"/>
            <w:hideMark/>
          </w:tcPr>
          <w:p w14:paraId="69583B0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8DD8F1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1E7F80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18E70A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1.1.7.1.1.6</w:t>
            </w:r>
          </w:p>
        </w:tc>
        <w:tc>
          <w:tcPr>
            <w:tcW w:w="2907" w:type="dxa"/>
            <w:tcBorders>
              <w:top w:val="nil"/>
              <w:left w:val="nil"/>
              <w:bottom w:val="single" w:sz="4" w:space="0" w:color="A0A0A0"/>
              <w:right w:val="single" w:sz="4" w:space="0" w:color="A0A0A0"/>
            </w:tcBorders>
            <w:shd w:val="clear" w:color="FFFFFF" w:fill="FFFFFF"/>
            <w:vAlign w:val="center"/>
            <w:hideMark/>
          </w:tcPr>
          <w:p w14:paraId="0083B2A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Action the Call</w:t>
            </w:r>
          </w:p>
        </w:tc>
        <w:tc>
          <w:tcPr>
            <w:tcW w:w="1893" w:type="dxa"/>
            <w:tcBorders>
              <w:top w:val="nil"/>
              <w:left w:val="nil"/>
              <w:bottom w:val="single" w:sz="4" w:space="0" w:color="A0A0A0"/>
              <w:right w:val="single" w:sz="4" w:space="0" w:color="A0A0A0"/>
            </w:tcBorders>
            <w:shd w:val="clear" w:color="FFFFFF" w:fill="FFFFFF"/>
            <w:vAlign w:val="center"/>
            <w:hideMark/>
          </w:tcPr>
          <w:p w14:paraId="57693BF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Assem </w:t>
            </w:r>
            <w:proofErr w:type="gramStart"/>
            <w:r w:rsidRPr="00FB3386">
              <w:rPr>
                <w:rFonts w:ascii="Tahoma" w:hAnsi="Tahoma" w:cs="Tahoma"/>
                <w:color w:val="000000"/>
                <w:sz w:val="16"/>
                <w:szCs w:val="16"/>
                <w:lang w:val="en-US"/>
              </w:rPr>
              <w:t>Salim  Jarbou</w:t>
            </w:r>
            <w:proofErr w:type="gramEnd"/>
          </w:p>
        </w:tc>
        <w:tc>
          <w:tcPr>
            <w:tcW w:w="1167" w:type="dxa"/>
            <w:tcBorders>
              <w:top w:val="nil"/>
              <w:left w:val="nil"/>
              <w:bottom w:val="single" w:sz="4" w:space="0" w:color="A0A0A0"/>
              <w:right w:val="single" w:sz="4" w:space="0" w:color="A0A0A0"/>
            </w:tcBorders>
            <w:shd w:val="clear" w:color="FFFFFF" w:fill="FFFFFF"/>
            <w:vAlign w:val="center"/>
            <w:hideMark/>
          </w:tcPr>
          <w:p w14:paraId="7B2EF6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3B0D4F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8013DA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B220F2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1.1.7.1.1.6.2</w:t>
            </w:r>
          </w:p>
        </w:tc>
        <w:tc>
          <w:tcPr>
            <w:tcW w:w="2907" w:type="dxa"/>
            <w:tcBorders>
              <w:top w:val="nil"/>
              <w:left w:val="nil"/>
              <w:bottom w:val="single" w:sz="4" w:space="0" w:color="A0A0A0"/>
              <w:right w:val="single" w:sz="4" w:space="0" w:color="A0A0A0"/>
            </w:tcBorders>
            <w:shd w:val="clear" w:color="FFFFFF" w:fill="FFFFFF"/>
            <w:vAlign w:val="center"/>
            <w:hideMark/>
          </w:tcPr>
          <w:p w14:paraId="64AB843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Request for Booking</w:t>
            </w:r>
          </w:p>
        </w:tc>
        <w:tc>
          <w:tcPr>
            <w:tcW w:w="1893" w:type="dxa"/>
            <w:tcBorders>
              <w:top w:val="nil"/>
              <w:left w:val="nil"/>
              <w:bottom w:val="single" w:sz="4" w:space="0" w:color="A0A0A0"/>
              <w:right w:val="single" w:sz="4" w:space="0" w:color="A0A0A0"/>
            </w:tcBorders>
            <w:shd w:val="clear" w:color="FFFFFF" w:fill="FFFFFF"/>
            <w:vAlign w:val="center"/>
            <w:hideMark/>
          </w:tcPr>
          <w:p w14:paraId="22FBE5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Assem </w:t>
            </w:r>
            <w:proofErr w:type="gramStart"/>
            <w:r w:rsidRPr="00FB3386">
              <w:rPr>
                <w:rFonts w:ascii="Tahoma" w:hAnsi="Tahoma" w:cs="Tahoma"/>
                <w:color w:val="000000"/>
                <w:sz w:val="16"/>
                <w:szCs w:val="16"/>
                <w:lang w:val="en-US"/>
              </w:rPr>
              <w:t>Salim  Jarbou</w:t>
            </w:r>
            <w:proofErr w:type="gramEnd"/>
          </w:p>
        </w:tc>
        <w:tc>
          <w:tcPr>
            <w:tcW w:w="1167" w:type="dxa"/>
            <w:tcBorders>
              <w:top w:val="nil"/>
              <w:left w:val="nil"/>
              <w:bottom w:val="single" w:sz="4" w:space="0" w:color="A0A0A0"/>
              <w:right w:val="single" w:sz="4" w:space="0" w:color="A0A0A0"/>
            </w:tcBorders>
            <w:shd w:val="clear" w:color="FFFFFF" w:fill="FFFFFF"/>
            <w:vAlign w:val="center"/>
            <w:hideMark/>
          </w:tcPr>
          <w:p w14:paraId="348D4BF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BA79B6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CFB0BF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A7AA0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1.1.7.1.1.6.2.1</w:t>
            </w:r>
          </w:p>
        </w:tc>
        <w:tc>
          <w:tcPr>
            <w:tcW w:w="2907" w:type="dxa"/>
            <w:tcBorders>
              <w:top w:val="nil"/>
              <w:left w:val="nil"/>
              <w:bottom w:val="single" w:sz="4" w:space="0" w:color="A0A0A0"/>
              <w:right w:val="single" w:sz="4" w:space="0" w:color="A0A0A0"/>
            </w:tcBorders>
            <w:shd w:val="clear" w:color="FFFFFF" w:fill="FFFFFF"/>
            <w:vAlign w:val="center"/>
            <w:hideMark/>
          </w:tcPr>
          <w:p w14:paraId="3531BCE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International Reverse Pickup</w:t>
            </w:r>
          </w:p>
        </w:tc>
        <w:tc>
          <w:tcPr>
            <w:tcW w:w="1893" w:type="dxa"/>
            <w:tcBorders>
              <w:top w:val="nil"/>
              <w:left w:val="nil"/>
              <w:bottom w:val="single" w:sz="4" w:space="0" w:color="A0A0A0"/>
              <w:right w:val="single" w:sz="4" w:space="0" w:color="A0A0A0"/>
            </w:tcBorders>
            <w:shd w:val="clear" w:color="FFFFFF" w:fill="FFFFFF"/>
            <w:vAlign w:val="center"/>
            <w:hideMark/>
          </w:tcPr>
          <w:p w14:paraId="5027FFB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Assem </w:t>
            </w:r>
            <w:proofErr w:type="gramStart"/>
            <w:r w:rsidRPr="00FB3386">
              <w:rPr>
                <w:rFonts w:ascii="Tahoma" w:hAnsi="Tahoma" w:cs="Tahoma"/>
                <w:color w:val="000000"/>
                <w:sz w:val="16"/>
                <w:szCs w:val="16"/>
                <w:lang w:val="en-US"/>
              </w:rPr>
              <w:t>Salim  Jarbou</w:t>
            </w:r>
            <w:proofErr w:type="gramEnd"/>
          </w:p>
        </w:tc>
        <w:tc>
          <w:tcPr>
            <w:tcW w:w="1167" w:type="dxa"/>
            <w:tcBorders>
              <w:top w:val="nil"/>
              <w:left w:val="nil"/>
              <w:bottom w:val="single" w:sz="4" w:space="0" w:color="A0A0A0"/>
              <w:right w:val="single" w:sz="4" w:space="0" w:color="A0A0A0"/>
            </w:tcBorders>
            <w:shd w:val="clear" w:color="FFFFFF" w:fill="FFFFFF"/>
            <w:vAlign w:val="center"/>
            <w:hideMark/>
          </w:tcPr>
          <w:p w14:paraId="298B0D7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69068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83349E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60660C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1.1.7.1.2</w:t>
            </w:r>
          </w:p>
        </w:tc>
        <w:tc>
          <w:tcPr>
            <w:tcW w:w="2907" w:type="dxa"/>
            <w:tcBorders>
              <w:top w:val="nil"/>
              <w:left w:val="nil"/>
              <w:bottom w:val="single" w:sz="4" w:space="0" w:color="A0A0A0"/>
              <w:right w:val="single" w:sz="4" w:space="0" w:color="A0A0A0"/>
            </w:tcBorders>
            <w:shd w:val="clear" w:color="FFFFFF" w:fill="FFFFFF"/>
            <w:vAlign w:val="center"/>
            <w:hideMark/>
          </w:tcPr>
          <w:p w14:paraId="7DBBF46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CSD - Customer Care</w:t>
            </w:r>
          </w:p>
        </w:tc>
        <w:tc>
          <w:tcPr>
            <w:tcW w:w="1893" w:type="dxa"/>
            <w:tcBorders>
              <w:top w:val="nil"/>
              <w:left w:val="nil"/>
              <w:bottom w:val="single" w:sz="4" w:space="0" w:color="A0A0A0"/>
              <w:right w:val="single" w:sz="4" w:space="0" w:color="A0A0A0"/>
            </w:tcBorders>
            <w:shd w:val="clear" w:color="FFFFFF" w:fill="FFFFFF"/>
            <w:vAlign w:val="center"/>
            <w:hideMark/>
          </w:tcPr>
          <w:p w14:paraId="2E9D120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Assem </w:t>
            </w:r>
            <w:proofErr w:type="gramStart"/>
            <w:r w:rsidRPr="00FB3386">
              <w:rPr>
                <w:rFonts w:ascii="Tahoma" w:hAnsi="Tahoma" w:cs="Tahoma"/>
                <w:color w:val="000000"/>
                <w:sz w:val="16"/>
                <w:szCs w:val="16"/>
                <w:lang w:val="en-US"/>
              </w:rPr>
              <w:t>Salim  Jarbou</w:t>
            </w:r>
            <w:proofErr w:type="gramEnd"/>
          </w:p>
        </w:tc>
        <w:tc>
          <w:tcPr>
            <w:tcW w:w="1167" w:type="dxa"/>
            <w:tcBorders>
              <w:top w:val="nil"/>
              <w:left w:val="nil"/>
              <w:bottom w:val="single" w:sz="4" w:space="0" w:color="A0A0A0"/>
              <w:right w:val="single" w:sz="4" w:space="0" w:color="A0A0A0"/>
            </w:tcBorders>
            <w:shd w:val="clear" w:color="FFFFFF" w:fill="FFFFFF"/>
            <w:vAlign w:val="center"/>
            <w:hideMark/>
          </w:tcPr>
          <w:p w14:paraId="5AC8758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5751624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EB1CEED"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2A616A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1.1.7.1.2.1</w:t>
            </w:r>
          </w:p>
        </w:tc>
        <w:tc>
          <w:tcPr>
            <w:tcW w:w="2907" w:type="dxa"/>
            <w:tcBorders>
              <w:top w:val="nil"/>
              <w:left w:val="nil"/>
              <w:bottom w:val="single" w:sz="4" w:space="0" w:color="A0A0A0"/>
              <w:right w:val="single" w:sz="4" w:space="0" w:color="A0A0A0"/>
            </w:tcBorders>
            <w:shd w:val="clear" w:color="FFFFFF" w:fill="FFFFFF"/>
            <w:vAlign w:val="center"/>
            <w:hideMark/>
          </w:tcPr>
          <w:p w14:paraId="08BFDD5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Customer Complaint &amp; Claims</w:t>
            </w:r>
          </w:p>
        </w:tc>
        <w:tc>
          <w:tcPr>
            <w:tcW w:w="1893" w:type="dxa"/>
            <w:tcBorders>
              <w:top w:val="nil"/>
              <w:left w:val="nil"/>
              <w:bottom w:val="single" w:sz="4" w:space="0" w:color="A0A0A0"/>
              <w:right w:val="single" w:sz="4" w:space="0" w:color="A0A0A0"/>
            </w:tcBorders>
            <w:shd w:val="clear" w:color="FFFFFF" w:fill="FFFFFF"/>
            <w:vAlign w:val="center"/>
            <w:hideMark/>
          </w:tcPr>
          <w:p w14:paraId="4399F4F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Assem </w:t>
            </w:r>
            <w:proofErr w:type="gramStart"/>
            <w:r w:rsidRPr="00FB3386">
              <w:rPr>
                <w:rFonts w:ascii="Tahoma" w:hAnsi="Tahoma" w:cs="Tahoma"/>
                <w:color w:val="000000"/>
                <w:sz w:val="16"/>
                <w:szCs w:val="16"/>
                <w:lang w:val="en-US"/>
              </w:rPr>
              <w:t>Salim  Jarbou</w:t>
            </w:r>
            <w:proofErr w:type="gramEnd"/>
          </w:p>
        </w:tc>
        <w:tc>
          <w:tcPr>
            <w:tcW w:w="1167" w:type="dxa"/>
            <w:tcBorders>
              <w:top w:val="nil"/>
              <w:left w:val="nil"/>
              <w:bottom w:val="single" w:sz="4" w:space="0" w:color="A0A0A0"/>
              <w:right w:val="single" w:sz="4" w:space="0" w:color="A0A0A0"/>
            </w:tcBorders>
            <w:shd w:val="clear" w:color="FFFFFF" w:fill="FFFFFF"/>
            <w:vAlign w:val="center"/>
            <w:hideMark/>
          </w:tcPr>
          <w:p w14:paraId="04579CB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302320E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B85640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65C3CD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w:t>
            </w:r>
          </w:p>
        </w:tc>
        <w:tc>
          <w:tcPr>
            <w:tcW w:w="2907" w:type="dxa"/>
            <w:tcBorders>
              <w:top w:val="nil"/>
              <w:left w:val="nil"/>
              <w:bottom w:val="single" w:sz="4" w:space="0" w:color="A0A0A0"/>
              <w:right w:val="single" w:sz="4" w:space="0" w:color="A0A0A0"/>
            </w:tcBorders>
            <w:shd w:val="clear" w:color="FFFFFF" w:fill="FFFFFF"/>
            <w:vAlign w:val="center"/>
            <w:hideMark/>
          </w:tcPr>
          <w:p w14:paraId="6B97607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 - Africa</w:t>
            </w:r>
          </w:p>
        </w:tc>
        <w:tc>
          <w:tcPr>
            <w:tcW w:w="1893" w:type="dxa"/>
            <w:tcBorders>
              <w:top w:val="nil"/>
              <w:left w:val="nil"/>
              <w:bottom w:val="single" w:sz="4" w:space="0" w:color="A0A0A0"/>
              <w:right w:val="single" w:sz="4" w:space="0" w:color="A0A0A0"/>
            </w:tcBorders>
            <w:shd w:val="clear" w:color="FFFFFF" w:fill="FFFFFF"/>
            <w:vAlign w:val="center"/>
            <w:hideMark/>
          </w:tcPr>
          <w:p w14:paraId="295CBD4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5D7076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54462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D5859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75C6D1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w:t>
            </w:r>
          </w:p>
        </w:tc>
        <w:tc>
          <w:tcPr>
            <w:tcW w:w="2907" w:type="dxa"/>
            <w:tcBorders>
              <w:top w:val="nil"/>
              <w:left w:val="nil"/>
              <w:bottom w:val="single" w:sz="4" w:space="0" w:color="A0A0A0"/>
              <w:right w:val="single" w:sz="4" w:space="0" w:color="A0A0A0"/>
            </w:tcBorders>
            <w:shd w:val="clear" w:color="FFFFFF" w:fill="FFFFFF"/>
            <w:vAlign w:val="center"/>
            <w:hideMark/>
          </w:tcPr>
          <w:p w14:paraId="6FD0E1F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 - Egypt</w:t>
            </w:r>
          </w:p>
        </w:tc>
        <w:tc>
          <w:tcPr>
            <w:tcW w:w="1893" w:type="dxa"/>
            <w:tcBorders>
              <w:top w:val="nil"/>
              <w:left w:val="nil"/>
              <w:bottom w:val="single" w:sz="4" w:space="0" w:color="A0A0A0"/>
              <w:right w:val="single" w:sz="4" w:space="0" w:color="A0A0A0"/>
            </w:tcBorders>
            <w:shd w:val="clear" w:color="FFFFFF" w:fill="FFFFFF"/>
            <w:vAlign w:val="center"/>
            <w:hideMark/>
          </w:tcPr>
          <w:p w14:paraId="3B78C04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2763D9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D2587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7F062B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172346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w:t>
            </w:r>
          </w:p>
        </w:tc>
        <w:tc>
          <w:tcPr>
            <w:tcW w:w="2907" w:type="dxa"/>
            <w:tcBorders>
              <w:top w:val="nil"/>
              <w:left w:val="nil"/>
              <w:bottom w:val="single" w:sz="4" w:space="0" w:color="A0A0A0"/>
              <w:right w:val="single" w:sz="4" w:space="0" w:color="A0A0A0"/>
            </w:tcBorders>
            <w:shd w:val="clear" w:color="FFFFFF" w:fill="FFFFFF"/>
            <w:vAlign w:val="center"/>
            <w:hideMark/>
          </w:tcPr>
          <w:p w14:paraId="1551A27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 Sales</w:t>
            </w:r>
          </w:p>
        </w:tc>
        <w:tc>
          <w:tcPr>
            <w:tcW w:w="1893" w:type="dxa"/>
            <w:tcBorders>
              <w:top w:val="nil"/>
              <w:left w:val="nil"/>
              <w:bottom w:val="single" w:sz="4" w:space="0" w:color="A0A0A0"/>
              <w:right w:val="single" w:sz="4" w:space="0" w:color="A0A0A0"/>
            </w:tcBorders>
            <w:shd w:val="clear" w:color="FFFFFF" w:fill="FFFFFF"/>
            <w:vAlign w:val="center"/>
            <w:hideMark/>
          </w:tcPr>
          <w:p w14:paraId="77D1C46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567C83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977E74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A1EAC9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C07CAB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w:t>
            </w:r>
          </w:p>
        </w:tc>
        <w:tc>
          <w:tcPr>
            <w:tcW w:w="2907" w:type="dxa"/>
            <w:tcBorders>
              <w:top w:val="nil"/>
              <w:left w:val="nil"/>
              <w:bottom w:val="single" w:sz="4" w:space="0" w:color="A0A0A0"/>
              <w:right w:val="single" w:sz="4" w:space="0" w:color="A0A0A0"/>
            </w:tcBorders>
            <w:shd w:val="clear" w:color="FFFFFF" w:fill="FFFFFF"/>
            <w:vAlign w:val="center"/>
            <w:hideMark/>
          </w:tcPr>
          <w:p w14:paraId="01F9A0B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Sales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609716E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F5632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8DE102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B86920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5CF0EF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1.2.1.1.1.1</w:t>
            </w:r>
          </w:p>
        </w:tc>
        <w:tc>
          <w:tcPr>
            <w:tcW w:w="2907" w:type="dxa"/>
            <w:tcBorders>
              <w:top w:val="nil"/>
              <w:left w:val="nil"/>
              <w:bottom w:val="single" w:sz="4" w:space="0" w:color="A0A0A0"/>
              <w:right w:val="single" w:sz="4" w:space="0" w:color="A0A0A0"/>
            </w:tcBorders>
            <w:shd w:val="clear" w:color="FFFFFF" w:fill="FFFFFF"/>
            <w:vAlign w:val="center"/>
            <w:hideMark/>
          </w:tcPr>
          <w:p w14:paraId="037D0C5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Open Account</w:t>
            </w:r>
          </w:p>
        </w:tc>
        <w:tc>
          <w:tcPr>
            <w:tcW w:w="1893" w:type="dxa"/>
            <w:tcBorders>
              <w:top w:val="nil"/>
              <w:left w:val="nil"/>
              <w:bottom w:val="single" w:sz="4" w:space="0" w:color="A0A0A0"/>
              <w:right w:val="single" w:sz="4" w:space="0" w:color="A0A0A0"/>
            </w:tcBorders>
            <w:shd w:val="clear" w:color="FFFFFF" w:fill="FFFFFF"/>
            <w:vAlign w:val="center"/>
            <w:hideMark/>
          </w:tcPr>
          <w:p w14:paraId="6F4F48C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FA919E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5543BC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44483B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49D8BC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1.2.1.1.1.1.1</w:t>
            </w:r>
          </w:p>
        </w:tc>
        <w:tc>
          <w:tcPr>
            <w:tcW w:w="2907" w:type="dxa"/>
            <w:tcBorders>
              <w:top w:val="nil"/>
              <w:left w:val="nil"/>
              <w:bottom w:val="single" w:sz="4" w:space="0" w:color="A0A0A0"/>
              <w:right w:val="single" w:sz="4" w:space="0" w:color="A0A0A0"/>
            </w:tcBorders>
            <w:shd w:val="clear" w:color="FFFFFF" w:fill="FFFFFF"/>
            <w:vAlign w:val="center"/>
            <w:hideMark/>
          </w:tcPr>
          <w:p w14:paraId="0B08650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Gather Information with Regards Potential Customer</w:t>
            </w:r>
          </w:p>
        </w:tc>
        <w:tc>
          <w:tcPr>
            <w:tcW w:w="1893" w:type="dxa"/>
            <w:tcBorders>
              <w:top w:val="nil"/>
              <w:left w:val="nil"/>
              <w:bottom w:val="single" w:sz="4" w:space="0" w:color="A0A0A0"/>
              <w:right w:val="single" w:sz="4" w:space="0" w:color="A0A0A0"/>
            </w:tcBorders>
            <w:shd w:val="clear" w:color="FFFFFF" w:fill="FFFFFF"/>
            <w:vAlign w:val="center"/>
            <w:hideMark/>
          </w:tcPr>
          <w:p w14:paraId="5C19850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A12420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97CD0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C2A039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37CE22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1.2.1.1.1.1.2</w:t>
            </w:r>
          </w:p>
        </w:tc>
        <w:tc>
          <w:tcPr>
            <w:tcW w:w="2907" w:type="dxa"/>
            <w:tcBorders>
              <w:top w:val="nil"/>
              <w:left w:val="nil"/>
              <w:bottom w:val="single" w:sz="4" w:space="0" w:color="A0A0A0"/>
              <w:right w:val="single" w:sz="4" w:space="0" w:color="A0A0A0"/>
            </w:tcBorders>
            <w:shd w:val="clear" w:color="FFFFFF" w:fill="FFFFFF"/>
            <w:vAlign w:val="center"/>
            <w:hideMark/>
          </w:tcPr>
          <w:p w14:paraId="08FD15F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Action the Prospect</w:t>
            </w:r>
          </w:p>
        </w:tc>
        <w:tc>
          <w:tcPr>
            <w:tcW w:w="1893" w:type="dxa"/>
            <w:tcBorders>
              <w:top w:val="nil"/>
              <w:left w:val="nil"/>
              <w:bottom w:val="single" w:sz="4" w:space="0" w:color="A0A0A0"/>
              <w:right w:val="single" w:sz="4" w:space="0" w:color="A0A0A0"/>
            </w:tcBorders>
            <w:shd w:val="clear" w:color="FFFFFF" w:fill="FFFFFF"/>
            <w:vAlign w:val="center"/>
            <w:hideMark/>
          </w:tcPr>
          <w:p w14:paraId="70405AC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FE6768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75DFF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AC9B51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2D91F7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1.2.1.1.1.1.3</w:t>
            </w:r>
          </w:p>
        </w:tc>
        <w:tc>
          <w:tcPr>
            <w:tcW w:w="2907" w:type="dxa"/>
            <w:tcBorders>
              <w:top w:val="nil"/>
              <w:left w:val="nil"/>
              <w:bottom w:val="single" w:sz="4" w:space="0" w:color="A0A0A0"/>
              <w:right w:val="single" w:sz="4" w:space="0" w:color="A0A0A0"/>
            </w:tcBorders>
            <w:shd w:val="clear" w:color="FFFFFF" w:fill="FFFFFF"/>
            <w:vAlign w:val="center"/>
            <w:hideMark/>
          </w:tcPr>
          <w:p w14:paraId="7E98B6B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Action Proposal</w:t>
            </w:r>
          </w:p>
        </w:tc>
        <w:tc>
          <w:tcPr>
            <w:tcW w:w="1893" w:type="dxa"/>
            <w:tcBorders>
              <w:top w:val="nil"/>
              <w:left w:val="nil"/>
              <w:bottom w:val="single" w:sz="4" w:space="0" w:color="A0A0A0"/>
              <w:right w:val="single" w:sz="4" w:space="0" w:color="A0A0A0"/>
            </w:tcBorders>
            <w:shd w:val="clear" w:color="FFFFFF" w:fill="FFFFFF"/>
            <w:vAlign w:val="center"/>
            <w:hideMark/>
          </w:tcPr>
          <w:p w14:paraId="43A6D4A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72384DC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50BA51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843DC2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734A9F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1.2.1.1.1.1.3.3</w:t>
            </w:r>
          </w:p>
        </w:tc>
        <w:tc>
          <w:tcPr>
            <w:tcW w:w="2907" w:type="dxa"/>
            <w:tcBorders>
              <w:top w:val="nil"/>
              <w:left w:val="nil"/>
              <w:bottom w:val="single" w:sz="4" w:space="0" w:color="A0A0A0"/>
              <w:right w:val="single" w:sz="4" w:space="0" w:color="A0A0A0"/>
            </w:tcBorders>
            <w:shd w:val="clear" w:color="FFFFFF" w:fill="FFFFFF"/>
            <w:vAlign w:val="center"/>
            <w:hideMark/>
          </w:tcPr>
          <w:p w14:paraId="0A6A341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Complete Proposal Pack</w:t>
            </w:r>
          </w:p>
        </w:tc>
        <w:tc>
          <w:tcPr>
            <w:tcW w:w="1893" w:type="dxa"/>
            <w:tcBorders>
              <w:top w:val="nil"/>
              <w:left w:val="nil"/>
              <w:bottom w:val="single" w:sz="4" w:space="0" w:color="A0A0A0"/>
              <w:right w:val="single" w:sz="4" w:space="0" w:color="A0A0A0"/>
            </w:tcBorders>
            <w:shd w:val="clear" w:color="FFFFFF" w:fill="FFFFFF"/>
            <w:vAlign w:val="center"/>
            <w:hideMark/>
          </w:tcPr>
          <w:p w14:paraId="275C2BE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60CC11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25955F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B0807C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E6225A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1.2.1.1.1.1.3.7</w:t>
            </w:r>
          </w:p>
        </w:tc>
        <w:tc>
          <w:tcPr>
            <w:tcW w:w="2907" w:type="dxa"/>
            <w:tcBorders>
              <w:top w:val="nil"/>
              <w:left w:val="nil"/>
              <w:bottom w:val="single" w:sz="4" w:space="0" w:color="A0A0A0"/>
              <w:right w:val="single" w:sz="4" w:space="0" w:color="A0A0A0"/>
            </w:tcBorders>
            <w:shd w:val="clear" w:color="FFFFFF" w:fill="FFFFFF"/>
            <w:vAlign w:val="center"/>
            <w:hideMark/>
          </w:tcPr>
          <w:p w14:paraId="364A715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Rate Request Review / Special Project (MDA)</w:t>
            </w:r>
          </w:p>
        </w:tc>
        <w:tc>
          <w:tcPr>
            <w:tcW w:w="1893" w:type="dxa"/>
            <w:tcBorders>
              <w:top w:val="nil"/>
              <w:left w:val="nil"/>
              <w:bottom w:val="single" w:sz="4" w:space="0" w:color="A0A0A0"/>
              <w:right w:val="single" w:sz="4" w:space="0" w:color="A0A0A0"/>
            </w:tcBorders>
            <w:shd w:val="clear" w:color="FFFFFF" w:fill="FFFFFF"/>
            <w:vAlign w:val="center"/>
            <w:hideMark/>
          </w:tcPr>
          <w:p w14:paraId="60EA3CD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52CED1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79004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9FCF70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E1FEA5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1.2.1.1.1.1.3.7.1</w:t>
            </w:r>
          </w:p>
        </w:tc>
        <w:tc>
          <w:tcPr>
            <w:tcW w:w="2907" w:type="dxa"/>
            <w:tcBorders>
              <w:top w:val="nil"/>
              <w:left w:val="nil"/>
              <w:bottom w:val="single" w:sz="4" w:space="0" w:color="A0A0A0"/>
              <w:right w:val="single" w:sz="4" w:space="0" w:color="A0A0A0"/>
            </w:tcBorders>
            <w:shd w:val="clear" w:color="FFFFFF" w:fill="FFFFFF"/>
            <w:vAlign w:val="center"/>
            <w:hideMark/>
          </w:tcPr>
          <w:p w14:paraId="196EAFC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Request Special Requirements Approval</w:t>
            </w:r>
          </w:p>
        </w:tc>
        <w:tc>
          <w:tcPr>
            <w:tcW w:w="1893" w:type="dxa"/>
            <w:tcBorders>
              <w:top w:val="nil"/>
              <w:left w:val="nil"/>
              <w:bottom w:val="single" w:sz="4" w:space="0" w:color="A0A0A0"/>
              <w:right w:val="single" w:sz="4" w:space="0" w:color="A0A0A0"/>
            </w:tcBorders>
            <w:shd w:val="clear" w:color="FFFFFF" w:fill="FFFFFF"/>
            <w:vAlign w:val="center"/>
            <w:hideMark/>
          </w:tcPr>
          <w:p w14:paraId="46593AE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835AE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E67AA4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269C1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89EBF0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1.2.1.1.1.1.3.8</w:t>
            </w:r>
          </w:p>
        </w:tc>
        <w:tc>
          <w:tcPr>
            <w:tcW w:w="2907" w:type="dxa"/>
            <w:tcBorders>
              <w:top w:val="nil"/>
              <w:left w:val="nil"/>
              <w:bottom w:val="single" w:sz="4" w:space="0" w:color="A0A0A0"/>
              <w:right w:val="single" w:sz="4" w:space="0" w:color="A0A0A0"/>
            </w:tcBorders>
            <w:shd w:val="clear" w:color="FFFFFF" w:fill="FFFFFF"/>
            <w:vAlign w:val="center"/>
            <w:hideMark/>
          </w:tcPr>
          <w:p w14:paraId="1D12914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Complete Proposal Pack</w:t>
            </w:r>
          </w:p>
        </w:tc>
        <w:tc>
          <w:tcPr>
            <w:tcW w:w="1893" w:type="dxa"/>
            <w:tcBorders>
              <w:top w:val="nil"/>
              <w:left w:val="nil"/>
              <w:bottom w:val="single" w:sz="4" w:space="0" w:color="A0A0A0"/>
              <w:right w:val="single" w:sz="4" w:space="0" w:color="A0A0A0"/>
            </w:tcBorders>
            <w:shd w:val="clear" w:color="FFFFFF" w:fill="FFFFFF"/>
            <w:vAlign w:val="center"/>
            <w:hideMark/>
          </w:tcPr>
          <w:p w14:paraId="6C5C640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F7637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53A785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C9329F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73EB79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1.2.1.1.1.2</w:t>
            </w:r>
          </w:p>
        </w:tc>
        <w:tc>
          <w:tcPr>
            <w:tcW w:w="2907" w:type="dxa"/>
            <w:tcBorders>
              <w:top w:val="nil"/>
              <w:left w:val="nil"/>
              <w:bottom w:val="single" w:sz="4" w:space="0" w:color="A0A0A0"/>
              <w:right w:val="single" w:sz="4" w:space="0" w:color="A0A0A0"/>
            </w:tcBorders>
            <w:shd w:val="clear" w:color="FFFFFF" w:fill="FFFFFF"/>
            <w:vAlign w:val="center"/>
            <w:hideMark/>
          </w:tcPr>
          <w:p w14:paraId="1C16975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Customer Account</w:t>
            </w:r>
          </w:p>
        </w:tc>
        <w:tc>
          <w:tcPr>
            <w:tcW w:w="1893" w:type="dxa"/>
            <w:tcBorders>
              <w:top w:val="nil"/>
              <w:left w:val="nil"/>
              <w:bottom w:val="single" w:sz="4" w:space="0" w:color="A0A0A0"/>
              <w:right w:val="single" w:sz="4" w:space="0" w:color="A0A0A0"/>
            </w:tcBorders>
            <w:shd w:val="clear" w:color="FFFFFF" w:fill="FFFFFF"/>
            <w:vAlign w:val="center"/>
            <w:hideMark/>
          </w:tcPr>
          <w:p w14:paraId="29B7C86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A8F15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E43DD7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BD2D07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4BCDFF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1.2.1.1.1.2.1</w:t>
            </w:r>
          </w:p>
        </w:tc>
        <w:tc>
          <w:tcPr>
            <w:tcW w:w="2907" w:type="dxa"/>
            <w:tcBorders>
              <w:top w:val="nil"/>
              <w:left w:val="nil"/>
              <w:bottom w:val="single" w:sz="4" w:space="0" w:color="A0A0A0"/>
              <w:right w:val="single" w:sz="4" w:space="0" w:color="A0A0A0"/>
            </w:tcBorders>
            <w:shd w:val="clear" w:color="FFFFFF" w:fill="FFFFFF"/>
            <w:vAlign w:val="center"/>
            <w:hideMark/>
          </w:tcPr>
          <w:p w14:paraId="4CE9B3D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Maintain Account</w:t>
            </w:r>
          </w:p>
        </w:tc>
        <w:tc>
          <w:tcPr>
            <w:tcW w:w="1893" w:type="dxa"/>
            <w:tcBorders>
              <w:top w:val="nil"/>
              <w:left w:val="nil"/>
              <w:bottom w:val="single" w:sz="4" w:space="0" w:color="A0A0A0"/>
              <w:right w:val="single" w:sz="4" w:space="0" w:color="A0A0A0"/>
            </w:tcBorders>
            <w:shd w:val="clear" w:color="FFFFFF" w:fill="FFFFFF"/>
            <w:vAlign w:val="center"/>
            <w:hideMark/>
          </w:tcPr>
          <w:p w14:paraId="3CA6260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D0D1D2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B252A4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BA2720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94185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1.2.1.1.1.2.1.2</w:t>
            </w:r>
          </w:p>
        </w:tc>
        <w:tc>
          <w:tcPr>
            <w:tcW w:w="2907" w:type="dxa"/>
            <w:tcBorders>
              <w:top w:val="nil"/>
              <w:left w:val="nil"/>
              <w:bottom w:val="single" w:sz="4" w:space="0" w:color="A0A0A0"/>
              <w:right w:val="single" w:sz="4" w:space="0" w:color="A0A0A0"/>
            </w:tcBorders>
            <w:shd w:val="clear" w:color="FFFFFF" w:fill="FFFFFF"/>
            <w:vAlign w:val="center"/>
            <w:hideMark/>
          </w:tcPr>
          <w:p w14:paraId="39764A1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Customer Concerns</w:t>
            </w:r>
          </w:p>
        </w:tc>
        <w:tc>
          <w:tcPr>
            <w:tcW w:w="1893" w:type="dxa"/>
            <w:tcBorders>
              <w:top w:val="nil"/>
              <w:left w:val="nil"/>
              <w:bottom w:val="single" w:sz="4" w:space="0" w:color="A0A0A0"/>
              <w:right w:val="single" w:sz="4" w:space="0" w:color="A0A0A0"/>
            </w:tcBorders>
            <w:shd w:val="clear" w:color="FFFFFF" w:fill="FFFFFF"/>
            <w:vAlign w:val="center"/>
            <w:hideMark/>
          </w:tcPr>
          <w:p w14:paraId="0A04828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A108E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82918A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1B2ADE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1FDC12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1.2.1.1.1.2.3</w:t>
            </w:r>
          </w:p>
        </w:tc>
        <w:tc>
          <w:tcPr>
            <w:tcW w:w="2907" w:type="dxa"/>
            <w:tcBorders>
              <w:top w:val="nil"/>
              <w:left w:val="nil"/>
              <w:bottom w:val="single" w:sz="4" w:space="0" w:color="A0A0A0"/>
              <w:right w:val="single" w:sz="4" w:space="0" w:color="A0A0A0"/>
            </w:tcBorders>
            <w:shd w:val="clear" w:color="FFFFFF" w:fill="FFFFFF"/>
            <w:vAlign w:val="center"/>
            <w:hideMark/>
          </w:tcPr>
          <w:p w14:paraId="1EE7AEA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Initial Customer Request for Supplies</w:t>
            </w:r>
          </w:p>
        </w:tc>
        <w:tc>
          <w:tcPr>
            <w:tcW w:w="1893" w:type="dxa"/>
            <w:tcBorders>
              <w:top w:val="nil"/>
              <w:left w:val="nil"/>
              <w:bottom w:val="single" w:sz="4" w:space="0" w:color="A0A0A0"/>
              <w:right w:val="single" w:sz="4" w:space="0" w:color="A0A0A0"/>
            </w:tcBorders>
            <w:shd w:val="clear" w:color="FFFFFF" w:fill="FFFFFF"/>
            <w:vAlign w:val="center"/>
            <w:hideMark/>
          </w:tcPr>
          <w:p w14:paraId="3923894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355DEA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04C7F0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68A7E2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EC72A4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1.2.1.1.3</w:t>
            </w:r>
          </w:p>
        </w:tc>
        <w:tc>
          <w:tcPr>
            <w:tcW w:w="2907" w:type="dxa"/>
            <w:tcBorders>
              <w:top w:val="nil"/>
              <w:left w:val="nil"/>
              <w:bottom w:val="single" w:sz="4" w:space="0" w:color="A0A0A0"/>
              <w:right w:val="single" w:sz="4" w:space="0" w:color="A0A0A0"/>
            </w:tcBorders>
            <w:shd w:val="clear" w:color="FFFFFF" w:fill="FFFFFF"/>
            <w:vAlign w:val="center"/>
            <w:hideMark/>
          </w:tcPr>
          <w:p w14:paraId="79AD9CB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Implement Sales Plan</w:t>
            </w:r>
          </w:p>
        </w:tc>
        <w:tc>
          <w:tcPr>
            <w:tcW w:w="1893" w:type="dxa"/>
            <w:tcBorders>
              <w:top w:val="nil"/>
              <w:left w:val="nil"/>
              <w:bottom w:val="single" w:sz="4" w:space="0" w:color="A0A0A0"/>
              <w:right w:val="single" w:sz="4" w:space="0" w:color="A0A0A0"/>
            </w:tcBorders>
            <w:shd w:val="clear" w:color="FFFFFF" w:fill="FFFFFF"/>
            <w:vAlign w:val="center"/>
            <w:hideMark/>
          </w:tcPr>
          <w:p w14:paraId="14620E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0DE546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C58679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7BA11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16221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w:t>
            </w:r>
          </w:p>
        </w:tc>
        <w:tc>
          <w:tcPr>
            <w:tcW w:w="2907" w:type="dxa"/>
            <w:tcBorders>
              <w:top w:val="nil"/>
              <w:left w:val="nil"/>
              <w:bottom w:val="single" w:sz="4" w:space="0" w:color="A0A0A0"/>
              <w:right w:val="single" w:sz="4" w:space="0" w:color="A0A0A0"/>
            </w:tcBorders>
            <w:shd w:val="clear" w:color="FFFFFF" w:fill="FFFFFF"/>
            <w:vAlign w:val="center"/>
            <w:hideMark/>
          </w:tcPr>
          <w:p w14:paraId="2E25AAB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7613CFD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7119CB1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59022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A3CD80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2E0B9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w:t>
            </w:r>
          </w:p>
        </w:tc>
        <w:tc>
          <w:tcPr>
            <w:tcW w:w="2907" w:type="dxa"/>
            <w:tcBorders>
              <w:top w:val="nil"/>
              <w:left w:val="nil"/>
              <w:bottom w:val="single" w:sz="4" w:space="0" w:color="A0A0A0"/>
              <w:right w:val="single" w:sz="4" w:space="0" w:color="A0A0A0"/>
            </w:tcBorders>
            <w:shd w:val="clear" w:color="FFFFFF" w:fill="FFFFFF"/>
            <w:vAlign w:val="center"/>
            <w:hideMark/>
          </w:tcPr>
          <w:p w14:paraId="322796D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 Station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33D37B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32AF28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1A60C9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C4452B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37D3E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1.2.1.2.1.1</w:t>
            </w:r>
          </w:p>
        </w:tc>
        <w:tc>
          <w:tcPr>
            <w:tcW w:w="2907" w:type="dxa"/>
            <w:tcBorders>
              <w:top w:val="nil"/>
              <w:left w:val="nil"/>
              <w:bottom w:val="single" w:sz="4" w:space="0" w:color="A0A0A0"/>
              <w:right w:val="single" w:sz="4" w:space="0" w:color="A0A0A0"/>
            </w:tcBorders>
            <w:shd w:val="clear" w:color="FFFFFF" w:fill="FFFFFF"/>
            <w:vAlign w:val="center"/>
            <w:hideMark/>
          </w:tcPr>
          <w:p w14:paraId="47C9964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Shipment</w:t>
            </w:r>
          </w:p>
        </w:tc>
        <w:tc>
          <w:tcPr>
            <w:tcW w:w="1893" w:type="dxa"/>
            <w:tcBorders>
              <w:top w:val="nil"/>
              <w:left w:val="nil"/>
              <w:bottom w:val="single" w:sz="4" w:space="0" w:color="A0A0A0"/>
              <w:right w:val="single" w:sz="4" w:space="0" w:color="A0A0A0"/>
            </w:tcBorders>
            <w:shd w:val="clear" w:color="FFFFFF" w:fill="FFFFFF"/>
            <w:vAlign w:val="center"/>
            <w:hideMark/>
          </w:tcPr>
          <w:p w14:paraId="1B969BE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7BE6AC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B8018C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F863B3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425A24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1.2.1.2.1.1.3</w:t>
            </w:r>
          </w:p>
        </w:tc>
        <w:tc>
          <w:tcPr>
            <w:tcW w:w="2907" w:type="dxa"/>
            <w:tcBorders>
              <w:top w:val="nil"/>
              <w:left w:val="nil"/>
              <w:bottom w:val="single" w:sz="4" w:space="0" w:color="A0A0A0"/>
              <w:right w:val="single" w:sz="4" w:space="0" w:color="A0A0A0"/>
            </w:tcBorders>
            <w:shd w:val="clear" w:color="FFFFFF" w:fill="FFFFFF"/>
            <w:vAlign w:val="center"/>
            <w:hideMark/>
          </w:tcPr>
          <w:p w14:paraId="72CE497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Shipment at Origin Station</w:t>
            </w:r>
          </w:p>
        </w:tc>
        <w:tc>
          <w:tcPr>
            <w:tcW w:w="1893" w:type="dxa"/>
            <w:tcBorders>
              <w:top w:val="nil"/>
              <w:left w:val="nil"/>
              <w:bottom w:val="single" w:sz="4" w:space="0" w:color="A0A0A0"/>
              <w:right w:val="single" w:sz="4" w:space="0" w:color="A0A0A0"/>
            </w:tcBorders>
            <w:shd w:val="clear" w:color="FFFFFF" w:fill="FFFFFF"/>
            <w:vAlign w:val="center"/>
            <w:hideMark/>
          </w:tcPr>
          <w:p w14:paraId="6EE445D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659635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E44C6A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8A178D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B9B076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1.2.1.2.1.1.3.2</w:t>
            </w:r>
          </w:p>
        </w:tc>
        <w:tc>
          <w:tcPr>
            <w:tcW w:w="2907" w:type="dxa"/>
            <w:tcBorders>
              <w:top w:val="nil"/>
              <w:left w:val="nil"/>
              <w:bottom w:val="single" w:sz="4" w:space="0" w:color="A0A0A0"/>
              <w:right w:val="single" w:sz="4" w:space="0" w:color="A0A0A0"/>
            </w:tcBorders>
            <w:shd w:val="clear" w:color="FFFFFF" w:fill="FFFFFF"/>
            <w:vAlign w:val="center"/>
            <w:hideMark/>
          </w:tcPr>
          <w:p w14:paraId="45779A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Document Shipments</w:t>
            </w:r>
          </w:p>
        </w:tc>
        <w:tc>
          <w:tcPr>
            <w:tcW w:w="1893" w:type="dxa"/>
            <w:tcBorders>
              <w:top w:val="nil"/>
              <w:left w:val="nil"/>
              <w:bottom w:val="single" w:sz="4" w:space="0" w:color="A0A0A0"/>
              <w:right w:val="single" w:sz="4" w:space="0" w:color="A0A0A0"/>
            </w:tcBorders>
            <w:shd w:val="clear" w:color="FFFFFF" w:fill="FFFFFF"/>
            <w:vAlign w:val="center"/>
            <w:hideMark/>
          </w:tcPr>
          <w:p w14:paraId="185D3E2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C2589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71E83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39ADA2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5A6DBC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1.2.1.2.1.1.3.3</w:t>
            </w:r>
          </w:p>
        </w:tc>
        <w:tc>
          <w:tcPr>
            <w:tcW w:w="2907" w:type="dxa"/>
            <w:tcBorders>
              <w:top w:val="nil"/>
              <w:left w:val="nil"/>
              <w:bottom w:val="single" w:sz="4" w:space="0" w:color="A0A0A0"/>
              <w:right w:val="single" w:sz="4" w:space="0" w:color="A0A0A0"/>
            </w:tcBorders>
            <w:shd w:val="clear" w:color="FFFFFF" w:fill="FFFFFF"/>
            <w:vAlign w:val="center"/>
            <w:hideMark/>
          </w:tcPr>
          <w:p w14:paraId="1D4B2AA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Non-Document Shipments</w:t>
            </w:r>
          </w:p>
        </w:tc>
        <w:tc>
          <w:tcPr>
            <w:tcW w:w="1893" w:type="dxa"/>
            <w:tcBorders>
              <w:top w:val="nil"/>
              <w:left w:val="nil"/>
              <w:bottom w:val="single" w:sz="4" w:space="0" w:color="A0A0A0"/>
              <w:right w:val="single" w:sz="4" w:space="0" w:color="A0A0A0"/>
            </w:tcBorders>
            <w:shd w:val="clear" w:color="FFFFFF" w:fill="FFFFFF"/>
            <w:vAlign w:val="center"/>
            <w:hideMark/>
          </w:tcPr>
          <w:p w14:paraId="67B11B9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07B790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BDE8B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33DFAD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AF375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1.2.1.2.1.1.4</w:t>
            </w:r>
          </w:p>
        </w:tc>
        <w:tc>
          <w:tcPr>
            <w:tcW w:w="2907" w:type="dxa"/>
            <w:tcBorders>
              <w:top w:val="nil"/>
              <w:left w:val="nil"/>
              <w:bottom w:val="single" w:sz="4" w:space="0" w:color="A0A0A0"/>
              <w:right w:val="single" w:sz="4" w:space="0" w:color="A0A0A0"/>
            </w:tcBorders>
            <w:shd w:val="clear" w:color="FFFFFF" w:fill="FFFFFF"/>
            <w:vAlign w:val="center"/>
            <w:hideMark/>
          </w:tcPr>
          <w:p w14:paraId="3AEC1C5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Shipment by Type</w:t>
            </w:r>
          </w:p>
        </w:tc>
        <w:tc>
          <w:tcPr>
            <w:tcW w:w="1893" w:type="dxa"/>
            <w:tcBorders>
              <w:top w:val="nil"/>
              <w:left w:val="nil"/>
              <w:bottom w:val="single" w:sz="4" w:space="0" w:color="A0A0A0"/>
              <w:right w:val="single" w:sz="4" w:space="0" w:color="A0A0A0"/>
            </w:tcBorders>
            <w:shd w:val="clear" w:color="FFFFFF" w:fill="FFFFFF"/>
            <w:vAlign w:val="center"/>
            <w:hideMark/>
          </w:tcPr>
          <w:p w14:paraId="0F0908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8982C3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0E4C3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9928B9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CC375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1.2.1.2.1.1.4.2</w:t>
            </w:r>
          </w:p>
        </w:tc>
        <w:tc>
          <w:tcPr>
            <w:tcW w:w="2907" w:type="dxa"/>
            <w:tcBorders>
              <w:top w:val="nil"/>
              <w:left w:val="nil"/>
              <w:bottom w:val="single" w:sz="4" w:space="0" w:color="A0A0A0"/>
              <w:right w:val="single" w:sz="4" w:space="0" w:color="A0A0A0"/>
            </w:tcBorders>
            <w:shd w:val="clear" w:color="FFFFFF" w:fill="FFFFFF"/>
            <w:vAlign w:val="center"/>
            <w:hideMark/>
          </w:tcPr>
          <w:p w14:paraId="3472B68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2FD22B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CE6EC2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1FE73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AEBD75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02870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1.2.1.2.1.1.4.2.2</w:t>
            </w:r>
          </w:p>
        </w:tc>
        <w:tc>
          <w:tcPr>
            <w:tcW w:w="2907" w:type="dxa"/>
            <w:tcBorders>
              <w:top w:val="nil"/>
              <w:left w:val="nil"/>
              <w:bottom w:val="single" w:sz="4" w:space="0" w:color="A0A0A0"/>
              <w:right w:val="single" w:sz="4" w:space="0" w:color="A0A0A0"/>
            </w:tcBorders>
            <w:shd w:val="clear" w:color="FFFFFF" w:fill="FFFFFF"/>
            <w:vAlign w:val="center"/>
            <w:hideMark/>
          </w:tcPr>
          <w:p w14:paraId="3A023F6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High Value Shipment</w:t>
            </w:r>
          </w:p>
        </w:tc>
        <w:tc>
          <w:tcPr>
            <w:tcW w:w="1893" w:type="dxa"/>
            <w:tcBorders>
              <w:top w:val="nil"/>
              <w:left w:val="nil"/>
              <w:bottom w:val="single" w:sz="4" w:space="0" w:color="A0A0A0"/>
              <w:right w:val="single" w:sz="4" w:space="0" w:color="A0A0A0"/>
            </w:tcBorders>
            <w:shd w:val="clear" w:color="FFFFFF" w:fill="FFFFFF"/>
            <w:vAlign w:val="center"/>
            <w:hideMark/>
          </w:tcPr>
          <w:p w14:paraId="0348216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1370A8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79A70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5498E9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4B0ECC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1.2.1.2.1.1.4.3</w:t>
            </w:r>
          </w:p>
        </w:tc>
        <w:tc>
          <w:tcPr>
            <w:tcW w:w="2907" w:type="dxa"/>
            <w:tcBorders>
              <w:top w:val="nil"/>
              <w:left w:val="nil"/>
              <w:bottom w:val="single" w:sz="4" w:space="0" w:color="A0A0A0"/>
              <w:right w:val="single" w:sz="4" w:space="0" w:color="A0A0A0"/>
            </w:tcBorders>
            <w:shd w:val="clear" w:color="FFFFFF" w:fill="FFFFFF"/>
            <w:vAlign w:val="center"/>
            <w:hideMark/>
          </w:tcPr>
          <w:p w14:paraId="1277CB9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Pickup Non-Document Shipment</w:t>
            </w:r>
          </w:p>
        </w:tc>
        <w:tc>
          <w:tcPr>
            <w:tcW w:w="1893" w:type="dxa"/>
            <w:tcBorders>
              <w:top w:val="nil"/>
              <w:left w:val="nil"/>
              <w:bottom w:val="single" w:sz="4" w:space="0" w:color="A0A0A0"/>
              <w:right w:val="single" w:sz="4" w:space="0" w:color="A0A0A0"/>
            </w:tcBorders>
            <w:shd w:val="clear" w:color="FFFFFF" w:fill="FFFFFF"/>
            <w:vAlign w:val="center"/>
            <w:hideMark/>
          </w:tcPr>
          <w:p w14:paraId="18CAE03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A0753F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62D5CA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97DF56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1F15CE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1.2.1.2.1.1.4.3.3</w:t>
            </w:r>
          </w:p>
        </w:tc>
        <w:tc>
          <w:tcPr>
            <w:tcW w:w="2907" w:type="dxa"/>
            <w:tcBorders>
              <w:top w:val="nil"/>
              <w:left w:val="nil"/>
              <w:bottom w:val="single" w:sz="4" w:space="0" w:color="A0A0A0"/>
              <w:right w:val="single" w:sz="4" w:space="0" w:color="A0A0A0"/>
            </w:tcBorders>
            <w:shd w:val="clear" w:color="FFFFFF" w:fill="FFFFFF"/>
            <w:vAlign w:val="center"/>
            <w:hideMark/>
          </w:tcPr>
          <w:p w14:paraId="2386D0E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High Value Shipment</w:t>
            </w:r>
          </w:p>
        </w:tc>
        <w:tc>
          <w:tcPr>
            <w:tcW w:w="1893" w:type="dxa"/>
            <w:tcBorders>
              <w:top w:val="nil"/>
              <w:left w:val="nil"/>
              <w:bottom w:val="single" w:sz="4" w:space="0" w:color="A0A0A0"/>
              <w:right w:val="single" w:sz="4" w:space="0" w:color="A0A0A0"/>
            </w:tcBorders>
            <w:shd w:val="clear" w:color="FFFFFF" w:fill="FFFFFF"/>
            <w:vAlign w:val="center"/>
            <w:hideMark/>
          </w:tcPr>
          <w:p w14:paraId="060921D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763D92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C8E487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C29D7C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03BA4B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1.2.1.2.1.1.7</w:t>
            </w:r>
          </w:p>
        </w:tc>
        <w:tc>
          <w:tcPr>
            <w:tcW w:w="2907" w:type="dxa"/>
            <w:tcBorders>
              <w:top w:val="nil"/>
              <w:left w:val="nil"/>
              <w:bottom w:val="single" w:sz="4" w:space="0" w:color="A0A0A0"/>
              <w:right w:val="single" w:sz="4" w:space="0" w:color="A0A0A0"/>
            </w:tcBorders>
            <w:shd w:val="clear" w:color="FFFFFF" w:fill="FFFFFF"/>
            <w:vAlign w:val="center"/>
            <w:hideMark/>
          </w:tcPr>
          <w:p w14:paraId="7B2BD55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Allocate to Courier Route</w:t>
            </w:r>
          </w:p>
        </w:tc>
        <w:tc>
          <w:tcPr>
            <w:tcW w:w="1893" w:type="dxa"/>
            <w:tcBorders>
              <w:top w:val="nil"/>
              <w:left w:val="nil"/>
              <w:bottom w:val="single" w:sz="4" w:space="0" w:color="A0A0A0"/>
              <w:right w:val="single" w:sz="4" w:space="0" w:color="A0A0A0"/>
            </w:tcBorders>
            <w:shd w:val="clear" w:color="FFFFFF" w:fill="FFFFFF"/>
            <w:vAlign w:val="center"/>
            <w:hideMark/>
          </w:tcPr>
          <w:p w14:paraId="5BA3DC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8442EF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ACB167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A5DB73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C47D37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1.2.1.2.1.2</w:t>
            </w:r>
          </w:p>
        </w:tc>
        <w:tc>
          <w:tcPr>
            <w:tcW w:w="2907" w:type="dxa"/>
            <w:tcBorders>
              <w:top w:val="nil"/>
              <w:left w:val="nil"/>
              <w:bottom w:val="single" w:sz="4" w:space="0" w:color="A0A0A0"/>
              <w:right w:val="single" w:sz="4" w:space="0" w:color="A0A0A0"/>
            </w:tcBorders>
            <w:shd w:val="clear" w:color="FFFFFF" w:fill="FFFFFF"/>
            <w:vAlign w:val="center"/>
            <w:hideMark/>
          </w:tcPr>
          <w:p w14:paraId="6A897FA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Deliver Shipment</w:t>
            </w:r>
          </w:p>
        </w:tc>
        <w:tc>
          <w:tcPr>
            <w:tcW w:w="1893" w:type="dxa"/>
            <w:tcBorders>
              <w:top w:val="nil"/>
              <w:left w:val="nil"/>
              <w:bottom w:val="single" w:sz="4" w:space="0" w:color="A0A0A0"/>
              <w:right w:val="single" w:sz="4" w:space="0" w:color="A0A0A0"/>
            </w:tcBorders>
            <w:shd w:val="clear" w:color="FFFFFF" w:fill="FFFFFF"/>
            <w:vAlign w:val="center"/>
            <w:hideMark/>
          </w:tcPr>
          <w:p w14:paraId="37F440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05F409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13DC93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D7E771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4BCB6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1.2.1.2.1.2.6</w:t>
            </w:r>
          </w:p>
        </w:tc>
        <w:tc>
          <w:tcPr>
            <w:tcW w:w="2907" w:type="dxa"/>
            <w:tcBorders>
              <w:top w:val="nil"/>
              <w:left w:val="nil"/>
              <w:bottom w:val="single" w:sz="4" w:space="0" w:color="A0A0A0"/>
              <w:right w:val="single" w:sz="4" w:space="0" w:color="A0A0A0"/>
            </w:tcBorders>
            <w:shd w:val="clear" w:color="FFFFFF" w:fill="FFFFFF"/>
            <w:vAlign w:val="center"/>
            <w:hideMark/>
          </w:tcPr>
          <w:p w14:paraId="5EC7B86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Debrief Courier</w:t>
            </w:r>
          </w:p>
        </w:tc>
        <w:tc>
          <w:tcPr>
            <w:tcW w:w="1893" w:type="dxa"/>
            <w:tcBorders>
              <w:top w:val="nil"/>
              <w:left w:val="nil"/>
              <w:bottom w:val="single" w:sz="4" w:space="0" w:color="A0A0A0"/>
              <w:right w:val="single" w:sz="4" w:space="0" w:color="A0A0A0"/>
            </w:tcBorders>
            <w:shd w:val="clear" w:color="FFFFFF" w:fill="FFFFFF"/>
            <w:vAlign w:val="center"/>
            <w:hideMark/>
          </w:tcPr>
          <w:p w14:paraId="2EFA8D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D1737A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EBE819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EDAB95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7AB832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1.2.1.2.2</w:t>
            </w:r>
          </w:p>
        </w:tc>
        <w:tc>
          <w:tcPr>
            <w:tcW w:w="2907" w:type="dxa"/>
            <w:tcBorders>
              <w:top w:val="nil"/>
              <w:left w:val="nil"/>
              <w:bottom w:val="single" w:sz="4" w:space="0" w:color="A0A0A0"/>
              <w:right w:val="single" w:sz="4" w:space="0" w:color="A0A0A0"/>
            </w:tcBorders>
            <w:shd w:val="clear" w:color="FFFFFF" w:fill="FFFFFF"/>
            <w:vAlign w:val="center"/>
            <w:hideMark/>
          </w:tcPr>
          <w:p w14:paraId="59D321D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 Gateway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13C5470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24304A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0155E9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3E24C7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80553C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1.2.1.2.2.1</w:t>
            </w:r>
          </w:p>
        </w:tc>
        <w:tc>
          <w:tcPr>
            <w:tcW w:w="2907" w:type="dxa"/>
            <w:tcBorders>
              <w:top w:val="nil"/>
              <w:left w:val="nil"/>
              <w:bottom w:val="single" w:sz="4" w:space="0" w:color="A0A0A0"/>
              <w:right w:val="single" w:sz="4" w:space="0" w:color="A0A0A0"/>
            </w:tcBorders>
            <w:shd w:val="clear" w:color="FFFFFF" w:fill="FFFFFF"/>
            <w:vAlign w:val="center"/>
            <w:hideMark/>
          </w:tcPr>
          <w:p w14:paraId="2F6C38A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Gateway Inbound Process</w:t>
            </w:r>
          </w:p>
        </w:tc>
        <w:tc>
          <w:tcPr>
            <w:tcW w:w="1893" w:type="dxa"/>
            <w:tcBorders>
              <w:top w:val="nil"/>
              <w:left w:val="nil"/>
              <w:bottom w:val="single" w:sz="4" w:space="0" w:color="A0A0A0"/>
              <w:right w:val="single" w:sz="4" w:space="0" w:color="A0A0A0"/>
            </w:tcBorders>
            <w:shd w:val="clear" w:color="FFFFFF" w:fill="FFFFFF"/>
            <w:vAlign w:val="center"/>
            <w:hideMark/>
          </w:tcPr>
          <w:p w14:paraId="65C681C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B6DE66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22D6E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6DF1C7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B9B85B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1.2.1.2.2.1.8</w:t>
            </w:r>
          </w:p>
        </w:tc>
        <w:tc>
          <w:tcPr>
            <w:tcW w:w="2907" w:type="dxa"/>
            <w:tcBorders>
              <w:top w:val="nil"/>
              <w:left w:val="nil"/>
              <w:bottom w:val="single" w:sz="4" w:space="0" w:color="A0A0A0"/>
              <w:right w:val="single" w:sz="4" w:space="0" w:color="A0A0A0"/>
            </w:tcBorders>
            <w:shd w:val="clear" w:color="FFFFFF" w:fill="FFFFFF"/>
            <w:vAlign w:val="center"/>
            <w:hideMark/>
          </w:tcPr>
          <w:p w14:paraId="286557E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Initiate Customs Clearance Process</w:t>
            </w:r>
          </w:p>
        </w:tc>
        <w:tc>
          <w:tcPr>
            <w:tcW w:w="1893" w:type="dxa"/>
            <w:tcBorders>
              <w:top w:val="nil"/>
              <w:left w:val="nil"/>
              <w:bottom w:val="single" w:sz="4" w:space="0" w:color="A0A0A0"/>
              <w:right w:val="single" w:sz="4" w:space="0" w:color="A0A0A0"/>
            </w:tcBorders>
            <w:shd w:val="clear" w:color="FFFFFF" w:fill="FFFFFF"/>
            <w:vAlign w:val="center"/>
            <w:hideMark/>
          </w:tcPr>
          <w:p w14:paraId="52EB23D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1CBF6C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8C634A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7F10E4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54291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1.2.1.2.2.1.8.2</w:t>
            </w:r>
          </w:p>
        </w:tc>
        <w:tc>
          <w:tcPr>
            <w:tcW w:w="2907" w:type="dxa"/>
            <w:tcBorders>
              <w:top w:val="nil"/>
              <w:left w:val="nil"/>
              <w:bottom w:val="single" w:sz="4" w:space="0" w:color="A0A0A0"/>
              <w:right w:val="single" w:sz="4" w:space="0" w:color="A0A0A0"/>
            </w:tcBorders>
            <w:shd w:val="clear" w:color="FFFFFF" w:fill="FFFFFF"/>
            <w:vAlign w:val="center"/>
            <w:hideMark/>
          </w:tcPr>
          <w:p w14:paraId="5FB86C9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Complete Documentation</w:t>
            </w:r>
          </w:p>
        </w:tc>
        <w:tc>
          <w:tcPr>
            <w:tcW w:w="1893" w:type="dxa"/>
            <w:tcBorders>
              <w:top w:val="nil"/>
              <w:left w:val="nil"/>
              <w:bottom w:val="single" w:sz="4" w:space="0" w:color="A0A0A0"/>
              <w:right w:val="single" w:sz="4" w:space="0" w:color="A0A0A0"/>
            </w:tcBorders>
            <w:shd w:val="clear" w:color="FFFFFF" w:fill="FFFFFF"/>
            <w:vAlign w:val="center"/>
            <w:hideMark/>
          </w:tcPr>
          <w:p w14:paraId="412A703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41EB60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93A2D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710F82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5BD6DD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1.2.1.2.2.2</w:t>
            </w:r>
          </w:p>
        </w:tc>
        <w:tc>
          <w:tcPr>
            <w:tcW w:w="2907" w:type="dxa"/>
            <w:tcBorders>
              <w:top w:val="nil"/>
              <w:left w:val="nil"/>
              <w:bottom w:val="single" w:sz="4" w:space="0" w:color="A0A0A0"/>
              <w:right w:val="single" w:sz="4" w:space="0" w:color="A0A0A0"/>
            </w:tcBorders>
            <w:shd w:val="clear" w:color="FFFFFF" w:fill="FFFFFF"/>
            <w:vAlign w:val="center"/>
            <w:hideMark/>
          </w:tcPr>
          <w:p w14:paraId="4F2CC0B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Gateway Outbound EGY</w:t>
            </w:r>
          </w:p>
        </w:tc>
        <w:tc>
          <w:tcPr>
            <w:tcW w:w="1893" w:type="dxa"/>
            <w:tcBorders>
              <w:top w:val="nil"/>
              <w:left w:val="nil"/>
              <w:bottom w:val="single" w:sz="4" w:space="0" w:color="A0A0A0"/>
              <w:right w:val="single" w:sz="4" w:space="0" w:color="A0A0A0"/>
            </w:tcBorders>
            <w:shd w:val="clear" w:color="FFFFFF" w:fill="FFFFFF"/>
            <w:vAlign w:val="center"/>
            <w:hideMark/>
          </w:tcPr>
          <w:p w14:paraId="02E9982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67FC7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F1801F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D52AA3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10C3D9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1.2.1.2.3</w:t>
            </w:r>
          </w:p>
        </w:tc>
        <w:tc>
          <w:tcPr>
            <w:tcW w:w="2907" w:type="dxa"/>
            <w:tcBorders>
              <w:top w:val="nil"/>
              <w:left w:val="nil"/>
              <w:bottom w:val="single" w:sz="4" w:space="0" w:color="A0A0A0"/>
              <w:right w:val="single" w:sz="4" w:space="0" w:color="A0A0A0"/>
            </w:tcBorders>
            <w:shd w:val="clear" w:color="FFFFFF" w:fill="FFFFFF"/>
            <w:vAlign w:val="center"/>
            <w:hideMark/>
          </w:tcPr>
          <w:p w14:paraId="0DA3B2C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 OPS Third Party Vendor</w:t>
            </w:r>
          </w:p>
        </w:tc>
        <w:tc>
          <w:tcPr>
            <w:tcW w:w="1893" w:type="dxa"/>
            <w:tcBorders>
              <w:top w:val="nil"/>
              <w:left w:val="nil"/>
              <w:bottom w:val="single" w:sz="4" w:space="0" w:color="A0A0A0"/>
              <w:right w:val="single" w:sz="4" w:space="0" w:color="A0A0A0"/>
            </w:tcBorders>
            <w:shd w:val="clear" w:color="FFFFFF" w:fill="FFFFFF"/>
            <w:vAlign w:val="center"/>
            <w:hideMark/>
          </w:tcPr>
          <w:p w14:paraId="5C0D7B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C41A1A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CE376D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503515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757C0F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1.2.1.2.3.1</w:t>
            </w:r>
          </w:p>
        </w:tc>
        <w:tc>
          <w:tcPr>
            <w:tcW w:w="2907" w:type="dxa"/>
            <w:tcBorders>
              <w:top w:val="nil"/>
              <w:left w:val="nil"/>
              <w:bottom w:val="single" w:sz="4" w:space="0" w:color="A0A0A0"/>
              <w:right w:val="single" w:sz="4" w:space="0" w:color="A0A0A0"/>
            </w:tcBorders>
            <w:shd w:val="clear" w:color="FFFFFF" w:fill="FFFFFF"/>
            <w:vAlign w:val="center"/>
            <w:hideMark/>
          </w:tcPr>
          <w:p w14:paraId="7C9383A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Third Party Vendor Process</w:t>
            </w:r>
          </w:p>
        </w:tc>
        <w:tc>
          <w:tcPr>
            <w:tcW w:w="1893" w:type="dxa"/>
            <w:tcBorders>
              <w:top w:val="nil"/>
              <w:left w:val="nil"/>
              <w:bottom w:val="single" w:sz="4" w:space="0" w:color="A0A0A0"/>
              <w:right w:val="single" w:sz="4" w:space="0" w:color="A0A0A0"/>
            </w:tcBorders>
            <w:shd w:val="clear" w:color="FFFFFF" w:fill="FFFFFF"/>
            <w:vAlign w:val="center"/>
            <w:hideMark/>
          </w:tcPr>
          <w:p w14:paraId="422F4EB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BEB14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48031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D1BD49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55A9D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1.2.1.2.3.1.1</w:t>
            </w:r>
          </w:p>
        </w:tc>
        <w:tc>
          <w:tcPr>
            <w:tcW w:w="2907" w:type="dxa"/>
            <w:tcBorders>
              <w:top w:val="nil"/>
              <w:left w:val="nil"/>
              <w:bottom w:val="single" w:sz="4" w:space="0" w:color="A0A0A0"/>
              <w:right w:val="single" w:sz="4" w:space="0" w:color="A0A0A0"/>
            </w:tcBorders>
            <w:shd w:val="clear" w:color="FFFFFF" w:fill="FFFFFF"/>
            <w:vAlign w:val="center"/>
            <w:hideMark/>
          </w:tcPr>
          <w:p w14:paraId="406262F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Third Party Vendor Pickup</w:t>
            </w:r>
          </w:p>
        </w:tc>
        <w:tc>
          <w:tcPr>
            <w:tcW w:w="1893" w:type="dxa"/>
            <w:tcBorders>
              <w:top w:val="nil"/>
              <w:left w:val="nil"/>
              <w:bottom w:val="single" w:sz="4" w:space="0" w:color="A0A0A0"/>
              <w:right w:val="single" w:sz="4" w:space="0" w:color="A0A0A0"/>
            </w:tcBorders>
            <w:shd w:val="clear" w:color="FFFFFF" w:fill="FFFFFF"/>
            <w:vAlign w:val="center"/>
            <w:hideMark/>
          </w:tcPr>
          <w:p w14:paraId="197B9C3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6248E7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37A7D0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005FB7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FB80E5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1.2.1.2.3.1.1.2</w:t>
            </w:r>
          </w:p>
        </w:tc>
        <w:tc>
          <w:tcPr>
            <w:tcW w:w="2907" w:type="dxa"/>
            <w:tcBorders>
              <w:top w:val="nil"/>
              <w:left w:val="nil"/>
              <w:bottom w:val="single" w:sz="4" w:space="0" w:color="A0A0A0"/>
              <w:right w:val="single" w:sz="4" w:space="0" w:color="A0A0A0"/>
            </w:tcBorders>
            <w:shd w:val="clear" w:color="FFFFFF" w:fill="FFFFFF"/>
            <w:vAlign w:val="center"/>
            <w:hideMark/>
          </w:tcPr>
          <w:p w14:paraId="430AAC6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Package Pickup Process </w:t>
            </w:r>
          </w:p>
        </w:tc>
        <w:tc>
          <w:tcPr>
            <w:tcW w:w="1893" w:type="dxa"/>
            <w:tcBorders>
              <w:top w:val="nil"/>
              <w:left w:val="nil"/>
              <w:bottom w:val="single" w:sz="4" w:space="0" w:color="A0A0A0"/>
              <w:right w:val="single" w:sz="4" w:space="0" w:color="A0A0A0"/>
            </w:tcBorders>
            <w:shd w:val="clear" w:color="FFFFFF" w:fill="FFFFFF"/>
            <w:vAlign w:val="center"/>
            <w:hideMark/>
          </w:tcPr>
          <w:p w14:paraId="0B85610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6E859C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AC91A6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ECFA93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08BEFC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1.2.1.2.3.1.1.9</w:t>
            </w:r>
          </w:p>
        </w:tc>
        <w:tc>
          <w:tcPr>
            <w:tcW w:w="2907" w:type="dxa"/>
            <w:tcBorders>
              <w:top w:val="nil"/>
              <w:left w:val="nil"/>
              <w:bottom w:val="single" w:sz="4" w:space="0" w:color="A0A0A0"/>
              <w:right w:val="single" w:sz="4" w:space="0" w:color="A0A0A0"/>
            </w:tcBorders>
            <w:shd w:val="clear" w:color="FFFFFF" w:fill="FFFFFF"/>
            <w:vAlign w:val="center"/>
            <w:hideMark/>
          </w:tcPr>
          <w:p w14:paraId="537B457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Pickup Exception</w:t>
            </w:r>
          </w:p>
        </w:tc>
        <w:tc>
          <w:tcPr>
            <w:tcW w:w="1893" w:type="dxa"/>
            <w:tcBorders>
              <w:top w:val="nil"/>
              <w:left w:val="nil"/>
              <w:bottom w:val="single" w:sz="4" w:space="0" w:color="A0A0A0"/>
              <w:right w:val="single" w:sz="4" w:space="0" w:color="A0A0A0"/>
            </w:tcBorders>
            <w:shd w:val="clear" w:color="FFFFFF" w:fill="FFFFFF"/>
            <w:vAlign w:val="center"/>
            <w:hideMark/>
          </w:tcPr>
          <w:p w14:paraId="3B24D6B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F4D5D2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5FB8FF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EAC050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9A6CD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1.2.1.2.3.1.2</w:t>
            </w:r>
          </w:p>
        </w:tc>
        <w:tc>
          <w:tcPr>
            <w:tcW w:w="2907" w:type="dxa"/>
            <w:tcBorders>
              <w:top w:val="nil"/>
              <w:left w:val="nil"/>
              <w:bottom w:val="single" w:sz="4" w:space="0" w:color="A0A0A0"/>
              <w:right w:val="single" w:sz="4" w:space="0" w:color="A0A0A0"/>
            </w:tcBorders>
            <w:shd w:val="clear" w:color="FFFFFF" w:fill="FFFFFF"/>
            <w:vAlign w:val="center"/>
            <w:hideMark/>
          </w:tcPr>
          <w:p w14:paraId="224DEB6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Third Party Vendor Delivery</w:t>
            </w:r>
          </w:p>
        </w:tc>
        <w:tc>
          <w:tcPr>
            <w:tcW w:w="1893" w:type="dxa"/>
            <w:tcBorders>
              <w:top w:val="nil"/>
              <w:left w:val="nil"/>
              <w:bottom w:val="single" w:sz="4" w:space="0" w:color="A0A0A0"/>
              <w:right w:val="single" w:sz="4" w:space="0" w:color="A0A0A0"/>
            </w:tcBorders>
            <w:shd w:val="clear" w:color="FFFFFF" w:fill="FFFFFF"/>
            <w:vAlign w:val="center"/>
            <w:hideMark/>
          </w:tcPr>
          <w:p w14:paraId="224D18A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2B77BA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40FD6B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B8FB10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84A3F1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1.2.1.2.3.1.2.6</w:t>
            </w:r>
          </w:p>
        </w:tc>
        <w:tc>
          <w:tcPr>
            <w:tcW w:w="2907" w:type="dxa"/>
            <w:tcBorders>
              <w:top w:val="nil"/>
              <w:left w:val="nil"/>
              <w:bottom w:val="single" w:sz="4" w:space="0" w:color="A0A0A0"/>
              <w:right w:val="single" w:sz="4" w:space="0" w:color="A0A0A0"/>
            </w:tcBorders>
            <w:shd w:val="clear" w:color="FFFFFF" w:fill="FFFFFF"/>
            <w:vAlign w:val="center"/>
            <w:hideMark/>
          </w:tcPr>
          <w:p w14:paraId="4362B23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Shipment Handover for Third Party Delivery</w:t>
            </w:r>
          </w:p>
        </w:tc>
        <w:tc>
          <w:tcPr>
            <w:tcW w:w="1893" w:type="dxa"/>
            <w:tcBorders>
              <w:top w:val="nil"/>
              <w:left w:val="nil"/>
              <w:bottom w:val="single" w:sz="4" w:space="0" w:color="A0A0A0"/>
              <w:right w:val="single" w:sz="4" w:space="0" w:color="A0A0A0"/>
            </w:tcBorders>
            <w:shd w:val="clear" w:color="FFFFFF" w:fill="FFFFFF"/>
            <w:vAlign w:val="center"/>
            <w:hideMark/>
          </w:tcPr>
          <w:p w14:paraId="3C5BBA8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61093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4F7A55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F3E2E1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2876E5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1.2.1.2.3.1.3</w:t>
            </w:r>
          </w:p>
        </w:tc>
        <w:tc>
          <w:tcPr>
            <w:tcW w:w="2907" w:type="dxa"/>
            <w:tcBorders>
              <w:top w:val="nil"/>
              <w:left w:val="nil"/>
              <w:bottom w:val="single" w:sz="4" w:space="0" w:color="A0A0A0"/>
              <w:right w:val="single" w:sz="4" w:space="0" w:color="A0A0A0"/>
            </w:tcBorders>
            <w:shd w:val="clear" w:color="FFFFFF" w:fill="FFFFFF"/>
            <w:vAlign w:val="center"/>
            <w:hideMark/>
          </w:tcPr>
          <w:p w14:paraId="40A1427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Third Party Vendor Transfer</w:t>
            </w:r>
          </w:p>
        </w:tc>
        <w:tc>
          <w:tcPr>
            <w:tcW w:w="1893" w:type="dxa"/>
            <w:tcBorders>
              <w:top w:val="nil"/>
              <w:left w:val="nil"/>
              <w:bottom w:val="single" w:sz="4" w:space="0" w:color="A0A0A0"/>
              <w:right w:val="single" w:sz="4" w:space="0" w:color="A0A0A0"/>
            </w:tcBorders>
            <w:shd w:val="clear" w:color="FFFFFF" w:fill="FFFFFF"/>
            <w:vAlign w:val="center"/>
            <w:hideMark/>
          </w:tcPr>
          <w:p w14:paraId="0580C6C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8565C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417C7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5E9233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F7B666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1.2.1.2.4</w:t>
            </w:r>
          </w:p>
        </w:tc>
        <w:tc>
          <w:tcPr>
            <w:tcW w:w="2907" w:type="dxa"/>
            <w:tcBorders>
              <w:top w:val="nil"/>
              <w:left w:val="nil"/>
              <w:bottom w:val="single" w:sz="4" w:space="0" w:color="A0A0A0"/>
              <w:right w:val="single" w:sz="4" w:space="0" w:color="A0A0A0"/>
            </w:tcBorders>
            <w:shd w:val="clear" w:color="FFFFFF" w:fill="FFFFFF"/>
            <w:vAlign w:val="center"/>
            <w:hideMark/>
          </w:tcPr>
          <w:p w14:paraId="0C133CE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 OPS UTL Section</w:t>
            </w:r>
          </w:p>
        </w:tc>
        <w:tc>
          <w:tcPr>
            <w:tcW w:w="1893" w:type="dxa"/>
            <w:tcBorders>
              <w:top w:val="nil"/>
              <w:left w:val="nil"/>
              <w:bottom w:val="single" w:sz="4" w:space="0" w:color="A0A0A0"/>
              <w:right w:val="single" w:sz="4" w:space="0" w:color="A0A0A0"/>
            </w:tcBorders>
            <w:shd w:val="clear" w:color="FFFFFF" w:fill="FFFFFF"/>
            <w:vAlign w:val="center"/>
            <w:hideMark/>
          </w:tcPr>
          <w:p w14:paraId="591537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E1035A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EE803D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03D4EE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BF86DB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1.2.1.2.4.1</w:t>
            </w:r>
          </w:p>
        </w:tc>
        <w:tc>
          <w:tcPr>
            <w:tcW w:w="2907" w:type="dxa"/>
            <w:tcBorders>
              <w:top w:val="nil"/>
              <w:left w:val="nil"/>
              <w:bottom w:val="single" w:sz="4" w:space="0" w:color="A0A0A0"/>
              <w:right w:val="single" w:sz="4" w:space="0" w:color="A0A0A0"/>
            </w:tcBorders>
            <w:shd w:val="clear" w:color="FFFFFF" w:fill="FFFFFF"/>
            <w:vAlign w:val="center"/>
            <w:hideMark/>
          </w:tcPr>
          <w:p w14:paraId="3495C79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UTL Shipments</w:t>
            </w:r>
          </w:p>
        </w:tc>
        <w:tc>
          <w:tcPr>
            <w:tcW w:w="1893" w:type="dxa"/>
            <w:tcBorders>
              <w:top w:val="nil"/>
              <w:left w:val="nil"/>
              <w:bottom w:val="single" w:sz="4" w:space="0" w:color="A0A0A0"/>
              <w:right w:val="single" w:sz="4" w:space="0" w:color="A0A0A0"/>
            </w:tcBorders>
            <w:shd w:val="clear" w:color="FFFFFF" w:fill="FFFFFF"/>
            <w:vAlign w:val="center"/>
            <w:hideMark/>
          </w:tcPr>
          <w:p w14:paraId="7115E7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70630EA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3362B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6AB346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B0874F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1.2.1.2.4.1.1</w:t>
            </w:r>
          </w:p>
        </w:tc>
        <w:tc>
          <w:tcPr>
            <w:tcW w:w="2907" w:type="dxa"/>
            <w:tcBorders>
              <w:top w:val="nil"/>
              <w:left w:val="nil"/>
              <w:bottom w:val="single" w:sz="4" w:space="0" w:color="A0A0A0"/>
              <w:right w:val="single" w:sz="4" w:space="0" w:color="A0A0A0"/>
            </w:tcBorders>
            <w:shd w:val="clear" w:color="FFFFFF" w:fill="FFFFFF"/>
            <w:vAlign w:val="center"/>
            <w:hideMark/>
          </w:tcPr>
          <w:p w14:paraId="0E7C168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Domestic UTL</w:t>
            </w:r>
          </w:p>
        </w:tc>
        <w:tc>
          <w:tcPr>
            <w:tcW w:w="1893" w:type="dxa"/>
            <w:tcBorders>
              <w:top w:val="nil"/>
              <w:left w:val="nil"/>
              <w:bottom w:val="single" w:sz="4" w:space="0" w:color="A0A0A0"/>
              <w:right w:val="single" w:sz="4" w:space="0" w:color="A0A0A0"/>
            </w:tcBorders>
            <w:shd w:val="clear" w:color="FFFFFF" w:fill="FFFFFF"/>
            <w:vAlign w:val="center"/>
            <w:hideMark/>
          </w:tcPr>
          <w:p w14:paraId="4979EB9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54F43C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CE7761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3B2ABE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106A65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1.2.1.2.4.1.2</w:t>
            </w:r>
          </w:p>
        </w:tc>
        <w:tc>
          <w:tcPr>
            <w:tcW w:w="2907" w:type="dxa"/>
            <w:tcBorders>
              <w:top w:val="nil"/>
              <w:left w:val="nil"/>
              <w:bottom w:val="single" w:sz="4" w:space="0" w:color="A0A0A0"/>
              <w:right w:val="single" w:sz="4" w:space="0" w:color="A0A0A0"/>
            </w:tcBorders>
            <w:shd w:val="clear" w:color="FFFFFF" w:fill="FFFFFF"/>
            <w:vAlign w:val="center"/>
            <w:hideMark/>
          </w:tcPr>
          <w:p w14:paraId="67283DA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International UTL</w:t>
            </w:r>
          </w:p>
        </w:tc>
        <w:tc>
          <w:tcPr>
            <w:tcW w:w="1893" w:type="dxa"/>
            <w:tcBorders>
              <w:top w:val="nil"/>
              <w:left w:val="nil"/>
              <w:bottom w:val="single" w:sz="4" w:space="0" w:color="A0A0A0"/>
              <w:right w:val="single" w:sz="4" w:space="0" w:color="A0A0A0"/>
            </w:tcBorders>
            <w:shd w:val="clear" w:color="FFFFFF" w:fill="FFFFFF"/>
            <w:vAlign w:val="center"/>
            <w:hideMark/>
          </w:tcPr>
          <w:p w14:paraId="0DD23F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5C7F58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32453E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33CFA6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87A0D7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1.2.1.2.5</w:t>
            </w:r>
          </w:p>
        </w:tc>
        <w:tc>
          <w:tcPr>
            <w:tcW w:w="2907" w:type="dxa"/>
            <w:tcBorders>
              <w:top w:val="nil"/>
              <w:left w:val="nil"/>
              <w:bottom w:val="single" w:sz="4" w:space="0" w:color="A0A0A0"/>
              <w:right w:val="single" w:sz="4" w:space="0" w:color="A0A0A0"/>
            </w:tcBorders>
            <w:shd w:val="clear" w:color="FFFFFF" w:fill="FFFFFF"/>
            <w:vAlign w:val="center"/>
            <w:hideMark/>
          </w:tcPr>
          <w:p w14:paraId="4D62954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EGY - OPS </w:t>
            </w:r>
            <w:proofErr w:type="spellStart"/>
            <w:r w:rsidRPr="00FB3386">
              <w:rPr>
                <w:rFonts w:ascii="Tahoma" w:hAnsi="Tahoma" w:cs="Tahoma"/>
                <w:color w:val="000000"/>
                <w:sz w:val="16"/>
                <w:szCs w:val="16"/>
                <w:lang w:val="en-US"/>
              </w:rPr>
              <w:t>Overgoods</w:t>
            </w:r>
            <w:proofErr w:type="spellEnd"/>
            <w:r w:rsidRPr="00FB3386">
              <w:rPr>
                <w:rFonts w:ascii="Tahoma" w:hAnsi="Tahoma" w:cs="Tahoma"/>
                <w:color w:val="000000"/>
                <w:sz w:val="16"/>
                <w:szCs w:val="16"/>
                <w:lang w:val="en-US"/>
              </w:rPr>
              <w:t xml:space="preserve"> Section</w:t>
            </w:r>
          </w:p>
        </w:tc>
        <w:tc>
          <w:tcPr>
            <w:tcW w:w="1893" w:type="dxa"/>
            <w:tcBorders>
              <w:top w:val="nil"/>
              <w:left w:val="nil"/>
              <w:bottom w:val="single" w:sz="4" w:space="0" w:color="A0A0A0"/>
              <w:right w:val="single" w:sz="4" w:space="0" w:color="A0A0A0"/>
            </w:tcBorders>
            <w:shd w:val="clear" w:color="FFFFFF" w:fill="FFFFFF"/>
            <w:vAlign w:val="center"/>
            <w:hideMark/>
          </w:tcPr>
          <w:p w14:paraId="5A06580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06AFE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3B5099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DF253B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55F55D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1.2.1.2.5.1</w:t>
            </w:r>
          </w:p>
        </w:tc>
        <w:tc>
          <w:tcPr>
            <w:tcW w:w="2907" w:type="dxa"/>
            <w:tcBorders>
              <w:top w:val="nil"/>
              <w:left w:val="nil"/>
              <w:bottom w:val="single" w:sz="4" w:space="0" w:color="A0A0A0"/>
              <w:right w:val="single" w:sz="4" w:space="0" w:color="A0A0A0"/>
            </w:tcBorders>
            <w:shd w:val="clear" w:color="FFFFFF" w:fill="FFFFFF"/>
            <w:vAlign w:val="center"/>
            <w:hideMark/>
          </w:tcPr>
          <w:p w14:paraId="756D5F8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Centralized </w:t>
            </w:r>
            <w:proofErr w:type="spellStart"/>
            <w:r w:rsidRPr="00FB3386">
              <w:rPr>
                <w:rFonts w:ascii="Tahoma" w:hAnsi="Tahoma" w:cs="Tahoma"/>
                <w:color w:val="000000"/>
                <w:sz w:val="16"/>
                <w:szCs w:val="16"/>
                <w:lang w:val="en-US"/>
              </w:rPr>
              <w:t>Overgoods</w:t>
            </w:r>
            <w:proofErr w:type="spellEnd"/>
            <w:r w:rsidRPr="00FB3386">
              <w:rPr>
                <w:rFonts w:ascii="Tahoma" w:hAnsi="Tahoma" w:cs="Tahoma"/>
                <w:color w:val="000000"/>
                <w:sz w:val="16"/>
                <w:szCs w:val="16"/>
                <w:lang w:val="en-US"/>
              </w:rPr>
              <w:t xml:space="preserve"> Process</w:t>
            </w:r>
          </w:p>
        </w:tc>
        <w:tc>
          <w:tcPr>
            <w:tcW w:w="1893" w:type="dxa"/>
            <w:tcBorders>
              <w:top w:val="nil"/>
              <w:left w:val="nil"/>
              <w:bottom w:val="single" w:sz="4" w:space="0" w:color="A0A0A0"/>
              <w:right w:val="single" w:sz="4" w:space="0" w:color="A0A0A0"/>
            </w:tcBorders>
            <w:shd w:val="clear" w:color="FFFFFF" w:fill="FFFFFF"/>
            <w:vAlign w:val="center"/>
            <w:hideMark/>
          </w:tcPr>
          <w:p w14:paraId="7FF6243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0D7528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F85E01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2C0F26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48204B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1.2.1.2.7</w:t>
            </w:r>
          </w:p>
        </w:tc>
        <w:tc>
          <w:tcPr>
            <w:tcW w:w="2907" w:type="dxa"/>
            <w:tcBorders>
              <w:top w:val="nil"/>
              <w:left w:val="nil"/>
              <w:bottom w:val="single" w:sz="4" w:space="0" w:color="A0A0A0"/>
              <w:right w:val="single" w:sz="4" w:space="0" w:color="A0A0A0"/>
            </w:tcBorders>
            <w:shd w:val="clear" w:color="FFFFFF" w:fill="FFFFFF"/>
            <w:vAlign w:val="center"/>
            <w:hideMark/>
          </w:tcPr>
          <w:p w14:paraId="6AFBE8F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SDC Process</w:t>
            </w:r>
          </w:p>
        </w:tc>
        <w:tc>
          <w:tcPr>
            <w:tcW w:w="1893" w:type="dxa"/>
            <w:tcBorders>
              <w:top w:val="nil"/>
              <w:left w:val="nil"/>
              <w:bottom w:val="single" w:sz="4" w:space="0" w:color="A0A0A0"/>
              <w:right w:val="single" w:sz="4" w:space="0" w:color="A0A0A0"/>
            </w:tcBorders>
            <w:shd w:val="clear" w:color="FFFFFF" w:fill="FFFFFF"/>
            <w:vAlign w:val="center"/>
            <w:hideMark/>
          </w:tcPr>
          <w:p w14:paraId="5D267CE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892133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6F7FD6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D4F0C1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20CDD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w:t>
            </w:r>
          </w:p>
        </w:tc>
        <w:tc>
          <w:tcPr>
            <w:tcW w:w="2907" w:type="dxa"/>
            <w:tcBorders>
              <w:top w:val="nil"/>
              <w:left w:val="nil"/>
              <w:bottom w:val="single" w:sz="4" w:space="0" w:color="A0A0A0"/>
              <w:right w:val="single" w:sz="4" w:space="0" w:color="A0A0A0"/>
            </w:tcBorders>
            <w:shd w:val="clear" w:color="FFFFFF" w:fill="FFFFFF"/>
            <w:vAlign w:val="center"/>
            <w:hideMark/>
          </w:tcPr>
          <w:p w14:paraId="588551F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 Human Resources</w:t>
            </w:r>
          </w:p>
        </w:tc>
        <w:tc>
          <w:tcPr>
            <w:tcW w:w="1893" w:type="dxa"/>
            <w:tcBorders>
              <w:top w:val="nil"/>
              <w:left w:val="nil"/>
              <w:bottom w:val="single" w:sz="4" w:space="0" w:color="A0A0A0"/>
              <w:right w:val="single" w:sz="4" w:space="0" w:color="A0A0A0"/>
            </w:tcBorders>
            <w:shd w:val="clear" w:color="FFFFFF" w:fill="FFFFFF"/>
            <w:vAlign w:val="center"/>
            <w:hideMark/>
          </w:tcPr>
          <w:p w14:paraId="0DA799F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71C9D1D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684521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A7D4E0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C90656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w:t>
            </w:r>
          </w:p>
        </w:tc>
        <w:tc>
          <w:tcPr>
            <w:tcW w:w="2907" w:type="dxa"/>
            <w:tcBorders>
              <w:top w:val="nil"/>
              <w:left w:val="nil"/>
              <w:bottom w:val="single" w:sz="4" w:space="0" w:color="A0A0A0"/>
              <w:right w:val="single" w:sz="4" w:space="0" w:color="A0A0A0"/>
            </w:tcBorders>
            <w:shd w:val="clear" w:color="FFFFFF" w:fill="FFFFFF"/>
            <w:vAlign w:val="center"/>
            <w:hideMark/>
          </w:tcPr>
          <w:p w14:paraId="2A8E714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Personnel</w:t>
            </w:r>
          </w:p>
        </w:tc>
        <w:tc>
          <w:tcPr>
            <w:tcW w:w="1893" w:type="dxa"/>
            <w:tcBorders>
              <w:top w:val="nil"/>
              <w:left w:val="nil"/>
              <w:bottom w:val="single" w:sz="4" w:space="0" w:color="A0A0A0"/>
              <w:right w:val="single" w:sz="4" w:space="0" w:color="A0A0A0"/>
            </w:tcBorders>
            <w:shd w:val="clear" w:color="FFFFFF" w:fill="FFFFFF"/>
            <w:vAlign w:val="center"/>
            <w:hideMark/>
          </w:tcPr>
          <w:p w14:paraId="359CF40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14BA48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DF4FC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35D06A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4285B2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1.2.1.3.1.1</w:t>
            </w:r>
          </w:p>
        </w:tc>
        <w:tc>
          <w:tcPr>
            <w:tcW w:w="2907" w:type="dxa"/>
            <w:tcBorders>
              <w:top w:val="nil"/>
              <w:left w:val="nil"/>
              <w:bottom w:val="single" w:sz="4" w:space="0" w:color="A0A0A0"/>
              <w:right w:val="single" w:sz="4" w:space="0" w:color="A0A0A0"/>
            </w:tcBorders>
            <w:shd w:val="clear" w:color="FFFFFF" w:fill="FFFFFF"/>
            <w:vAlign w:val="center"/>
            <w:hideMark/>
          </w:tcPr>
          <w:p w14:paraId="3B3CFE5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Recruitment</w:t>
            </w:r>
          </w:p>
        </w:tc>
        <w:tc>
          <w:tcPr>
            <w:tcW w:w="1893" w:type="dxa"/>
            <w:tcBorders>
              <w:top w:val="nil"/>
              <w:left w:val="nil"/>
              <w:bottom w:val="single" w:sz="4" w:space="0" w:color="A0A0A0"/>
              <w:right w:val="single" w:sz="4" w:space="0" w:color="A0A0A0"/>
            </w:tcBorders>
            <w:shd w:val="clear" w:color="FFFFFF" w:fill="FFFFFF"/>
            <w:vAlign w:val="center"/>
            <w:hideMark/>
          </w:tcPr>
          <w:p w14:paraId="2DF64B6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CB6F18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15BA1D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21A540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2D61D0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1.2.1.3.1.1.1</w:t>
            </w:r>
          </w:p>
        </w:tc>
        <w:tc>
          <w:tcPr>
            <w:tcW w:w="2907" w:type="dxa"/>
            <w:tcBorders>
              <w:top w:val="nil"/>
              <w:left w:val="nil"/>
              <w:bottom w:val="single" w:sz="4" w:space="0" w:color="A0A0A0"/>
              <w:right w:val="single" w:sz="4" w:space="0" w:color="A0A0A0"/>
            </w:tcBorders>
            <w:shd w:val="clear" w:color="FFFFFF" w:fill="FFFFFF"/>
            <w:vAlign w:val="center"/>
            <w:hideMark/>
          </w:tcPr>
          <w:p w14:paraId="6B23500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Recruit Employee</w:t>
            </w:r>
          </w:p>
        </w:tc>
        <w:tc>
          <w:tcPr>
            <w:tcW w:w="1893" w:type="dxa"/>
            <w:tcBorders>
              <w:top w:val="nil"/>
              <w:left w:val="nil"/>
              <w:bottom w:val="single" w:sz="4" w:space="0" w:color="A0A0A0"/>
              <w:right w:val="single" w:sz="4" w:space="0" w:color="A0A0A0"/>
            </w:tcBorders>
            <w:shd w:val="clear" w:color="FFFFFF" w:fill="FFFFFF"/>
            <w:vAlign w:val="center"/>
            <w:hideMark/>
          </w:tcPr>
          <w:p w14:paraId="44C2243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6F5272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5EAF73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23467A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716EEC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1.2.1.3.1.1.1.1</w:t>
            </w:r>
          </w:p>
        </w:tc>
        <w:tc>
          <w:tcPr>
            <w:tcW w:w="2907" w:type="dxa"/>
            <w:tcBorders>
              <w:top w:val="nil"/>
              <w:left w:val="nil"/>
              <w:bottom w:val="single" w:sz="4" w:space="0" w:color="A0A0A0"/>
              <w:right w:val="single" w:sz="4" w:space="0" w:color="A0A0A0"/>
            </w:tcBorders>
            <w:shd w:val="clear" w:color="FFFFFF" w:fill="FFFFFF"/>
            <w:vAlign w:val="center"/>
            <w:hideMark/>
          </w:tcPr>
          <w:p w14:paraId="55D33EC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Identify Potential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241B69A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AAFEE1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A4E202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F8BC55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F79A30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1.2.1.3.1.1.1.1.1</w:t>
            </w:r>
          </w:p>
        </w:tc>
        <w:tc>
          <w:tcPr>
            <w:tcW w:w="2907" w:type="dxa"/>
            <w:tcBorders>
              <w:top w:val="nil"/>
              <w:left w:val="nil"/>
              <w:bottom w:val="single" w:sz="4" w:space="0" w:color="A0A0A0"/>
              <w:right w:val="single" w:sz="4" w:space="0" w:color="A0A0A0"/>
            </w:tcBorders>
            <w:shd w:val="clear" w:color="FFFFFF" w:fill="FFFFFF"/>
            <w:vAlign w:val="center"/>
            <w:hideMark/>
          </w:tcPr>
          <w:p w14:paraId="686FF4D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Internal SMSA Potential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2A11073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A4FAA4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D43DD4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7C67BA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01E02A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1.2.1.3.1.1.1.1.2</w:t>
            </w:r>
          </w:p>
        </w:tc>
        <w:tc>
          <w:tcPr>
            <w:tcW w:w="2907" w:type="dxa"/>
            <w:tcBorders>
              <w:top w:val="nil"/>
              <w:left w:val="nil"/>
              <w:bottom w:val="single" w:sz="4" w:space="0" w:color="A0A0A0"/>
              <w:right w:val="single" w:sz="4" w:space="0" w:color="A0A0A0"/>
            </w:tcBorders>
            <w:shd w:val="clear" w:color="FFFFFF" w:fill="FFFFFF"/>
            <w:vAlign w:val="center"/>
            <w:hideMark/>
          </w:tcPr>
          <w:p w14:paraId="0A57AF8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Potential External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60F5D4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1E4ADD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CED544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BD1BCE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482DCC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1.2.1.3.1.1.1.4</w:t>
            </w:r>
          </w:p>
        </w:tc>
        <w:tc>
          <w:tcPr>
            <w:tcW w:w="2907" w:type="dxa"/>
            <w:tcBorders>
              <w:top w:val="nil"/>
              <w:left w:val="nil"/>
              <w:bottom w:val="single" w:sz="4" w:space="0" w:color="A0A0A0"/>
              <w:right w:val="single" w:sz="4" w:space="0" w:color="A0A0A0"/>
            </w:tcBorders>
            <w:shd w:val="clear" w:color="FFFFFF" w:fill="FFFFFF"/>
            <w:vAlign w:val="center"/>
            <w:hideMark/>
          </w:tcPr>
          <w:p w14:paraId="4B5BDA9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Interview Candidate</w:t>
            </w:r>
          </w:p>
        </w:tc>
        <w:tc>
          <w:tcPr>
            <w:tcW w:w="1893" w:type="dxa"/>
            <w:tcBorders>
              <w:top w:val="nil"/>
              <w:left w:val="nil"/>
              <w:bottom w:val="single" w:sz="4" w:space="0" w:color="A0A0A0"/>
              <w:right w:val="single" w:sz="4" w:space="0" w:color="A0A0A0"/>
            </w:tcBorders>
            <w:shd w:val="clear" w:color="FFFFFF" w:fill="FFFFFF"/>
            <w:vAlign w:val="center"/>
            <w:hideMark/>
          </w:tcPr>
          <w:p w14:paraId="1DDCA9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5549A3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9AC234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632CD8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8488B3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1.2.1.3.1.1.1.4.5</w:t>
            </w:r>
          </w:p>
        </w:tc>
        <w:tc>
          <w:tcPr>
            <w:tcW w:w="2907" w:type="dxa"/>
            <w:tcBorders>
              <w:top w:val="nil"/>
              <w:left w:val="nil"/>
              <w:bottom w:val="single" w:sz="4" w:space="0" w:color="A0A0A0"/>
              <w:right w:val="single" w:sz="4" w:space="0" w:color="A0A0A0"/>
            </w:tcBorders>
            <w:shd w:val="clear" w:color="FFFFFF" w:fill="FFFFFF"/>
            <w:vAlign w:val="center"/>
            <w:hideMark/>
          </w:tcPr>
          <w:p w14:paraId="02107CC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Requirements for Govt. Relations</w:t>
            </w:r>
          </w:p>
        </w:tc>
        <w:tc>
          <w:tcPr>
            <w:tcW w:w="1893" w:type="dxa"/>
            <w:tcBorders>
              <w:top w:val="nil"/>
              <w:left w:val="nil"/>
              <w:bottom w:val="single" w:sz="4" w:space="0" w:color="A0A0A0"/>
              <w:right w:val="single" w:sz="4" w:space="0" w:color="A0A0A0"/>
            </w:tcBorders>
            <w:shd w:val="clear" w:color="FFFFFF" w:fill="FFFFFF"/>
            <w:vAlign w:val="center"/>
            <w:hideMark/>
          </w:tcPr>
          <w:p w14:paraId="4D902EB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F5E154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764197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787313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6040E0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1.2.1.3.1.1.1.4.5.5</w:t>
            </w:r>
          </w:p>
        </w:tc>
        <w:tc>
          <w:tcPr>
            <w:tcW w:w="2907" w:type="dxa"/>
            <w:tcBorders>
              <w:top w:val="nil"/>
              <w:left w:val="nil"/>
              <w:bottom w:val="single" w:sz="4" w:space="0" w:color="A0A0A0"/>
              <w:right w:val="single" w:sz="4" w:space="0" w:color="A0A0A0"/>
            </w:tcBorders>
            <w:shd w:val="clear" w:color="FFFFFF" w:fill="FFFFFF"/>
            <w:vAlign w:val="center"/>
            <w:hideMark/>
          </w:tcPr>
          <w:p w14:paraId="249A4BA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Government Relations at LMRA for Candidate</w:t>
            </w:r>
          </w:p>
        </w:tc>
        <w:tc>
          <w:tcPr>
            <w:tcW w:w="1893" w:type="dxa"/>
            <w:tcBorders>
              <w:top w:val="nil"/>
              <w:left w:val="nil"/>
              <w:bottom w:val="single" w:sz="4" w:space="0" w:color="A0A0A0"/>
              <w:right w:val="single" w:sz="4" w:space="0" w:color="A0A0A0"/>
            </w:tcBorders>
            <w:shd w:val="clear" w:color="FFFFFF" w:fill="FFFFFF"/>
            <w:vAlign w:val="center"/>
            <w:hideMark/>
          </w:tcPr>
          <w:p w14:paraId="4E541E5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C1D4BC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AEFAB3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BCCA78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790B7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1.2.1.3.1.1.2</w:t>
            </w:r>
          </w:p>
        </w:tc>
        <w:tc>
          <w:tcPr>
            <w:tcW w:w="2907" w:type="dxa"/>
            <w:tcBorders>
              <w:top w:val="nil"/>
              <w:left w:val="nil"/>
              <w:bottom w:val="single" w:sz="4" w:space="0" w:color="A0A0A0"/>
              <w:right w:val="single" w:sz="4" w:space="0" w:color="A0A0A0"/>
            </w:tcBorders>
            <w:shd w:val="clear" w:color="FFFFFF" w:fill="FFFFFF"/>
            <w:vAlign w:val="center"/>
            <w:hideMark/>
          </w:tcPr>
          <w:p w14:paraId="36B8A17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Develop Manpower Plan</w:t>
            </w:r>
          </w:p>
        </w:tc>
        <w:tc>
          <w:tcPr>
            <w:tcW w:w="1893" w:type="dxa"/>
            <w:tcBorders>
              <w:top w:val="nil"/>
              <w:left w:val="nil"/>
              <w:bottom w:val="single" w:sz="4" w:space="0" w:color="A0A0A0"/>
              <w:right w:val="single" w:sz="4" w:space="0" w:color="A0A0A0"/>
            </w:tcBorders>
            <w:shd w:val="clear" w:color="FFFFFF" w:fill="FFFFFF"/>
            <w:vAlign w:val="center"/>
            <w:hideMark/>
          </w:tcPr>
          <w:p w14:paraId="6416A9D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47EA0F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8F28B0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1A5573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544601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1.2.1.3.1.2</w:t>
            </w:r>
          </w:p>
        </w:tc>
        <w:tc>
          <w:tcPr>
            <w:tcW w:w="2907" w:type="dxa"/>
            <w:tcBorders>
              <w:top w:val="nil"/>
              <w:left w:val="nil"/>
              <w:bottom w:val="single" w:sz="4" w:space="0" w:color="A0A0A0"/>
              <w:right w:val="single" w:sz="4" w:space="0" w:color="A0A0A0"/>
            </w:tcBorders>
            <w:shd w:val="clear" w:color="FFFFFF" w:fill="FFFFFF"/>
            <w:vAlign w:val="center"/>
            <w:hideMark/>
          </w:tcPr>
          <w:p w14:paraId="0B26BE4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Employee Relations</w:t>
            </w:r>
          </w:p>
        </w:tc>
        <w:tc>
          <w:tcPr>
            <w:tcW w:w="1893" w:type="dxa"/>
            <w:tcBorders>
              <w:top w:val="nil"/>
              <w:left w:val="nil"/>
              <w:bottom w:val="single" w:sz="4" w:space="0" w:color="A0A0A0"/>
              <w:right w:val="single" w:sz="4" w:space="0" w:color="A0A0A0"/>
            </w:tcBorders>
            <w:shd w:val="clear" w:color="FFFFFF" w:fill="FFFFFF"/>
            <w:vAlign w:val="center"/>
            <w:hideMark/>
          </w:tcPr>
          <w:p w14:paraId="685E69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9045C8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75E8F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718D55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F0F2F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1.2.1.3.1.2.2</w:t>
            </w:r>
          </w:p>
        </w:tc>
        <w:tc>
          <w:tcPr>
            <w:tcW w:w="2907" w:type="dxa"/>
            <w:tcBorders>
              <w:top w:val="nil"/>
              <w:left w:val="nil"/>
              <w:bottom w:val="single" w:sz="4" w:space="0" w:color="A0A0A0"/>
              <w:right w:val="single" w:sz="4" w:space="0" w:color="A0A0A0"/>
            </w:tcBorders>
            <w:shd w:val="clear" w:color="FFFFFF" w:fill="FFFFFF"/>
            <w:vAlign w:val="center"/>
            <w:hideMark/>
          </w:tcPr>
          <w:p w14:paraId="149FD6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Release</w:t>
            </w:r>
          </w:p>
        </w:tc>
        <w:tc>
          <w:tcPr>
            <w:tcW w:w="1893" w:type="dxa"/>
            <w:tcBorders>
              <w:top w:val="nil"/>
              <w:left w:val="nil"/>
              <w:bottom w:val="single" w:sz="4" w:space="0" w:color="A0A0A0"/>
              <w:right w:val="single" w:sz="4" w:space="0" w:color="A0A0A0"/>
            </w:tcBorders>
            <w:shd w:val="clear" w:color="FFFFFF" w:fill="FFFFFF"/>
            <w:vAlign w:val="center"/>
            <w:hideMark/>
          </w:tcPr>
          <w:p w14:paraId="52F64D5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E00E67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395DBA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822753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EBD102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1.2.1.3.1.2.6</w:t>
            </w:r>
          </w:p>
        </w:tc>
        <w:tc>
          <w:tcPr>
            <w:tcW w:w="2907" w:type="dxa"/>
            <w:tcBorders>
              <w:top w:val="nil"/>
              <w:left w:val="nil"/>
              <w:bottom w:val="single" w:sz="4" w:space="0" w:color="A0A0A0"/>
              <w:right w:val="single" w:sz="4" w:space="0" w:color="A0A0A0"/>
            </w:tcBorders>
            <w:shd w:val="clear" w:color="FFFFFF" w:fill="FFFFFF"/>
            <w:vAlign w:val="center"/>
            <w:hideMark/>
          </w:tcPr>
          <w:p w14:paraId="0621356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Disciplinary Action</w:t>
            </w:r>
          </w:p>
        </w:tc>
        <w:tc>
          <w:tcPr>
            <w:tcW w:w="1893" w:type="dxa"/>
            <w:tcBorders>
              <w:top w:val="nil"/>
              <w:left w:val="nil"/>
              <w:bottom w:val="single" w:sz="4" w:space="0" w:color="A0A0A0"/>
              <w:right w:val="single" w:sz="4" w:space="0" w:color="A0A0A0"/>
            </w:tcBorders>
            <w:shd w:val="clear" w:color="FFFFFF" w:fill="FFFFFF"/>
            <w:vAlign w:val="center"/>
            <w:hideMark/>
          </w:tcPr>
          <w:p w14:paraId="430B9C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F825E3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764266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2487F9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CF7AE7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w:t>
            </w:r>
          </w:p>
        </w:tc>
        <w:tc>
          <w:tcPr>
            <w:tcW w:w="2907" w:type="dxa"/>
            <w:tcBorders>
              <w:top w:val="nil"/>
              <w:left w:val="nil"/>
              <w:bottom w:val="single" w:sz="4" w:space="0" w:color="A0A0A0"/>
              <w:right w:val="single" w:sz="4" w:space="0" w:color="A0A0A0"/>
            </w:tcBorders>
            <w:shd w:val="clear" w:color="FFFFFF" w:fill="FFFFFF"/>
            <w:vAlign w:val="center"/>
            <w:hideMark/>
          </w:tcPr>
          <w:p w14:paraId="44ED3C9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Government Relations</w:t>
            </w:r>
          </w:p>
        </w:tc>
        <w:tc>
          <w:tcPr>
            <w:tcW w:w="1893" w:type="dxa"/>
            <w:tcBorders>
              <w:top w:val="nil"/>
              <w:left w:val="nil"/>
              <w:bottom w:val="single" w:sz="4" w:space="0" w:color="A0A0A0"/>
              <w:right w:val="single" w:sz="4" w:space="0" w:color="A0A0A0"/>
            </w:tcBorders>
            <w:shd w:val="clear" w:color="FFFFFF" w:fill="FFFFFF"/>
            <w:vAlign w:val="center"/>
            <w:hideMark/>
          </w:tcPr>
          <w:p w14:paraId="5C3A1E3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CA6B2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20E1B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E0F38F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25358C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1.2.1.3.1.3.1</w:t>
            </w:r>
          </w:p>
        </w:tc>
        <w:tc>
          <w:tcPr>
            <w:tcW w:w="2907" w:type="dxa"/>
            <w:tcBorders>
              <w:top w:val="nil"/>
              <w:left w:val="nil"/>
              <w:bottom w:val="single" w:sz="4" w:space="0" w:color="A0A0A0"/>
              <w:right w:val="single" w:sz="4" w:space="0" w:color="A0A0A0"/>
            </w:tcBorders>
            <w:shd w:val="clear" w:color="FFFFFF" w:fill="FFFFFF"/>
            <w:vAlign w:val="center"/>
            <w:hideMark/>
          </w:tcPr>
          <w:p w14:paraId="1280FE5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Visa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79A93C3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C78258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844AF8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100385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908606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1.2.1.3.1.3.1.1</w:t>
            </w:r>
          </w:p>
        </w:tc>
        <w:tc>
          <w:tcPr>
            <w:tcW w:w="2907" w:type="dxa"/>
            <w:tcBorders>
              <w:top w:val="nil"/>
              <w:left w:val="nil"/>
              <w:bottom w:val="single" w:sz="4" w:space="0" w:color="A0A0A0"/>
              <w:right w:val="single" w:sz="4" w:space="0" w:color="A0A0A0"/>
            </w:tcBorders>
            <w:shd w:val="clear" w:color="FFFFFF" w:fill="FFFFFF"/>
            <w:vAlign w:val="center"/>
            <w:hideMark/>
          </w:tcPr>
          <w:p w14:paraId="216703A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Employment Visa</w:t>
            </w:r>
          </w:p>
        </w:tc>
        <w:tc>
          <w:tcPr>
            <w:tcW w:w="1893" w:type="dxa"/>
            <w:tcBorders>
              <w:top w:val="nil"/>
              <w:left w:val="nil"/>
              <w:bottom w:val="single" w:sz="4" w:space="0" w:color="A0A0A0"/>
              <w:right w:val="single" w:sz="4" w:space="0" w:color="A0A0A0"/>
            </w:tcBorders>
            <w:shd w:val="clear" w:color="FFFFFF" w:fill="FFFFFF"/>
            <w:vAlign w:val="center"/>
            <w:hideMark/>
          </w:tcPr>
          <w:p w14:paraId="08039B9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D74069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72D54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72C077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7E6C1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1.2.1.3.1.3.1.3</w:t>
            </w:r>
          </w:p>
        </w:tc>
        <w:tc>
          <w:tcPr>
            <w:tcW w:w="2907" w:type="dxa"/>
            <w:tcBorders>
              <w:top w:val="nil"/>
              <w:left w:val="nil"/>
              <w:bottom w:val="single" w:sz="4" w:space="0" w:color="A0A0A0"/>
              <w:right w:val="single" w:sz="4" w:space="0" w:color="A0A0A0"/>
            </w:tcBorders>
            <w:shd w:val="clear" w:color="FFFFFF" w:fill="FFFFFF"/>
            <w:vAlign w:val="center"/>
            <w:hideMark/>
          </w:tcPr>
          <w:p w14:paraId="6D04E22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Visit Visa</w:t>
            </w:r>
          </w:p>
        </w:tc>
        <w:tc>
          <w:tcPr>
            <w:tcW w:w="1893" w:type="dxa"/>
            <w:tcBorders>
              <w:top w:val="nil"/>
              <w:left w:val="nil"/>
              <w:bottom w:val="single" w:sz="4" w:space="0" w:color="A0A0A0"/>
              <w:right w:val="single" w:sz="4" w:space="0" w:color="A0A0A0"/>
            </w:tcBorders>
            <w:shd w:val="clear" w:color="FFFFFF" w:fill="FFFFFF"/>
            <w:vAlign w:val="center"/>
            <w:hideMark/>
          </w:tcPr>
          <w:p w14:paraId="6F64D66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A82C89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655731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734601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27A4E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1.2.1.3.1.3.1.4</w:t>
            </w:r>
          </w:p>
        </w:tc>
        <w:tc>
          <w:tcPr>
            <w:tcW w:w="2907" w:type="dxa"/>
            <w:tcBorders>
              <w:top w:val="nil"/>
              <w:left w:val="nil"/>
              <w:bottom w:val="single" w:sz="4" w:space="0" w:color="A0A0A0"/>
              <w:right w:val="single" w:sz="4" w:space="0" w:color="A0A0A0"/>
            </w:tcBorders>
            <w:shd w:val="clear" w:color="FFFFFF" w:fill="FFFFFF"/>
            <w:vAlign w:val="center"/>
            <w:hideMark/>
          </w:tcPr>
          <w:p w14:paraId="0EEE9DC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Final Exit</w:t>
            </w:r>
          </w:p>
        </w:tc>
        <w:tc>
          <w:tcPr>
            <w:tcW w:w="1893" w:type="dxa"/>
            <w:tcBorders>
              <w:top w:val="nil"/>
              <w:left w:val="nil"/>
              <w:bottom w:val="single" w:sz="4" w:space="0" w:color="A0A0A0"/>
              <w:right w:val="single" w:sz="4" w:space="0" w:color="A0A0A0"/>
            </w:tcBorders>
            <w:shd w:val="clear" w:color="FFFFFF" w:fill="FFFFFF"/>
            <w:vAlign w:val="center"/>
            <w:hideMark/>
          </w:tcPr>
          <w:p w14:paraId="7328471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B3C2F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EE7A1B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626414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F5663F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1.2.1.3.1.3.2</w:t>
            </w:r>
          </w:p>
        </w:tc>
        <w:tc>
          <w:tcPr>
            <w:tcW w:w="2907" w:type="dxa"/>
            <w:tcBorders>
              <w:top w:val="nil"/>
              <w:left w:val="nil"/>
              <w:bottom w:val="single" w:sz="4" w:space="0" w:color="A0A0A0"/>
              <w:right w:val="single" w:sz="4" w:space="0" w:color="A0A0A0"/>
            </w:tcBorders>
            <w:shd w:val="clear" w:color="FFFFFF" w:fill="FFFFFF"/>
            <w:vAlign w:val="center"/>
            <w:hideMark/>
          </w:tcPr>
          <w:p w14:paraId="4046A56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Work Permit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7143EE4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6190AC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9BF979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AC023D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4A35C6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1.2.1.3.1.3.2.1</w:t>
            </w:r>
          </w:p>
        </w:tc>
        <w:tc>
          <w:tcPr>
            <w:tcW w:w="2907" w:type="dxa"/>
            <w:tcBorders>
              <w:top w:val="nil"/>
              <w:left w:val="nil"/>
              <w:bottom w:val="single" w:sz="4" w:space="0" w:color="A0A0A0"/>
              <w:right w:val="single" w:sz="4" w:space="0" w:color="A0A0A0"/>
            </w:tcBorders>
            <w:shd w:val="clear" w:color="FFFFFF" w:fill="FFFFFF"/>
            <w:vAlign w:val="center"/>
            <w:hideMark/>
          </w:tcPr>
          <w:p w14:paraId="6A1D58F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New Work Permit</w:t>
            </w:r>
          </w:p>
        </w:tc>
        <w:tc>
          <w:tcPr>
            <w:tcW w:w="1893" w:type="dxa"/>
            <w:tcBorders>
              <w:top w:val="nil"/>
              <w:left w:val="nil"/>
              <w:bottom w:val="single" w:sz="4" w:space="0" w:color="A0A0A0"/>
              <w:right w:val="single" w:sz="4" w:space="0" w:color="A0A0A0"/>
            </w:tcBorders>
            <w:shd w:val="clear" w:color="FFFFFF" w:fill="FFFFFF"/>
            <w:vAlign w:val="center"/>
            <w:hideMark/>
          </w:tcPr>
          <w:p w14:paraId="02EB3C1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56C62C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A16E0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732A9A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82BC20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1.2.1.3.1.3.2.2</w:t>
            </w:r>
          </w:p>
        </w:tc>
        <w:tc>
          <w:tcPr>
            <w:tcW w:w="2907" w:type="dxa"/>
            <w:tcBorders>
              <w:top w:val="nil"/>
              <w:left w:val="nil"/>
              <w:bottom w:val="single" w:sz="4" w:space="0" w:color="A0A0A0"/>
              <w:right w:val="single" w:sz="4" w:space="0" w:color="A0A0A0"/>
            </w:tcBorders>
            <w:shd w:val="clear" w:color="FFFFFF" w:fill="FFFFFF"/>
            <w:vAlign w:val="center"/>
            <w:hideMark/>
          </w:tcPr>
          <w:p w14:paraId="61C0497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Work Permit Renewal</w:t>
            </w:r>
          </w:p>
        </w:tc>
        <w:tc>
          <w:tcPr>
            <w:tcW w:w="1893" w:type="dxa"/>
            <w:tcBorders>
              <w:top w:val="nil"/>
              <w:left w:val="nil"/>
              <w:bottom w:val="single" w:sz="4" w:space="0" w:color="A0A0A0"/>
              <w:right w:val="single" w:sz="4" w:space="0" w:color="A0A0A0"/>
            </w:tcBorders>
            <w:shd w:val="clear" w:color="FFFFFF" w:fill="FFFFFF"/>
            <w:vAlign w:val="center"/>
            <w:hideMark/>
          </w:tcPr>
          <w:p w14:paraId="28CFEEF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C0E65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F5F545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5D33AE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A339A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1.2.1.3.1.3.2.3</w:t>
            </w:r>
          </w:p>
        </w:tc>
        <w:tc>
          <w:tcPr>
            <w:tcW w:w="2907" w:type="dxa"/>
            <w:tcBorders>
              <w:top w:val="nil"/>
              <w:left w:val="nil"/>
              <w:bottom w:val="single" w:sz="4" w:space="0" w:color="A0A0A0"/>
              <w:right w:val="single" w:sz="4" w:space="0" w:color="A0A0A0"/>
            </w:tcBorders>
            <w:shd w:val="clear" w:color="FFFFFF" w:fill="FFFFFF"/>
            <w:vAlign w:val="center"/>
            <w:hideMark/>
          </w:tcPr>
          <w:p w14:paraId="19E8325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Family Addition to Visa</w:t>
            </w:r>
          </w:p>
        </w:tc>
        <w:tc>
          <w:tcPr>
            <w:tcW w:w="1893" w:type="dxa"/>
            <w:tcBorders>
              <w:top w:val="nil"/>
              <w:left w:val="nil"/>
              <w:bottom w:val="single" w:sz="4" w:space="0" w:color="A0A0A0"/>
              <w:right w:val="single" w:sz="4" w:space="0" w:color="A0A0A0"/>
            </w:tcBorders>
            <w:shd w:val="clear" w:color="FFFFFF" w:fill="FFFFFF"/>
            <w:vAlign w:val="center"/>
            <w:hideMark/>
          </w:tcPr>
          <w:p w14:paraId="7BDFBF3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1B7A7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D926FA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EE78C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386AD5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1.2.1.3.1.3.2.4</w:t>
            </w:r>
          </w:p>
        </w:tc>
        <w:tc>
          <w:tcPr>
            <w:tcW w:w="2907" w:type="dxa"/>
            <w:tcBorders>
              <w:top w:val="nil"/>
              <w:left w:val="nil"/>
              <w:bottom w:val="single" w:sz="4" w:space="0" w:color="A0A0A0"/>
              <w:right w:val="single" w:sz="4" w:space="0" w:color="A0A0A0"/>
            </w:tcBorders>
            <w:shd w:val="clear" w:color="FFFFFF" w:fill="FFFFFF"/>
            <w:vAlign w:val="center"/>
            <w:hideMark/>
          </w:tcPr>
          <w:p w14:paraId="70B3E59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Work Permit Corrections</w:t>
            </w:r>
          </w:p>
        </w:tc>
        <w:tc>
          <w:tcPr>
            <w:tcW w:w="1893" w:type="dxa"/>
            <w:tcBorders>
              <w:top w:val="nil"/>
              <w:left w:val="nil"/>
              <w:bottom w:val="single" w:sz="4" w:space="0" w:color="A0A0A0"/>
              <w:right w:val="single" w:sz="4" w:space="0" w:color="A0A0A0"/>
            </w:tcBorders>
            <w:shd w:val="clear" w:color="FFFFFF" w:fill="FFFFFF"/>
            <w:vAlign w:val="center"/>
            <w:hideMark/>
          </w:tcPr>
          <w:p w14:paraId="407D05D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756C7E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740A45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40FE76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89B260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1.2.1.3.1.3.2.5</w:t>
            </w:r>
          </w:p>
        </w:tc>
        <w:tc>
          <w:tcPr>
            <w:tcW w:w="2907" w:type="dxa"/>
            <w:tcBorders>
              <w:top w:val="nil"/>
              <w:left w:val="nil"/>
              <w:bottom w:val="single" w:sz="4" w:space="0" w:color="A0A0A0"/>
              <w:right w:val="single" w:sz="4" w:space="0" w:color="A0A0A0"/>
            </w:tcBorders>
            <w:shd w:val="clear" w:color="FFFFFF" w:fill="FFFFFF"/>
            <w:vAlign w:val="center"/>
            <w:hideMark/>
          </w:tcPr>
          <w:p w14:paraId="630FCBC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Damaged Work Permit</w:t>
            </w:r>
          </w:p>
        </w:tc>
        <w:tc>
          <w:tcPr>
            <w:tcW w:w="1893" w:type="dxa"/>
            <w:tcBorders>
              <w:top w:val="nil"/>
              <w:left w:val="nil"/>
              <w:bottom w:val="single" w:sz="4" w:space="0" w:color="A0A0A0"/>
              <w:right w:val="single" w:sz="4" w:space="0" w:color="A0A0A0"/>
            </w:tcBorders>
            <w:shd w:val="clear" w:color="FFFFFF" w:fill="FFFFFF"/>
            <w:vAlign w:val="center"/>
            <w:hideMark/>
          </w:tcPr>
          <w:p w14:paraId="7009E3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656FA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1C595C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26D90A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2E55A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1.2.1.3.1.3.3</w:t>
            </w:r>
          </w:p>
        </w:tc>
        <w:tc>
          <w:tcPr>
            <w:tcW w:w="2907" w:type="dxa"/>
            <w:tcBorders>
              <w:top w:val="nil"/>
              <w:left w:val="nil"/>
              <w:bottom w:val="single" w:sz="4" w:space="0" w:color="A0A0A0"/>
              <w:right w:val="single" w:sz="4" w:space="0" w:color="A0A0A0"/>
            </w:tcBorders>
            <w:shd w:val="clear" w:color="FFFFFF" w:fill="FFFFFF"/>
            <w:vAlign w:val="center"/>
            <w:hideMark/>
          </w:tcPr>
          <w:p w14:paraId="7997E63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Police Cases</w:t>
            </w:r>
          </w:p>
        </w:tc>
        <w:tc>
          <w:tcPr>
            <w:tcW w:w="1893" w:type="dxa"/>
            <w:tcBorders>
              <w:top w:val="nil"/>
              <w:left w:val="nil"/>
              <w:bottom w:val="single" w:sz="4" w:space="0" w:color="A0A0A0"/>
              <w:right w:val="single" w:sz="4" w:space="0" w:color="A0A0A0"/>
            </w:tcBorders>
            <w:shd w:val="clear" w:color="FFFFFF" w:fill="FFFFFF"/>
            <w:vAlign w:val="center"/>
            <w:hideMark/>
          </w:tcPr>
          <w:p w14:paraId="5366C46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88AC00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DF671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BD58EE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53E77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1.2.1.3.1.3.4</w:t>
            </w:r>
          </w:p>
        </w:tc>
        <w:tc>
          <w:tcPr>
            <w:tcW w:w="2907" w:type="dxa"/>
            <w:tcBorders>
              <w:top w:val="nil"/>
              <w:left w:val="nil"/>
              <w:bottom w:val="single" w:sz="4" w:space="0" w:color="A0A0A0"/>
              <w:right w:val="single" w:sz="4" w:space="0" w:color="A0A0A0"/>
            </w:tcBorders>
            <w:shd w:val="clear" w:color="FFFFFF" w:fill="FFFFFF"/>
            <w:vAlign w:val="center"/>
            <w:hideMark/>
          </w:tcPr>
          <w:p w14:paraId="0DE44117" w14:textId="77777777" w:rsidR="005805CF" w:rsidRPr="00FB3386" w:rsidRDefault="005805CF" w:rsidP="005805CF">
            <w:pPr>
              <w:jc w:val="left"/>
              <w:rPr>
                <w:rFonts w:ascii="Tahoma" w:hAnsi="Tahoma" w:cs="Tahoma"/>
                <w:color w:val="000000"/>
                <w:sz w:val="16"/>
                <w:szCs w:val="16"/>
                <w:lang w:val="en-US"/>
              </w:rPr>
            </w:pPr>
            <w:proofErr w:type="spellStart"/>
            <w:r w:rsidRPr="00FB3386">
              <w:rPr>
                <w:rFonts w:ascii="Tahoma" w:hAnsi="Tahoma" w:cs="Tahoma"/>
                <w:color w:val="000000"/>
                <w:sz w:val="16"/>
                <w:szCs w:val="16"/>
                <w:lang w:val="en-US"/>
              </w:rPr>
              <w:t>Egyptianization</w:t>
            </w:r>
            <w:proofErr w:type="spellEnd"/>
            <w:r w:rsidRPr="00FB3386">
              <w:rPr>
                <w:rFonts w:ascii="Tahoma" w:hAnsi="Tahoma" w:cs="Tahoma"/>
                <w:color w:val="000000"/>
                <w:sz w:val="16"/>
                <w:szCs w:val="16"/>
                <w:lang w:val="en-US"/>
              </w:rPr>
              <w:t xml:space="preserve"> Certificate</w:t>
            </w:r>
          </w:p>
        </w:tc>
        <w:tc>
          <w:tcPr>
            <w:tcW w:w="1893" w:type="dxa"/>
            <w:tcBorders>
              <w:top w:val="nil"/>
              <w:left w:val="nil"/>
              <w:bottom w:val="single" w:sz="4" w:space="0" w:color="A0A0A0"/>
              <w:right w:val="single" w:sz="4" w:space="0" w:color="A0A0A0"/>
            </w:tcBorders>
            <w:shd w:val="clear" w:color="FFFFFF" w:fill="FFFFFF"/>
            <w:vAlign w:val="center"/>
            <w:hideMark/>
          </w:tcPr>
          <w:p w14:paraId="08A1B5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ECDCD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849A1E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875053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AD75E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1.2.1.3.1.3.5</w:t>
            </w:r>
          </w:p>
        </w:tc>
        <w:tc>
          <w:tcPr>
            <w:tcW w:w="2907" w:type="dxa"/>
            <w:tcBorders>
              <w:top w:val="nil"/>
              <w:left w:val="nil"/>
              <w:bottom w:val="single" w:sz="4" w:space="0" w:color="A0A0A0"/>
              <w:right w:val="single" w:sz="4" w:space="0" w:color="A0A0A0"/>
            </w:tcBorders>
            <w:shd w:val="clear" w:color="FFFFFF" w:fill="FFFFFF"/>
            <w:vAlign w:val="center"/>
            <w:hideMark/>
          </w:tcPr>
          <w:p w14:paraId="0342CC4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Mail</w:t>
            </w:r>
          </w:p>
        </w:tc>
        <w:tc>
          <w:tcPr>
            <w:tcW w:w="1893" w:type="dxa"/>
            <w:tcBorders>
              <w:top w:val="nil"/>
              <w:left w:val="nil"/>
              <w:bottom w:val="single" w:sz="4" w:space="0" w:color="A0A0A0"/>
              <w:right w:val="single" w:sz="4" w:space="0" w:color="A0A0A0"/>
            </w:tcBorders>
            <w:shd w:val="clear" w:color="FFFFFF" w:fill="FFFFFF"/>
            <w:vAlign w:val="center"/>
            <w:hideMark/>
          </w:tcPr>
          <w:p w14:paraId="34A4047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34CB51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0CCB62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2F49D9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C55929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1.2.1.3.1.3.5.1</w:t>
            </w:r>
          </w:p>
        </w:tc>
        <w:tc>
          <w:tcPr>
            <w:tcW w:w="2907" w:type="dxa"/>
            <w:tcBorders>
              <w:top w:val="nil"/>
              <w:left w:val="nil"/>
              <w:bottom w:val="single" w:sz="4" w:space="0" w:color="A0A0A0"/>
              <w:right w:val="single" w:sz="4" w:space="0" w:color="A0A0A0"/>
            </w:tcBorders>
            <w:shd w:val="clear" w:color="FFFFFF" w:fill="FFFFFF"/>
            <w:vAlign w:val="center"/>
            <w:hideMark/>
          </w:tcPr>
          <w:p w14:paraId="09E5124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Incoming Mail/Fax</w:t>
            </w:r>
          </w:p>
        </w:tc>
        <w:tc>
          <w:tcPr>
            <w:tcW w:w="1893" w:type="dxa"/>
            <w:tcBorders>
              <w:top w:val="nil"/>
              <w:left w:val="nil"/>
              <w:bottom w:val="single" w:sz="4" w:space="0" w:color="A0A0A0"/>
              <w:right w:val="single" w:sz="4" w:space="0" w:color="A0A0A0"/>
            </w:tcBorders>
            <w:shd w:val="clear" w:color="FFFFFF" w:fill="FFFFFF"/>
            <w:vAlign w:val="center"/>
            <w:hideMark/>
          </w:tcPr>
          <w:p w14:paraId="33FB17D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2CD879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1D77D7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D23C57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D4D6FA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1.2.1.3.1.3.5.2</w:t>
            </w:r>
          </w:p>
        </w:tc>
        <w:tc>
          <w:tcPr>
            <w:tcW w:w="2907" w:type="dxa"/>
            <w:tcBorders>
              <w:top w:val="nil"/>
              <w:left w:val="nil"/>
              <w:bottom w:val="single" w:sz="4" w:space="0" w:color="A0A0A0"/>
              <w:right w:val="single" w:sz="4" w:space="0" w:color="A0A0A0"/>
            </w:tcBorders>
            <w:shd w:val="clear" w:color="FFFFFF" w:fill="FFFFFF"/>
            <w:vAlign w:val="center"/>
            <w:hideMark/>
          </w:tcPr>
          <w:p w14:paraId="3EC171C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Outgoing Mail</w:t>
            </w:r>
          </w:p>
        </w:tc>
        <w:tc>
          <w:tcPr>
            <w:tcW w:w="1893" w:type="dxa"/>
            <w:tcBorders>
              <w:top w:val="nil"/>
              <w:left w:val="nil"/>
              <w:bottom w:val="single" w:sz="4" w:space="0" w:color="A0A0A0"/>
              <w:right w:val="single" w:sz="4" w:space="0" w:color="A0A0A0"/>
            </w:tcBorders>
            <w:shd w:val="clear" w:color="FFFFFF" w:fill="FFFFFF"/>
            <w:vAlign w:val="center"/>
            <w:hideMark/>
          </w:tcPr>
          <w:p w14:paraId="1E3688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D1CB31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10F25A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74494A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5B4B9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1.2.1.3.1.3.5.2.1</w:t>
            </w:r>
          </w:p>
        </w:tc>
        <w:tc>
          <w:tcPr>
            <w:tcW w:w="2907" w:type="dxa"/>
            <w:tcBorders>
              <w:top w:val="nil"/>
              <w:left w:val="nil"/>
              <w:bottom w:val="single" w:sz="4" w:space="0" w:color="A0A0A0"/>
              <w:right w:val="single" w:sz="4" w:space="0" w:color="A0A0A0"/>
            </w:tcBorders>
            <w:shd w:val="clear" w:color="FFFFFF" w:fill="FFFFFF"/>
            <w:vAlign w:val="center"/>
            <w:hideMark/>
          </w:tcPr>
          <w:p w14:paraId="2970705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File in Central File</w:t>
            </w:r>
          </w:p>
        </w:tc>
        <w:tc>
          <w:tcPr>
            <w:tcW w:w="1893" w:type="dxa"/>
            <w:tcBorders>
              <w:top w:val="nil"/>
              <w:left w:val="nil"/>
              <w:bottom w:val="single" w:sz="4" w:space="0" w:color="A0A0A0"/>
              <w:right w:val="single" w:sz="4" w:space="0" w:color="A0A0A0"/>
            </w:tcBorders>
            <w:shd w:val="clear" w:color="FFFFFF" w:fill="FFFFFF"/>
            <w:vAlign w:val="center"/>
            <w:hideMark/>
          </w:tcPr>
          <w:p w14:paraId="5993B80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308351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CE8BA6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7FBC37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D06C4B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1.2.1.3.1.3.6</w:t>
            </w:r>
          </w:p>
        </w:tc>
        <w:tc>
          <w:tcPr>
            <w:tcW w:w="2907" w:type="dxa"/>
            <w:tcBorders>
              <w:top w:val="nil"/>
              <w:left w:val="nil"/>
              <w:bottom w:val="single" w:sz="4" w:space="0" w:color="A0A0A0"/>
              <w:right w:val="single" w:sz="4" w:space="0" w:color="A0A0A0"/>
            </w:tcBorders>
            <w:shd w:val="clear" w:color="FFFFFF" w:fill="FFFFFF"/>
            <w:vAlign w:val="center"/>
            <w:hideMark/>
          </w:tcPr>
          <w:p w14:paraId="77B4C33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Transfer of Sponsorship</w:t>
            </w:r>
          </w:p>
        </w:tc>
        <w:tc>
          <w:tcPr>
            <w:tcW w:w="1893" w:type="dxa"/>
            <w:tcBorders>
              <w:top w:val="nil"/>
              <w:left w:val="nil"/>
              <w:bottom w:val="single" w:sz="4" w:space="0" w:color="A0A0A0"/>
              <w:right w:val="single" w:sz="4" w:space="0" w:color="A0A0A0"/>
            </w:tcBorders>
            <w:shd w:val="clear" w:color="FFFFFF" w:fill="FFFFFF"/>
            <w:vAlign w:val="center"/>
            <w:hideMark/>
          </w:tcPr>
          <w:p w14:paraId="6CB1298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39334A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156BF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577C9C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086B5E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1.2.1.3.1.3.7</w:t>
            </w:r>
          </w:p>
        </w:tc>
        <w:tc>
          <w:tcPr>
            <w:tcW w:w="2907" w:type="dxa"/>
            <w:tcBorders>
              <w:top w:val="nil"/>
              <w:left w:val="nil"/>
              <w:bottom w:val="single" w:sz="4" w:space="0" w:color="A0A0A0"/>
              <w:right w:val="single" w:sz="4" w:space="0" w:color="A0A0A0"/>
            </w:tcBorders>
            <w:shd w:val="clear" w:color="FFFFFF" w:fill="FFFFFF"/>
            <w:vAlign w:val="center"/>
            <w:hideMark/>
          </w:tcPr>
          <w:p w14:paraId="3AFC1FB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Profession Change</w:t>
            </w:r>
          </w:p>
        </w:tc>
        <w:tc>
          <w:tcPr>
            <w:tcW w:w="1893" w:type="dxa"/>
            <w:tcBorders>
              <w:top w:val="nil"/>
              <w:left w:val="nil"/>
              <w:bottom w:val="single" w:sz="4" w:space="0" w:color="A0A0A0"/>
              <w:right w:val="single" w:sz="4" w:space="0" w:color="A0A0A0"/>
            </w:tcBorders>
            <w:shd w:val="clear" w:color="FFFFFF" w:fill="FFFFFF"/>
            <w:vAlign w:val="center"/>
            <w:hideMark/>
          </w:tcPr>
          <w:p w14:paraId="7559013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7291CB5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E31BE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C66AC5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F85563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1.2.1.3.1.3.8</w:t>
            </w:r>
          </w:p>
        </w:tc>
        <w:tc>
          <w:tcPr>
            <w:tcW w:w="2907" w:type="dxa"/>
            <w:tcBorders>
              <w:top w:val="nil"/>
              <w:left w:val="nil"/>
              <w:bottom w:val="single" w:sz="4" w:space="0" w:color="A0A0A0"/>
              <w:right w:val="single" w:sz="4" w:space="0" w:color="A0A0A0"/>
            </w:tcBorders>
            <w:shd w:val="clear" w:color="FFFFFF" w:fill="FFFFFF"/>
            <w:vAlign w:val="center"/>
            <w:hideMark/>
          </w:tcPr>
          <w:p w14:paraId="4948BA1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NOSI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0618F7B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6E36F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E4AF35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811593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9EF88D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1.2.1.3.1.3.8.1</w:t>
            </w:r>
          </w:p>
        </w:tc>
        <w:tc>
          <w:tcPr>
            <w:tcW w:w="2907" w:type="dxa"/>
            <w:tcBorders>
              <w:top w:val="nil"/>
              <w:left w:val="nil"/>
              <w:bottom w:val="single" w:sz="4" w:space="0" w:color="A0A0A0"/>
              <w:right w:val="single" w:sz="4" w:space="0" w:color="A0A0A0"/>
            </w:tcBorders>
            <w:shd w:val="clear" w:color="FFFFFF" w:fill="FFFFFF"/>
            <w:vAlign w:val="center"/>
            <w:hideMark/>
          </w:tcPr>
          <w:p w14:paraId="456148C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Addition to NOSI</w:t>
            </w:r>
          </w:p>
        </w:tc>
        <w:tc>
          <w:tcPr>
            <w:tcW w:w="1893" w:type="dxa"/>
            <w:tcBorders>
              <w:top w:val="nil"/>
              <w:left w:val="nil"/>
              <w:bottom w:val="single" w:sz="4" w:space="0" w:color="A0A0A0"/>
              <w:right w:val="single" w:sz="4" w:space="0" w:color="A0A0A0"/>
            </w:tcBorders>
            <w:shd w:val="clear" w:color="FFFFFF" w:fill="FFFFFF"/>
            <w:vAlign w:val="center"/>
            <w:hideMark/>
          </w:tcPr>
          <w:p w14:paraId="40325F6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7839D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F42285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0DC22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C981F6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1.2.1.3.1.3.8.2</w:t>
            </w:r>
          </w:p>
        </w:tc>
        <w:tc>
          <w:tcPr>
            <w:tcW w:w="2907" w:type="dxa"/>
            <w:tcBorders>
              <w:top w:val="nil"/>
              <w:left w:val="nil"/>
              <w:bottom w:val="single" w:sz="4" w:space="0" w:color="A0A0A0"/>
              <w:right w:val="single" w:sz="4" w:space="0" w:color="A0A0A0"/>
            </w:tcBorders>
            <w:shd w:val="clear" w:color="FFFFFF" w:fill="FFFFFF"/>
            <w:vAlign w:val="center"/>
            <w:hideMark/>
          </w:tcPr>
          <w:p w14:paraId="72FA2B8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Accidents</w:t>
            </w:r>
          </w:p>
        </w:tc>
        <w:tc>
          <w:tcPr>
            <w:tcW w:w="1893" w:type="dxa"/>
            <w:tcBorders>
              <w:top w:val="nil"/>
              <w:left w:val="nil"/>
              <w:bottom w:val="single" w:sz="4" w:space="0" w:color="A0A0A0"/>
              <w:right w:val="single" w:sz="4" w:space="0" w:color="A0A0A0"/>
            </w:tcBorders>
            <w:shd w:val="clear" w:color="FFFFFF" w:fill="FFFFFF"/>
            <w:vAlign w:val="center"/>
            <w:hideMark/>
          </w:tcPr>
          <w:p w14:paraId="0265BEC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454AA3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F11E1B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D8C4A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DE891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1.2.1.3.1.3.8.3</w:t>
            </w:r>
          </w:p>
        </w:tc>
        <w:tc>
          <w:tcPr>
            <w:tcW w:w="2907" w:type="dxa"/>
            <w:tcBorders>
              <w:top w:val="nil"/>
              <w:left w:val="nil"/>
              <w:bottom w:val="single" w:sz="4" w:space="0" w:color="A0A0A0"/>
              <w:right w:val="single" w:sz="4" w:space="0" w:color="A0A0A0"/>
            </w:tcBorders>
            <w:shd w:val="clear" w:color="FFFFFF" w:fill="FFFFFF"/>
            <w:vAlign w:val="center"/>
            <w:hideMark/>
          </w:tcPr>
          <w:p w14:paraId="523D39C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Deletion from GOSI</w:t>
            </w:r>
          </w:p>
        </w:tc>
        <w:tc>
          <w:tcPr>
            <w:tcW w:w="1893" w:type="dxa"/>
            <w:tcBorders>
              <w:top w:val="nil"/>
              <w:left w:val="nil"/>
              <w:bottom w:val="single" w:sz="4" w:space="0" w:color="A0A0A0"/>
              <w:right w:val="single" w:sz="4" w:space="0" w:color="A0A0A0"/>
            </w:tcBorders>
            <w:shd w:val="clear" w:color="FFFFFF" w:fill="FFFFFF"/>
            <w:vAlign w:val="center"/>
            <w:hideMark/>
          </w:tcPr>
          <w:p w14:paraId="11DE50A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8C8C37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8FFEA9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87239C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2FD344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1.2.1.3.1.3.8.4</w:t>
            </w:r>
          </w:p>
        </w:tc>
        <w:tc>
          <w:tcPr>
            <w:tcW w:w="2907" w:type="dxa"/>
            <w:tcBorders>
              <w:top w:val="nil"/>
              <w:left w:val="nil"/>
              <w:bottom w:val="single" w:sz="4" w:space="0" w:color="A0A0A0"/>
              <w:right w:val="single" w:sz="4" w:space="0" w:color="A0A0A0"/>
            </w:tcBorders>
            <w:shd w:val="clear" w:color="FFFFFF" w:fill="FFFFFF"/>
            <w:vAlign w:val="center"/>
            <w:hideMark/>
          </w:tcPr>
          <w:p w14:paraId="26CB5A1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Death</w:t>
            </w:r>
          </w:p>
        </w:tc>
        <w:tc>
          <w:tcPr>
            <w:tcW w:w="1893" w:type="dxa"/>
            <w:tcBorders>
              <w:top w:val="nil"/>
              <w:left w:val="nil"/>
              <w:bottom w:val="single" w:sz="4" w:space="0" w:color="A0A0A0"/>
              <w:right w:val="single" w:sz="4" w:space="0" w:color="A0A0A0"/>
            </w:tcBorders>
            <w:shd w:val="clear" w:color="FFFFFF" w:fill="FFFFFF"/>
            <w:vAlign w:val="center"/>
            <w:hideMark/>
          </w:tcPr>
          <w:p w14:paraId="624B029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72AF081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FD70F4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DC09EB0"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11ECA4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1.2.1.3.1.4</w:t>
            </w:r>
          </w:p>
        </w:tc>
        <w:tc>
          <w:tcPr>
            <w:tcW w:w="2907" w:type="dxa"/>
            <w:tcBorders>
              <w:top w:val="nil"/>
              <w:left w:val="nil"/>
              <w:bottom w:val="single" w:sz="4" w:space="0" w:color="A0A0A0"/>
              <w:right w:val="single" w:sz="4" w:space="0" w:color="A0A0A0"/>
            </w:tcBorders>
            <w:shd w:val="clear" w:color="FFFFFF" w:fill="FFFFFF"/>
            <w:vAlign w:val="center"/>
            <w:hideMark/>
          </w:tcPr>
          <w:p w14:paraId="6543CB5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Payroll</w:t>
            </w:r>
          </w:p>
        </w:tc>
        <w:tc>
          <w:tcPr>
            <w:tcW w:w="1893" w:type="dxa"/>
            <w:tcBorders>
              <w:top w:val="nil"/>
              <w:left w:val="nil"/>
              <w:bottom w:val="single" w:sz="4" w:space="0" w:color="A0A0A0"/>
              <w:right w:val="single" w:sz="4" w:space="0" w:color="A0A0A0"/>
            </w:tcBorders>
            <w:shd w:val="clear" w:color="FFFFFF" w:fill="FFFFFF"/>
            <w:vAlign w:val="center"/>
            <w:hideMark/>
          </w:tcPr>
          <w:p w14:paraId="74DD44A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7A009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189C7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644E5E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194978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1.2.1.3.1.4.1</w:t>
            </w:r>
          </w:p>
        </w:tc>
        <w:tc>
          <w:tcPr>
            <w:tcW w:w="2907" w:type="dxa"/>
            <w:tcBorders>
              <w:top w:val="nil"/>
              <w:left w:val="nil"/>
              <w:bottom w:val="single" w:sz="4" w:space="0" w:color="A0A0A0"/>
              <w:right w:val="single" w:sz="4" w:space="0" w:color="A0A0A0"/>
            </w:tcBorders>
            <w:shd w:val="clear" w:color="FFFFFF" w:fill="FFFFFF"/>
            <w:vAlign w:val="center"/>
            <w:hideMark/>
          </w:tcPr>
          <w:p w14:paraId="3C8640B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New Hires</w:t>
            </w:r>
          </w:p>
        </w:tc>
        <w:tc>
          <w:tcPr>
            <w:tcW w:w="1893" w:type="dxa"/>
            <w:tcBorders>
              <w:top w:val="nil"/>
              <w:left w:val="nil"/>
              <w:bottom w:val="single" w:sz="4" w:space="0" w:color="A0A0A0"/>
              <w:right w:val="single" w:sz="4" w:space="0" w:color="A0A0A0"/>
            </w:tcBorders>
            <w:shd w:val="clear" w:color="FFFFFF" w:fill="FFFFFF"/>
            <w:vAlign w:val="center"/>
            <w:hideMark/>
          </w:tcPr>
          <w:p w14:paraId="056CA74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45AE5E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E3299D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48C7D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C33F6F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1.2.1.3.1.4.2</w:t>
            </w:r>
          </w:p>
        </w:tc>
        <w:tc>
          <w:tcPr>
            <w:tcW w:w="2907" w:type="dxa"/>
            <w:tcBorders>
              <w:top w:val="nil"/>
              <w:left w:val="nil"/>
              <w:bottom w:val="single" w:sz="4" w:space="0" w:color="A0A0A0"/>
              <w:right w:val="single" w:sz="4" w:space="0" w:color="A0A0A0"/>
            </w:tcBorders>
            <w:shd w:val="clear" w:color="FFFFFF" w:fill="FFFFFF"/>
            <w:vAlign w:val="center"/>
            <w:hideMark/>
          </w:tcPr>
          <w:p w14:paraId="2095BF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Active Employee Movement</w:t>
            </w:r>
          </w:p>
        </w:tc>
        <w:tc>
          <w:tcPr>
            <w:tcW w:w="1893" w:type="dxa"/>
            <w:tcBorders>
              <w:top w:val="nil"/>
              <w:left w:val="nil"/>
              <w:bottom w:val="single" w:sz="4" w:space="0" w:color="A0A0A0"/>
              <w:right w:val="single" w:sz="4" w:space="0" w:color="A0A0A0"/>
            </w:tcBorders>
            <w:shd w:val="clear" w:color="FFFFFF" w:fill="FFFFFF"/>
            <w:vAlign w:val="center"/>
            <w:hideMark/>
          </w:tcPr>
          <w:p w14:paraId="2BCEB8B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491861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DD22E5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443ADE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26CC0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1.2.1.3.1.4.3</w:t>
            </w:r>
          </w:p>
        </w:tc>
        <w:tc>
          <w:tcPr>
            <w:tcW w:w="2907" w:type="dxa"/>
            <w:tcBorders>
              <w:top w:val="nil"/>
              <w:left w:val="nil"/>
              <w:bottom w:val="single" w:sz="4" w:space="0" w:color="A0A0A0"/>
              <w:right w:val="single" w:sz="4" w:space="0" w:color="A0A0A0"/>
            </w:tcBorders>
            <w:shd w:val="clear" w:color="FFFFFF" w:fill="FFFFFF"/>
            <w:vAlign w:val="center"/>
            <w:hideMark/>
          </w:tcPr>
          <w:p w14:paraId="6D6E3BB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End of Service Benefits</w:t>
            </w:r>
          </w:p>
        </w:tc>
        <w:tc>
          <w:tcPr>
            <w:tcW w:w="1893" w:type="dxa"/>
            <w:tcBorders>
              <w:top w:val="nil"/>
              <w:left w:val="nil"/>
              <w:bottom w:val="single" w:sz="4" w:space="0" w:color="A0A0A0"/>
              <w:right w:val="single" w:sz="4" w:space="0" w:color="A0A0A0"/>
            </w:tcBorders>
            <w:shd w:val="clear" w:color="FFFFFF" w:fill="FFFFFF"/>
            <w:vAlign w:val="center"/>
            <w:hideMark/>
          </w:tcPr>
          <w:p w14:paraId="38F538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27F344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504628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0032A8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372615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1.2.1.3.1.4.4</w:t>
            </w:r>
          </w:p>
        </w:tc>
        <w:tc>
          <w:tcPr>
            <w:tcW w:w="2907" w:type="dxa"/>
            <w:tcBorders>
              <w:top w:val="nil"/>
              <w:left w:val="nil"/>
              <w:bottom w:val="single" w:sz="4" w:space="0" w:color="A0A0A0"/>
              <w:right w:val="single" w:sz="4" w:space="0" w:color="A0A0A0"/>
            </w:tcBorders>
            <w:shd w:val="clear" w:color="FFFFFF" w:fill="FFFFFF"/>
            <w:vAlign w:val="center"/>
            <w:hideMark/>
          </w:tcPr>
          <w:p w14:paraId="660DF15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Leaves</w:t>
            </w:r>
          </w:p>
        </w:tc>
        <w:tc>
          <w:tcPr>
            <w:tcW w:w="1893" w:type="dxa"/>
            <w:tcBorders>
              <w:top w:val="nil"/>
              <w:left w:val="nil"/>
              <w:bottom w:val="single" w:sz="4" w:space="0" w:color="A0A0A0"/>
              <w:right w:val="single" w:sz="4" w:space="0" w:color="A0A0A0"/>
            </w:tcBorders>
            <w:shd w:val="clear" w:color="FFFFFF" w:fill="FFFFFF"/>
            <w:vAlign w:val="center"/>
            <w:hideMark/>
          </w:tcPr>
          <w:p w14:paraId="3FF09E8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CFE67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6D7632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C49DEC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835DB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1.2.1.3.1.4.4.1</w:t>
            </w:r>
          </w:p>
        </w:tc>
        <w:tc>
          <w:tcPr>
            <w:tcW w:w="2907" w:type="dxa"/>
            <w:tcBorders>
              <w:top w:val="nil"/>
              <w:left w:val="nil"/>
              <w:bottom w:val="single" w:sz="4" w:space="0" w:color="A0A0A0"/>
              <w:right w:val="single" w:sz="4" w:space="0" w:color="A0A0A0"/>
            </w:tcBorders>
            <w:shd w:val="clear" w:color="FFFFFF" w:fill="FFFFFF"/>
            <w:vAlign w:val="center"/>
            <w:hideMark/>
          </w:tcPr>
          <w:p w14:paraId="6EAE820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Privilege Leave with Settlements</w:t>
            </w:r>
          </w:p>
        </w:tc>
        <w:tc>
          <w:tcPr>
            <w:tcW w:w="1893" w:type="dxa"/>
            <w:tcBorders>
              <w:top w:val="nil"/>
              <w:left w:val="nil"/>
              <w:bottom w:val="single" w:sz="4" w:space="0" w:color="A0A0A0"/>
              <w:right w:val="single" w:sz="4" w:space="0" w:color="A0A0A0"/>
            </w:tcBorders>
            <w:shd w:val="clear" w:color="FFFFFF" w:fill="FFFFFF"/>
            <w:vAlign w:val="center"/>
            <w:hideMark/>
          </w:tcPr>
          <w:p w14:paraId="37BE427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907E06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E39038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49A622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8F599F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1.2.1.3.1.4.4.3</w:t>
            </w:r>
          </w:p>
        </w:tc>
        <w:tc>
          <w:tcPr>
            <w:tcW w:w="2907" w:type="dxa"/>
            <w:tcBorders>
              <w:top w:val="nil"/>
              <w:left w:val="nil"/>
              <w:bottom w:val="single" w:sz="4" w:space="0" w:color="A0A0A0"/>
              <w:right w:val="single" w:sz="4" w:space="0" w:color="A0A0A0"/>
            </w:tcBorders>
            <w:shd w:val="clear" w:color="FFFFFF" w:fill="FFFFFF"/>
            <w:vAlign w:val="center"/>
            <w:hideMark/>
          </w:tcPr>
          <w:p w14:paraId="111F9E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Other Leave</w:t>
            </w:r>
          </w:p>
        </w:tc>
        <w:tc>
          <w:tcPr>
            <w:tcW w:w="1893" w:type="dxa"/>
            <w:tcBorders>
              <w:top w:val="nil"/>
              <w:left w:val="nil"/>
              <w:bottom w:val="single" w:sz="4" w:space="0" w:color="A0A0A0"/>
              <w:right w:val="single" w:sz="4" w:space="0" w:color="A0A0A0"/>
            </w:tcBorders>
            <w:shd w:val="clear" w:color="FFFFFF" w:fill="FFFFFF"/>
            <w:vAlign w:val="center"/>
            <w:hideMark/>
          </w:tcPr>
          <w:p w14:paraId="0505CB3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A520D5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8D7A9D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EA0664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1B4915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1.2.1.3.1.4.5</w:t>
            </w:r>
          </w:p>
        </w:tc>
        <w:tc>
          <w:tcPr>
            <w:tcW w:w="2907" w:type="dxa"/>
            <w:tcBorders>
              <w:top w:val="nil"/>
              <w:left w:val="nil"/>
              <w:bottom w:val="single" w:sz="4" w:space="0" w:color="A0A0A0"/>
              <w:right w:val="single" w:sz="4" w:space="0" w:color="A0A0A0"/>
            </w:tcBorders>
            <w:shd w:val="clear" w:color="FFFFFF" w:fill="FFFFFF"/>
            <w:vAlign w:val="center"/>
            <w:hideMark/>
          </w:tcPr>
          <w:p w14:paraId="0737A2C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Loans</w:t>
            </w:r>
          </w:p>
        </w:tc>
        <w:tc>
          <w:tcPr>
            <w:tcW w:w="1893" w:type="dxa"/>
            <w:tcBorders>
              <w:top w:val="nil"/>
              <w:left w:val="nil"/>
              <w:bottom w:val="single" w:sz="4" w:space="0" w:color="A0A0A0"/>
              <w:right w:val="single" w:sz="4" w:space="0" w:color="A0A0A0"/>
            </w:tcBorders>
            <w:shd w:val="clear" w:color="FFFFFF" w:fill="FFFFFF"/>
            <w:vAlign w:val="center"/>
            <w:hideMark/>
          </w:tcPr>
          <w:p w14:paraId="7C6C514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2782A3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6F7771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255F8B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A81739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1.2.1.3.1.4.6</w:t>
            </w:r>
          </w:p>
        </w:tc>
        <w:tc>
          <w:tcPr>
            <w:tcW w:w="2907" w:type="dxa"/>
            <w:tcBorders>
              <w:top w:val="nil"/>
              <w:left w:val="nil"/>
              <w:bottom w:val="single" w:sz="4" w:space="0" w:color="A0A0A0"/>
              <w:right w:val="single" w:sz="4" w:space="0" w:color="A0A0A0"/>
            </w:tcBorders>
            <w:shd w:val="clear" w:color="FFFFFF" w:fill="FFFFFF"/>
            <w:vAlign w:val="center"/>
            <w:hideMark/>
          </w:tcPr>
          <w:p w14:paraId="533D07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Monthly Payroll</w:t>
            </w:r>
          </w:p>
        </w:tc>
        <w:tc>
          <w:tcPr>
            <w:tcW w:w="1893" w:type="dxa"/>
            <w:tcBorders>
              <w:top w:val="nil"/>
              <w:left w:val="nil"/>
              <w:bottom w:val="single" w:sz="4" w:space="0" w:color="A0A0A0"/>
              <w:right w:val="single" w:sz="4" w:space="0" w:color="A0A0A0"/>
            </w:tcBorders>
            <w:shd w:val="clear" w:color="FFFFFF" w:fill="FFFFFF"/>
            <w:vAlign w:val="center"/>
            <w:hideMark/>
          </w:tcPr>
          <w:p w14:paraId="674766B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93C394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66DEE2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7A2EEF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733D80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1.2.1.3.1.4.7</w:t>
            </w:r>
          </w:p>
        </w:tc>
        <w:tc>
          <w:tcPr>
            <w:tcW w:w="2907" w:type="dxa"/>
            <w:tcBorders>
              <w:top w:val="nil"/>
              <w:left w:val="nil"/>
              <w:bottom w:val="single" w:sz="4" w:space="0" w:color="A0A0A0"/>
              <w:right w:val="single" w:sz="4" w:space="0" w:color="A0A0A0"/>
            </w:tcBorders>
            <w:shd w:val="clear" w:color="FFFFFF" w:fill="FFFFFF"/>
            <w:vAlign w:val="center"/>
            <w:hideMark/>
          </w:tcPr>
          <w:p w14:paraId="2AF26F7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Payroll for Casual Labor</w:t>
            </w:r>
          </w:p>
        </w:tc>
        <w:tc>
          <w:tcPr>
            <w:tcW w:w="1893" w:type="dxa"/>
            <w:tcBorders>
              <w:top w:val="nil"/>
              <w:left w:val="nil"/>
              <w:bottom w:val="single" w:sz="4" w:space="0" w:color="A0A0A0"/>
              <w:right w:val="single" w:sz="4" w:space="0" w:color="A0A0A0"/>
            </w:tcBorders>
            <w:shd w:val="clear" w:color="FFFFFF" w:fill="FFFFFF"/>
            <w:vAlign w:val="center"/>
            <w:hideMark/>
          </w:tcPr>
          <w:p w14:paraId="31A9E3B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D90EC7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BCD8CE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E5FBC7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0B6D91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1.2.1.3.2</w:t>
            </w:r>
          </w:p>
        </w:tc>
        <w:tc>
          <w:tcPr>
            <w:tcW w:w="2907" w:type="dxa"/>
            <w:tcBorders>
              <w:top w:val="nil"/>
              <w:left w:val="nil"/>
              <w:bottom w:val="single" w:sz="4" w:space="0" w:color="A0A0A0"/>
              <w:right w:val="single" w:sz="4" w:space="0" w:color="A0A0A0"/>
            </w:tcBorders>
            <w:shd w:val="clear" w:color="FFFFFF" w:fill="FFFFFF"/>
            <w:vAlign w:val="center"/>
            <w:hideMark/>
          </w:tcPr>
          <w:p w14:paraId="01B3334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Training &amp; Organizational Development</w:t>
            </w:r>
          </w:p>
        </w:tc>
        <w:tc>
          <w:tcPr>
            <w:tcW w:w="1893" w:type="dxa"/>
            <w:tcBorders>
              <w:top w:val="nil"/>
              <w:left w:val="nil"/>
              <w:bottom w:val="single" w:sz="4" w:space="0" w:color="A0A0A0"/>
              <w:right w:val="single" w:sz="4" w:space="0" w:color="A0A0A0"/>
            </w:tcBorders>
            <w:shd w:val="clear" w:color="FFFFFF" w:fill="FFFFFF"/>
            <w:vAlign w:val="center"/>
            <w:hideMark/>
          </w:tcPr>
          <w:p w14:paraId="52C20DA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7993424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16297A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63DEA2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9CD742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1.2.1.3.2.1</w:t>
            </w:r>
          </w:p>
        </w:tc>
        <w:tc>
          <w:tcPr>
            <w:tcW w:w="2907" w:type="dxa"/>
            <w:tcBorders>
              <w:top w:val="nil"/>
              <w:left w:val="nil"/>
              <w:bottom w:val="single" w:sz="4" w:space="0" w:color="A0A0A0"/>
              <w:right w:val="single" w:sz="4" w:space="0" w:color="A0A0A0"/>
            </w:tcBorders>
            <w:shd w:val="clear" w:color="FFFFFF" w:fill="FFFFFF"/>
            <w:vAlign w:val="center"/>
            <w:hideMark/>
          </w:tcPr>
          <w:p w14:paraId="79ECBC2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Existing Employee Training</w:t>
            </w:r>
          </w:p>
        </w:tc>
        <w:tc>
          <w:tcPr>
            <w:tcW w:w="1893" w:type="dxa"/>
            <w:tcBorders>
              <w:top w:val="nil"/>
              <w:left w:val="nil"/>
              <w:bottom w:val="single" w:sz="4" w:space="0" w:color="A0A0A0"/>
              <w:right w:val="single" w:sz="4" w:space="0" w:color="A0A0A0"/>
            </w:tcBorders>
            <w:shd w:val="clear" w:color="FFFFFF" w:fill="FFFFFF"/>
            <w:vAlign w:val="center"/>
            <w:hideMark/>
          </w:tcPr>
          <w:p w14:paraId="09FA02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574EF5C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B375ED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3E4EC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04D56D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1.2.1.3.2.2</w:t>
            </w:r>
          </w:p>
        </w:tc>
        <w:tc>
          <w:tcPr>
            <w:tcW w:w="2907" w:type="dxa"/>
            <w:tcBorders>
              <w:top w:val="nil"/>
              <w:left w:val="nil"/>
              <w:bottom w:val="single" w:sz="4" w:space="0" w:color="A0A0A0"/>
              <w:right w:val="single" w:sz="4" w:space="0" w:color="A0A0A0"/>
            </w:tcBorders>
            <w:shd w:val="clear" w:color="FFFFFF" w:fill="FFFFFF"/>
            <w:vAlign w:val="center"/>
            <w:hideMark/>
          </w:tcPr>
          <w:p w14:paraId="6208C95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New Employee Training</w:t>
            </w:r>
          </w:p>
        </w:tc>
        <w:tc>
          <w:tcPr>
            <w:tcW w:w="1893" w:type="dxa"/>
            <w:tcBorders>
              <w:top w:val="nil"/>
              <w:left w:val="nil"/>
              <w:bottom w:val="single" w:sz="4" w:space="0" w:color="A0A0A0"/>
              <w:right w:val="single" w:sz="4" w:space="0" w:color="A0A0A0"/>
            </w:tcBorders>
            <w:shd w:val="clear" w:color="FFFFFF" w:fill="FFFFFF"/>
            <w:vAlign w:val="center"/>
            <w:hideMark/>
          </w:tcPr>
          <w:p w14:paraId="062230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8BBF81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E2A990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CED926D"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60237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1.2.1.3.2.3</w:t>
            </w:r>
          </w:p>
        </w:tc>
        <w:tc>
          <w:tcPr>
            <w:tcW w:w="2907" w:type="dxa"/>
            <w:tcBorders>
              <w:top w:val="nil"/>
              <w:left w:val="nil"/>
              <w:bottom w:val="single" w:sz="4" w:space="0" w:color="A0A0A0"/>
              <w:right w:val="single" w:sz="4" w:space="0" w:color="A0A0A0"/>
            </w:tcBorders>
            <w:shd w:val="clear" w:color="FFFFFF" w:fill="FFFFFF"/>
            <w:vAlign w:val="center"/>
            <w:hideMark/>
          </w:tcPr>
          <w:p w14:paraId="7B3CA46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External Training</w:t>
            </w:r>
          </w:p>
        </w:tc>
        <w:tc>
          <w:tcPr>
            <w:tcW w:w="1893" w:type="dxa"/>
            <w:tcBorders>
              <w:top w:val="nil"/>
              <w:left w:val="nil"/>
              <w:bottom w:val="single" w:sz="4" w:space="0" w:color="A0A0A0"/>
              <w:right w:val="single" w:sz="4" w:space="0" w:color="A0A0A0"/>
            </w:tcBorders>
            <w:shd w:val="clear" w:color="FFFFFF" w:fill="FFFFFF"/>
            <w:vAlign w:val="center"/>
            <w:hideMark/>
          </w:tcPr>
          <w:p w14:paraId="607B00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69CFBBB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1614DA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CD2621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11762B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1.2.1.3.2.5</w:t>
            </w:r>
          </w:p>
        </w:tc>
        <w:tc>
          <w:tcPr>
            <w:tcW w:w="2907" w:type="dxa"/>
            <w:tcBorders>
              <w:top w:val="nil"/>
              <w:left w:val="nil"/>
              <w:bottom w:val="single" w:sz="4" w:space="0" w:color="A0A0A0"/>
              <w:right w:val="single" w:sz="4" w:space="0" w:color="A0A0A0"/>
            </w:tcBorders>
            <w:shd w:val="clear" w:color="FFFFFF" w:fill="FFFFFF"/>
            <w:vAlign w:val="center"/>
            <w:hideMark/>
          </w:tcPr>
          <w:p w14:paraId="2933284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Project Based Training</w:t>
            </w:r>
          </w:p>
        </w:tc>
        <w:tc>
          <w:tcPr>
            <w:tcW w:w="1893" w:type="dxa"/>
            <w:tcBorders>
              <w:top w:val="nil"/>
              <w:left w:val="nil"/>
              <w:bottom w:val="single" w:sz="4" w:space="0" w:color="A0A0A0"/>
              <w:right w:val="single" w:sz="4" w:space="0" w:color="A0A0A0"/>
            </w:tcBorders>
            <w:shd w:val="clear" w:color="FFFFFF" w:fill="FFFFFF"/>
            <w:vAlign w:val="center"/>
            <w:hideMark/>
          </w:tcPr>
          <w:p w14:paraId="2A9BFF6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3DA12E2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B74D9B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7298C3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E09967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1.2.1.3.2.6</w:t>
            </w:r>
          </w:p>
        </w:tc>
        <w:tc>
          <w:tcPr>
            <w:tcW w:w="2907" w:type="dxa"/>
            <w:tcBorders>
              <w:top w:val="nil"/>
              <w:left w:val="nil"/>
              <w:bottom w:val="single" w:sz="4" w:space="0" w:color="A0A0A0"/>
              <w:right w:val="single" w:sz="4" w:space="0" w:color="A0A0A0"/>
            </w:tcBorders>
            <w:shd w:val="clear" w:color="FFFFFF" w:fill="FFFFFF"/>
            <w:vAlign w:val="center"/>
            <w:hideMark/>
          </w:tcPr>
          <w:p w14:paraId="40DE678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Organizational Knowledge: Training Modules</w:t>
            </w:r>
          </w:p>
        </w:tc>
        <w:tc>
          <w:tcPr>
            <w:tcW w:w="1893" w:type="dxa"/>
            <w:tcBorders>
              <w:top w:val="nil"/>
              <w:left w:val="nil"/>
              <w:bottom w:val="single" w:sz="4" w:space="0" w:color="A0A0A0"/>
              <w:right w:val="single" w:sz="4" w:space="0" w:color="A0A0A0"/>
            </w:tcBorders>
            <w:shd w:val="clear" w:color="FFFFFF" w:fill="FFFFFF"/>
            <w:vAlign w:val="center"/>
            <w:hideMark/>
          </w:tcPr>
          <w:p w14:paraId="2F35F8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Hassan Al Aswad</w:t>
            </w:r>
          </w:p>
        </w:tc>
        <w:tc>
          <w:tcPr>
            <w:tcW w:w="1167" w:type="dxa"/>
            <w:tcBorders>
              <w:top w:val="nil"/>
              <w:left w:val="nil"/>
              <w:bottom w:val="single" w:sz="4" w:space="0" w:color="A0A0A0"/>
              <w:right w:val="single" w:sz="4" w:space="0" w:color="A0A0A0"/>
            </w:tcBorders>
            <w:shd w:val="clear" w:color="FFFFFF" w:fill="FFFFFF"/>
            <w:vAlign w:val="center"/>
            <w:hideMark/>
          </w:tcPr>
          <w:p w14:paraId="4484DCB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8148B1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DAF0E0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F4C1B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w:t>
            </w:r>
          </w:p>
        </w:tc>
        <w:tc>
          <w:tcPr>
            <w:tcW w:w="2907" w:type="dxa"/>
            <w:tcBorders>
              <w:top w:val="nil"/>
              <w:left w:val="nil"/>
              <w:bottom w:val="single" w:sz="4" w:space="0" w:color="A0A0A0"/>
              <w:right w:val="single" w:sz="4" w:space="0" w:color="A0A0A0"/>
            </w:tcBorders>
            <w:shd w:val="clear" w:color="FFFFFF" w:fill="FFFFFF"/>
            <w:vAlign w:val="center"/>
            <w:hideMark/>
          </w:tcPr>
          <w:p w14:paraId="4BB7877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Finance</w:t>
            </w:r>
          </w:p>
        </w:tc>
        <w:tc>
          <w:tcPr>
            <w:tcW w:w="1893" w:type="dxa"/>
            <w:tcBorders>
              <w:top w:val="nil"/>
              <w:left w:val="nil"/>
              <w:bottom w:val="single" w:sz="4" w:space="0" w:color="A0A0A0"/>
              <w:right w:val="single" w:sz="4" w:space="0" w:color="A0A0A0"/>
            </w:tcBorders>
            <w:shd w:val="clear" w:color="FFFFFF" w:fill="FFFFFF"/>
            <w:vAlign w:val="center"/>
            <w:hideMark/>
          </w:tcPr>
          <w:p w14:paraId="5AD54DE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41A770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656094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50ED56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B9506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1.2.1.4.1</w:t>
            </w:r>
          </w:p>
        </w:tc>
        <w:tc>
          <w:tcPr>
            <w:tcW w:w="2907" w:type="dxa"/>
            <w:tcBorders>
              <w:top w:val="nil"/>
              <w:left w:val="nil"/>
              <w:bottom w:val="single" w:sz="4" w:space="0" w:color="A0A0A0"/>
              <w:right w:val="single" w:sz="4" w:space="0" w:color="A0A0A0"/>
            </w:tcBorders>
            <w:shd w:val="clear" w:color="FFFFFF" w:fill="FFFFFF"/>
            <w:vAlign w:val="center"/>
            <w:hideMark/>
          </w:tcPr>
          <w:p w14:paraId="334F161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 Billing</w:t>
            </w:r>
          </w:p>
        </w:tc>
        <w:tc>
          <w:tcPr>
            <w:tcW w:w="1893" w:type="dxa"/>
            <w:tcBorders>
              <w:top w:val="nil"/>
              <w:left w:val="nil"/>
              <w:bottom w:val="single" w:sz="4" w:space="0" w:color="A0A0A0"/>
              <w:right w:val="single" w:sz="4" w:space="0" w:color="A0A0A0"/>
            </w:tcBorders>
            <w:shd w:val="clear" w:color="FFFFFF" w:fill="FFFFFF"/>
            <w:vAlign w:val="center"/>
            <w:hideMark/>
          </w:tcPr>
          <w:p w14:paraId="7C0EC4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DA1980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B5272E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1EDAB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51D567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1.2.1.4.1.1</w:t>
            </w:r>
          </w:p>
        </w:tc>
        <w:tc>
          <w:tcPr>
            <w:tcW w:w="2907" w:type="dxa"/>
            <w:tcBorders>
              <w:top w:val="nil"/>
              <w:left w:val="nil"/>
              <w:bottom w:val="single" w:sz="4" w:space="0" w:color="A0A0A0"/>
              <w:right w:val="single" w:sz="4" w:space="0" w:color="A0A0A0"/>
            </w:tcBorders>
            <w:shd w:val="clear" w:color="FFFFFF" w:fill="FFFFFF"/>
            <w:vAlign w:val="center"/>
            <w:hideMark/>
          </w:tcPr>
          <w:p w14:paraId="318BC83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Billing</w:t>
            </w:r>
          </w:p>
        </w:tc>
        <w:tc>
          <w:tcPr>
            <w:tcW w:w="1893" w:type="dxa"/>
            <w:tcBorders>
              <w:top w:val="nil"/>
              <w:left w:val="nil"/>
              <w:bottom w:val="single" w:sz="4" w:space="0" w:color="A0A0A0"/>
              <w:right w:val="single" w:sz="4" w:space="0" w:color="A0A0A0"/>
            </w:tcBorders>
            <w:shd w:val="clear" w:color="FFFFFF" w:fill="FFFFFF"/>
            <w:vAlign w:val="center"/>
            <w:hideMark/>
          </w:tcPr>
          <w:p w14:paraId="5A8D82E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1E4DC3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3E04E0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6A8D07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DB9330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1.2.1.4.1.1.1</w:t>
            </w:r>
          </w:p>
        </w:tc>
        <w:tc>
          <w:tcPr>
            <w:tcW w:w="2907" w:type="dxa"/>
            <w:tcBorders>
              <w:top w:val="nil"/>
              <w:left w:val="nil"/>
              <w:bottom w:val="single" w:sz="4" w:space="0" w:color="A0A0A0"/>
              <w:right w:val="single" w:sz="4" w:space="0" w:color="A0A0A0"/>
            </w:tcBorders>
            <w:shd w:val="clear" w:color="FFFFFF" w:fill="FFFFFF"/>
            <w:vAlign w:val="center"/>
            <w:hideMark/>
          </w:tcPr>
          <w:p w14:paraId="34E6CB1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Waybill &amp; Manifest</w:t>
            </w:r>
          </w:p>
        </w:tc>
        <w:tc>
          <w:tcPr>
            <w:tcW w:w="1893" w:type="dxa"/>
            <w:tcBorders>
              <w:top w:val="nil"/>
              <w:left w:val="nil"/>
              <w:bottom w:val="single" w:sz="4" w:space="0" w:color="A0A0A0"/>
              <w:right w:val="single" w:sz="4" w:space="0" w:color="A0A0A0"/>
            </w:tcBorders>
            <w:shd w:val="clear" w:color="FFFFFF" w:fill="FFFFFF"/>
            <w:vAlign w:val="center"/>
            <w:hideMark/>
          </w:tcPr>
          <w:p w14:paraId="1509F26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9A4D9A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43E57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6C6AE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552196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1.2.1.4.1.1.1.2</w:t>
            </w:r>
          </w:p>
        </w:tc>
        <w:tc>
          <w:tcPr>
            <w:tcW w:w="2907" w:type="dxa"/>
            <w:tcBorders>
              <w:top w:val="nil"/>
              <w:left w:val="nil"/>
              <w:bottom w:val="single" w:sz="4" w:space="0" w:color="A0A0A0"/>
              <w:right w:val="single" w:sz="4" w:space="0" w:color="A0A0A0"/>
            </w:tcBorders>
            <w:shd w:val="clear" w:color="FFFFFF" w:fill="FFFFFF"/>
            <w:vAlign w:val="center"/>
            <w:hideMark/>
          </w:tcPr>
          <w:p w14:paraId="69A4884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Capture Data &amp; File Documents</w:t>
            </w:r>
          </w:p>
        </w:tc>
        <w:tc>
          <w:tcPr>
            <w:tcW w:w="1893" w:type="dxa"/>
            <w:tcBorders>
              <w:top w:val="nil"/>
              <w:left w:val="nil"/>
              <w:bottom w:val="single" w:sz="4" w:space="0" w:color="A0A0A0"/>
              <w:right w:val="single" w:sz="4" w:space="0" w:color="A0A0A0"/>
            </w:tcBorders>
            <w:shd w:val="clear" w:color="FFFFFF" w:fill="FFFFFF"/>
            <w:vAlign w:val="center"/>
            <w:hideMark/>
          </w:tcPr>
          <w:p w14:paraId="680C4D1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AF5D0D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35949A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E226CD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14F1AA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1.2.1.4.1.1.2</w:t>
            </w:r>
          </w:p>
        </w:tc>
        <w:tc>
          <w:tcPr>
            <w:tcW w:w="2907" w:type="dxa"/>
            <w:tcBorders>
              <w:top w:val="nil"/>
              <w:left w:val="nil"/>
              <w:bottom w:val="single" w:sz="4" w:space="0" w:color="A0A0A0"/>
              <w:right w:val="single" w:sz="4" w:space="0" w:color="A0A0A0"/>
            </w:tcBorders>
            <w:shd w:val="clear" w:color="FFFFFF" w:fill="FFFFFF"/>
            <w:vAlign w:val="center"/>
            <w:hideMark/>
          </w:tcPr>
          <w:p w14:paraId="12BF667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Mailroom Monthly Billing</w:t>
            </w:r>
          </w:p>
        </w:tc>
        <w:tc>
          <w:tcPr>
            <w:tcW w:w="1893" w:type="dxa"/>
            <w:tcBorders>
              <w:top w:val="nil"/>
              <w:left w:val="nil"/>
              <w:bottom w:val="single" w:sz="4" w:space="0" w:color="A0A0A0"/>
              <w:right w:val="single" w:sz="4" w:space="0" w:color="A0A0A0"/>
            </w:tcBorders>
            <w:shd w:val="clear" w:color="FFFFFF" w:fill="FFFFFF"/>
            <w:vAlign w:val="center"/>
            <w:hideMark/>
          </w:tcPr>
          <w:p w14:paraId="53CADA9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830BA4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06642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8BA8F9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9B65FE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1.2.1.4.1.1.3</w:t>
            </w:r>
          </w:p>
        </w:tc>
        <w:tc>
          <w:tcPr>
            <w:tcW w:w="2907" w:type="dxa"/>
            <w:tcBorders>
              <w:top w:val="nil"/>
              <w:left w:val="nil"/>
              <w:bottom w:val="single" w:sz="4" w:space="0" w:color="A0A0A0"/>
              <w:right w:val="single" w:sz="4" w:space="0" w:color="A0A0A0"/>
            </w:tcBorders>
            <w:shd w:val="clear" w:color="FFFFFF" w:fill="FFFFFF"/>
            <w:vAlign w:val="center"/>
            <w:hideMark/>
          </w:tcPr>
          <w:p w14:paraId="548AEF8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Bill Inbound Consignee Invoice</w:t>
            </w:r>
          </w:p>
        </w:tc>
        <w:tc>
          <w:tcPr>
            <w:tcW w:w="1893" w:type="dxa"/>
            <w:tcBorders>
              <w:top w:val="nil"/>
              <w:left w:val="nil"/>
              <w:bottom w:val="single" w:sz="4" w:space="0" w:color="A0A0A0"/>
              <w:right w:val="single" w:sz="4" w:space="0" w:color="A0A0A0"/>
            </w:tcBorders>
            <w:shd w:val="clear" w:color="FFFFFF" w:fill="FFFFFF"/>
            <w:vAlign w:val="center"/>
            <w:hideMark/>
          </w:tcPr>
          <w:p w14:paraId="7114AFA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1A301F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59037D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7BA297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82369F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1.2.1.4.1.1.4</w:t>
            </w:r>
          </w:p>
        </w:tc>
        <w:tc>
          <w:tcPr>
            <w:tcW w:w="2907" w:type="dxa"/>
            <w:tcBorders>
              <w:top w:val="nil"/>
              <w:left w:val="nil"/>
              <w:bottom w:val="single" w:sz="4" w:space="0" w:color="A0A0A0"/>
              <w:right w:val="single" w:sz="4" w:space="0" w:color="A0A0A0"/>
            </w:tcBorders>
            <w:shd w:val="clear" w:color="FFFFFF" w:fill="FFFFFF"/>
            <w:vAlign w:val="center"/>
            <w:hideMark/>
          </w:tcPr>
          <w:p w14:paraId="21A45DC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Open Customer Account</w:t>
            </w:r>
          </w:p>
        </w:tc>
        <w:tc>
          <w:tcPr>
            <w:tcW w:w="1893" w:type="dxa"/>
            <w:tcBorders>
              <w:top w:val="nil"/>
              <w:left w:val="nil"/>
              <w:bottom w:val="single" w:sz="4" w:space="0" w:color="A0A0A0"/>
              <w:right w:val="single" w:sz="4" w:space="0" w:color="A0A0A0"/>
            </w:tcBorders>
            <w:shd w:val="clear" w:color="FFFFFF" w:fill="FFFFFF"/>
            <w:vAlign w:val="center"/>
            <w:hideMark/>
          </w:tcPr>
          <w:p w14:paraId="39AF691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95FC5F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A396A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3A9ABF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BD5D6E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1.2.1.4.1.1.5</w:t>
            </w:r>
          </w:p>
        </w:tc>
        <w:tc>
          <w:tcPr>
            <w:tcW w:w="2907" w:type="dxa"/>
            <w:tcBorders>
              <w:top w:val="nil"/>
              <w:left w:val="nil"/>
              <w:bottom w:val="single" w:sz="4" w:space="0" w:color="A0A0A0"/>
              <w:right w:val="single" w:sz="4" w:space="0" w:color="A0A0A0"/>
            </w:tcBorders>
            <w:shd w:val="clear" w:color="FFFFFF" w:fill="FFFFFF"/>
            <w:vAlign w:val="center"/>
            <w:hideMark/>
          </w:tcPr>
          <w:p w14:paraId="75A254D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Inbound Delivery </w:t>
            </w:r>
            <w:proofErr w:type="gramStart"/>
            <w:r w:rsidRPr="00FB3386">
              <w:rPr>
                <w:rFonts w:ascii="Tahoma" w:hAnsi="Tahoma" w:cs="Tahoma"/>
                <w:color w:val="000000"/>
                <w:sz w:val="16"/>
                <w:szCs w:val="16"/>
                <w:lang w:val="en-US"/>
              </w:rPr>
              <w:t>Charges  to</w:t>
            </w:r>
            <w:proofErr w:type="gramEnd"/>
            <w:r w:rsidRPr="00FB3386">
              <w:rPr>
                <w:rFonts w:ascii="Tahoma" w:hAnsi="Tahoma" w:cs="Tahoma"/>
                <w:color w:val="000000"/>
                <w:sz w:val="16"/>
                <w:szCs w:val="16"/>
                <w:lang w:val="en-US"/>
              </w:rPr>
              <w:t xml:space="preserve"> TPA</w:t>
            </w:r>
          </w:p>
        </w:tc>
        <w:tc>
          <w:tcPr>
            <w:tcW w:w="1893" w:type="dxa"/>
            <w:tcBorders>
              <w:top w:val="nil"/>
              <w:left w:val="nil"/>
              <w:bottom w:val="single" w:sz="4" w:space="0" w:color="A0A0A0"/>
              <w:right w:val="single" w:sz="4" w:space="0" w:color="A0A0A0"/>
            </w:tcBorders>
            <w:shd w:val="clear" w:color="FFFFFF" w:fill="FFFFFF"/>
            <w:vAlign w:val="center"/>
            <w:hideMark/>
          </w:tcPr>
          <w:p w14:paraId="6F9E0F7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DC4A4E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BF6BC7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4AAB9D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F3761D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1.2.1.4.1.1.6</w:t>
            </w:r>
          </w:p>
        </w:tc>
        <w:tc>
          <w:tcPr>
            <w:tcW w:w="2907" w:type="dxa"/>
            <w:tcBorders>
              <w:top w:val="nil"/>
              <w:left w:val="nil"/>
              <w:bottom w:val="single" w:sz="4" w:space="0" w:color="A0A0A0"/>
              <w:right w:val="single" w:sz="4" w:space="0" w:color="A0A0A0"/>
            </w:tcBorders>
            <w:shd w:val="clear" w:color="FFFFFF" w:fill="FFFFFF"/>
            <w:vAlign w:val="center"/>
            <w:hideMark/>
          </w:tcPr>
          <w:p w14:paraId="0AB28FD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Custom Duty Billing</w:t>
            </w:r>
          </w:p>
        </w:tc>
        <w:tc>
          <w:tcPr>
            <w:tcW w:w="1893" w:type="dxa"/>
            <w:tcBorders>
              <w:top w:val="nil"/>
              <w:left w:val="nil"/>
              <w:bottom w:val="single" w:sz="4" w:space="0" w:color="A0A0A0"/>
              <w:right w:val="single" w:sz="4" w:space="0" w:color="A0A0A0"/>
            </w:tcBorders>
            <w:shd w:val="clear" w:color="FFFFFF" w:fill="FFFFFF"/>
            <w:vAlign w:val="center"/>
            <w:hideMark/>
          </w:tcPr>
          <w:p w14:paraId="7F45E1D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6F58C5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5157EB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2EBBF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4A7A5D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1.2.1.4.1.1.7</w:t>
            </w:r>
          </w:p>
        </w:tc>
        <w:tc>
          <w:tcPr>
            <w:tcW w:w="2907" w:type="dxa"/>
            <w:tcBorders>
              <w:top w:val="nil"/>
              <w:left w:val="nil"/>
              <w:bottom w:val="single" w:sz="4" w:space="0" w:color="A0A0A0"/>
              <w:right w:val="single" w:sz="4" w:space="0" w:color="A0A0A0"/>
            </w:tcBorders>
            <w:shd w:val="clear" w:color="FFFFFF" w:fill="FFFFFF"/>
            <w:vAlign w:val="center"/>
            <w:hideMark/>
          </w:tcPr>
          <w:p w14:paraId="6E9259A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Inbound Clearance Billing</w:t>
            </w:r>
          </w:p>
        </w:tc>
        <w:tc>
          <w:tcPr>
            <w:tcW w:w="1893" w:type="dxa"/>
            <w:tcBorders>
              <w:top w:val="nil"/>
              <w:left w:val="nil"/>
              <w:bottom w:val="single" w:sz="4" w:space="0" w:color="A0A0A0"/>
              <w:right w:val="single" w:sz="4" w:space="0" w:color="A0A0A0"/>
            </w:tcBorders>
            <w:shd w:val="clear" w:color="FFFFFF" w:fill="FFFFFF"/>
            <w:vAlign w:val="center"/>
            <w:hideMark/>
          </w:tcPr>
          <w:p w14:paraId="7F8599F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3701A7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EB3B4E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B800CE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EED83E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1.2.1.4.1.1.8</w:t>
            </w:r>
          </w:p>
        </w:tc>
        <w:tc>
          <w:tcPr>
            <w:tcW w:w="2907" w:type="dxa"/>
            <w:tcBorders>
              <w:top w:val="nil"/>
              <w:left w:val="nil"/>
              <w:bottom w:val="single" w:sz="4" w:space="0" w:color="A0A0A0"/>
              <w:right w:val="single" w:sz="4" w:space="0" w:color="A0A0A0"/>
            </w:tcBorders>
            <w:shd w:val="clear" w:color="FFFFFF" w:fill="FFFFFF"/>
            <w:vAlign w:val="center"/>
            <w:hideMark/>
          </w:tcPr>
          <w:p w14:paraId="48E98C2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Credit Customers Billing</w:t>
            </w:r>
          </w:p>
        </w:tc>
        <w:tc>
          <w:tcPr>
            <w:tcW w:w="1893" w:type="dxa"/>
            <w:tcBorders>
              <w:top w:val="nil"/>
              <w:left w:val="nil"/>
              <w:bottom w:val="single" w:sz="4" w:space="0" w:color="A0A0A0"/>
              <w:right w:val="single" w:sz="4" w:space="0" w:color="A0A0A0"/>
            </w:tcBorders>
            <w:shd w:val="clear" w:color="FFFFFF" w:fill="FFFFFF"/>
            <w:vAlign w:val="center"/>
            <w:hideMark/>
          </w:tcPr>
          <w:p w14:paraId="42B2BB9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DD265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6B9703F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B3A7CB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A7C8CA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1.2.1.4.2</w:t>
            </w:r>
          </w:p>
        </w:tc>
        <w:tc>
          <w:tcPr>
            <w:tcW w:w="2907" w:type="dxa"/>
            <w:tcBorders>
              <w:top w:val="nil"/>
              <w:left w:val="nil"/>
              <w:bottom w:val="single" w:sz="4" w:space="0" w:color="A0A0A0"/>
              <w:right w:val="single" w:sz="4" w:space="0" w:color="A0A0A0"/>
            </w:tcBorders>
            <w:shd w:val="clear" w:color="FFFFFF" w:fill="FFFFFF"/>
            <w:vAlign w:val="center"/>
            <w:hideMark/>
          </w:tcPr>
          <w:p w14:paraId="372DCBF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Credit &amp; Collections</w:t>
            </w:r>
          </w:p>
        </w:tc>
        <w:tc>
          <w:tcPr>
            <w:tcW w:w="1893" w:type="dxa"/>
            <w:tcBorders>
              <w:top w:val="nil"/>
              <w:left w:val="nil"/>
              <w:bottom w:val="single" w:sz="4" w:space="0" w:color="A0A0A0"/>
              <w:right w:val="single" w:sz="4" w:space="0" w:color="A0A0A0"/>
            </w:tcBorders>
            <w:shd w:val="clear" w:color="FFFFFF" w:fill="FFFFFF"/>
            <w:vAlign w:val="center"/>
            <w:hideMark/>
          </w:tcPr>
          <w:p w14:paraId="72F6E45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4A322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17B88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B2F0D9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DCED36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1.2.1.4.2.1</w:t>
            </w:r>
          </w:p>
        </w:tc>
        <w:tc>
          <w:tcPr>
            <w:tcW w:w="2907" w:type="dxa"/>
            <w:tcBorders>
              <w:top w:val="nil"/>
              <w:left w:val="nil"/>
              <w:bottom w:val="single" w:sz="4" w:space="0" w:color="A0A0A0"/>
              <w:right w:val="single" w:sz="4" w:space="0" w:color="A0A0A0"/>
            </w:tcBorders>
            <w:shd w:val="clear" w:color="FFFFFF" w:fill="FFFFFF"/>
            <w:vAlign w:val="center"/>
            <w:hideMark/>
          </w:tcPr>
          <w:p w14:paraId="52908C2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Collections</w:t>
            </w:r>
          </w:p>
        </w:tc>
        <w:tc>
          <w:tcPr>
            <w:tcW w:w="1893" w:type="dxa"/>
            <w:tcBorders>
              <w:top w:val="nil"/>
              <w:left w:val="nil"/>
              <w:bottom w:val="single" w:sz="4" w:space="0" w:color="A0A0A0"/>
              <w:right w:val="single" w:sz="4" w:space="0" w:color="A0A0A0"/>
            </w:tcBorders>
            <w:shd w:val="clear" w:color="FFFFFF" w:fill="FFFFFF"/>
            <w:vAlign w:val="center"/>
            <w:hideMark/>
          </w:tcPr>
          <w:p w14:paraId="0E5D926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6C74CC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16D8EDF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2A84BE8"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729AF1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1.2.1.4.2.1.1</w:t>
            </w:r>
          </w:p>
        </w:tc>
        <w:tc>
          <w:tcPr>
            <w:tcW w:w="2907" w:type="dxa"/>
            <w:tcBorders>
              <w:top w:val="nil"/>
              <w:left w:val="nil"/>
              <w:bottom w:val="single" w:sz="4" w:space="0" w:color="A0A0A0"/>
              <w:right w:val="single" w:sz="4" w:space="0" w:color="A0A0A0"/>
            </w:tcBorders>
            <w:shd w:val="clear" w:color="FFFFFF" w:fill="FFFFFF"/>
            <w:vAlign w:val="center"/>
            <w:hideMark/>
          </w:tcPr>
          <w:p w14:paraId="152F505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Collect Payment </w:t>
            </w:r>
            <w:proofErr w:type="gramStart"/>
            <w:r w:rsidRPr="00FB3386">
              <w:rPr>
                <w:rFonts w:ascii="Tahoma" w:hAnsi="Tahoma" w:cs="Tahoma"/>
                <w:color w:val="000000"/>
                <w:sz w:val="16"/>
                <w:szCs w:val="16"/>
                <w:lang w:val="en-US"/>
              </w:rPr>
              <w:t>From</w:t>
            </w:r>
            <w:proofErr w:type="gramEnd"/>
            <w:r w:rsidRPr="00FB3386">
              <w:rPr>
                <w:rFonts w:ascii="Tahoma" w:hAnsi="Tahoma" w:cs="Tahoma"/>
                <w:color w:val="000000"/>
                <w:sz w:val="16"/>
                <w:szCs w:val="16"/>
                <w:lang w:val="en-US"/>
              </w:rPr>
              <w:t xml:space="preserve"> Credit Customers</w:t>
            </w:r>
          </w:p>
        </w:tc>
        <w:tc>
          <w:tcPr>
            <w:tcW w:w="1893" w:type="dxa"/>
            <w:tcBorders>
              <w:top w:val="nil"/>
              <w:left w:val="nil"/>
              <w:bottom w:val="single" w:sz="4" w:space="0" w:color="A0A0A0"/>
              <w:right w:val="single" w:sz="4" w:space="0" w:color="A0A0A0"/>
            </w:tcBorders>
            <w:shd w:val="clear" w:color="FFFFFF" w:fill="FFFFFF"/>
            <w:vAlign w:val="center"/>
            <w:hideMark/>
          </w:tcPr>
          <w:p w14:paraId="5329CFA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60F2BE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F1423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B24182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D74CA6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1.2.1.4.2.1.2</w:t>
            </w:r>
          </w:p>
        </w:tc>
        <w:tc>
          <w:tcPr>
            <w:tcW w:w="2907" w:type="dxa"/>
            <w:tcBorders>
              <w:top w:val="nil"/>
              <w:left w:val="nil"/>
              <w:bottom w:val="single" w:sz="4" w:space="0" w:color="A0A0A0"/>
              <w:right w:val="single" w:sz="4" w:space="0" w:color="A0A0A0"/>
            </w:tcBorders>
            <w:shd w:val="clear" w:color="FFFFFF" w:fill="FFFFFF"/>
            <w:vAlign w:val="center"/>
            <w:hideMark/>
          </w:tcPr>
          <w:p w14:paraId="648520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Collect Payment from Cash Customers</w:t>
            </w:r>
          </w:p>
        </w:tc>
        <w:tc>
          <w:tcPr>
            <w:tcW w:w="1893" w:type="dxa"/>
            <w:tcBorders>
              <w:top w:val="nil"/>
              <w:left w:val="nil"/>
              <w:bottom w:val="single" w:sz="4" w:space="0" w:color="A0A0A0"/>
              <w:right w:val="single" w:sz="4" w:space="0" w:color="A0A0A0"/>
            </w:tcBorders>
            <w:shd w:val="clear" w:color="FFFFFF" w:fill="FFFFFF"/>
            <w:vAlign w:val="center"/>
            <w:hideMark/>
          </w:tcPr>
          <w:p w14:paraId="6233A4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723C72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401FBC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438FCA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2C0098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1.2.1.4.2.1.2.2</w:t>
            </w:r>
          </w:p>
        </w:tc>
        <w:tc>
          <w:tcPr>
            <w:tcW w:w="2907" w:type="dxa"/>
            <w:tcBorders>
              <w:top w:val="nil"/>
              <w:left w:val="nil"/>
              <w:bottom w:val="single" w:sz="4" w:space="0" w:color="A0A0A0"/>
              <w:right w:val="single" w:sz="4" w:space="0" w:color="A0A0A0"/>
            </w:tcBorders>
            <w:shd w:val="clear" w:color="FFFFFF" w:fill="FFFFFF"/>
            <w:vAlign w:val="center"/>
            <w:hideMark/>
          </w:tcPr>
          <w:p w14:paraId="3C3A6D1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Cash Remittance from Retail Centers</w:t>
            </w:r>
          </w:p>
        </w:tc>
        <w:tc>
          <w:tcPr>
            <w:tcW w:w="1893" w:type="dxa"/>
            <w:tcBorders>
              <w:top w:val="nil"/>
              <w:left w:val="nil"/>
              <w:bottom w:val="single" w:sz="4" w:space="0" w:color="A0A0A0"/>
              <w:right w:val="single" w:sz="4" w:space="0" w:color="A0A0A0"/>
            </w:tcBorders>
            <w:shd w:val="clear" w:color="FFFFFF" w:fill="FFFFFF"/>
            <w:vAlign w:val="center"/>
            <w:hideMark/>
          </w:tcPr>
          <w:p w14:paraId="2876E3A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7408DD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31FC0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6F8FF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9420B4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1.2.1.4.2.1.2.3</w:t>
            </w:r>
          </w:p>
        </w:tc>
        <w:tc>
          <w:tcPr>
            <w:tcW w:w="2907" w:type="dxa"/>
            <w:tcBorders>
              <w:top w:val="nil"/>
              <w:left w:val="nil"/>
              <w:bottom w:val="single" w:sz="4" w:space="0" w:color="A0A0A0"/>
              <w:right w:val="single" w:sz="4" w:space="0" w:color="A0A0A0"/>
            </w:tcBorders>
            <w:shd w:val="clear" w:color="FFFFFF" w:fill="FFFFFF"/>
            <w:vAlign w:val="center"/>
            <w:hideMark/>
          </w:tcPr>
          <w:p w14:paraId="55B796D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Collect Cash from Courier</w:t>
            </w:r>
          </w:p>
        </w:tc>
        <w:tc>
          <w:tcPr>
            <w:tcW w:w="1893" w:type="dxa"/>
            <w:tcBorders>
              <w:top w:val="nil"/>
              <w:left w:val="nil"/>
              <w:bottom w:val="single" w:sz="4" w:space="0" w:color="A0A0A0"/>
              <w:right w:val="single" w:sz="4" w:space="0" w:color="A0A0A0"/>
            </w:tcBorders>
            <w:shd w:val="clear" w:color="FFFFFF" w:fill="FFFFFF"/>
            <w:vAlign w:val="center"/>
            <w:hideMark/>
          </w:tcPr>
          <w:p w14:paraId="7F23374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50BC7C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FFCE1C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1A68C5A"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9F3322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1.2.1.4.2.1.2.3.5</w:t>
            </w:r>
          </w:p>
        </w:tc>
        <w:tc>
          <w:tcPr>
            <w:tcW w:w="2907" w:type="dxa"/>
            <w:tcBorders>
              <w:top w:val="nil"/>
              <w:left w:val="nil"/>
              <w:bottom w:val="single" w:sz="4" w:space="0" w:color="A0A0A0"/>
              <w:right w:val="single" w:sz="4" w:space="0" w:color="A0A0A0"/>
            </w:tcBorders>
            <w:shd w:val="clear" w:color="FFFFFF" w:fill="FFFFFF"/>
            <w:vAlign w:val="center"/>
            <w:hideMark/>
          </w:tcPr>
          <w:p w14:paraId="41D6DA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Verify Deposit Amount Agrees with Supporting Documents</w:t>
            </w:r>
          </w:p>
        </w:tc>
        <w:tc>
          <w:tcPr>
            <w:tcW w:w="1893" w:type="dxa"/>
            <w:tcBorders>
              <w:top w:val="nil"/>
              <w:left w:val="nil"/>
              <w:bottom w:val="single" w:sz="4" w:space="0" w:color="A0A0A0"/>
              <w:right w:val="single" w:sz="4" w:space="0" w:color="A0A0A0"/>
            </w:tcBorders>
            <w:shd w:val="clear" w:color="FFFFFF" w:fill="FFFFFF"/>
            <w:vAlign w:val="center"/>
            <w:hideMark/>
          </w:tcPr>
          <w:p w14:paraId="6A82A72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153467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2C2AE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6B02B6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D634F9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1.2.1.4.2.1.3</w:t>
            </w:r>
          </w:p>
        </w:tc>
        <w:tc>
          <w:tcPr>
            <w:tcW w:w="2907" w:type="dxa"/>
            <w:tcBorders>
              <w:top w:val="nil"/>
              <w:left w:val="nil"/>
              <w:bottom w:val="single" w:sz="4" w:space="0" w:color="A0A0A0"/>
              <w:right w:val="single" w:sz="4" w:space="0" w:color="A0A0A0"/>
            </w:tcBorders>
            <w:shd w:val="clear" w:color="FFFFFF" w:fill="FFFFFF"/>
            <w:vAlign w:val="center"/>
            <w:hideMark/>
          </w:tcPr>
          <w:p w14:paraId="75F1D1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Inbound Clearance invoices collection</w:t>
            </w:r>
          </w:p>
        </w:tc>
        <w:tc>
          <w:tcPr>
            <w:tcW w:w="1893" w:type="dxa"/>
            <w:tcBorders>
              <w:top w:val="nil"/>
              <w:left w:val="nil"/>
              <w:bottom w:val="single" w:sz="4" w:space="0" w:color="A0A0A0"/>
              <w:right w:val="single" w:sz="4" w:space="0" w:color="A0A0A0"/>
            </w:tcBorders>
            <w:shd w:val="clear" w:color="FFFFFF" w:fill="FFFFFF"/>
            <w:vAlign w:val="center"/>
            <w:hideMark/>
          </w:tcPr>
          <w:p w14:paraId="58F5DD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B2CCF0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10EFA9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9D7E10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F7ED3C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1.2.1.4.3</w:t>
            </w:r>
          </w:p>
        </w:tc>
        <w:tc>
          <w:tcPr>
            <w:tcW w:w="2907" w:type="dxa"/>
            <w:tcBorders>
              <w:top w:val="nil"/>
              <w:left w:val="nil"/>
              <w:bottom w:val="single" w:sz="4" w:space="0" w:color="A0A0A0"/>
              <w:right w:val="single" w:sz="4" w:space="0" w:color="A0A0A0"/>
            </w:tcBorders>
            <w:shd w:val="clear" w:color="FFFFFF" w:fill="FFFFFF"/>
            <w:vAlign w:val="center"/>
            <w:hideMark/>
          </w:tcPr>
          <w:p w14:paraId="4F8E872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Purchasing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29E4B10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569022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885A35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11A31D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9E17C2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1.2.1.4.3.1</w:t>
            </w:r>
          </w:p>
        </w:tc>
        <w:tc>
          <w:tcPr>
            <w:tcW w:w="2907" w:type="dxa"/>
            <w:tcBorders>
              <w:top w:val="nil"/>
              <w:left w:val="nil"/>
              <w:bottom w:val="single" w:sz="4" w:space="0" w:color="A0A0A0"/>
              <w:right w:val="single" w:sz="4" w:space="0" w:color="A0A0A0"/>
            </w:tcBorders>
            <w:shd w:val="clear" w:color="FFFFFF" w:fill="FFFFFF"/>
            <w:vAlign w:val="center"/>
            <w:hideMark/>
          </w:tcPr>
          <w:p w14:paraId="7A64A22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Purchasing</w:t>
            </w:r>
          </w:p>
        </w:tc>
        <w:tc>
          <w:tcPr>
            <w:tcW w:w="1893" w:type="dxa"/>
            <w:tcBorders>
              <w:top w:val="nil"/>
              <w:left w:val="nil"/>
              <w:bottom w:val="single" w:sz="4" w:space="0" w:color="A0A0A0"/>
              <w:right w:val="single" w:sz="4" w:space="0" w:color="A0A0A0"/>
            </w:tcBorders>
            <w:shd w:val="clear" w:color="FFFFFF" w:fill="FFFFFF"/>
            <w:vAlign w:val="center"/>
            <w:hideMark/>
          </w:tcPr>
          <w:p w14:paraId="01ACD4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E61574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75DB5F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380046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4F7345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1.2.1.4.3.1.1</w:t>
            </w:r>
          </w:p>
        </w:tc>
        <w:tc>
          <w:tcPr>
            <w:tcW w:w="2907" w:type="dxa"/>
            <w:tcBorders>
              <w:top w:val="nil"/>
              <w:left w:val="nil"/>
              <w:bottom w:val="single" w:sz="4" w:space="0" w:color="A0A0A0"/>
              <w:right w:val="single" w:sz="4" w:space="0" w:color="A0A0A0"/>
            </w:tcBorders>
            <w:shd w:val="clear" w:color="FFFFFF" w:fill="FFFFFF"/>
            <w:vAlign w:val="center"/>
            <w:hideMark/>
          </w:tcPr>
          <w:p w14:paraId="3AA0A82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Purchase Request</w:t>
            </w:r>
          </w:p>
        </w:tc>
        <w:tc>
          <w:tcPr>
            <w:tcW w:w="1893" w:type="dxa"/>
            <w:tcBorders>
              <w:top w:val="nil"/>
              <w:left w:val="nil"/>
              <w:bottom w:val="single" w:sz="4" w:space="0" w:color="A0A0A0"/>
              <w:right w:val="single" w:sz="4" w:space="0" w:color="A0A0A0"/>
            </w:tcBorders>
            <w:shd w:val="clear" w:color="FFFFFF" w:fill="FFFFFF"/>
            <w:vAlign w:val="center"/>
            <w:hideMark/>
          </w:tcPr>
          <w:p w14:paraId="405FCE3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677CD7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D12C0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6B50004"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1351DF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1.2.1.4.3.1.2</w:t>
            </w:r>
          </w:p>
        </w:tc>
        <w:tc>
          <w:tcPr>
            <w:tcW w:w="2907" w:type="dxa"/>
            <w:tcBorders>
              <w:top w:val="nil"/>
              <w:left w:val="nil"/>
              <w:bottom w:val="single" w:sz="4" w:space="0" w:color="A0A0A0"/>
              <w:right w:val="single" w:sz="4" w:space="0" w:color="A0A0A0"/>
            </w:tcBorders>
            <w:shd w:val="clear" w:color="FFFFFF" w:fill="FFFFFF"/>
            <w:vAlign w:val="center"/>
            <w:hideMark/>
          </w:tcPr>
          <w:p w14:paraId="0DCB319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Payment for Supplies Delivered</w:t>
            </w:r>
          </w:p>
        </w:tc>
        <w:tc>
          <w:tcPr>
            <w:tcW w:w="1893" w:type="dxa"/>
            <w:tcBorders>
              <w:top w:val="nil"/>
              <w:left w:val="nil"/>
              <w:bottom w:val="single" w:sz="4" w:space="0" w:color="A0A0A0"/>
              <w:right w:val="single" w:sz="4" w:space="0" w:color="A0A0A0"/>
            </w:tcBorders>
            <w:shd w:val="clear" w:color="FFFFFF" w:fill="FFFFFF"/>
            <w:vAlign w:val="center"/>
            <w:hideMark/>
          </w:tcPr>
          <w:p w14:paraId="473A7C2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9B96EC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9DCCD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7948D4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8CE5B5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1.2.1.4.3.1.2.3</w:t>
            </w:r>
          </w:p>
        </w:tc>
        <w:tc>
          <w:tcPr>
            <w:tcW w:w="2907" w:type="dxa"/>
            <w:tcBorders>
              <w:top w:val="nil"/>
              <w:left w:val="nil"/>
              <w:bottom w:val="single" w:sz="4" w:space="0" w:color="A0A0A0"/>
              <w:right w:val="single" w:sz="4" w:space="0" w:color="A0A0A0"/>
            </w:tcBorders>
            <w:shd w:val="clear" w:color="FFFFFF" w:fill="FFFFFF"/>
            <w:vAlign w:val="center"/>
            <w:hideMark/>
          </w:tcPr>
          <w:p w14:paraId="7F91FF4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Payment Process</w:t>
            </w:r>
          </w:p>
        </w:tc>
        <w:tc>
          <w:tcPr>
            <w:tcW w:w="1893" w:type="dxa"/>
            <w:tcBorders>
              <w:top w:val="nil"/>
              <w:left w:val="nil"/>
              <w:bottom w:val="single" w:sz="4" w:space="0" w:color="A0A0A0"/>
              <w:right w:val="single" w:sz="4" w:space="0" w:color="A0A0A0"/>
            </w:tcBorders>
            <w:shd w:val="clear" w:color="FFFFFF" w:fill="FFFFFF"/>
            <w:vAlign w:val="center"/>
            <w:hideMark/>
          </w:tcPr>
          <w:p w14:paraId="1EFC14C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7B4D34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F1945B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89EE15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8FC596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1.2.1.4.3.2</w:t>
            </w:r>
          </w:p>
        </w:tc>
        <w:tc>
          <w:tcPr>
            <w:tcW w:w="2907" w:type="dxa"/>
            <w:tcBorders>
              <w:top w:val="nil"/>
              <w:left w:val="nil"/>
              <w:bottom w:val="single" w:sz="4" w:space="0" w:color="A0A0A0"/>
              <w:right w:val="single" w:sz="4" w:space="0" w:color="A0A0A0"/>
            </w:tcBorders>
            <w:shd w:val="clear" w:color="FFFFFF" w:fill="FFFFFF"/>
            <w:vAlign w:val="center"/>
            <w:hideMark/>
          </w:tcPr>
          <w:p w14:paraId="33FF576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Determine Vendors for SMSA</w:t>
            </w:r>
          </w:p>
        </w:tc>
        <w:tc>
          <w:tcPr>
            <w:tcW w:w="1893" w:type="dxa"/>
            <w:tcBorders>
              <w:top w:val="nil"/>
              <w:left w:val="nil"/>
              <w:bottom w:val="single" w:sz="4" w:space="0" w:color="A0A0A0"/>
              <w:right w:val="single" w:sz="4" w:space="0" w:color="A0A0A0"/>
            </w:tcBorders>
            <w:shd w:val="clear" w:color="FFFFFF" w:fill="FFFFFF"/>
            <w:vAlign w:val="center"/>
            <w:hideMark/>
          </w:tcPr>
          <w:p w14:paraId="65C8FC1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A7BA08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3CA07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46161F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238BDE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1.2.1.4.3.2.10</w:t>
            </w:r>
          </w:p>
        </w:tc>
        <w:tc>
          <w:tcPr>
            <w:tcW w:w="2907" w:type="dxa"/>
            <w:tcBorders>
              <w:top w:val="nil"/>
              <w:left w:val="nil"/>
              <w:bottom w:val="single" w:sz="4" w:space="0" w:color="A0A0A0"/>
              <w:right w:val="single" w:sz="4" w:space="0" w:color="A0A0A0"/>
            </w:tcBorders>
            <w:shd w:val="clear" w:color="FFFFFF" w:fill="FFFFFF"/>
            <w:vAlign w:val="center"/>
            <w:hideMark/>
          </w:tcPr>
          <w:p w14:paraId="75DADA5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Perform 6 Monthly Appraisal of Vendor</w:t>
            </w:r>
          </w:p>
        </w:tc>
        <w:tc>
          <w:tcPr>
            <w:tcW w:w="1893" w:type="dxa"/>
            <w:tcBorders>
              <w:top w:val="nil"/>
              <w:left w:val="nil"/>
              <w:bottom w:val="single" w:sz="4" w:space="0" w:color="A0A0A0"/>
              <w:right w:val="single" w:sz="4" w:space="0" w:color="A0A0A0"/>
            </w:tcBorders>
            <w:shd w:val="clear" w:color="FFFFFF" w:fill="FFFFFF"/>
            <w:vAlign w:val="center"/>
            <w:hideMark/>
          </w:tcPr>
          <w:p w14:paraId="67F7A3C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254127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0E5455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220CE33"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6F8701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1.2.1.4.3.3</w:t>
            </w:r>
          </w:p>
        </w:tc>
        <w:tc>
          <w:tcPr>
            <w:tcW w:w="2907" w:type="dxa"/>
            <w:tcBorders>
              <w:top w:val="nil"/>
              <w:left w:val="nil"/>
              <w:bottom w:val="single" w:sz="4" w:space="0" w:color="A0A0A0"/>
              <w:right w:val="single" w:sz="4" w:space="0" w:color="A0A0A0"/>
            </w:tcBorders>
            <w:shd w:val="clear" w:color="FFFFFF" w:fill="FFFFFF"/>
            <w:vAlign w:val="center"/>
            <w:hideMark/>
          </w:tcPr>
          <w:p w14:paraId="73EFF12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Ordering of SMSA Operational Supplies</w:t>
            </w:r>
          </w:p>
        </w:tc>
        <w:tc>
          <w:tcPr>
            <w:tcW w:w="1893" w:type="dxa"/>
            <w:tcBorders>
              <w:top w:val="nil"/>
              <w:left w:val="nil"/>
              <w:bottom w:val="single" w:sz="4" w:space="0" w:color="A0A0A0"/>
              <w:right w:val="single" w:sz="4" w:space="0" w:color="A0A0A0"/>
            </w:tcBorders>
            <w:shd w:val="clear" w:color="FFFFFF" w:fill="FFFFFF"/>
            <w:vAlign w:val="center"/>
            <w:hideMark/>
          </w:tcPr>
          <w:p w14:paraId="570328C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F3F47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9B865A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76CDB0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F93512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1.2.1.5</w:t>
            </w:r>
          </w:p>
        </w:tc>
        <w:tc>
          <w:tcPr>
            <w:tcW w:w="2907" w:type="dxa"/>
            <w:tcBorders>
              <w:top w:val="nil"/>
              <w:left w:val="nil"/>
              <w:bottom w:val="single" w:sz="4" w:space="0" w:color="A0A0A0"/>
              <w:right w:val="single" w:sz="4" w:space="0" w:color="A0A0A0"/>
            </w:tcBorders>
            <w:shd w:val="clear" w:color="FFFFFF" w:fill="FFFFFF"/>
            <w:vAlign w:val="center"/>
            <w:hideMark/>
          </w:tcPr>
          <w:p w14:paraId="319CD16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 Corporate &amp; Management</w:t>
            </w:r>
          </w:p>
        </w:tc>
        <w:tc>
          <w:tcPr>
            <w:tcW w:w="1893" w:type="dxa"/>
            <w:tcBorders>
              <w:top w:val="nil"/>
              <w:left w:val="nil"/>
              <w:bottom w:val="single" w:sz="4" w:space="0" w:color="A0A0A0"/>
              <w:right w:val="single" w:sz="4" w:space="0" w:color="A0A0A0"/>
            </w:tcBorders>
            <w:shd w:val="clear" w:color="FFFFFF" w:fill="FFFFFF"/>
            <w:vAlign w:val="center"/>
            <w:hideMark/>
          </w:tcPr>
          <w:p w14:paraId="6819676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19FD8B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5C49D49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DEA962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61C5EC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1.2.1.5.2</w:t>
            </w:r>
          </w:p>
        </w:tc>
        <w:tc>
          <w:tcPr>
            <w:tcW w:w="2907" w:type="dxa"/>
            <w:tcBorders>
              <w:top w:val="nil"/>
              <w:left w:val="nil"/>
              <w:bottom w:val="single" w:sz="4" w:space="0" w:color="A0A0A0"/>
              <w:right w:val="single" w:sz="4" w:space="0" w:color="A0A0A0"/>
            </w:tcBorders>
            <w:shd w:val="clear" w:color="FFFFFF" w:fill="FFFFFF"/>
            <w:vAlign w:val="center"/>
            <w:hideMark/>
          </w:tcPr>
          <w:p w14:paraId="496D0F6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Organization Chart</w:t>
            </w:r>
          </w:p>
        </w:tc>
        <w:tc>
          <w:tcPr>
            <w:tcW w:w="1893" w:type="dxa"/>
            <w:tcBorders>
              <w:top w:val="nil"/>
              <w:left w:val="nil"/>
              <w:bottom w:val="single" w:sz="4" w:space="0" w:color="A0A0A0"/>
              <w:right w:val="single" w:sz="4" w:space="0" w:color="A0A0A0"/>
            </w:tcBorders>
            <w:shd w:val="clear" w:color="FFFFFF" w:fill="FFFFFF"/>
            <w:vAlign w:val="center"/>
            <w:hideMark/>
          </w:tcPr>
          <w:p w14:paraId="77F58A3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1C4FE2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1D562C3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50DD4B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B8FA9D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1.2.1.5.2.2</w:t>
            </w:r>
          </w:p>
        </w:tc>
        <w:tc>
          <w:tcPr>
            <w:tcW w:w="2907" w:type="dxa"/>
            <w:tcBorders>
              <w:top w:val="nil"/>
              <w:left w:val="nil"/>
              <w:bottom w:val="single" w:sz="4" w:space="0" w:color="A0A0A0"/>
              <w:right w:val="single" w:sz="4" w:space="0" w:color="A0A0A0"/>
            </w:tcBorders>
            <w:shd w:val="clear" w:color="FFFFFF" w:fill="FFFFFF"/>
            <w:vAlign w:val="center"/>
            <w:hideMark/>
          </w:tcPr>
          <w:p w14:paraId="51737C1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IBU - EGY Human Resources</w:t>
            </w:r>
          </w:p>
        </w:tc>
        <w:tc>
          <w:tcPr>
            <w:tcW w:w="1893" w:type="dxa"/>
            <w:tcBorders>
              <w:top w:val="nil"/>
              <w:left w:val="nil"/>
              <w:bottom w:val="single" w:sz="4" w:space="0" w:color="A0A0A0"/>
              <w:right w:val="single" w:sz="4" w:space="0" w:color="A0A0A0"/>
            </w:tcBorders>
            <w:shd w:val="clear" w:color="FFFFFF" w:fill="FFFFFF"/>
            <w:vAlign w:val="center"/>
            <w:hideMark/>
          </w:tcPr>
          <w:p w14:paraId="566D4AA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9D625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7633C5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D6DC78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EA6D39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1.2.1.5.2.4</w:t>
            </w:r>
          </w:p>
        </w:tc>
        <w:tc>
          <w:tcPr>
            <w:tcW w:w="2907" w:type="dxa"/>
            <w:tcBorders>
              <w:top w:val="nil"/>
              <w:left w:val="nil"/>
              <w:bottom w:val="single" w:sz="4" w:space="0" w:color="A0A0A0"/>
              <w:right w:val="single" w:sz="4" w:space="0" w:color="A0A0A0"/>
            </w:tcBorders>
            <w:shd w:val="clear" w:color="FFFFFF" w:fill="FFFFFF"/>
            <w:vAlign w:val="center"/>
            <w:hideMark/>
          </w:tcPr>
          <w:p w14:paraId="4110108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IBU - EGY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205738F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D30B2A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5</w:t>
            </w:r>
          </w:p>
        </w:tc>
        <w:tc>
          <w:tcPr>
            <w:tcW w:w="1065" w:type="dxa"/>
            <w:tcBorders>
              <w:top w:val="nil"/>
              <w:left w:val="nil"/>
              <w:bottom w:val="single" w:sz="4" w:space="0" w:color="A0A0A0"/>
              <w:right w:val="single" w:sz="4" w:space="0" w:color="A0A0A0"/>
            </w:tcBorders>
            <w:shd w:val="clear" w:color="FFFFFF" w:fill="FFFFFF"/>
            <w:vAlign w:val="center"/>
            <w:hideMark/>
          </w:tcPr>
          <w:p w14:paraId="604335A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AFE748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78C053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1.2.1.5.2.6</w:t>
            </w:r>
          </w:p>
        </w:tc>
        <w:tc>
          <w:tcPr>
            <w:tcW w:w="2907" w:type="dxa"/>
            <w:tcBorders>
              <w:top w:val="nil"/>
              <w:left w:val="nil"/>
              <w:bottom w:val="single" w:sz="4" w:space="0" w:color="A0A0A0"/>
              <w:right w:val="single" w:sz="4" w:space="0" w:color="A0A0A0"/>
            </w:tcBorders>
            <w:shd w:val="clear" w:color="FFFFFF" w:fill="FFFFFF"/>
            <w:vAlign w:val="center"/>
            <w:hideMark/>
          </w:tcPr>
          <w:p w14:paraId="61B10F4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IBU - EGY Finance</w:t>
            </w:r>
          </w:p>
        </w:tc>
        <w:tc>
          <w:tcPr>
            <w:tcW w:w="1893" w:type="dxa"/>
            <w:tcBorders>
              <w:top w:val="nil"/>
              <w:left w:val="nil"/>
              <w:bottom w:val="single" w:sz="4" w:space="0" w:color="A0A0A0"/>
              <w:right w:val="single" w:sz="4" w:space="0" w:color="A0A0A0"/>
            </w:tcBorders>
            <w:shd w:val="clear" w:color="FFFFFF" w:fill="FFFFFF"/>
            <w:vAlign w:val="center"/>
            <w:hideMark/>
          </w:tcPr>
          <w:p w14:paraId="60A32F9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6F6695A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4</w:t>
            </w:r>
          </w:p>
        </w:tc>
        <w:tc>
          <w:tcPr>
            <w:tcW w:w="1065" w:type="dxa"/>
            <w:tcBorders>
              <w:top w:val="nil"/>
              <w:left w:val="nil"/>
              <w:bottom w:val="single" w:sz="4" w:space="0" w:color="A0A0A0"/>
              <w:right w:val="single" w:sz="4" w:space="0" w:color="A0A0A0"/>
            </w:tcBorders>
            <w:shd w:val="clear" w:color="FFFFFF" w:fill="FFFFFF"/>
            <w:vAlign w:val="center"/>
            <w:hideMark/>
          </w:tcPr>
          <w:p w14:paraId="4D888FB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EDF1B2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EC8AA4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1.2.1.5.2.7</w:t>
            </w:r>
          </w:p>
        </w:tc>
        <w:tc>
          <w:tcPr>
            <w:tcW w:w="2907" w:type="dxa"/>
            <w:tcBorders>
              <w:top w:val="nil"/>
              <w:left w:val="nil"/>
              <w:bottom w:val="single" w:sz="4" w:space="0" w:color="A0A0A0"/>
              <w:right w:val="single" w:sz="4" w:space="0" w:color="A0A0A0"/>
            </w:tcBorders>
            <w:shd w:val="clear" w:color="FFFFFF" w:fill="FFFFFF"/>
            <w:vAlign w:val="center"/>
            <w:hideMark/>
          </w:tcPr>
          <w:p w14:paraId="5339DDE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IBU - EGY Sales</w:t>
            </w:r>
          </w:p>
        </w:tc>
        <w:tc>
          <w:tcPr>
            <w:tcW w:w="1893" w:type="dxa"/>
            <w:tcBorders>
              <w:top w:val="nil"/>
              <w:left w:val="nil"/>
              <w:bottom w:val="single" w:sz="4" w:space="0" w:color="A0A0A0"/>
              <w:right w:val="single" w:sz="4" w:space="0" w:color="A0A0A0"/>
            </w:tcBorders>
            <w:shd w:val="clear" w:color="FFFFFF" w:fill="FFFFFF"/>
            <w:vAlign w:val="center"/>
            <w:hideMark/>
          </w:tcPr>
          <w:p w14:paraId="6E01EA6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A89B62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6</w:t>
            </w:r>
          </w:p>
        </w:tc>
        <w:tc>
          <w:tcPr>
            <w:tcW w:w="1065" w:type="dxa"/>
            <w:tcBorders>
              <w:top w:val="nil"/>
              <w:left w:val="nil"/>
              <w:bottom w:val="single" w:sz="4" w:space="0" w:color="A0A0A0"/>
              <w:right w:val="single" w:sz="4" w:space="0" w:color="A0A0A0"/>
            </w:tcBorders>
            <w:shd w:val="clear" w:color="FFFFFF" w:fill="FFFFFF"/>
            <w:vAlign w:val="center"/>
            <w:hideMark/>
          </w:tcPr>
          <w:p w14:paraId="701DB61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F63242E"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0213A4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1.2.1.5.2.21</w:t>
            </w:r>
          </w:p>
        </w:tc>
        <w:tc>
          <w:tcPr>
            <w:tcW w:w="2907" w:type="dxa"/>
            <w:tcBorders>
              <w:top w:val="nil"/>
              <w:left w:val="nil"/>
              <w:bottom w:val="single" w:sz="4" w:space="0" w:color="A0A0A0"/>
              <w:right w:val="single" w:sz="4" w:space="0" w:color="A0A0A0"/>
            </w:tcBorders>
            <w:shd w:val="clear" w:color="FFFFFF" w:fill="FFFFFF"/>
            <w:vAlign w:val="center"/>
            <w:hideMark/>
          </w:tcPr>
          <w:p w14:paraId="65C5757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IBU-EGY Customer Service &amp; </w:t>
            </w:r>
            <w:proofErr w:type="spellStart"/>
            <w:r w:rsidRPr="00FB3386">
              <w:rPr>
                <w:rFonts w:ascii="Tahoma" w:hAnsi="Tahoma" w:cs="Tahoma"/>
                <w:color w:val="000000"/>
                <w:sz w:val="16"/>
                <w:szCs w:val="16"/>
                <w:lang w:val="en-US"/>
              </w:rPr>
              <w:t>Telesales</w:t>
            </w:r>
            <w:proofErr w:type="spellEnd"/>
          </w:p>
        </w:tc>
        <w:tc>
          <w:tcPr>
            <w:tcW w:w="1893" w:type="dxa"/>
            <w:tcBorders>
              <w:top w:val="nil"/>
              <w:left w:val="nil"/>
              <w:bottom w:val="single" w:sz="4" w:space="0" w:color="A0A0A0"/>
              <w:right w:val="single" w:sz="4" w:space="0" w:color="A0A0A0"/>
            </w:tcBorders>
            <w:shd w:val="clear" w:color="FFFFFF" w:fill="FFFFFF"/>
            <w:vAlign w:val="center"/>
            <w:hideMark/>
          </w:tcPr>
          <w:p w14:paraId="6338D8A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6DC913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26BC430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731A33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96FAFA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1.2.1.6</w:t>
            </w:r>
          </w:p>
        </w:tc>
        <w:tc>
          <w:tcPr>
            <w:tcW w:w="2907" w:type="dxa"/>
            <w:tcBorders>
              <w:top w:val="nil"/>
              <w:left w:val="nil"/>
              <w:bottom w:val="single" w:sz="4" w:space="0" w:color="A0A0A0"/>
              <w:right w:val="single" w:sz="4" w:space="0" w:color="A0A0A0"/>
            </w:tcBorders>
            <w:shd w:val="clear" w:color="FFFFFF" w:fill="FFFFFF"/>
            <w:vAlign w:val="center"/>
            <w:hideMark/>
          </w:tcPr>
          <w:p w14:paraId="0CB1B92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 Information Technology</w:t>
            </w:r>
          </w:p>
        </w:tc>
        <w:tc>
          <w:tcPr>
            <w:tcW w:w="1893" w:type="dxa"/>
            <w:tcBorders>
              <w:top w:val="nil"/>
              <w:left w:val="nil"/>
              <w:bottom w:val="single" w:sz="4" w:space="0" w:color="A0A0A0"/>
              <w:right w:val="single" w:sz="4" w:space="0" w:color="A0A0A0"/>
            </w:tcBorders>
            <w:shd w:val="clear" w:color="FFFFFF" w:fill="FFFFFF"/>
            <w:vAlign w:val="center"/>
            <w:hideMark/>
          </w:tcPr>
          <w:p w14:paraId="1919358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772781D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1ADE4D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FE8230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64F3FE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1.2.1.6.1</w:t>
            </w:r>
          </w:p>
        </w:tc>
        <w:tc>
          <w:tcPr>
            <w:tcW w:w="2907" w:type="dxa"/>
            <w:tcBorders>
              <w:top w:val="nil"/>
              <w:left w:val="nil"/>
              <w:bottom w:val="single" w:sz="4" w:space="0" w:color="A0A0A0"/>
              <w:right w:val="single" w:sz="4" w:space="0" w:color="A0A0A0"/>
            </w:tcBorders>
            <w:shd w:val="clear" w:color="FFFFFF" w:fill="FFFFFF"/>
            <w:vAlign w:val="center"/>
            <w:hideMark/>
          </w:tcPr>
          <w:p w14:paraId="395399B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Receive Request</w:t>
            </w:r>
          </w:p>
        </w:tc>
        <w:tc>
          <w:tcPr>
            <w:tcW w:w="1893" w:type="dxa"/>
            <w:tcBorders>
              <w:top w:val="nil"/>
              <w:left w:val="nil"/>
              <w:bottom w:val="single" w:sz="4" w:space="0" w:color="A0A0A0"/>
              <w:right w:val="single" w:sz="4" w:space="0" w:color="A0A0A0"/>
            </w:tcBorders>
            <w:shd w:val="clear" w:color="FFFFFF" w:fill="FFFFFF"/>
            <w:vAlign w:val="center"/>
            <w:hideMark/>
          </w:tcPr>
          <w:p w14:paraId="573C29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A117D5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4C02BBB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0A5B79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794FC0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1.2.1.6.3</w:t>
            </w:r>
          </w:p>
        </w:tc>
        <w:tc>
          <w:tcPr>
            <w:tcW w:w="2907" w:type="dxa"/>
            <w:tcBorders>
              <w:top w:val="nil"/>
              <w:left w:val="nil"/>
              <w:bottom w:val="single" w:sz="4" w:space="0" w:color="A0A0A0"/>
              <w:right w:val="single" w:sz="4" w:space="0" w:color="A0A0A0"/>
            </w:tcBorders>
            <w:shd w:val="clear" w:color="FFFFFF" w:fill="FFFFFF"/>
            <w:vAlign w:val="center"/>
            <w:hideMark/>
          </w:tcPr>
          <w:p w14:paraId="199506F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w:t>
            </w:r>
          </w:p>
        </w:tc>
        <w:tc>
          <w:tcPr>
            <w:tcW w:w="1893" w:type="dxa"/>
            <w:tcBorders>
              <w:top w:val="nil"/>
              <w:left w:val="nil"/>
              <w:bottom w:val="single" w:sz="4" w:space="0" w:color="A0A0A0"/>
              <w:right w:val="single" w:sz="4" w:space="0" w:color="A0A0A0"/>
            </w:tcBorders>
            <w:shd w:val="clear" w:color="FFFFFF" w:fill="FFFFFF"/>
            <w:vAlign w:val="center"/>
            <w:hideMark/>
          </w:tcPr>
          <w:p w14:paraId="0537E4B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C4E8E9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7CC1C4B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17DAAD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8009F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1.2.1.6.3.3</w:t>
            </w:r>
          </w:p>
        </w:tc>
        <w:tc>
          <w:tcPr>
            <w:tcW w:w="2907" w:type="dxa"/>
            <w:tcBorders>
              <w:top w:val="nil"/>
              <w:left w:val="nil"/>
              <w:bottom w:val="single" w:sz="4" w:space="0" w:color="A0A0A0"/>
              <w:right w:val="single" w:sz="4" w:space="0" w:color="A0A0A0"/>
            </w:tcBorders>
            <w:shd w:val="clear" w:color="FFFFFF" w:fill="FFFFFF"/>
            <w:vAlign w:val="center"/>
            <w:hideMark/>
          </w:tcPr>
          <w:p w14:paraId="2B0B563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 for SMSA Automation</w:t>
            </w:r>
          </w:p>
        </w:tc>
        <w:tc>
          <w:tcPr>
            <w:tcW w:w="1893" w:type="dxa"/>
            <w:tcBorders>
              <w:top w:val="nil"/>
              <w:left w:val="nil"/>
              <w:bottom w:val="single" w:sz="4" w:space="0" w:color="A0A0A0"/>
              <w:right w:val="single" w:sz="4" w:space="0" w:color="A0A0A0"/>
            </w:tcBorders>
            <w:shd w:val="clear" w:color="FFFFFF" w:fill="FFFFFF"/>
            <w:vAlign w:val="center"/>
            <w:hideMark/>
          </w:tcPr>
          <w:p w14:paraId="6CF693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A897A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1720D44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5796E19"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D11147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1.2.1.6.3.4</w:t>
            </w:r>
          </w:p>
        </w:tc>
        <w:tc>
          <w:tcPr>
            <w:tcW w:w="2907" w:type="dxa"/>
            <w:tcBorders>
              <w:top w:val="nil"/>
              <w:left w:val="nil"/>
              <w:bottom w:val="single" w:sz="4" w:space="0" w:color="A0A0A0"/>
              <w:right w:val="single" w:sz="4" w:space="0" w:color="A0A0A0"/>
            </w:tcBorders>
            <w:shd w:val="clear" w:color="FFFFFF" w:fill="FFFFFF"/>
            <w:vAlign w:val="center"/>
            <w:hideMark/>
          </w:tcPr>
          <w:p w14:paraId="034BD35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 for Network Support</w:t>
            </w:r>
          </w:p>
        </w:tc>
        <w:tc>
          <w:tcPr>
            <w:tcW w:w="1893" w:type="dxa"/>
            <w:tcBorders>
              <w:top w:val="nil"/>
              <w:left w:val="nil"/>
              <w:bottom w:val="single" w:sz="4" w:space="0" w:color="A0A0A0"/>
              <w:right w:val="single" w:sz="4" w:space="0" w:color="A0A0A0"/>
            </w:tcBorders>
            <w:shd w:val="clear" w:color="FFFFFF" w:fill="FFFFFF"/>
            <w:vAlign w:val="center"/>
            <w:hideMark/>
          </w:tcPr>
          <w:p w14:paraId="0EF7282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3ACBB2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3395D0D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07DC81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816C1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1.2.1.6.3.5</w:t>
            </w:r>
          </w:p>
        </w:tc>
        <w:tc>
          <w:tcPr>
            <w:tcW w:w="2907" w:type="dxa"/>
            <w:tcBorders>
              <w:top w:val="nil"/>
              <w:left w:val="nil"/>
              <w:bottom w:val="single" w:sz="4" w:space="0" w:color="A0A0A0"/>
              <w:right w:val="single" w:sz="4" w:space="0" w:color="A0A0A0"/>
            </w:tcBorders>
            <w:shd w:val="clear" w:color="FFFFFF" w:fill="FFFFFF"/>
            <w:vAlign w:val="center"/>
            <w:hideMark/>
          </w:tcPr>
          <w:p w14:paraId="761C218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Resolve Request for Hardware &amp; Software Support</w:t>
            </w:r>
          </w:p>
        </w:tc>
        <w:tc>
          <w:tcPr>
            <w:tcW w:w="1893" w:type="dxa"/>
            <w:tcBorders>
              <w:top w:val="nil"/>
              <w:left w:val="nil"/>
              <w:bottom w:val="single" w:sz="4" w:space="0" w:color="A0A0A0"/>
              <w:right w:val="single" w:sz="4" w:space="0" w:color="A0A0A0"/>
            </w:tcBorders>
            <w:shd w:val="clear" w:color="FFFFFF" w:fill="FFFFFF"/>
            <w:vAlign w:val="center"/>
            <w:hideMark/>
          </w:tcPr>
          <w:p w14:paraId="303FA91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54697D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3</w:t>
            </w:r>
          </w:p>
        </w:tc>
        <w:tc>
          <w:tcPr>
            <w:tcW w:w="1065" w:type="dxa"/>
            <w:tcBorders>
              <w:top w:val="nil"/>
              <w:left w:val="nil"/>
              <w:bottom w:val="single" w:sz="4" w:space="0" w:color="A0A0A0"/>
              <w:right w:val="single" w:sz="4" w:space="0" w:color="A0A0A0"/>
            </w:tcBorders>
            <w:shd w:val="clear" w:color="FFFFFF" w:fill="FFFFFF"/>
            <w:vAlign w:val="center"/>
            <w:hideMark/>
          </w:tcPr>
          <w:p w14:paraId="503D08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2BCFD3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471DD0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1.2.1.7</w:t>
            </w:r>
          </w:p>
        </w:tc>
        <w:tc>
          <w:tcPr>
            <w:tcW w:w="2907" w:type="dxa"/>
            <w:tcBorders>
              <w:top w:val="nil"/>
              <w:left w:val="nil"/>
              <w:bottom w:val="single" w:sz="4" w:space="0" w:color="A0A0A0"/>
              <w:right w:val="single" w:sz="4" w:space="0" w:color="A0A0A0"/>
            </w:tcBorders>
            <w:shd w:val="clear" w:color="FFFFFF" w:fill="FFFFFF"/>
            <w:vAlign w:val="center"/>
            <w:hideMark/>
          </w:tcPr>
          <w:p w14:paraId="1F39BBC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EGY - Retail</w:t>
            </w:r>
          </w:p>
        </w:tc>
        <w:tc>
          <w:tcPr>
            <w:tcW w:w="1893" w:type="dxa"/>
            <w:tcBorders>
              <w:top w:val="nil"/>
              <w:left w:val="nil"/>
              <w:bottom w:val="single" w:sz="4" w:space="0" w:color="A0A0A0"/>
              <w:right w:val="single" w:sz="4" w:space="0" w:color="A0A0A0"/>
            </w:tcBorders>
            <w:shd w:val="clear" w:color="FFFFFF" w:fill="FFFFFF"/>
            <w:vAlign w:val="center"/>
            <w:hideMark/>
          </w:tcPr>
          <w:p w14:paraId="04E661E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54741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9B8D47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9262D6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74A916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1.2.1.7.1</w:t>
            </w:r>
          </w:p>
        </w:tc>
        <w:tc>
          <w:tcPr>
            <w:tcW w:w="2907" w:type="dxa"/>
            <w:tcBorders>
              <w:top w:val="nil"/>
              <w:left w:val="nil"/>
              <w:bottom w:val="single" w:sz="4" w:space="0" w:color="A0A0A0"/>
              <w:right w:val="single" w:sz="4" w:space="0" w:color="A0A0A0"/>
            </w:tcBorders>
            <w:shd w:val="clear" w:color="FFFFFF" w:fill="FFFFFF"/>
            <w:vAlign w:val="center"/>
            <w:hideMark/>
          </w:tcPr>
          <w:p w14:paraId="62B8EA4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Outbound Shipment</w:t>
            </w:r>
          </w:p>
        </w:tc>
        <w:tc>
          <w:tcPr>
            <w:tcW w:w="1893" w:type="dxa"/>
            <w:tcBorders>
              <w:top w:val="nil"/>
              <w:left w:val="nil"/>
              <w:bottom w:val="single" w:sz="4" w:space="0" w:color="A0A0A0"/>
              <w:right w:val="single" w:sz="4" w:space="0" w:color="A0A0A0"/>
            </w:tcBorders>
            <w:shd w:val="clear" w:color="FFFFFF" w:fill="FFFFFF"/>
            <w:vAlign w:val="center"/>
            <w:hideMark/>
          </w:tcPr>
          <w:p w14:paraId="6B0028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0018723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4E17A8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51C8ED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8A90E9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1.2.1.7.1.2</w:t>
            </w:r>
          </w:p>
        </w:tc>
        <w:tc>
          <w:tcPr>
            <w:tcW w:w="2907" w:type="dxa"/>
            <w:tcBorders>
              <w:top w:val="nil"/>
              <w:left w:val="nil"/>
              <w:bottom w:val="single" w:sz="4" w:space="0" w:color="A0A0A0"/>
              <w:right w:val="single" w:sz="4" w:space="0" w:color="A0A0A0"/>
            </w:tcBorders>
            <w:shd w:val="clear" w:color="FFFFFF" w:fill="FFFFFF"/>
            <w:vAlign w:val="center"/>
            <w:hideMark/>
          </w:tcPr>
          <w:p w14:paraId="38A214A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Package Acceptance</w:t>
            </w:r>
          </w:p>
        </w:tc>
        <w:tc>
          <w:tcPr>
            <w:tcW w:w="1893" w:type="dxa"/>
            <w:tcBorders>
              <w:top w:val="nil"/>
              <w:left w:val="nil"/>
              <w:bottom w:val="single" w:sz="4" w:space="0" w:color="A0A0A0"/>
              <w:right w:val="single" w:sz="4" w:space="0" w:color="A0A0A0"/>
            </w:tcBorders>
            <w:shd w:val="clear" w:color="FFFFFF" w:fill="FFFFFF"/>
            <w:vAlign w:val="center"/>
            <w:hideMark/>
          </w:tcPr>
          <w:p w14:paraId="3CFECA9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5AEFC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509D42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327DDA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39FE0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1.2.1.7.1.3</w:t>
            </w:r>
          </w:p>
        </w:tc>
        <w:tc>
          <w:tcPr>
            <w:tcW w:w="2907" w:type="dxa"/>
            <w:tcBorders>
              <w:top w:val="nil"/>
              <w:left w:val="nil"/>
              <w:bottom w:val="single" w:sz="4" w:space="0" w:color="A0A0A0"/>
              <w:right w:val="single" w:sz="4" w:space="0" w:color="A0A0A0"/>
            </w:tcBorders>
            <w:shd w:val="clear" w:color="FFFFFF" w:fill="FFFFFF"/>
            <w:vAlign w:val="center"/>
            <w:hideMark/>
          </w:tcPr>
          <w:p w14:paraId="276299A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Payment</w:t>
            </w:r>
          </w:p>
        </w:tc>
        <w:tc>
          <w:tcPr>
            <w:tcW w:w="1893" w:type="dxa"/>
            <w:tcBorders>
              <w:top w:val="nil"/>
              <w:left w:val="nil"/>
              <w:bottom w:val="single" w:sz="4" w:space="0" w:color="A0A0A0"/>
              <w:right w:val="single" w:sz="4" w:space="0" w:color="A0A0A0"/>
            </w:tcBorders>
            <w:shd w:val="clear" w:color="FFFFFF" w:fill="FFFFFF"/>
            <w:vAlign w:val="center"/>
            <w:hideMark/>
          </w:tcPr>
          <w:p w14:paraId="0CAC7F9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50A7B65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4D0B3CC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4C874D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B6F72C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1.2.1.7.1.4</w:t>
            </w:r>
          </w:p>
        </w:tc>
        <w:tc>
          <w:tcPr>
            <w:tcW w:w="2907" w:type="dxa"/>
            <w:tcBorders>
              <w:top w:val="nil"/>
              <w:left w:val="nil"/>
              <w:bottom w:val="single" w:sz="4" w:space="0" w:color="A0A0A0"/>
              <w:right w:val="single" w:sz="4" w:space="0" w:color="A0A0A0"/>
            </w:tcBorders>
            <w:shd w:val="clear" w:color="FFFFFF" w:fill="FFFFFF"/>
            <w:vAlign w:val="center"/>
            <w:hideMark/>
          </w:tcPr>
          <w:p w14:paraId="2D93736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Outbound Transfer</w:t>
            </w:r>
          </w:p>
        </w:tc>
        <w:tc>
          <w:tcPr>
            <w:tcW w:w="1893" w:type="dxa"/>
            <w:tcBorders>
              <w:top w:val="nil"/>
              <w:left w:val="nil"/>
              <w:bottom w:val="single" w:sz="4" w:space="0" w:color="A0A0A0"/>
              <w:right w:val="single" w:sz="4" w:space="0" w:color="A0A0A0"/>
            </w:tcBorders>
            <w:shd w:val="clear" w:color="FFFFFF" w:fill="FFFFFF"/>
            <w:vAlign w:val="center"/>
            <w:hideMark/>
          </w:tcPr>
          <w:p w14:paraId="0CBFA7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2F77017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37F46B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2E1818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937CD0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1.2.1.7.2</w:t>
            </w:r>
          </w:p>
        </w:tc>
        <w:tc>
          <w:tcPr>
            <w:tcW w:w="2907" w:type="dxa"/>
            <w:tcBorders>
              <w:top w:val="nil"/>
              <w:left w:val="nil"/>
              <w:bottom w:val="single" w:sz="4" w:space="0" w:color="A0A0A0"/>
              <w:right w:val="single" w:sz="4" w:space="0" w:color="A0A0A0"/>
            </w:tcBorders>
            <w:shd w:val="clear" w:color="FFFFFF" w:fill="FFFFFF"/>
            <w:vAlign w:val="center"/>
            <w:hideMark/>
          </w:tcPr>
          <w:p w14:paraId="4CC051D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Inbound HAL Shipment</w:t>
            </w:r>
          </w:p>
        </w:tc>
        <w:tc>
          <w:tcPr>
            <w:tcW w:w="1893" w:type="dxa"/>
            <w:tcBorders>
              <w:top w:val="nil"/>
              <w:left w:val="nil"/>
              <w:bottom w:val="single" w:sz="4" w:space="0" w:color="A0A0A0"/>
              <w:right w:val="single" w:sz="4" w:space="0" w:color="A0A0A0"/>
            </w:tcBorders>
            <w:shd w:val="clear" w:color="FFFFFF" w:fill="FFFFFF"/>
            <w:vAlign w:val="center"/>
            <w:hideMark/>
          </w:tcPr>
          <w:p w14:paraId="091175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7DD3F2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6FBBF2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448951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32042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1.2.1.7.2.4</w:t>
            </w:r>
          </w:p>
        </w:tc>
        <w:tc>
          <w:tcPr>
            <w:tcW w:w="2907" w:type="dxa"/>
            <w:tcBorders>
              <w:top w:val="nil"/>
              <w:left w:val="nil"/>
              <w:bottom w:val="single" w:sz="4" w:space="0" w:color="A0A0A0"/>
              <w:right w:val="single" w:sz="4" w:space="0" w:color="A0A0A0"/>
            </w:tcBorders>
            <w:shd w:val="clear" w:color="FFFFFF" w:fill="FFFFFF"/>
            <w:vAlign w:val="center"/>
            <w:hideMark/>
          </w:tcPr>
          <w:p w14:paraId="79D5771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Notify Customer </w:t>
            </w:r>
          </w:p>
        </w:tc>
        <w:tc>
          <w:tcPr>
            <w:tcW w:w="1893" w:type="dxa"/>
            <w:tcBorders>
              <w:top w:val="nil"/>
              <w:left w:val="nil"/>
              <w:bottom w:val="single" w:sz="4" w:space="0" w:color="A0A0A0"/>
              <w:right w:val="single" w:sz="4" w:space="0" w:color="A0A0A0"/>
            </w:tcBorders>
            <w:shd w:val="clear" w:color="FFFFFF" w:fill="FFFFFF"/>
            <w:vAlign w:val="center"/>
            <w:hideMark/>
          </w:tcPr>
          <w:p w14:paraId="0D47DA4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88C71A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EF0506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4974B5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F8C9D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1.2.1.7.2.6</w:t>
            </w:r>
          </w:p>
        </w:tc>
        <w:tc>
          <w:tcPr>
            <w:tcW w:w="2907" w:type="dxa"/>
            <w:tcBorders>
              <w:top w:val="nil"/>
              <w:left w:val="nil"/>
              <w:bottom w:val="single" w:sz="4" w:space="0" w:color="A0A0A0"/>
              <w:right w:val="single" w:sz="4" w:space="0" w:color="A0A0A0"/>
            </w:tcBorders>
            <w:shd w:val="clear" w:color="FFFFFF" w:fill="FFFFFF"/>
            <w:vAlign w:val="center"/>
            <w:hideMark/>
          </w:tcPr>
          <w:p w14:paraId="407875F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Shipment Handover to Customer</w:t>
            </w:r>
          </w:p>
        </w:tc>
        <w:tc>
          <w:tcPr>
            <w:tcW w:w="1893" w:type="dxa"/>
            <w:tcBorders>
              <w:top w:val="nil"/>
              <w:left w:val="nil"/>
              <w:bottom w:val="single" w:sz="4" w:space="0" w:color="A0A0A0"/>
              <w:right w:val="single" w:sz="4" w:space="0" w:color="A0A0A0"/>
            </w:tcBorders>
            <w:shd w:val="clear" w:color="FFFFFF" w:fill="FFFFFF"/>
            <w:vAlign w:val="center"/>
            <w:hideMark/>
          </w:tcPr>
          <w:p w14:paraId="6851570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13853F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9E3D60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C0150D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B31753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1.2.1.7.2.8</w:t>
            </w:r>
          </w:p>
        </w:tc>
        <w:tc>
          <w:tcPr>
            <w:tcW w:w="2907" w:type="dxa"/>
            <w:tcBorders>
              <w:top w:val="nil"/>
              <w:left w:val="nil"/>
              <w:bottom w:val="single" w:sz="4" w:space="0" w:color="A0A0A0"/>
              <w:right w:val="single" w:sz="4" w:space="0" w:color="A0A0A0"/>
            </w:tcBorders>
            <w:shd w:val="clear" w:color="FFFFFF" w:fill="FFFFFF"/>
            <w:vAlign w:val="center"/>
            <w:hideMark/>
          </w:tcPr>
          <w:p w14:paraId="236A6C1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Shipment Handover to OPS</w:t>
            </w:r>
          </w:p>
        </w:tc>
        <w:tc>
          <w:tcPr>
            <w:tcW w:w="1893" w:type="dxa"/>
            <w:tcBorders>
              <w:top w:val="nil"/>
              <w:left w:val="nil"/>
              <w:bottom w:val="single" w:sz="4" w:space="0" w:color="A0A0A0"/>
              <w:right w:val="single" w:sz="4" w:space="0" w:color="A0A0A0"/>
            </w:tcBorders>
            <w:shd w:val="clear" w:color="FFFFFF" w:fill="FFFFFF"/>
            <w:vAlign w:val="center"/>
            <w:hideMark/>
          </w:tcPr>
          <w:p w14:paraId="44C16F2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Mohamed Barakat</w:t>
            </w:r>
          </w:p>
        </w:tc>
        <w:tc>
          <w:tcPr>
            <w:tcW w:w="1167" w:type="dxa"/>
            <w:tcBorders>
              <w:top w:val="nil"/>
              <w:left w:val="nil"/>
              <w:bottom w:val="single" w:sz="4" w:space="0" w:color="A0A0A0"/>
              <w:right w:val="single" w:sz="4" w:space="0" w:color="A0A0A0"/>
            </w:tcBorders>
            <w:shd w:val="clear" w:color="FFFFFF" w:fill="FFFFFF"/>
            <w:vAlign w:val="center"/>
            <w:hideMark/>
          </w:tcPr>
          <w:p w14:paraId="4BD2A30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AC53E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16FC50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987A06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w:t>
            </w:r>
          </w:p>
        </w:tc>
        <w:tc>
          <w:tcPr>
            <w:tcW w:w="2907" w:type="dxa"/>
            <w:tcBorders>
              <w:top w:val="nil"/>
              <w:left w:val="nil"/>
              <w:bottom w:val="single" w:sz="4" w:space="0" w:color="A0A0A0"/>
              <w:right w:val="single" w:sz="4" w:space="0" w:color="A0A0A0"/>
            </w:tcBorders>
            <w:shd w:val="clear" w:color="FFFFFF" w:fill="FFFFFF"/>
            <w:vAlign w:val="center"/>
            <w:hideMark/>
          </w:tcPr>
          <w:p w14:paraId="7322384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 South Africa</w:t>
            </w:r>
          </w:p>
        </w:tc>
        <w:tc>
          <w:tcPr>
            <w:tcW w:w="1893" w:type="dxa"/>
            <w:tcBorders>
              <w:top w:val="nil"/>
              <w:left w:val="nil"/>
              <w:bottom w:val="single" w:sz="4" w:space="0" w:color="A0A0A0"/>
              <w:right w:val="single" w:sz="4" w:space="0" w:color="A0A0A0"/>
            </w:tcBorders>
            <w:shd w:val="clear" w:color="FFFFFF" w:fill="FFFFFF"/>
            <w:vAlign w:val="center"/>
            <w:hideMark/>
          </w:tcPr>
          <w:p w14:paraId="02D615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Dirk </w:t>
            </w:r>
            <w:proofErr w:type="gramStart"/>
            <w:r w:rsidRPr="00FB3386">
              <w:rPr>
                <w:rFonts w:ascii="Tahoma" w:hAnsi="Tahoma" w:cs="Tahoma"/>
                <w:color w:val="000000"/>
                <w:sz w:val="16"/>
                <w:szCs w:val="16"/>
                <w:lang w:val="en-US"/>
              </w:rPr>
              <w:t>Cornelius  Uys</w:t>
            </w:r>
            <w:proofErr w:type="gramEnd"/>
          </w:p>
        </w:tc>
        <w:tc>
          <w:tcPr>
            <w:tcW w:w="1167" w:type="dxa"/>
            <w:tcBorders>
              <w:top w:val="nil"/>
              <w:left w:val="nil"/>
              <w:bottom w:val="single" w:sz="4" w:space="0" w:color="A0A0A0"/>
              <w:right w:val="single" w:sz="4" w:space="0" w:color="A0A0A0"/>
            </w:tcBorders>
            <w:shd w:val="clear" w:color="FFFFFF" w:fill="FFFFFF"/>
            <w:vAlign w:val="center"/>
            <w:hideMark/>
          </w:tcPr>
          <w:p w14:paraId="69FCCBA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221E5A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B7E054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7E5C61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w:t>
            </w:r>
          </w:p>
        </w:tc>
        <w:tc>
          <w:tcPr>
            <w:tcW w:w="2907" w:type="dxa"/>
            <w:tcBorders>
              <w:top w:val="nil"/>
              <w:left w:val="nil"/>
              <w:bottom w:val="single" w:sz="4" w:space="0" w:color="A0A0A0"/>
              <w:right w:val="single" w:sz="4" w:space="0" w:color="A0A0A0"/>
            </w:tcBorders>
            <w:shd w:val="clear" w:color="FFFFFF" w:fill="FFFFFF"/>
            <w:vAlign w:val="center"/>
            <w:hideMark/>
          </w:tcPr>
          <w:p w14:paraId="04EDAE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ZAF - Human Resources</w:t>
            </w:r>
          </w:p>
        </w:tc>
        <w:tc>
          <w:tcPr>
            <w:tcW w:w="1893" w:type="dxa"/>
            <w:tcBorders>
              <w:top w:val="nil"/>
              <w:left w:val="nil"/>
              <w:bottom w:val="single" w:sz="4" w:space="0" w:color="A0A0A0"/>
              <w:right w:val="single" w:sz="4" w:space="0" w:color="A0A0A0"/>
            </w:tcBorders>
            <w:shd w:val="clear" w:color="FFFFFF" w:fill="FFFFFF"/>
            <w:vAlign w:val="center"/>
            <w:hideMark/>
          </w:tcPr>
          <w:p w14:paraId="2D4304F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Dirk </w:t>
            </w:r>
            <w:proofErr w:type="gramStart"/>
            <w:r w:rsidRPr="00FB3386">
              <w:rPr>
                <w:rFonts w:ascii="Tahoma" w:hAnsi="Tahoma" w:cs="Tahoma"/>
                <w:color w:val="000000"/>
                <w:sz w:val="16"/>
                <w:szCs w:val="16"/>
                <w:lang w:val="en-US"/>
              </w:rPr>
              <w:t>Cornelius  Uys</w:t>
            </w:r>
            <w:proofErr w:type="gramEnd"/>
          </w:p>
        </w:tc>
        <w:tc>
          <w:tcPr>
            <w:tcW w:w="1167" w:type="dxa"/>
            <w:tcBorders>
              <w:top w:val="nil"/>
              <w:left w:val="nil"/>
              <w:bottom w:val="single" w:sz="4" w:space="0" w:color="A0A0A0"/>
              <w:right w:val="single" w:sz="4" w:space="0" w:color="A0A0A0"/>
            </w:tcBorders>
            <w:shd w:val="clear" w:color="FFFFFF" w:fill="FFFFFF"/>
            <w:vAlign w:val="center"/>
            <w:hideMark/>
          </w:tcPr>
          <w:p w14:paraId="7F22ACF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05301E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114C63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C9CDAA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w:t>
            </w:r>
          </w:p>
        </w:tc>
        <w:tc>
          <w:tcPr>
            <w:tcW w:w="2907" w:type="dxa"/>
            <w:tcBorders>
              <w:top w:val="nil"/>
              <w:left w:val="nil"/>
              <w:bottom w:val="single" w:sz="4" w:space="0" w:color="A0A0A0"/>
              <w:right w:val="single" w:sz="4" w:space="0" w:color="A0A0A0"/>
            </w:tcBorders>
            <w:shd w:val="clear" w:color="FFFFFF" w:fill="FFFFFF"/>
            <w:vAlign w:val="center"/>
            <w:hideMark/>
          </w:tcPr>
          <w:p w14:paraId="587CB6B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Personnel</w:t>
            </w:r>
          </w:p>
        </w:tc>
        <w:tc>
          <w:tcPr>
            <w:tcW w:w="1893" w:type="dxa"/>
            <w:tcBorders>
              <w:top w:val="nil"/>
              <w:left w:val="nil"/>
              <w:bottom w:val="single" w:sz="4" w:space="0" w:color="A0A0A0"/>
              <w:right w:val="single" w:sz="4" w:space="0" w:color="A0A0A0"/>
            </w:tcBorders>
            <w:shd w:val="clear" w:color="FFFFFF" w:fill="FFFFFF"/>
            <w:vAlign w:val="center"/>
            <w:hideMark/>
          </w:tcPr>
          <w:p w14:paraId="437A957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50C51A9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49B338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EB3F89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50515B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1.2.2.1.1.1</w:t>
            </w:r>
          </w:p>
        </w:tc>
        <w:tc>
          <w:tcPr>
            <w:tcW w:w="2907" w:type="dxa"/>
            <w:tcBorders>
              <w:top w:val="nil"/>
              <w:left w:val="nil"/>
              <w:bottom w:val="single" w:sz="4" w:space="0" w:color="A0A0A0"/>
              <w:right w:val="single" w:sz="4" w:space="0" w:color="A0A0A0"/>
            </w:tcBorders>
            <w:shd w:val="clear" w:color="FFFFFF" w:fill="FFFFFF"/>
            <w:vAlign w:val="center"/>
            <w:hideMark/>
          </w:tcPr>
          <w:p w14:paraId="3F1E7F8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Recruitment</w:t>
            </w:r>
          </w:p>
        </w:tc>
        <w:tc>
          <w:tcPr>
            <w:tcW w:w="1893" w:type="dxa"/>
            <w:tcBorders>
              <w:top w:val="nil"/>
              <w:left w:val="nil"/>
              <w:bottom w:val="single" w:sz="4" w:space="0" w:color="A0A0A0"/>
              <w:right w:val="single" w:sz="4" w:space="0" w:color="A0A0A0"/>
            </w:tcBorders>
            <w:shd w:val="clear" w:color="FFFFFF" w:fill="FFFFFF"/>
            <w:vAlign w:val="center"/>
            <w:hideMark/>
          </w:tcPr>
          <w:p w14:paraId="100FD99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4B1AD3B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F37E75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E674F5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9545A7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1.2.2.1.1.1.1</w:t>
            </w:r>
          </w:p>
        </w:tc>
        <w:tc>
          <w:tcPr>
            <w:tcW w:w="2907" w:type="dxa"/>
            <w:tcBorders>
              <w:top w:val="nil"/>
              <w:left w:val="nil"/>
              <w:bottom w:val="single" w:sz="4" w:space="0" w:color="A0A0A0"/>
              <w:right w:val="single" w:sz="4" w:space="0" w:color="A0A0A0"/>
            </w:tcBorders>
            <w:shd w:val="clear" w:color="FFFFFF" w:fill="FFFFFF"/>
            <w:vAlign w:val="center"/>
            <w:hideMark/>
          </w:tcPr>
          <w:p w14:paraId="1420A96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Develop manpower plan</w:t>
            </w:r>
          </w:p>
        </w:tc>
        <w:tc>
          <w:tcPr>
            <w:tcW w:w="1893" w:type="dxa"/>
            <w:tcBorders>
              <w:top w:val="nil"/>
              <w:left w:val="nil"/>
              <w:bottom w:val="single" w:sz="4" w:space="0" w:color="A0A0A0"/>
              <w:right w:val="single" w:sz="4" w:space="0" w:color="A0A0A0"/>
            </w:tcBorders>
            <w:shd w:val="clear" w:color="FFFFFF" w:fill="FFFFFF"/>
            <w:vAlign w:val="center"/>
            <w:hideMark/>
          </w:tcPr>
          <w:p w14:paraId="440FCA8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2CD89AE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CBB097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8469A0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C5B4AB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1.2.2.1.1.1.2</w:t>
            </w:r>
          </w:p>
        </w:tc>
        <w:tc>
          <w:tcPr>
            <w:tcW w:w="2907" w:type="dxa"/>
            <w:tcBorders>
              <w:top w:val="nil"/>
              <w:left w:val="nil"/>
              <w:bottom w:val="single" w:sz="4" w:space="0" w:color="A0A0A0"/>
              <w:right w:val="single" w:sz="4" w:space="0" w:color="A0A0A0"/>
            </w:tcBorders>
            <w:shd w:val="clear" w:color="FFFFFF" w:fill="FFFFFF"/>
            <w:vAlign w:val="center"/>
            <w:hideMark/>
          </w:tcPr>
          <w:p w14:paraId="354D47D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Recruit employee</w:t>
            </w:r>
          </w:p>
        </w:tc>
        <w:tc>
          <w:tcPr>
            <w:tcW w:w="1893" w:type="dxa"/>
            <w:tcBorders>
              <w:top w:val="nil"/>
              <w:left w:val="nil"/>
              <w:bottom w:val="single" w:sz="4" w:space="0" w:color="A0A0A0"/>
              <w:right w:val="single" w:sz="4" w:space="0" w:color="A0A0A0"/>
            </w:tcBorders>
            <w:shd w:val="clear" w:color="FFFFFF" w:fill="FFFFFF"/>
            <w:vAlign w:val="center"/>
            <w:hideMark/>
          </w:tcPr>
          <w:p w14:paraId="70C9A6E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03157ED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AAF75C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4B83D8C"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78EFE1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1.2.2.1.1.1.2.1</w:t>
            </w:r>
          </w:p>
        </w:tc>
        <w:tc>
          <w:tcPr>
            <w:tcW w:w="2907" w:type="dxa"/>
            <w:tcBorders>
              <w:top w:val="nil"/>
              <w:left w:val="nil"/>
              <w:bottom w:val="single" w:sz="4" w:space="0" w:color="A0A0A0"/>
              <w:right w:val="single" w:sz="4" w:space="0" w:color="A0A0A0"/>
            </w:tcBorders>
            <w:shd w:val="clear" w:color="FFFFFF" w:fill="FFFFFF"/>
            <w:vAlign w:val="center"/>
            <w:hideMark/>
          </w:tcPr>
          <w:p w14:paraId="43B7920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Identify potential candidates based on job requirements</w:t>
            </w:r>
          </w:p>
        </w:tc>
        <w:tc>
          <w:tcPr>
            <w:tcW w:w="1893" w:type="dxa"/>
            <w:tcBorders>
              <w:top w:val="nil"/>
              <w:left w:val="nil"/>
              <w:bottom w:val="single" w:sz="4" w:space="0" w:color="A0A0A0"/>
              <w:right w:val="single" w:sz="4" w:space="0" w:color="A0A0A0"/>
            </w:tcBorders>
            <w:shd w:val="clear" w:color="FFFFFF" w:fill="FFFFFF"/>
            <w:vAlign w:val="center"/>
            <w:hideMark/>
          </w:tcPr>
          <w:p w14:paraId="7468E06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767546B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C2724B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0B03EF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B1DFF1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1.2.2.1.1.1.2.1.1</w:t>
            </w:r>
          </w:p>
        </w:tc>
        <w:tc>
          <w:tcPr>
            <w:tcW w:w="2907" w:type="dxa"/>
            <w:tcBorders>
              <w:top w:val="nil"/>
              <w:left w:val="nil"/>
              <w:bottom w:val="single" w:sz="4" w:space="0" w:color="A0A0A0"/>
              <w:right w:val="single" w:sz="4" w:space="0" w:color="A0A0A0"/>
            </w:tcBorders>
            <w:shd w:val="clear" w:color="FFFFFF" w:fill="FFFFFF"/>
            <w:vAlign w:val="center"/>
            <w:hideMark/>
          </w:tcPr>
          <w:p w14:paraId="08D12B3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potential internal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5B74C15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2929FBF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AB36ED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1B1604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46B81A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1.2.2.1.1.1.2.1.2</w:t>
            </w:r>
          </w:p>
        </w:tc>
        <w:tc>
          <w:tcPr>
            <w:tcW w:w="2907" w:type="dxa"/>
            <w:tcBorders>
              <w:top w:val="nil"/>
              <w:left w:val="nil"/>
              <w:bottom w:val="single" w:sz="4" w:space="0" w:color="A0A0A0"/>
              <w:right w:val="single" w:sz="4" w:space="0" w:color="A0A0A0"/>
            </w:tcBorders>
            <w:shd w:val="clear" w:color="FFFFFF" w:fill="FFFFFF"/>
            <w:vAlign w:val="center"/>
            <w:hideMark/>
          </w:tcPr>
          <w:p w14:paraId="0B5A0FA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potential external candidates</w:t>
            </w:r>
          </w:p>
        </w:tc>
        <w:tc>
          <w:tcPr>
            <w:tcW w:w="1893" w:type="dxa"/>
            <w:tcBorders>
              <w:top w:val="nil"/>
              <w:left w:val="nil"/>
              <w:bottom w:val="single" w:sz="4" w:space="0" w:color="A0A0A0"/>
              <w:right w:val="single" w:sz="4" w:space="0" w:color="A0A0A0"/>
            </w:tcBorders>
            <w:shd w:val="clear" w:color="FFFFFF" w:fill="FFFFFF"/>
            <w:vAlign w:val="center"/>
            <w:hideMark/>
          </w:tcPr>
          <w:p w14:paraId="1916682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0BA6AA1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3D8DD6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C3E5B4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CC64FD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1.2.2.1.1.1.2.2</w:t>
            </w:r>
          </w:p>
        </w:tc>
        <w:tc>
          <w:tcPr>
            <w:tcW w:w="2907" w:type="dxa"/>
            <w:tcBorders>
              <w:top w:val="nil"/>
              <w:left w:val="nil"/>
              <w:bottom w:val="single" w:sz="4" w:space="0" w:color="A0A0A0"/>
              <w:right w:val="single" w:sz="4" w:space="0" w:color="A0A0A0"/>
            </w:tcBorders>
            <w:shd w:val="clear" w:color="FFFFFF" w:fill="FFFFFF"/>
            <w:vAlign w:val="center"/>
            <w:hideMark/>
          </w:tcPr>
          <w:p w14:paraId="2EF0D33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Interview candidate</w:t>
            </w:r>
          </w:p>
        </w:tc>
        <w:tc>
          <w:tcPr>
            <w:tcW w:w="1893" w:type="dxa"/>
            <w:tcBorders>
              <w:top w:val="nil"/>
              <w:left w:val="nil"/>
              <w:bottom w:val="single" w:sz="4" w:space="0" w:color="A0A0A0"/>
              <w:right w:val="single" w:sz="4" w:space="0" w:color="A0A0A0"/>
            </w:tcBorders>
            <w:shd w:val="clear" w:color="FFFFFF" w:fill="FFFFFF"/>
            <w:vAlign w:val="center"/>
            <w:hideMark/>
          </w:tcPr>
          <w:p w14:paraId="67E441C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ABC91E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F37016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00C3D2B"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40CB4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1.2.2.1.1.1.2.2.22</w:t>
            </w:r>
          </w:p>
        </w:tc>
        <w:tc>
          <w:tcPr>
            <w:tcW w:w="2907" w:type="dxa"/>
            <w:tcBorders>
              <w:top w:val="nil"/>
              <w:left w:val="nil"/>
              <w:bottom w:val="single" w:sz="4" w:space="0" w:color="A0A0A0"/>
              <w:right w:val="single" w:sz="4" w:space="0" w:color="A0A0A0"/>
            </w:tcBorders>
            <w:shd w:val="clear" w:color="FFFFFF" w:fill="FFFFFF"/>
            <w:vAlign w:val="center"/>
            <w:hideMark/>
          </w:tcPr>
          <w:p w14:paraId="23C3086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Interview of Internal Applicants</w:t>
            </w:r>
          </w:p>
        </w:tc>
        <w:tc>
          <w:tcPr>
            <w:tcW w:w="1893" w:type="dxa"/>
            <w:tcBorders>
              <w:top w:val="nil"/>
              <w:left w:val="nil"/>
              <w:bottom w:val="single" w:sz="4" w:space="0" w:color="A0A0A0"/>
              <w:right w:val="single" w:sz="4" w:space="0" w:color="A0A0A0"/>
            </w:tcBorders>
            <w:shd w:val="clear" w:color="FFFFFF" w:fill="FFFFFF"/>
            <w:vAlign w:val="center"/>
            <w:hideMark/>
          </w:tcPr>
          <w:p w14:paraId="0C265ED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710340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3A8713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C000A52"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09393E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1.2.2.1.1.1.2.2.23</w:t>
            </w:r>
          </w:p>
        </w:tc>
        <w:tc>
          <w:tcPr>
            <w:tcW w:w="2907" w:type="dxa"/>
            <w:tcBorders>
              <w:top w:val="nil"/>
              <w:left w:val="nil"/>
              <w:bottom w:val="single" w:sz="4" w:space="0" w:color="A0A0A0"/>
              <w:right w:val="single" w:sz="4" w:space="0" w:color="A0A0A0"/>
            </w:tcBorders>
            <w:shd w:val="clear" w:color="FFFFFF" w:fill="FFFFFF"/>
            <w:vAlign w:val="center"/>
            <w:hideMark/>
          </w:tcPr>
          <w:p w14:paraId="589EEE4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Interview of External Applicants</w:t>
            </w:r>
          </w:p>
        </w:tc>
        <w:tc>
          <w:tcPr>
            <w:tcW w:w="1893" w:type="dxa"/>
            <w:tcBorders>
              <w:top w:val="nil"/>
              <w:left w:val="nil"/>
              <w:bottom w:val="single" w:sz="4" w:space="0" w:color="A0A0A0"/>
              <w:right w:val="single" w:sz="4" w:space="0" w:color="A0A0A0"/>
            </w:tcBorders>
            <w:shd w:val="clear" w:color="FFFFFF" w:fill="FFFFFF"/>
            <w:vAlign w:val="center"/>
            <w:hideMark/>
          </w:tcPr>
          <w:p w14:paraId="6428B57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08C6B0F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97F843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FE9CCA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898CB8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w:t>
            </w:r>
          </w:p>
        </w:tc>
        <w:tc>
          <w:tcPr>
            <w:tcW w:w="2907" w:type="dxa"/>
            <w:tcBorders>
              <w:top w:val="nil"/>
              <w:left w:val="nil"/>
              <w:bottom w:val="single" w:sz="4" w:space="0" w:color="A0A0A0"/>
              <w:right w:val="single" w:sz="4" w:space="0" w:color="A0A0A0"/>
            </w:tcBorders>
            <w:shd w:val="clear" w:color="FFFFFF" w:fill="FFFFFF"/>
            <w:vAlign w:val="center"/>
            <w:hideMark/>
          </w:tcPr>
          <w:p w14:paraId="48C598F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Payroll</w:t>
            </w:r>
          </w:p>
        </w:tc>
        <w:tc>
          <w:tcPr>
            <w:tcW w:w="1893" w:type="dxa"/>
            <w:tcBorders>
              <w:top w:val="nil"/>
              <w:left w:val="nil"/>
              <w:bottom w:val="single" w:sz="4" w:space="0" w:color="A0A0A0"/>
              <w:right w:val="single" w:sz="4" w:space="0" w:color="A0A0A0"/>
            </w:tcBorders>
            <w:shd w:val="clear" w:color="FFFFFF" w:fill="FFFFFF"/>
            <w:vAlign w:val="center"/>
            <w:hideMark/>
          </w:tcPr>
          <w:p w14:paraId="5F8942A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2FCE9F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4D3E44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37E6EE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75D712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1.2.2.1.1.2.18</w:t>
            </w:r>
          </w:p>
        </w:tc>
        <w:tc>
          <w:tcPr>
            <w:tcW w:w="2907" w:type="dxa"/>
            <w:tcBorders>
              <w:top w:val="nil"/>
              <w:left w:val="nil"/>
              <w:bottom w:val="single" w:sz="4" w:space="0" w:color="A0A0A0"/>
              <w:right w:val="single" w:sz="4" w:space="0" w:color="A0A0A0"/>
            </w:tcBorders>
            <w:shd w:val="clear" w:color="FFFFFF" w:fill="FFFFFF"/>
            <w:vAlign w:val="center"/>
            <w:hideMark/>
          </w:tcPr>
          <w:p w14:paraId="56CB6F8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Deductions</w:t>
            </w:r>
          </w:p>
        </w:tc>
        <w:tc>
          <w:tcPr>
            <w:tcW w:w="1893" w:type="dxa"/>
            <w:tcBorders>
              <w:top w:val="nil"/>
              <w:left w:val="nil"/>
              <w:bottom w:val="single" w:sz="4" w:space="0" w:color="A0A0A0"/>
              <w:right w:val="single" w:sz="4" w:space="0" w:color="A0A0A0"/>
            </w:tcBorders>
            <w:shd w:val="clear" w:color="FFFFFF" w:fill="FFFFFF"/>
            <w:vAlign w:val="center"/>
            <w:hideMark/>
          </w:tcPr>
          <w:p w14:paraId="5582D0C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169065B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C9B0E4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8B5779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470D8C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1.2.2.1.1.2.18.8</w:t>
            </w:r>
          </w:p>
        </w:tc>
        <w:tc>
          <w:tcPr>
            <w:tcW w:w="2907" w:type="dxa"/>
            <w:tcBorders>
              <w:top w:val="nil"/>
              <w:left w:val="nil"/>
              <w:bottom w:val="single" w:sz="4" w:space="0" w:color="A0A0A0"/>
              <w:right w:val="single" w:sz="4" w:space="0" w:color="A0A0A0"/>
            </w:tcBorders>
            <w:shd w:val="clear" w:color="FFFFFF" w:fill="FFFFFF"/>
            <w:vAlign w:val="center"/>
            <w:hideMark/>
          </w:tcPr>
          <w:p w14:paraId="3839FE4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Traffic Fines &amp; AOD</w:t>
            </w:r>
          </w:p>
        </w:tc>
        <w:tc>
          <w:tcPr>
            <w:tcW w:w="1893" w:type="dxa"/>
            <w:tcBorders>
              <w:top w:val="nil"/>
              <w:left w:val="nil"/>
              <w:bottom w:val="single" w:sz="4" w:space="0" w:color="A0A0A0"/>
              <w:right w:val="single" w:sz="4" w:space="0" w:color="A0A0A0"/>
            </w:tcBorders>
            <w:shd w:val="clear" w:color="FFFFFF" w:fill="FFFFFF"/>
            <w:vAlign w:val="center"/>
            <w:hideMark/>
          </w:tcPr>
          <w:p w14:paraId="23DBA58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C6B1D4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44F7E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D3D017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4BA2D4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1.2.2.1.1.2.18.9</w:t>
            </w:r>
          </w:p>
        </w:tc>
        <w:tc>
          <w:tcPr>
            <w:tcW w:w="2907" w:type="dxa"/>
            <w:tcBorders>
              <w:top w:val="nil"/>
              <w:left w:val="nil"/>
              <w:bottom w:val="single" w:sz="4" w:space="0" w:color="A0A0A0"/>
              <w:right w:val="single" w:sz="4" w:space="0" w:color="A0A0A0"/>
            </w:tcBorders>
            <w:shd w:val="clear" w:color="FFFFFF" w:fill="FFFFFF"/>
            <w:vAlign w:val="center"/>
            <w:hideMark/>
          </w:tcPr>
          <w:p w14:paraId="0567F0F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Unpaid Leave</w:t>
            </w:r>
          </w:p>
        </w:tc>
        <w:tc>
          <w:tcPr>
            <w:tcW w:w="1893" w:type="dxa"/>
            <w:tcBorders>
              <w:top w:val="nil"/>
              <w:left w:val="nil"/>
              <w:bottom w:val="single" w:sz="4" w:space="0" w:color="A0A0A0"/>
              <w:right w:val="single" w:sz="4" w:space="0" w:color="A0A0A0"/>
            </w:tcBorders>
            <w:shd w:val="clear" w:color="FFFFFF" w:fill="FFFFFF"/>
            <w:vAlign w:val="center"/>
            <w:hideMark/>
          </w:tcPr>
          <w:p w14:paraId="7F92C92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D3ADBB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60AF3F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0D38C5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86E5D2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1.2.2.1.1.2.18.10</w:t>
            </w:r>
          </w:p>
        </w:tc>
        <w:tc>
          <w:tcPr>
            <w:tcW w:w="2907" w:type="dxa"/>
            <w:tcBorders>
              <w:top w:val="nil"/>
              <w:left w:val="nil"/>
              <w:bottom w:val="single" w:sz="4" w:space="0" w:color="A0A0A0"/>
              <w:right w:val="single" w:sz="4" w:space="0" w:color="A0A0A0"/>
            </w:tcBorders>
            <w:shd w:val="clear" w:color="FFFFFF" w:fill="FFFFFF"/>
            <w:vAlign w:val="center"/>
            <w:hideMark/>
          </w:tcPr>
          <w:p w14:paraId="6CF8144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Staff Clothing</w:t>
            </w:r>
          </w:p>
        </w:tc>
        <w:tc>
          <w:tcPr>
            <w:tcW w:w="1893" w:type="dxa"/>
            <w:tcBorders>
              <w:top w:val="nil"/>
              <w:left w:val="nil"/>
              <w:bottom w:val="single" w:sz="4" w:space="0" w:color="A0A0A0"/>
              <w:right w:val="single" w:sz="4" w:space="0" w:color="A0A0A0"/>
            </w:tcBorders>
            <w:shd w:val="clear" w:color="FFFFFF" w:fill="FFFFFF"/>
            <w:vAlign w:val="center"/>
            <w:hideMark/>
          </w:tcPr>
          <w:p w14:paraId="042EDEB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1522836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8188C8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ADFDF0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EBB4D5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1.2.2.1.1.2.18.11</w:t>
            </w:r>
          </w:p>
        </w:tc>
        <w:tc>
          <w:tcPr>
            <w:tcW w:w="2907" w:type="dxa"/>
            <w:tcBorders>
              <w:top w:val="nil"/>
              <w:left w:val="nil"/>
              <w:bottom w:val="single" w:sz="4" w:space="0" w:color="A0A0A0"/>
              <w:right w:val="single" w:sz="4" w:space="0" w:color="A0A0A0"/>
            </w:tcBorders>
            <w:shd w:val="clear" w:color="FFFFFF" w:fill="FFFFFF"/>
            <w:vAlign w:val="center"/>
            <w:hideMark/>
          </w:tcPr>
          <w:p w14:paraId="12926F0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Transport Deductions</w:t>
            </w:r>
          </w:p>
        </w:tc>
        <w:tc>
          <w:tcPr>
            <w:tcW w:w="1893" w:type="dxa"/>
            <w:tcBorders>
              <w:top w:val="nil"/>
              <w:left w:val="nil"/>
              <w:bottom w:val="single" w:sz="4" w:space="0" w:color="A0A0A0"/>
              <w:right w:val="single" w:sz="4" w:space="0" w:color="A0A0A0"/>
            </w:tcBorders>
            <w:shd w:val="clear" w:color="FFFFFF" w:fill="FFFFFF"/>
            <w:vAlign w:val="center"/>
            <w:hideMark/>
          </w:tcPr>
          <w:p w14:paraId="16BB0FE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215DE4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A0131C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2F84EA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97C2F2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1.2.2.1.1.2.18.12</w:t>
            </w:r>
          </w:p>
        </w:tc>
        <w:tc>
          <w:tcPr>
            <w:tcW w:w="2907" w:type="dxa"/>
            <w:tcBorders>
              <w:top w:val="nil"/>
              <w:left w:val="nil"/>
              <w:bottom w:val="single" w:sz="4" w:space="0" w:color="A0A0A0"/>
              <w:right w:val="single" w:sz="4" w:space="0" w:color="A0A0A0"/>
            </w:tcBorders>
            <w:shd w:val="clear" w:color="FFFFFF" w:fill="FFFFFF"/>
            <w:vAlign w:val="center"/>
            <w:hideMark/>
          </w:tcPr>
          <w:p w14:paraId="3C294DD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Union Dues</w:t>
            </w:r>
          </w:p>
        </w:tc>
        <w:tc>
          <w:tcPr>
            <w:tcW w:w="1893" w:type="dxa"/>
            <w:tcBorders>
              <w:top w:val="nil"/>
              <w:left w:val="nil"/>
              <w:bottom w:val="single" w:sz="4" w:space="0" w:color="A0A0A0"/>
              <w:right w:val="single" w:sz="4" w:space="0" w:color="A0A0A0"/>
            </w:tcBorders>
            <w:shd w:val="clear" w:color="FFFFFF" w:fill="FFFFFF"/>
            <w:vAlign w:val="center"/>
            <w:hideMark/>
          </w:tcPr>
          <w:p w14:paraId="179D3D0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063B074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193823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F9DE92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AED429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1.2.2.1.1.2.18.13</w:t>
            </w:r>
          </w:p>
        </w:tc>
        <w:tc>
          <w:tcPr>
            <w:tcW w:w="2907" w:type="dxa"/>
            <w:tcBorders>
              <w:top w:val="nil"/>
              <w:left w:val="nil"/>
              <w:bottom w:val="single" w:sz="4" w:space="0" w:color="A0A0A0"/>
              <w:right w:val="single" w:sz="4" w:space="0" w:color="A0A0A0"/>
            </w:tcBorders>
            <w:shd w:val="clear" w:color="FFFFFF" w:fill="FFFFFF"/>
            <w:vAlign w:val="center"/>
            <w:hideMark/>
          </w:tcPr>
          <w:p w14:paraId="7B216FD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Garnishes</w:t>
            </w:r>
          </w:p>
        </w:tc>
        <w:tc>
          <w:tcPr>
            <w:tcW w:w="1893" w:type="dxa"/>
            <w:tcBorders>
              <w:top w:val="nil"/>
              <w:left w:val="nil"/>
              <w:bottom w:val="single" w:sz="4" w:space="0" w:color="A0A0A0"/>
              <w:right w:val="single" w:sz="4" w:space="0" w:color="A0A0A0"/>
            </w:tcBorders>
            <w:shd w:val="clear" w:color="FFFFFF" w:fill="FFFFFF"/>
            <w:vAlign w:val="center"/>
            <w:hideMark/>
          </w:tcPr>
          <w:p w14:paraId="4CCCF0E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6D42F81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D3404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E229CE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05AB7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1.2.2.1.1.2.19</w:t>
            </w:r>
          </w:p>
        </w:tc>
        <w:tc>
          <w:tcPr>
            <w:tcW w:w="2907" w:type="dxa"/>
            <w:tcBorders>
              <w:top w:val="nil"/>
              <w:left w:val="nil"/>
              <w:bottom w:val="single" w:sz="4" w:space="0" w:color="A0A0A0"/>
              <w:right w:val="single" w:sz="4" w:space="0" w:color="A0A0A0"/>
            </w:tcBorders>
            <w:shd w:val="clear" w:color="FFFFFF" w:fill="FFFFFF"/>
            <w:vAlign w:val="center"/>
            <w:hideMark/>
          </w:tcPr>
          <w:p w14:paraId="4C91016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Rewards</w:t>
            </w:r>
          </w:p>
        </w:tc>
        <w:tc>
          <w:tcPr>
            <w:tcW w:w="1893" w:type="dxa"/>
            <w:tcBorders>
              <w:top w:val="nil"/>
              <w:left w:val="nil"/>
              <w:bottom w:val="single" w:sz="4" w:space="0" w:color="A0A0A0"/>
              <w:right w:val="single" w:sz="4" w:space="0" w:color="A0A0A0"/>
            </w:tcBorders>
            <w:shd w:val="clear" w:color="FFFFFF" w:fill="FFFFFF"/>
            <w:vAlign w:val="center"/>
            <w:hideMark/>
          </w:tcPr>
          <w:p w14:paraId="71F087B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3935E8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79D71C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7F6409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0E96FC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1.2.2.1.1.2.19.4</w:t>
            </w:r>
          </w:p>
        </w:tc>
        <w:tc>
          <w:tcPr>
            <w:tcW w:w="2907" w:type="dxa"/>
            <w:tcBorders>
              <w:top w:val="nil"/>
              <w:left w:val="nil"/>
              <w:bottom w:val="single" w:sz="4" w:space="0" w:color="A0A0A0"/>
              <w:right w:val="single" w:sz="4" w:space="0" w:color="A0A0A0"/>
            </w:tcBorders>
            <w:shd w:val="clear" w:color="FFFFFF" w:fill="FFFFFF"/>
            <w:vAlign w:val="center"/>
            <w:hideMark/>
          </w:tcPr>
          <w:p w14:paraId="167211C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Service Awards</w:t>
            </w:r>
          </w:p>
        </w:tc>
        <w:tc>
          <w:tcPr>
            <w:tcW w:w="1893" w:type="dxa"/>
            <w:tcBorders>
              <w:top w:val="nil"/>
              <w:left w:val="nil"/>
              <w:bottom w:val="single" w:sz="4" w:space="0" w:color="A0A0A0"/>
              <w:right w:val="single" w:sz="4" w:space="0" w:color="A0A0A0"/>
            </w:tcBorders>
            <w:shd w:val="clear" w:color="FFFFFF" w:fill="FFFFFF"/>
            <w:vAlign w:val="center"/>
            <w:hideMark/>
          </w:tcPr>
          <w:p w14:paraId="31214CD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658D02D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DB305E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BBE782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D18BA6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1.2.2.1.1.2.19.5</w:t>
            </w:r>
          </w:p>
        </w:tc>
        <w:tc>
          <w:tcPr>
            <w:tcW w:w="2907" w:type="dxa"/>
            <w:tcBorders>
              <w:top w:val="nil"/>
              <w:left w:val="nil"/>
              <w:bottom w:val="single" w:sz="4" w:space="0" w:color="A0A0A0"/>
              <w:right w:val="single" w:sz="4" w:space="0" w:color="A0A0A0"/>
            </w:tcBorders>
            <w:shd w:val="clear" w:color="FFFFFF" w:fill="FFFFFF"/>
            <w:vAlign w:val="center"/>
            <w:hideMark/>
          </w:tcPr>
          <w:p w14:paraId="08B390D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Driver Star Rewards</w:t>
            </w:r>
          </w:p>
        </w:tc>
        <w:tc>
          <w:tcPr>
            <w:tcW w:w="1893" w:type="dxa"/>
            <w:tcBorders>
              <w:top w:val="nil"/>
              <w:left w:val="nil"/>
              <w:bottom w:val="single" w:sz="4" w:space="0" w:color="A0A0A0"/>
              <w:right w:val="single" w:sz="4" w:space="0" w:color="A0A0A0"/>
            </w:tcBorders>
            <w:shd w:val="clear" w:color="FFFFFF" w:fill="FFFFFF"/>
            <w:vAlign w:val="center"/>
            <w:hideMark/>
          </w:tcPr>
          <w:p w14:paraId="6BC8E51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1508B04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95EFA8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68B9FC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514E30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1.2.2.1.1.2.19.6</w:t>
            </w:r>
          </w:p>
        </w:tc>
        <w:tc>
          <w:tcPr>
            <w:tcW w:w="2907" w:type="dxa"/>
            <w:tcBorders>
              <w:top w:val="nil"/>
              <w:left w:val="nil"/>
              <w:bottom w:val="single" w:sz="4" w:space="0" w:color="A0A0A0"/>
              <w:right w:val="single" w:sz="4" w:space="0" w:color="A0A0A0"/>
            </w:tcBorders>
            <w:shd w:val="clear" w:color="FFFFFF" w:fill="FFFFFF"/>
            <w:vAlign w:val="center"/>
            <w:hideMark/>
          </w:tcPr>
          <w:p w14:paraId="3D55B85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Commissions</w:t>
            </w:r>
          </w:p>
        </w:tc>
        <w:tc>
          <w:tcPr>
            <w:tcW w:w="1893" w:type="dxa"/>
            <w:tcBorders>
              <w:top w:val="nil"/>
              <w:left w:val="nil"/>
              <w:bottom w:val="single" w:sz="4" w:space="0" w:color="A0A0A0"/>
              <w:right w:val="single" w:sz="4" w:space="0" w:color="A0A0A0"/>
            </w:tcBorders>
            <w:shd w:val="clear" w:color="FFFFFF" w:fill="FFFFFF"/>
            <w:vAlign w:val="center"/>
            <w:hideMark/>
          </w:tcPr>
          <w:p w14:paraId="1C8CC72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5FC1FBB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FE16F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FA864D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57E9DD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1.2.2.1.1.2.20</w:t>
            </w:r>
          </w:p>
        </w:tc>
        <w:tc>
          <w:tcPr>
            <w:tcW w:w="2907" w:type="dxa"/>
            <w:tcBorders>
              <w:top w:val="nil"/>
              <w:left w:val="nil"/>
              <w:bottom w:val="single" w:sz="4" w:space="0" w:color="A0A0A0"/>
              <w:right w:val="single" w:sz="4" w:space="0" w:color="A0A0A0"/>
            </w:tcBorders>
            <w:shd w:val="clear" w:color="FFFFFF" w:fill="FFFFFF"/>
            <w:vAlign w:val="center"/>
            <w:hideMark/>
          </w:tcPr>
          <w:p w14:paraId="457A329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Employee Benefits</w:t>
            </w:r>
          </w:p>
        </w:tc>
        <w:tc>
          <w:tcPr>
            <w:tcW w:w="1893" w:type="dxa"/>
            <w:tcBorders>
              <w:top w:val="nil"/>
              <w:left w:val="nil"/>
              <w:bottom w:val="single" w:sz="4" w:space="0" w:color="A0A0A0"/>
              <w:right w:val="single" w:sz="4" w:space="0" w:color="A0A0A0"/>
            </w:tcBorders>
            <w:shd w:val="clear" w:color="FFFFFF" w:fill="FFFFFF"/>
            <w:vAlign w:val="center"/>
            <w:hideMark/>
          </w:tcPr>
          <w:p w14:paraId="7BF4DEB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7C11145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645D27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A82591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307F3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1.2.2.1.1.2.20.4</w:t>
            </w:r>
          </w:p>
        </w:tc>
        <w:tc>
          <w:tcPr>
            <w:tcW w:w="2907" w:type="dxa"/>
            <w:tcBorders>
              <w:top w:val="nil"/>
              <w:left w:val="nil"/>
              <w:bottom w:val="single" w:sz="4" w:space="0" w:color="A0A0A0"/>
              <w:right w:val="single" w:sz="4" w:space="0" w:color="A0A0A0"/>
            </w:tcBorders>
            <w:shd w:val="clear" w:color="FFFFFF" w:fill="FFFFFF"/>
            <w:vAlign w:val="center"/>
            <w:hideMark/>
          </w:tcPr>
          <w:p w14:paraId="618E34C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Medical Aid</w:t>
            </w:r>
          </w:p>
        </w:tc>
        <w:tc>
          <w:tcPr>
            <w:tcW w:w="1893" w:type="dxa"/>
            <w:tcBorders>
              <w:top w:val="nil"/>
              <w:left w:val="nil"/>
              <w:bottom w:val="single" w:sz="4" w:space="0" w:color="A0A0A0"/>
              <w:right w:val="single" w:sz="4" w:space="0" w:color="A0A0A0"/>
            </w:tcBorders>
            <w:shd w:val="clear" w:color="FFFFFF" w:fill="FFFFFF"/>
            <w:vAlign w:val="center"/>
            <w:hideMark/>
          </w:tcPr>
          <w:p w14:paraId="278BAC8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466A90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16E962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E359D7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5A1814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1.2.2.1.1.2.20.5</w:t>
            </w:r>
          </w:p>
        </w:tc>
        <w:tc>
          <w:tcPr>
            <w:tcW w:w="2907" w:type="dxa"/>
            <w:tcBorders>
              <w:top w:val="nil"/>
              <w:left w:val="nil"/>
              <w:bottom w:val="single" w:sz="4" w:space="0" w:color="A0A0A0"/>
              <w:right w:val="single" w:sz="4" w:space="0" w:color="A0A0A0"/>
            </w:tcBorders>
            <w:shd w:val="clear" w:color="FFFFFF" w:fill="FFFFFF"/>
            <w:vAlign w:val="center"/>
            <w:hideMark/>
          </w:tcPr>
          <w:p w14:paraId="3FEA6A0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Provident Fund</w:t>
            </w:r>
          </w:p>
        </w:tc>
        <w:tc>
          <w:tcPr>
            <w:tcW w:w="1893" w:type="dxa"/>
            <w:tcBorders>
              <w:top w:val="nil"/>
              <w:left w:val="nil"/>
              <w:bottom w:val="single" w:sz="4" w:space="0" w:color="A0A0A0"/>
              <w:right w:val="single" w:sz="4" w:space="0" w:color="A0A0A0"/>
            </w:tcBorders>
            <w:shd w:val="clear" w:color="FFFFFF" w:fill="FFFFFF"/>
            <w:vAlign w:val="center"/>
            <w:hideMark/>
          </w:tcPr>
          <w:p w14:paraId="1EF2361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4D12800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9C74F2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65AD9B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9E6741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1.2.2.1.1.2.21</w:t>
            </w:r>
          </w:p>
        </w:tc>
        <w:tc>
          <w:tcPr>
            <w:tcW w:w="2907" w:type="dxa"/>
            <w:tcBorders>
              <w:top w:val="nil"/>
              <w:left w:val="nil"/>
              <w:bottom w:val="single" w:sz="4" w:space="0" w:color="A0A0A0"/>
              <w:right w:val="single" w:sz="4" w:space="0" w:color="A0A0A0"/>
            </w:tcBorders>
            <w:shd w:val="clear" w:color="FFFFFF" w:fill="FFFFFF"/>
            <w:vAlign w:val="center"/>
            <w:hideMark/>
          </w:tcPr>
          <w:p w14:paraId="1901318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Overtime &amp; Allowances</w:t>
            </w:r>
          </w:p>
        </w:tc>
        <w:tc>
          <w:tcPr>
            <w:tcW w:w="1893" w:type="dxa"/>
            <w:tcBorders>
              <w:top w:val="nil"/>
              <w:left w:val="nil"/>
              <w:bottom w:val="single" w:sz="4" w:space="0" w:color="A0A0A0"/>
              <w:right w:val="single" w:sz="4" w:space="0" w:color="A0A0A0"/>
            </w:tcBorders>
            <w:shd w:val="clear" w:color="FFFFFF" w:fill="FFFFFF"/>
            <w:vAlign w:val="center"/>
            <w:hideMark/>
          </w:tcPr>
          <w:p w14:paraId="5DD5324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56F59BE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76B31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FF2361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65FAD4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1.2.2.1.1.2.22</w:t>
            </w:r>
          </w:p>
        </w:tc>
        <w:tc>
          <w:tcPr>
            <w:tcW w:w="2907" w:type="dxa"/>
            <w:tcBorders>
              <w:top w:val="nil"/>
              <w:left w:val="nil"/>
              <w:bottom w:val="single" w:sz="4" w:space="0" w:color="A0A0A0"/>
              <w:right w:val="single" w:sz="4" w:space="0" w:color="A0A0A0"/>
            </w:tcBorders>
            <w:shd w:val="clear" w:color="FFFFFF" w:fill="FFFFFF"/>
            <w:vAlign w:val="center"/>
            <w:hideMark/>
          </w:tcPr>
          <w:p w14:paraId="4F876E8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Employee Exit</w:t>
            </w:r>
          </w:p>
        </w:tc>
        <w:tc>
          <w:tcPr>
            <w:tcW w:w="1893" w:type="dxa"/>
            <w:tcBorders>
              <w:top w:val="nil"/>
              <w:left w:val="nil"/>
              <w:bottom w:val="single" w:sz="4" w:space="0" w:color="A0A0A0"/>
              <w:right w:val="single" w:sz="4" w:space="0" w:color="A0A0A0"/>
            </w:tcBorders>
            <w:shd w:val="clear" w:color="FFFFFF" w:fill="FFFFFF"/>
            <w:vAlign w:val="center"/>
            <w:hideMark/>
          </w:tcPr>
          <w:p w14:paraId="19A84D6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68AEDEE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7AB413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F8B851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A112EE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1.2.2.1.1.2.23</w:t>
            </w:r>
          </w:p>
        </w:tc>
        <w:tc>
          <w:tcPr>
            <w:tcW w:w="2907" w:type="dxa"/>
            <w:tcBorders>
              <w:top w:val="nil"/>
              <w:left w:val="nil"/>
              <w:bottom w:val="single" w:sz="4" w:space="0" w:color="A0A0A0"/>
              <w:right w:val="single" w:sz="4" w:space="0" w:color="A0A0A0"/>
            </w:tcBorders>
            <w:shd w:val="clear" w:color="FFFFFF" w:fill="FFFFFF"/>
            <w:vAlign w:val="center"/>
            <w:hideMark/>
          </w:tcPr>
          <w:p w14:paraId="7040152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Casual </w:t>
            </w:r>
            <w:proofErr w:type="spellStart"/>
            <w:r w:rsidRPr="00FB3386">
              <w:rPr>
                <w:rFonts w:ascii="Tahoma" w:hAnsi="Tahoma" w:cs="Tahoma"/>
                <w:color w:val="000000"/>
                <w:sz w:val="16"/>
                <w:szCs w:val="16"/>
                <w:lang w:val="en-US"/>
              </w:rPr>
              <w:t>Labour</w:t>
            </w:r>
            <w:proofErr w:type="spellEnd"/>
          </w:p>
        </w:tc>
        <w:tc>
          <w:tcPr>
            <w:tcW w:w="1893" w:type="dxa"/>
            <w:tcBorders>
              <w:top w:val="nil"/>
              <w:left w:val="nil"/>
              <w:bottom w:val="single" w:sz="4" w:space="0" w:color="A0A0A0"/>
              <w:right w:val="single" w:sz="4" w:space="0" w:color="A0A0A0"/>
            </w:tcBorders>
            <w:shd w:val="clear" w:color="FFFFFF" w:fill="FFFFFF"/>
            <w:vAlign w:val="center"/>
            <w:hideMark/>
          </w:tcPr>
          <w:p w14:paraId="6578417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5174A3B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2BA48E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25ABB6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67D553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1.2.2.1.1.2.24</w:t>
            </w:r>
          </w:p>
        </w:tc>
        <w:tc>
          <w:tcPr>
            <w:tcW w:w="2907" w:type="dxa"/>
            <w:tcBorders>
              <w:top w:val="nil"/>
              <w:left w:val="nil"/>
              <w:bottom w:val="single" w:sz="4" w:space="0" w:color="A0A0A0"/>
              <w:right w:val="single" w:sz="4" w:space="0" w:color="A0A0A0"/>
            </w:tcBorders>
            <w:shd w:val="clear" w:color="FFFFFF" w:fill="FFFFFF"/>
            <w:vAlign w:val="center"/>
            <w:hideMark/>
          </w:tcPr>
          <w:p w14:paraId="713A0C1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New Hires</w:t>
            </w:r>
          </w:p>
        </w:tc>
        <w:tc>
          <w:tcPr>
            <w:tcW w:w="1893" w:type="dxa"/>
            <w:tcBorders>
              <w:top w:val="nil"/>
              <w:left w:val="nil"/>
              <w:bottom w:val="single" w:sz="4" w:space="0" w:color="A0A0A0"/>
              <w:right w:val="single" w:sz="4" w:space="0" w:color="A0A0A0"/>
            </w:tcBorders>
            <w:shd w:val="clear" w:color="FFFFFF" w:fill="FFFFFF"/>
            <w:vAlign w:val="center"/>
            <w:hideMark/>
          </w:tcPr>
          <w:p w14:paraId="5AEFDA8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E9E47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91F570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CFFF60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DD33A2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1.2.2.1.1.2.25</w:t>
            </w:r>
          </w:p>
        </w:tc>
        <w:tc>
          <w:tcPr>
            <w:tcW w:w="2907" w:type="dxa"/>
            <w:tcBorders>
              <w:top w:val="nil"/>
              <w:left w:val="nil"/>
              <w:bottom w:val="single" w:sz="4" w:space="0" w:color="A0A0A0"/>
              <w:right w:val="single" w:sz="4" w:space="0" w:color="A0A0A0"/>
            </w:tcBorders>
            <w:shd w:val="clear" w:color="FFFFFF" w:fill="FFFFFF"/>
            <w:vAlign w:val="center"/>
            <w:hideMark/>
          </w:tcPr>
          <w:p w14:paraId="7B6BA43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Leave Transactions</w:t>
            </w:r>
          </w:p>
        </w:tc>
        <w:tc>
          <w:tcPr>
            <w:tcW w:w="1893" w:type="dxa"/>
            <w:tcBorders>
              <w:top w:val="nil"/>
              <w:left w:val="nil"/>
              <w:bottom w:val="single" w:sz="4" w:space="0" w:color="A0A0A0"/>
              <w:right w:val="single" w:sz="4" w:space="0" w:color="A0A0A0"/>
            </w:tcBorders>
            <w:shd w:val="clear" w:color="FFFFFF" w:fill="FFFFFF"/>
            <w:vAlign w:val="center"/>
            <w:hideMark/>
          </w:tcPr>
          <w:p w14:paraId="6B86CF7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2DD1857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9F9BE2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4DBBA72"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28DE53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1.2.2.1.1.2.25.4</w:t>
            </w:r>
          </w:p>
        </w:tc>
        <w:tc>
          <w:tcPr>
            <w:tcW w:w="2907" w:type="dxa"/>
            <w:tcBorders>
              <w:top w:val="nil"/>
              <w:left w:val="nil"/>
              <w:bottom w:val="single" w:sz="4" w:space="0" w:color="A0A0A0"/>
              <w:right w:val="single" w:sz="4" w:space="0" w:color="A0A0A0"/>
            </w:tcBorders>
            <w:shd w:val="clear" w:color="FFFFFF" w:fill="FFFFFF"/>
            <w:vAlign w:val="center"/>
            <w:hideMark/>
          </w:tcPr>
          <w:p w14:paraId="789F998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Annual/Sick Leave (NBCRFLI Employees)</w:t>
            </w:r>
          </w:p>
        </w:tc>
        <w:tc>
          <w:tcPr>
            <w:tcW w:w="1893" w:type="dxa"/>
            <w:tcBorders>
              <w:top w:val="nil"/>
              <w:left w:val="nil"/>
              <w:bottom w:val="single" w:sz="4" w:space="0" w:color="A0A0A0"/>
              <w:right w:val="single" w:sz="4" w:space="0" w:color="A0A0A0"/>
            </w:tcBorders>
            <w:shd w:val="clear" w:color="FFFFFF" w:fill="FFFFFF"/>
            <w:vAlign w:val="center"/>
            <w:hideMark/>
          </w:tcPr>
          <w:p w14:paraId="1DD146A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0091401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F5401F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B4D94C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C8C6D5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1.2.2.1.1.2.25.5</w:t>
            </w:r>
          </w:p>
        </w:tc>
        <w:tc>
          <w:tcPr>
            <w:tcW w:w="2907" w:type="dxa"/>
            <w:tcBorders>
              <w:top w:val="nil"/>
              <w:left w:val="nil"/>
              <w:bottom w:val="single" w:sz="4" w:space="0" w:color="A0A0A0"/>
              <w:right w:val="single" w:sz="4" w:space="0" w:color="A0A0A0"/>
            </w:tcBorders>
            <w:shd w:val="clear" w:color="FFFFFF" w:fill="FFFFFF"/>
            <w:vAlign w:val="center"/>
            <w:hideMark/>
          </w:tcPr>
          <w:p w14:paraId="624ACEA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Sick Leave (BCEA Employees)</w:t>
            </w:r>
          </w:p>
        </w:tc>
        <w:tc>
          <w:tcPr>
            <w:tcW w:w="1893" w:type="dxa"/>
            <w:tcBorders>
              <w:top w:val="nil"/>
              <w:left w:val="nil"/>
              <w:bottom w:val="single" w:sz="4" w:space="0" w:color="A0A0A0"/>
              <w:right w:val="single" w:sz="4" w:space="0" w:color="A0A0A0"/>
            </w:tcBorders>
            <w:shd w:val="clear" w:color="FFFFFF" w:fill="FFFFFF"/>
            <w:vAlign w:val="center"/>
            <w:hideMark/>
          </w:tcPr>
          <w:p w14:paraId="6AE7FEF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612E33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48B33C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265A03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A52A24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1.2.2.1.1.2.25.6</w:t>
            </w:r>
          </w:p>
        </w:tc>
        <w:tc>
          <w:tcPr>
            <w:tcW w:w="2907" w:type="dxa"/>
            <w:tcBorders>
              <w:top w:val="nil"/>
              <w:left w:val="nil"/>
              <w:bottom w:val="single" w:sz="4" w:space="0" w:color="A0A0A0"/>
              <w:right w:val="single" w:sz="4" w:space="0" w:color="A0A0A0"/>
            </w:tcBorders>
            <w:shd w:val="clear" w:color="FFFFFF" w:fill="FFFFFF"/>
            <w:vAlign w:val="center"/>
            <w:hideMark/>
          </w:tcPr>
          <w:p w14:paraId="2F28C99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Maternity/Paternity Leave</w:t>
            </w:r>
          </w:p>
        </w:tc>
        <w:tc>
          <w:tcPr>
            <w:tcW w:w="1893" w:type="dxa"/>
            <w:tcBorders>
              <w:top w:val="nil"/>
              <w:left w:val="nil"/>
              <w:bottom w:val="single" w:sz="4" w:space="0" w:color="A0A0A0"/>
              <w:right w:val="single" w:sz="4" w:space="0" w:color="A0A0A0"/>
            </w:tcBorders>
            <w:shd w:val="clear" w:color="FFFFFF" w:fill="FFFFFF"/>
            <w:vAlign w:val="center"/>
            <w:hideMark/>
          </w:tcPr>
          <w:p w14:paraId="4ACACE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616D18C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15C062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280DF1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FBF92A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1.2.2.1.1.2.31</w:t>
            </w:r>
          </w:p>
        </w:tc>
        <w:tc>
          <w:tcPr>
            <w:tcW w:w="2907" w:type="dxa"/>
            <w:tcBorders>
              <w:top w:val="nil"/>
              <w:left w:val="nil"/>
              <w:bottom w:val="single" w:sz="4" w:space="0" w:color="A0A0A0"/>
              <w:right w:val="single" w:sz="4" w:space="0" w:color="A0A0A0"/>
            </w:tcBorders>
            <w:shd w:val="clear" w:color="FFFFFF" w:fill="FFFFFF"/>
            <w:vAlign w:val="center"/>
            <w:hideMark/>
          </w:tcPr>
          <w:p w14:paraId="736AE1F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Queries</w:t>
            </w:r>
          </w:p>
        </w:tc>
        <w:tc>
          <w:tcPr>
            <w:tcW w:w="1893" w:type="dxa"/>
            <w:tcBorders>
              <w:top w:val="nil"/>
              <w:left w:val="nil"/>
              <w:bottom w:val="single" w:sz="4" w:space="0" w:color="A0A0A0"/>
              <w:right w:val="single" w:sz="4" w:space="0" w:color="A0A0A0"/>
            </w:tcBorders>
            <w:shd w:val="clear" w:color="FFFFFF" w:fill="FFFFFF"/>
            <w:vAlign w:val="center"/>
            <w:hideMark/>
          </w:tcPr>
          <w:p w14:paraId="666CC3E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75A3A39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1C8E18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59D428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4FA860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1.2.2.1.1.2.32</w:t>
            </w:r>
          </w:p>
        </w:tc>
        <w:tc>
          <w:tcPr>
            <w:tcW w:w="2907" w:type="dxa"/>
            <w:tcBorders>
              <w:top w:val="nil"/>
              <w:left w:val="nil"/>
              <w:bottom w:val="single" w:sz="4" w:space="0" w:color="A0A0A0"/>
              <w:right w:val="single" w:sz="4" w:space="0" w:color="A0A0A0"/>
            </w:tcBorders>
            <w:shd w:val="clear" w:color="FFFFFF" w:fill="FFFFFF"/>
            <w:vAlign w:val="center"/>
            <w:hideMark/>
          </w:tcPr>
          <w:p w14:paraId="69F3FE1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(Documents, </w:t>
            </w:r>
            <w:proofErr w:type="gramStart"/>
            <w:r w:rsidRPr="00FB3386">
              <w:rPr>
                <w:rFonts w:ascii="Tahoma" w:hAnsi="Tahoma" w:cs="Tahoma"/>
                <w:color w:val="000000"/>
                <w:sz w:val="16"/>
                <w:szCs w:val="16"/>
                <w:lang w:val="en-US"/>
              </w:rPr>
              <w:t>Items)  Distribution</w:t>
            </w:r>
            <w:proofErr w:type="gramEnd"/>
          </w:p>
        </w:tc>
        <w:tc>
          <w:tcPr>
            <w:tcW w:w="1893" w:type="dxa"/>
            <w:tcBorders>
              <w:top w:val="nil"/>
              <w:left w:val="nil"/>
              <w:bottom w:val="single" w:sz="4" w:space="0" w:color="A0A0A0"/>
              <w:right w:val="single" w:sz="4" w:space="0" w:color="A0A0A0"/>
            </w:tcBorders>
            <w:shd w:val="clear" w:color="FFFFFF" w:fill="FFFFFF"/>
            <w:vAlign w:val="center"/>
            <w:hideMark/>
          </w:tcPr>
          <w:p w14:paraId="506708B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1BC5A72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8AA3AC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83474F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D0D056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1.2.2.1.1.2.33</w:t>
            </w:r>
          </w:p>
        </w:tc>
        <w:tc>
          <w:tcPr>
            <w:tcW w:w="2907" w:type="dxa"/>
            <w:tcBorders>
              <w:top w:val="nil"/>
              <w:left w:val="nil"/>
              <w:bottom w:val="single" w:sz="4" w:space="0" w:color="A0A0A0"/>
              <w:right w:val="single" w:sz="4" w:space="0" w:color="A0A0A0"/>
            </w:tcBorders>
            <w:shd w:val="clear" w:color="FFFFFF" w:fill="FFFFFF"/>
            <w:vAlign w:val="center"/>
            <w:hideMark/>
          </w:tcPr>
          <w:p w14:paraId="77956FF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w:t>
            </w:r>
            <w:proofErr w:type="spellStart"/>
            <w:r w:rsidRPr="00FB3386">
              <w:rPr>
                <w:rFonts w:ascii="Tahoma" w:hAnsi="Tahoma" w:cs="Tahoma"/>
                <w:color w:val="000000"/>
                <w:sz w:val="16"/>
                <w:szCs w:val="16"/>
                <w:lang w:val="en-US"/>
              </w:rPr>
              <w:t>Payslips</w:t>
            </w:r>
            <w:proofErr w:type="spellEnd"/>
          </w:p>
        </w:tc>
        <w:tc>
          <w:tcPr>
            <w:tcW w:w="1893" w:type="dxa"/>
            <w:tcBorders>
              <w:top w:val="nil"/>
              <w:left w:val="nil"/>
              <w:bottom w:val="single" w:sz="4" w:space="0" w:color="A0A0A0"/>
              <w:right w:val="single" w:sz="4" w:space="0" w:color="A0A0A0"/>
            </w:tcBorders>
            <w:shd w:val="clear" w:color="FFFFFF" w:fill="FFFFFF"/>
            <w:vAlign w:val="center"/>
            <w:hideMark/>
          </w:tcPr>
          <w:p w14:paraId="3AF593C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7A32F7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050009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5BFA785"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F77A06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1.2.2.1.1.2.33.3</w:t>
            </w:r>
          </w:p>
        </w:tc>
        <w:tc>
          <w:tcPr>
            <w:tcW w:w="2907" w:type="dxa"/>
            <w:tcBorders>
              <w:top w:val="nil"/>
              <w:left w:val="nil"/>
              <w:bottom w:val="single" w:sz="4" w:space="0" w:color="A0A0A0"/>
              <w:right w:val="single" w:sz="4" w:space="0" w:color="A0A0A0"/>
            </w:tcBorders>
            <w:shd w:val="clear" w:color="FFFFFF" w:fill="FFFFFF"/>
            <w:vAlign w:val="center"/>
            <w:hideMark/>
          </w:tcPr>
          <w:p w14:paraId="6B50D77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w:t>
            </w:r>
            <w:proofErr w:type="spellStart"/>
            <w:r w:rsidRPr="00FB3386">
              <w:rPr>
                <w:rFonts w:ascii="Tahoma" w:hAnsi="Tahoma" w:cs="Tahoma"/>
                <w:color w:val="000000"/>
                <w:sz w:val="16"/>
                <w:szCs w:val="16"/>
                <w:lang w:val="en-US"/>
              </w:rPr>
              <w:t>Payslips</w:t>
            </w:r>
            <w:proofErr w:type="spellEnd"/>
            <w:r w:rsidRPr="00FB3386">
              <w:rPr>
                <w:rFonts w:ascii="Tahoma" w:hAnsi="Tahoma" w:cs="Tahoma"/>
                <w:color w:val="000000"/>
                <w:sz w:val="16"/>
                <w:szCs w:val="16"/>
                <w:lang w:val="en-US"/>
              </w:rPr>
              <w:t xml:space="preserve"> for employees with email</w:t>
            </w:r>
          </w:p>
        </w:tc>
        <w:tc>
          <w:tcPr>
            <w:tcW w:w="1893" w:type="dxa"/>
            <w:tcBorders>
              <w:top w:val="nil"/>
              <w:left w:val="nil"/>
              <w:bottom w:val="single" w:sz="4" w:space="0" w:color="A0A0A0"/>
              <w:right w:val="single" w:sz="4" w:space="0" w:color="A0A0A0"/>
            </w:tcBorders>
            <w:shd w:val="clear" w:color="FFFFFF" w:fill="FFFFFF"/>
            <w:vAlign w:val="center"/>
            <w:hideMark/>
          </w:tcPr>
          <w:p w14:paraId="1766165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4272FC7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04C2F4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A61410D"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48A472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1.2.2.1.1.2.33.4</w:t>
            </w:r>
          </w:p>
        </w:tc>
        <w:tc>
          <w:tcPr>
            <w:tcW w:w="2907" w:type="dxa"/>
            <w:tcBorders>
              <w:top w:val="nil"/>
              <w:left w:val="nil"/>
              <w:bottom w:val="single" w:sz="4" w:space="0" w:color="A0A0A0"/>
              <w:right w:val="single" w:sz="4" w:space="0" w:color="A0A0A0"/>
            </w:tcBorders>
            <w:shd w:val="clear" w:color="FFFFFF" w:fill="FFFFFF"/>
            <w:vAlign w:val="center"/>
            <w:hideMark/>
          </w:tcPr>
          <w:p w14:paraId="77D9431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w:t>
            </w:r>
            <w:proofErr w:type="spellStart"/>
            <w:r w:rsidRPr="00FB3386">
              <w:rPr>
                <w:rFonts w:ascii="Tahoma" w:hAnsi="Tahoma" w:cs="Tahoma"/>
                <w:color w:val="000000"/>
                <w:sz w:val="16"/>
                <w:szCs w:val="16"/>
                <w:lang w:val="en-US"/>
              </w:rPr>
              <w:t>Payslips</w:t>
            </w:r>
            <w:proofErr w:type="spellEnd"/>
            <w:r w:rsidRPr="00FB3386">
              <w:rPr>
                <w:rFonts w:ascii="Tahoma" w:hAnsi="Tahoma" w:cs="Tahoma"/>
                <w:color w:val="000000"/>
                <w:sz w:val="16"/>
                <w:szCs w:val="16"/>
                <w:lang w:val="en-US"/>
              </w:rPr>
              <w:t xml:space="preserve"> for non-email employees</w:t>
            </w:r>
          </w:p>
        </w:tc>
        <w:tc>
          <w:tcPr>
            <w:tcW w:w="1893" w:type="dxa"/>
            <w:tcBorders>
              <w:top w:val="nil"/>
              <w:left w:val="nil"/>
              <w:bottom w:val="single" w:sz="4" w:space="0" w:color="A0A0A0"/>
              <w:right w:val="single" w:sz="4" w:space="0" w:color="A0A0A0"/>
            </w:tcBorders>
            <w:shd w:val="clear" w:color="FFFFFF" w:fill="FFFFFF"/>
            <w:vAlign w:val="center"/>
            <w:hideMark/>
          </w:tcPr>
          <w:p w14:paraId="64F0B18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00D7B44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6E2CDE8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ABDEFAB"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0095FAD"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1.2.2.1.1.2.34</w:t>
            </w:r>
          </w:p>
        </w:tc>
        <w:tc>
          <w:tcPr>
            <w:tcW w:w="2907" w:type="dxa"/>
            <w:tcBorders>
              <w:top w:val="nil"/>
              <w:left w:val="nil"/>
              <w:bottom w:val="single" w:sz="4" w:space="0" w:color="A0A0A0"/>
              <w:right w:val="single" w:sz="4" w:space="0" w:color="A0A0A0"/>
            </w:tcBorders>
            <w:shd w:val="clear" w:color="FFFFFF" w:fill="FFFFFF"/>
            <w:vAlign w:val="center"/>
            <w:hideMark/>
          </w:tcPr>
          <w:p w14:paraId="52A81C0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Payroll Reports</w:t>
            </w:r>
          </w:p>
        </w:tc>
        <w:tc>
          <w:tcPr>
            <w:tcW w:w="1893" w:type="dxa"/>
            <w:tcBorders>
              <w:top w:val="nil"/>
              <w:left w:val="nil"/>
              <w:bottom w:val="single" w:sz="4" w:space="0" w:color="A0A0A0"/>
              <w:right w:val="single" w:sz="4" w:space="0" w:color="A0A0A0"/>
            </w:tcBorders>
            <w:shd w:val="clear" w:color="FFFFFF" w:fill="FFFFFF"/>
            <w:vAlign w:val="center"/>
            <w:hideMark/>
          </w:tcPr>
          <w:p w14:paraId="1649255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0F2B70A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08D608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0F4D74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3A042E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1.2.2.1.1.2.36</w:t>
            </w:r>
          </w:p>
        </w:tc>
        <w:tc>
          <w:tcPr>
            <w:tcW w:w="2907" w:type="dxa"/>
            <w:tcBorders>
              <w:top w:val="nil"/>
              <w:left w:val="nil"/>
              <w:bottom w:val="single" w:sz="4" w:space="0" w:color="A0A0A0"/>
              <w:right w:val="single" w:sz="4" w:space="0" w:color="A0A0A0"/>
            </w:tcBorders>
            <w:shd w:val="clear" w:color="FFFFFF" w:fill="FFFFFF"/>
            <w:vAlign w:val="center"/>
            <w:hideMark/>
          </w:tcPr>
          <w:p w14:paraId="36341C5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Payroll Changes</w:t>
            </w:r>
          </w:p>
        </w:tc>
        <w:tc>
          <w:tcPr>
            <w:tcW w:w="1893" w:type="dxa"/>
            <w:tcBorders>
              <w:top w:val="nil"/>
              <w:left w:val="nil"/>
              <w:bottom w:val="single" w:sz="4" w:space="0" w:color="A0A0A0"/>
              <w:right w:val="single" w:sz="4" w:space="0" w:color="A0A0A0"/>
            </w:tcBorders>
            <w:shd w:val="clear" w:color="FFFFFF" w:fill="FFFFFF"/>
            <w:vAlign w:val="center"/>
            <w:hideMark/>
          </w:tcPr>
          <w:p w14:paraId="08312AA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613EF1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6B9621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19EC46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BF3D79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1.2.2.1.1.3</w:t>
            </w:r>
          </w:p>
        </w:tc>
        <w:tc>
          <w:tcPr>
            <w:tcW w:w="2907" w:type="dxa"/>
            <w:tcBorders>
              <w:top w:val="nil"/>
              <w:left w:val="nil"/>
              <w:bottom w:val="single" w:sz="4" w:space="0" w:color="A0A0A0"/>
              <w:right w:val="single" w:sz="4" w:space="0" w:color="A0A0A0"/>
            </w:tcBorders>
            <w:shd w:val="clear" w:color="FFFFFF" w:fill="FFFFFF"/>
            <w:vAlign w:val="center"/>
            <w:hideMark/>
          </w:tcPr>
          <w:p w14:paraId="34A1E3E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Employee Relations</w:t>
            </w:r>
          </w:p>
        </w:tc>
        <w:tc>
          <w:tcPr>
            <w:tcW w:w="1893" w:type="dxa"/>
            <w:tcBorders>
              <w:top w:val="nil"/>
              <w:left w:val="nil"/>
              <w:bottom w:val="single" w:sz="4" w:space="0" w:color="A0A0A0"/>
              <w:right w:val="single" w:sz="4" w:space="0" w:color="A0A0A0"/>
            </w:tcBorders>
            <w:shd w:val="clear" w:color="FFFFFF" w:fill="FFFFFF"/>
            <w:vAlign w:val="center"/>
            <w:hideMark/>
          </w:tcPr>
          <w:p w14:paraId="41B0723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291AF11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99FC6E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8229B59"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2E111C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1.2.2.1.1.3.1</w:t>
            </w:r>
          </w:p>
        </w:tc>
        <w:tc>
          <w:tcPr>
            <w:tcW w:w="2907" w:type="dxa"/>
            <w:tcBorders>
              <w:top w:val="nil"/>
              <w:left w:val="nil"/>
              <w:bottom w:val="single" w:sz="4" w:space="0" w:color="A0A0A0"/>
              <w:right w:val="single" w:sz="4" w:space="0" w:color="A0A0A0"/>
            </w:tcBorders>
            <w:shd w:val="clear" w:color="FFFFFF" w:fill="FFFFFF"/>
            <w:vAlign w:val="center"/>
            <w:hideMark/>
          </w:tcPr>
          <w:p w14:paraId="1F75181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Employee Relations</w:t>
            </w:r>
          </w:p>
        </w:tc>
        <w:tc>
          <w:tcPr>
            <w:tcW w:w="1893" w:type="dxa"/>
            <w:tcBorders>
              <w:top w:val="nil"/>
              <w:left w:val="nil"/>
              <w:bottom w:val="single" w:sz="4" w:space="0" w:color="A0A0A0"/>
              <w:right w:val="single" w:sz="4" w:space="0" w:color="A0A0A0"/>
            </w:tcBorders>
            <w:shd w:val="clear" w:color="FFFFFF" w:fill="FFFFFF"/>
            <w:vAlign w:val="center"/>
            <w:hideMark/>
          </w:tcPr>
          <w:p w14:paraId="6A2A787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7A5CFB1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C1AB87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C62731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2AE661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1.2.2.1.1.3.1.9</w:t>
            </w:r>
          </w:p>
        </w:tc>
        <w:tc>
          <w:tcPr>
            <w:tcW w:w="2907" w:type="dxa"/>
            <w:tcBorders>
              <w:top w:val="nil"/>
              <w:left w:val="nil"/>
              <w:bottom w:val="single" w:sz="4" w:space="0" w:color="A0A0A0"/>
              <w:right w:val="single" w:sz="4" w:space="0" w:color="A0A0A0"/>
            </w:tcBorders>
            <w:shd w:val="clear" w:color="FFFFFF" w:fill="FFFFFF"/>
            <w:vAlign w:val="center"/>
            <w:hideMark/>
          </w:tcPr>
          <w:p w14:paraId="678E97F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Disciplinary Hearing</w:t>
            </w:r>
          </w:p>
        </w:tc>
        <w:tc>
          <w:tcPr>
            <w:tcW w:w="1893" w:type="dxa"/>
            <w:tcBorders>
              <w:top w:val="nil"/>
              <w:left w:val="nil"/>
              <w:bottom w:val="single" w:sz="4" w:space="0" w:color="A0A0A0"/>
              <w:right w:val="single" w:sz="4" w:space="0" w:color="A0A0A0"/>
            </w:tcBorders>
            <w:shd w:val="clear" w:color="FFFFFF" w:fill="FFFFFF"/>
            <w:vAlign w:val="center"/>
            <w:hideMark/>
          </w:tcPr>
          <w:p w14:paraId="6469510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757238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4FB010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023DFA1"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7E5BFC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1.2.2.1.1.3.1.9.3</w:t>
            </w:r>
          </w:p>
        </w:tc>
        <w:tc>
          <w:tcPr>
            <w:tcW w:w="2907" w:type="dxa"/>
            <w:tcBorders>
              <w:top w:val="nil"/>
              <w:left w:val="nil"/>
              <w:bottom w:val="single" w:sz="4" w:space="0" w:color="A0A0A0"/>
              <w:right w:val="single" w:sz="4" w:space="0" w:color="A0A0A0"/>
            </w:tcBorders>
            <w:shd w:val="clear" w:color="FFFFFF" w:fill="FFFFFF"/>
            <w:vAlign w:val="center"/>
            <w:hideMark/>
          </w:tcPr>
          <w:p w14:paraId="43FBE6C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Conduct hearing</w:t>
            </w:r>
          </w:p>
        </w:tc>
        <w:tc>
          <w:tcPr>
            <w:tcW w:w="1893" w:type="dxa"/>
            <w:tcBorders>
              <w:top w:val="nil"/>
              <w:left w:val="nil"/>
              <w:bottom w:val="single" w:sz="4" w:space="0" w:color="A0A0A0"/>
              <w:right w:val="single" w:sz="4" w:space="0" w:color="A0A0A0"/>
            </w:tcBorders>
            <w:shd w:val="clear" w:color="FFFFFF" w:fill="FFFFFF"/>
            <w:vAlign w:val="center"/>
            <w:hideMark/>
          </w:tcPr>
          <w:p w14:paraId="31D128E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401AD9C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12128B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F4831E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B46F39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1.2.2.1.1.3.1.9.3.1</w:t>
            </w:r>
          </w:p>
        </w:tc>
        <w:tc>
          <w:tcPr>
            <w:tcW w:w="2907" w:type="dxa"/>
            <w:tcBorders>
              <w:top w:val="nil"/>
              <w:left w:val="nil"/>
              <w:bottom w:val="single" w:sz="4" w:space="0" w:color="A0A0A0"/>
              <w:right w:val="single" w:sz="4" w:space="0" w:color="A0A0A0"/>
            </w:tcBorders>
            <w:shd w:val="clear" w:color="FFFFFF" w:fill="FFFFFF"/>
            <w:vAlign w:val="center"/>
            <w:hideMark/>
          </w:tcPr>
          <w:p w14:paraId="3BFBA20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Poor Performance Hearing (Sch 9)-Incapacity</w:t>
            </w:r>
          </w:p>
        </w:tc>
        <w:tc>
          <w:tcPr>
            <w:tcW w:w="1893" w:type="dxa"/>
            <w:tcBorders>
              <w:top w:val="nil"/>
              <w:left w:val="nil"/>
              <w:bottom w:val="single" w:sz="4" w:space="0" w:color="A0A0A0"/>
              <w:right w:val="single" w:sz="4" w:space="0" w:color="A0A0A0"/>
            </w:tcBorders>
            <w:shd w:val="clear" w:color="FFFFFF" w:fill="FFFFFF"/>
            <w:vAlign w:val="center"/>
            <w:hideMark/>
          </w:tcPr>
          <w:p w14:paraId="3F82B20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13F513E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C088E4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03241A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FB0715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1.2.2.1.1.3.1.9.3.2</w:t>
            </w:r>
          </w:p>
        </w:tc>
        <w:tc>
          <w:tcPr>
            <w:tcW w:w="2907" w:type="dxa"/>
            <w:tcBorders>
              <w:top w:val="nil"/>
              <w:left w:val="nil"/>
              <w:bottom w:val="single" w:sz="4" w:space="0" w:color="A0A0A0"/>
              <w:right w:val="single" w:sz="4" w:space="0" w:color="A0A0A0"/>
            </w:tcBorders>
            <w:shd w:val="clear" w:color="FFFFFF" w:fill="FFFFFF"/>
            <w:vAlign w:val="center"/>
            <w:hideMark/>
          </w:tcPr>
          <w:p w14:paraId="2EFA114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Incapacity Hearing (Sch 10 &amp;11)-Ill Health</w:t>
            </w:r>
          </w:p>
        </w:tc>
        <w:tc>
          <w:tcPr>
            <w:tcW w:w="1893" w:type="dxa"/>
            <w:tcBorders>
              <w:top w:val="nil"/>
              <w:left w:val="nil"/>
              <w:bottom w:val="single" w:sz="4" w:space="0" w:color="A0A0A0"/>
              <w:right w:val="single" w:sz="4" w:space="0" w:color="A0A0A0"/>
            </w:tcBorders>
            <w:shd w:val="clear" w:color="FFFFFF" w:fill="FFFFFF"/>
            <w:vAlign w:val="center"/>
            <w:hideMark/>
          </w:tcPr>
          <w:p w14:paraId="4A7644A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635D0A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9918F4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B3BDE9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30D799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1.2.2.1.1.3.2</w:t>
            </w:r>
          </w:p>
        </w:tc>
        <w:tc>
          <w:tcPr>
            <w:tcW w:w="2907" w:type="dxa"/>
            <w:tcBorders>
              <w:top w:val="nil"/>
              <w:left w:val="nil"/>
              <w:bottom w:val="single" w:sz="4" w:space="0" w:color="A0A0A0"/>
              <w:right w:val="single" w:sz="4" w:space="0" w:color="A0A0A0"/>
            </w:tcBorders>
            <w:shd w:val="clear" w:color="FFFFFF" w:fill="FFFFFF"/>
            <w:vAlign w:val="center"/>
            <w:hideMark/>
          </w:tcPr>
          <w:p w14:paraId="46FF3CB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Process </w:t>
            </w:r>
            <w:proofErr w:type="spellStart"/>
            <w:r w:rsidRPr="00FB3386">
              <w:rPr>
                <w:rFonts w:ascii="Tahoma" w:hAnsi="Tahoma" w:cs="Tahoma"/>
                <w:color w:val="000000"/>
                <w:sz w:val="16"/>
                <w:szCs w:val="16"/>
                <w:lang w:val="en-US"/>
              </w:rPr>
              <w:t>Abscontia</w:t>
            </w:r>
            <w:proofErr w:type="spellEnd"/>
          </w:p>
        </w:tc>
        <w:tc>
          <w:tcPr>
            <w:tcW w:w="1893" w:type="dxa"/>
            <w:tcBorders>
              <w:top w:val="nil"/>
              <w:left w:val="nil"/>
              <w:bottom w:val="single" w:sz="4" w:space="0" w:color="A0A0A0"/>
              <w:right w:val="single" w:sz="4" w:space="0" w:color="A0A0A0"/>
            </w:tcBorders>
            <w:shd w:val="clear" w:color="FFFFFF" w:fill="FFFFFF"/>
            <w:vAlign w:val="center"/>
            <w:hideMark/>
          </w:tcPr>
          <w:p w14:paraId="48C86F8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4C6A5E7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7B7A4D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37C51A7"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2D724D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1.2.2.1.1.3.4</w:t>
            </w:r>
          </w:p>
        </w:tc>
        <w:tc>
          <w:tcPr>
            <w:tcW w:w="2907" w:type="dxa"/>
            <w:tcBorders>
              <w:top w:val="nil"/>
              <w:left w:val="nil"/>
              <w:bottom w:val="single" w:sz="4" w:space="0" w:color="A0A0A0"/>
              <w:right w:val="single" w:sz="4" w:space="0" w:color="A0A0A0"/>
            </w:tcBorders>
            <w:shd w:val="clear" w:color="FFFFFF" w:fill="FFFFFF"/>
            <w:vAlign w:val="center"/>
            <w:hideMark/>
          </w:tcPr>
          <w:p w14:paraId="22AC37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Dispute Resolution (External)</w:t>
            </w:r>
          </w:p>
        </w:tc>
        <w:tc>
          <w:tcPr>
            <w:tcW w:w="1893" w:type="dxa"/>
            <w:tcBorders>
              <w:top w:val="nil"/>
              <w:left w:val="nil"/>
              <w:bottom w:val="single" w:sz="4" w:space="0" w:color="A0A0A0"/>
              <w:right w:val="single" w:sz="4" w:space="0" w:color="A0A0A0"/>
            </w:tcBorders>
            <w:shd w:val="clear" w:color="FFFFFF" w:fill="FFFFFF"/>
            <w:vAlign w:val="center"/>
            <w:hideMark/>
          </w:tcPr>
          <w:p w14:paraId="43CF629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06072A3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BEBE35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952DB8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355221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1.2.2.1.1.3.6</w:t>
            </w:r>
          </w:p>
        </w:tc>
        <w:tc>
          <w:tcPr>
            <w:tcW w:w="2907" w:type="dxa"/>
            <w:tcBorders>
              <w:top w:val="nil"/>
              <w:left w:val="nil"/>
              <w:bottom w:val="single" w:sz="4" w:space="0" w:color="A0A0A0"/>
              <w:right w:val="single" w:sz="4" w:space="0" w:color="A0A0A0"/>
            </w:tcBorders>
            <w:shd w:val="clear" w:color="FFFFFF" w:fill="FFFFFF"/>
            <w:vAlign w:val="center"/>
            <w:hideMark/>
          </w:tcPr>
          <w:p w14:paraId="040AF0C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Arbitration</w:t>
            </w:r>
          </w:p>
        </w:tc>
        <w:tc>
          <w:tcPr>
            <w:tcW w:w="1893" w:type="dxa"/>
            <w:tcBorders>
              <w:top w:val="nil"/>
              <w:left w:val="nil"/>
              <w:bottom w:val="single" w:sz="4" w:space="0" w:color="A0A0A0"/>
              <w:right w:val="single" w:sz="4" w:space="0" w:color="A0A0A0"/>
            </w:tcBorders>
            <w:shd w:val="clear" w:color="FFFFFF" w:fill="FFFFFF"/>
            <w:vAlign w:val="center"/>
            <w:hideMark/>
          </w:tcPr>
          <w:p w14:paraId="32C3E34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1FF1E9B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EA0C92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1FBE271"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ABCA08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1.2.2.1.1.3.6.7</w:t>
            </w:r>
          </w:p>
        </w:tc>
        <w:tc>
          <w:tcPr>
            <w:tcW w:w="2907" w:type="dxa"/>
            <w:tcBorders>
              <w:top w:val="nil"/>
              <w:left w:val="nil"/>
              <w:bottom w:val="single" w:sz="4" w:space="0" w:color="A0A0A0"/>
              <w:right w:val="single" w:sz="4" w:space="0" w:color="A0A0A0"/>
            </w:tcBorders>
            <w:shd w:val="clear" w:color="FFFFFF" w:fill="FFFFFF"/>
            <w:vAlign w:val="center"/>
            <w:hideMark/>
          </w:tcPr>
          <w:p w14:paraId="51668C9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 xml:space="preserve">Accept award &amp; comply/Review at </w:t>
            </w:r>
            <w:proofErr w:type="spellStart"/>
            <w:r w:rsidRPr="00FB3386">
              <w:rPr>
                <w:rFonts w:ascii="Tahoma" w:hAnsi="Tahoma" w:cs="Tahoma"/>
                <w:color w:val="000000"/>
                <w:sz w:val="16"/>
                <w:szCs w:val="16"/>
                <w:lang w:val="en-US"/>
              </w:rPr>
              <w:t>labour</w:t>
            </w:r>
            <w:proofErr w:type="spellEnd"/>
            <w:r w:rsidRPr="00FB3386">
              <w:rPr>
                <w:rFonts w:ascii="Tahoma" w:hAnsi="Tahoma" w:cs="Tahoma"/>
                <w:color w:val="000000"/>
                <w:sz w:val="16"/>
                <w:szCs w:val="16"/>
                <w:lang w:val="en-US"/>
              </w:rPr>
              <w:t xml:space="preserve"> court</w:t>
            </w:r>
          </w:p>
        </w:tc>
        <w:tc>
          <w:tcPr>
            <w:tcW w:w="1893" w:type="dxa"/>
            <w:tcBorders>
              <w:top w:val="nil"/>
              <w:left w:val="nil"/>
              <w:bottom w:val="single" w:sz="4" w:space="0" w:color="A0A0A0"/>
              <w:right w:val="single" w:sz="4" w:space="0" w:color="A0A0A0"/>
            </w:tcBorders>
            <w:shd w:val="clear" w:color="FFFFFF" w:fill="FFFFFF"/>
            <w:vAlign w:val="center"/>
            <w:hideMark/>
          </w:tcPr>
          <w:p w14:paraId="662C763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52C0E5E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D402C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EDE7D9C"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72AE25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1.2.2.1.1.4</w:t>
            </w:r>
          </w:p>
        </w:tc>
        <w:tc>
          <w:tcPr>
            <w:tcW w:w="2907" w:type="dxa"/>
            <w:tcBorders>
              <w:top w:val="nil"/>
              <w:left w:val="nil"/>
              <w:bottom w:val="single" w:sz="4" w:space="0" w:color="A0A0A0"/>
              <w:right w:val="single" w:sz="4" w:space="0" w:color="A0A0A0"/>
            </w:tcBorders>
            <w:shd w:val="clear" w:color="FFFFFF" w:fill="FFFFFF"/>
            <w:vAlign w:val="center"/>
            <w:hideMark/>
          </w:tcPr>
          <w:p w14:paraId="333AF76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Government Relations</w:t>
            </w:r>
          </w:p>
        </w:tc>
        <w:tc>
          <w:tcPr>
            <w:tcW w:w="1893" w:type="dxa"/>
            <w:tcBorders>
              <w:top w:val="nil"/>
              <w:left w:val="nil"/>
              <w:bottom w:val="single" w:sz="4" w:space="0" w:color="A0A0A0"/>
              <w:right w:val="single" w:sz="4" w:space="0" w:color="A0A0A0"/>
            </w:tcBorders>
            <w:shd w:val="clear" w:color="FFFFFF" w:fill="FFFFFF"/>
            <w:vAlign w:val="center"/>
            <w:hideMark/>
          </w:tcPr>
          <w:p w14:paraId="783220A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61B98A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BBB635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B779E6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8859951"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1.2.2.1.1.4.2</w:t>
            </w:r>
          </w:p>
        </w:tc>
        <w:tc>
          <w:tcPr>
            <w:tcW w:w="2907" w:type="dxa"/>
            <w:tcBorders>
              <w:top w:val="nil"/>
              <w:left w:val="nil"/>
              <w:bottom w:val="single" w:sz="4" w:space="0" w:color="A0A0A0"/>
              <w:right w:val="single" w:sz="4" w:space="0" w:color="A0A0A0"/>
            </w:tcBorders>
            <w:shd w:val="clear" w:color="FFFFFF" w:fill="FFFFFF"/>
            <w:vAlign w:val="center"/>
            <w:hideMark/>
          </w:tcPr>
          <w:p w14:paraId="3857BBD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Payments &amp; Declaration -WCA</w:t>
            </w:r>
          </w:p>
        </w:tc>
        <w:tc>
          <w:tcPr>
            <w:tcW w:w="1893" w:type="dxa"/>
            <w:tcBorders>
              <w:top w:val="nil"/>
              <w:left w:val="nil"/>
              <w:bottom w:val="single" w:sz="4" w:space="0" w:color="A0A0A0"/>
              <w:right w:val="single" w:sz="4" w:space="0" w:color="A0A0A0"/>
            </w:tcBorders>
            <w:shd w:val="clear" w:color="FFFFFF" w:fill="FFFFFF"/>
            <w:vAlign w:val="center"/>
            <w:hideMark/>
          </w:tcPr>
          <w:p w14:paraId="18CE64C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40FBE9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B32EB3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0CE641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70509C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1.2.2.1.1.4.3</w:t>
            </w:r>
          </w:p>
        </w:tc>
        <w:tc>
          <w:tcPr>
            <w:tcW w:w="2907" w:type="dxa"/>
            <w:tcBorders>
              <w:top w:val="nil"/>
              <w:left w:val="nil"/>
              <w:bottom w:val="single" w:sz="4" w:space="0" w:color="A0A0A0"/>
              <w:right w:val="single" w:sz="4" w:space="0" w:color="A0A0A0"/>
            </w:tcBorders>
            <w:shd w:val="clear" w:color="FFFFFF" w:fill="FFFFFF"/>
            <w:vAlign w:val="center"/>
            <w:hideMark/>
          </w:tcPr>
          <w:p w14:paraId="6754AC6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Payroll System Updates</w:t>
            </w:r>
          </w:p>
        </w:tc>
        <w:tc>
          <w:tcPr>
            <w:tcW w:w="1893" w:type="dxa"/>
            <w:tcBorders>
              <w:top w:val="nil"/>
              <w:left w:val="nil"/>
              <w:bottom w:val="single" w:sz="4" w:space="0" w:color="A0A0A0"/>
              <w:right w:val="single" w:sz="4" w:space="0" w:color="A0A0A0"/>
            </w:tcBorders>
            <w:shd w:val="clear" w:color="FFFFFF" w:fill="FFFFFF"/>
            <w:vAlign w:val="center"/>
            <w:hideMark/>
          </w:tcPr>
          <w:p w14:paraId="36678D9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DB0ACD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DE3375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6E9FA526"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8E2804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1.2.2.1.1.4.4</w:t>
            </w:r>
          </w:p>
        </w:tc>
        <w:tc>
          <w:tcPr>
            <w:tcW w:w="2907" w:type="dxa"/>
            <w:tcBorders>
              <w:top w:val="nil"/>
              <w:left w:val="nil"/>
              <w:bottom w:val="single" w:sz="4" w:space="0" w:color="A0A0A0"/>
              <w:right w:val="single" w:sz="4" w:space="0" w:color="A0A0A0"/>
            </w:tcBorders>
            <w:shd w:val="clear" w:color="FFFFFF" w:fill="FFFFFF"/>
            <w:vAlign w:val="center"/>
            <w:hideMark/>
          </w:tcPr>
          <w:p w14:paraId="445FE6E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Reporting &amp; Payments - Statutory</w:t>
            </w:r>
          </w:p>
        </w:tc>
        <w:tc>
          <w:tcPr>
            <w:tcW w:w="1893" w:type="dxa"/>
            <w:tcBorders>
              <w:top w:val="nil"/>
              <w:left w:val="nil"/>
              <w:bottom w:val="single" w:sz="4" w:space="0" w:color="A0A0A0"/>
              <w:right w:val="single" w:sz="4" w:space="0" w:color="A0A0A0"/>
            </w:tcBorders>
            <w:shd w:val="clear" w:color="FFFFFF" w:fill="FFFFFF"/>
            <w:vAlign w:val="center"/>
            <w:hideMark/>
          </w:tcPr>
          <w:p w14:paraId="2E2B08B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43F9F63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766D2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019F276"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D8F8B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1.2.2.1.1.5</w:t>
            </w:r>
          </w:p>
        </w:tc>
        <w:tc>
          <w:tcPr>
            <w:tcW w:w="2907" w:type="dxa"/>
            <w:tcBorders>
              <w:top w:val="nil"/>
              <w:left w:val="nil"/>
              <w:bottom w:val="single" w:sz="4" w:space="0" w:color="A0A0A0"/>
              <w:right w:val="single" w:sz="4" w:space="0" w:color="A0A0A0"/>
            </w:tcBorders>
            <w:shd w:val="clear" w:color="FFFFFF" w:fill="FFFFFF"/>
            <w:vAlign w:val="center"/>
            <w:hideMark/>
          </w:tcPr>
          <w:p w14:paraId="06E0FE58"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Employee Performance</w:t>
            </w:r>
          </w:p>
        </w:tc>
        <w:tc>
          <w:tcPr>
            <w:tcW w:w="1893" w:type="dxa"/>
            <w:tcBorders>
              <w:top w:val="nil"/>
              <w:left w:val="nil"/>
              <w:bottom w:val="single" w:sz="4" w:space="0" w:color="A0A0A0"/>
              <w:right w:val="single" w:sz="4" w:space="0" w:color="A0A0A0"/>
            </w:tcBorders>
            <w:shd w:val="clear" w:color="FFFFFF" w:fill="FFFFFF"/>
            <w:vAlign w:val="center"/>
            <w:hideMark/>
          </w:tcPr>
          <w:p w14:paraId="008A2DF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5011445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17712D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081057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4E77491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1.2.2.1.1.5.1</w:t>
            </w:r>
          </w:p>
        </w:tc>
        <w:tc>
          <w:tcPr>
            <w:tcW w:w="2907" w:type="dxa"/>
            <w:tcBorders>
              <w:top w:val="nil"/>
              <w:left w:val="nil"/>
              <w:bottom w:val="single" w:sz="4" w:space="0" w:color="A0A0A0"/>
              <w:right w:val="single" w:sz="4" w:space="0" w:color="A0A0A0"/>
            </w:tcBorders>
            <w:shd w:val="clear" w:color="FFFFFF" w:fill="FFFFFF"/>
            <w:vAlign w:val="center"/>
            <w:hideMark/>
          </w:tcPr>
          <w:p w14:paraId="513D033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Employee Performance</w:t>
            </w:r>
          </w:p>
        </w:tc>
        <w:tc>
          <w:tcPr>
            <w:tcW w:w="1893" w:type="dxa"/>
            <w:tcBorders>
              <w:top w:val="nil"/>
              <w:left w:val="nil"/>
              <w:bottom w:val="single" w:sz="4" w:space="0" w:color="A0A0A0"/>
              <w:right w:val="single" w:sz="4" w:space="0" w:color="A0A0A0"/>
            </w:tcBorders>
            <w:shd w:val="clear" w:color="FFFFFF" w:fill="FFFFFF"/>
            <w:vAlign w:val="center"/>
            <w:hideMark/>
          </w:tcPr>
          <w:p w14:paraId="2CB0ACA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10DD009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96CDDA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8967B94"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0BCB63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1.2.2.1.1.5.1.1</w:t>
            </w:r>
          </w:p>
        </w:tc>
        <w:tc>
          <w:tcPr>
            <w:tcW w:w="2907" w:type="dxa"/>
            <w:tcBorders>
              <w:top w:val="nil"/>
              <w:left w:val="nil"/>
              <w:bottom w:val="single" w:sz="4" w:space="0" w:color="A0A0A0"/>
              <w:right w:val="single" w:sz="4" w:space="0" w:color="A0A0A0"/>
            </w:tcBorders>
            <w:shd w:val="clear" w:color="FFFFFF" w:fill="FFFFFF"/>
            <w:vAlign w:val="center"/>
            <w:hideMark/>
          </w:tcPr>
          <w:p w14:paraId="42A68CE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Review/revise job description/competency matrix</w:t>
            </w:r>
          </w:p>
        </w:tc>
        <w:tc>
          <w:tcPr>
            <w:tcW w:w="1893" w:type="dxa"/>
            <w:tcBorders>
              <w:top w:val="nil"/>
              <w:left w:val="nil"/>
              <w:bottom w:val="single" w:sz="4" w:space="0" w:color="A0A0A0"/>
              <w:right w:val="single" w:sz="4" w:space="0" w:color="A0A0A0"/>
            </w:tcBorders>
            <w:shd w:val="clear" w:color="FFFFFF" w:fill="FFFFFF"/>
            <w:vAlign w:val="center"/>
            <w:hideMark/>
          </w:tcPr>
          <w:p w14:paraId="0A796E7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6F8F833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FA92FA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674CB58"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00FA91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1.2.2.1.1.5.1.1.1</w:t>
            </w:r>
          </w:p>
        </w:tc>
        <w:tc>
          <w:tcPr>
            <w:tcW w:w="2907" w:type="dxa"/>
            <w:tcBorders>
              <w:top w:val="nil"/>
              <w:left w:val="nil"/>
              <w:bottom w:val="single" w:sz="4" w:space="0" w:color="A0A0A0"/>
              <w:right w:val="single" w:sz="4" w:space="0" w:color="A0A0A0"/>
            </w:tcBorders>
            <w:shd w:val="clear" w:color="FFFFFF" w:fill="FFFFFF"/>
            <w:vAlign w:val="center"/>
            <w:hideMark/>
          </w:tcPr>
          <w:p w14:paraId="03D7C1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Job Description</w:t>
            </w:r>
          </w:p>
        </w:tc>
        <w:tc>
          <w:tcPr>
            <w:tcW w:w="1893" w:type="dxa"/>
            <w:tcBorders>
              <w:top w:val="nil"/>
              <w:left w:val="nil"/>
              <w:bottom w:val="single" w:sz="4" w:space="0" w:color="A0A0A0"/>
              <w:right w:val="single" w:sz="4" w:space="0" w:color="A0A0A0"/>
            </w:tcBorders>
            <w:shd w:val="clear" w:color="FFFFFF" w:fill="FFFFFF"/>
            <w:vAlign w:val="center"/>
            <w:hideMark/>
          </w:tcPr>
          <w:p w14:paraId="071DE74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213D802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F6951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EDFDBA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9A9B19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1.2.2.1.1.5.1.2</w:t>
            </w:r>
          </w:p>
        </w:tc>
        <w:tc>
          <w:tcPr>
            <w:tcW w:w="2907" w:type="dxa"/>
            <w:tcBorders>
              <w:top w:val="nil"/>
              <w:left w:val="nil"/>
              <w:bottom w:val="single" w:sz="4" w:space="0" w:color="A0A0A0"/>
              <w:right w:val="single" w:sz="4" w:space="0" w:color="A0A0A0"/>
            </w:tcBorders>
            <w:shd w:val="clear" w:color="FFFFFF" w:fill="FFFFFF"/>
            <w:vAlign w:val="center"/>
            <w:hideMark/>
          </w:tcPr>
          <w:p w14:paraId="1E0E66F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Review / revise goal settings</w:t>
            </w:r>
          </w:p>
        </w:tc>
        <w:tc>
          <w:tcPr>
            <w:tcW w:w="1893" w:type="dxa"/>
            <w:tcBorders>
              <w:top w:val="nil"/>
              <w:left w:val="nil"/>
              <w:bottom w:val="single" w:sz="4" w:space="0" w:color="A0A0A0"/>
              <w:right w:val="single" w:sz="4" w:space="0" w:color="A0A0A0"/>
            </w:tcBorders>
            <w:shd w:val="clear" w:color="FFFFFF" w:fill="FFFFFF"/>
            <w:vAlign w:val="center"/>
            <w:hideMark/>
          </w:tcPr>
          <w:p w14:paraId="2990D04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3393C0C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657BC4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7FF4DFD"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CFA249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1.2.2.1.1.5.1.2.1</w:t>
            </w:r>
          </w:p>
        </w:tc>
        <w:tc>
          <w:tcPr>
            <w:tcW w:w="2907" w:type="dxa"/>
            <w:tcBorders>
              <w:top w:val="nil"/>
              <w:left w:val="nil"/>
              <w:bottom w:val="single" w:sz="4" w:space="0" w:color="A0A0A0"/>
              <w:right w:val="single" w:sz="4" w:space="0" w:color="A0A0A0"/>
            </w:tcBorders>
            <w:shd w:val="clear" w:color="FFFFFF" w:fill="FFFFFF"/>
            <w:vAlign w:val="center"/>
            <w:hideMark/>
          </w:tcPr>
          <w:p w14:paraId="035A213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Employee Performance Appraisal</w:t>
            </w:r>
          </w:p>
        </w:tc>
        <w:tc>
          <w:tcPr>
            <w:tcW w:w="1893" w:type="dxa"/>
            <w:tcBorders>
              <w:top w:val="nil"/>
              <w:left w:val="nil"/>
              <w:bottom w:val="single" w:sz="4" w:space="0" w:color="A0A0A0"/>
              <w:right w:val="single" w:sz="4" w:space="0" w:color="A0A0A0"/>
            </w:tcBorders>
            <w:shd w:val="clear" w:color="FFFFFF" w:fill="FFFFFF"/>
            <w:vAlign w:val="center"/>
            <w:hideMark/>
          </w:tcPr>
          <w:p w14:paraId="33B9714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6C3BAE5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89D5CD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040E23A"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85FD15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1.2.2.1.1.5.1.2.1.1</w:t>
            </w:r>
          </w:p>
        </w:tc>
        <w:tc>
          <w:tcPr>
            <w:tcW w:w="2907" w:type="dxa"/>
            <w:tcBorders>
              <w:top w:val="nil"/>
              <w:left w:val="nil"/>
              <w:bottom w:val="single" w:sz="4" w:space="0" w:color="A0A0A0"/>
              <w:right w:val="single" w:sz="4" w:space="0" w:color="A0A0A0"/>
            </w:tcBorders>
            <w:shd w:val="clear" w:color="FFFFFF" w:fill="FFFFFF"/>
            <w:vAlign w:val="center"/>
            <w:hideMark/>
          </w:tcPr>
          <w:p w14:paraId="0EEF5FD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Goal setting</w:t>
            </w:r>
          </w:p>
        </w:tc>
        <w:tc>
          <w:tcPr>
            <w:tcW w:w="1893" w:type="dxa"/>
            <w:tcBorders>
              <w:top w:val="nil"/>
              <w:left w:val="nil"/>
              <w:bottom w:val="single" w:sz="4" w:space="0" w:color="A0A0A0"/>
              <w:right w:val="single" w:sz="4" w:space="0" w:color="A0A0A0"/>
            </w:tcBorders>
            <w:shd w:val="clear" w:color="FFFFFF" w:fill="FFFFFF"/>
            <w:vAlign w:val="center"/>
            <w:hideMark/>
          </w:tcPr>
          <w:p w14:paraId="103D3FA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18BEF2FC"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07C6BC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F539F02"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433B8F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1.2.2.1.1.5.1.2.1.2</w:t>
            </w:r>
          </w:p>
        </w:tc>
        <w:tc>
          <w:tcPr>
            <w:tcW w:w="2907" w:type="dxa"/>
            <w:tcBorders>
              <w:top w:val="nil"/>
              <w:left w:val="nil"/>
              <w:bottom w:val="single" w:sz="4" w:space="0" w:color="A0A0A0"/>
              <w:right w:val="single" w:sz="4" w:space="0" w:color="A0A0A0"/>
            </w:tcBorders>
            <w:shd w:val="clear" w:color="FFFFFF" w:fill="FFFFFF"/>
            <w:vAlign w:val="center"/>
            <w:hideMark/>
          </w:tcPr>
          <w:p w14:paraId="4F4CADB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Mid-year appraisal</w:t>
            </w:r>
          </w:p>
        </w:tc>
        <w:tc>
          <w:tcPr>
            <w:tcW w:w="1893" w:type="dxa"/>
            <w:tcBorders>
              <w:top w:val="nil"/>
              <w:left w:val="nil"/>
              <w:bottom w:val="single" w:sz="4" w:space="0" w:color="A0A0A0"/>
              <w:right w:val="single" w:sz="4" w:space="0" w:color="A0A0A0"/>
            </w:tcBorders>
            <w:shd w:val="clear" w:color="FFFFFF" w:fill="FFFFFF"/>
            <w:vAlign w:val="center"/>
            <w:hideMark/>
          </w:tcPr>
          <w:p w14:paraId="4BB1C76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7E3ADC6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325770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50CBDE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607DF4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1.2.2.1.1.5.1.2.1.3</w:t>
            </w:r>
          </w:p>
        </w:tc>
        <w:tc>
          <w:tcPr>
            <w:tcW w:w="2907" w:type="dxa"/>
            <w:tcBorders>
              <w:top w:val="nil"/>
              <w:left w:val="nil"/>
              <w:bottom w:val="single" w:sz="4" w:space="0" w:color="A0A0A0"/>
              <w:right w:val="single" w:sz="4" w:space="0" w:color="A0A0A0"/>
            </w:tcBorders>
            <w:shd w:val="clear" w:color="FFFFFF" w:fill="FFFFFF"/>
            <w:vAlign w:val="center"/>
            <w:hideMark/>
          </w:tcPr>
          <w:p w14:paraId="770E6310"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End-year/Final appraisal</w:t>
            </w:r>
          </w:p>
        </w:tc>
        <w:tc>
          <w:tcPr>
            <w:tcW w:w="1893" w:type="dxa"/>
            <w:tcBorders>
              <w:top w:val="nil"/>
              <w:left w:val="nil"/>
              <w:bottom w:val="single" w:sz="4" w:space="0" w:color="A0A0A0"/>
              <w:right w:val="single" w:sz="4" w:space="0" w:color="A0A0A0"/>
            </w:tcBorders>
            <w:shd w:val="clear" w:color="FFFFFF" w:fill="FFFFFF"/>
            <w:vAlign w:val="center"/>
            <w:hideMark/>
          </w:tcPr>
          <w:p w14:paraId="7DFB51B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2D7A27A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250139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BAB30C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24DF3C2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1.2.2.1.2</w:t>
            </w:r>
          </w:p>
        </w:tc>
        <w:tc>
          <w:tcPr>
            <w:tcW w:w="2907" w:type="dxa"/>
            <w:tcBorders>
              <w:top w:val="nil"/>
              <w:left w:val="nil"/>
              <w:bottom w:val="single" w:sz="4" w:space="0" w:color="A0A0A0"/>
              <w:right w:val="single" w:sz="4" w:space="0" w:color="A0A0A0"/>
            </w:tcBorders>
            <w:shd w:val="clear" w:color="FFFFFF" w:fill="FFFFFF"/>
            <w:vAlign w:val="center"/>
            <w:hideMark/>
          </w:tcPr>
          <w:p w14:paraId="2312DB0A"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HRD - Training &amp; Org Development</w:t>
            </w:r>
          </w:p>
        </w:tc>
        <w:tc>
          <w:tcPr>
            <w:tcW w:w="1893" w:type="dxa"/>
            <w:tcBorders>
              <w:top w:val="nil"/>
              <w:left w:val="nil"/>
              <w:bottom w:val="single" w:sz="4" w:space="0" w:color="A0A0A0"/>
              <w:right w:val="single" w:sz="4" w:space="0" w:color="A0A0A0"/>
            </w:tcBorders>
            <w:shd w:val="clear" w:color="FFFFFF" w:fill="FFFFFF"/>
            <w:vAlign w:val="center"/>
            <w:hideMark/>
          </w:tcPr>
          <w:p w14:paraId="2569DDA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696A4E4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E48D8A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22CAB5F" w14:textId="77777777" w:rsidTr="00FB3386">
        <w:trPr>
          <w:trHeight w:val="40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17AA35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1.2.2.1.2.1</w:t>
            </w:r>
          </w:p>
        </w:tc>
        <w:tc>
          <w:tcPr>
            <w:tcW w:w="2907" w:type="dxa"/>
            <w:tcBorders>
              <w:top w:val="nil"/>
              <w:left w:val="nil"/>
              <w:bottom w:val="single" w:sz="4" w:space="0" w:color="A0A0A0"/>
              <w:right w:val="single" w:sz="4" w:space="0" w:color="A0A0A0"/>
            </w:tcBorders>
            <w:shd w:val="clear" w:color="FFFFFF" w:fill="FFFFFF"/>
            <w:vAlign w:val="center"/>
            <w:hideMark/>
          </w:tcPr>
          <w:p w14:paraId="48D9667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other competence processes</w:t>
            </w:r>
          </w:p>
        </w:tc>
        <w:tc>
          <w:tcPr>
            <w:tcW w:w="1893" w:type="dxa"/>
            <w:tcBorders>
              <w:top w:val="nil"/>
              <w:left w:val="nil"/>
              <w:bottom w:val="single" w:sz="4" w:space="0" w:color="A0A0A0"/>
              <w:right w:val="single" w:sz="4" w:space="0" w:color="A0A0A0"/>
            </w:tcBorders>
            <w:shd w:val="clear" w:color="FFFFFF" w:fill="FFFFFF"/>
            <w:vAlign w:val="center"/>
            <w:hideMark/>
          </w:tcPr>
          <w:p w14:paraId="573DF5D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7F0C516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69BCDA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78688D9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6B74E7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1.2.2.1.2.3</w:t>
            </w:r>
          </w:p>
        </w:tc>
        <w:tc>
          <w:tcPr>
            <w:tcW w:w="2907" w:type="dxa"/>
            <w:tcBorders>
              <w:top w:val="nil"/>
              <w:left w:val="nil"/>
              <w:bottom w:val="single" w:sz="4" w:space="0" w:color="A0A0A0"/>
              <w:right w:val="single" w:sz="4" w:space="0" w:color="A0A0A0"/>
            </w:tcBorders>
            <w:shd w:val="clear" w:color="FFFFFF" w:fill="FFFFFF"/>
            <w:vAlign w:val="center"/>
            <w:hideMark/>
          </w:tcPr>
          <w:p w14:paraId="31498432"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Manage Training Process</w:t>
            </w:r>
          </w:p>
        </w:tc>
        <w:tc>
          <w:tcPr>
            <w:tcW w:w="1893" w:type="dxa"/>
            <w:tcBorders>
              <w:top w:val="nil"/>
              <w:left w:val="nil"/>
              <w:bottom w:val="single" w:sz="4" w:space="0" w:color="A0A0A0"/>
              <w:right w:val="single" w:sz="4" w:space="0" w:color="A0A0A0"/>
            </w:tcBorders>
            <w:shd w:val="clear" w:color="FFFFFF" w:fill="FFFFFF"/>
            <w:vAlign w:val="center"/>
            <w:hideMark/>
          </w:tcPr>
          <w:p w14:paraId="6C6133A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68075E1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DB0884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831F6F3"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E0CC17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1.2.2.1.2.3.2</w:t>
            </w:r>
          </w:p>
        </w:tc>
        <w:tc>
          <w:tcPr>
            <w:tcW w:w="2907" w:type="dxa"/>
            <w:tcBorders>
              <w:top w:val="nil"/>
              <w:left w:val="nil"/>
              <w:bottom w:val="single" w:sz="4" w:space="0" w:color="A0A0A0"/>
              <w:right w:val="single" w:sz="4" w:space="0" w:color="A0A0A0"/>
            </w:tcBorders>
            <w:shd w:val="clear" w:color="FFFFFF" w:fill="FFFFFF"/>
            <w:vAlign w:val="center"/>
            <w:hideMark/>
          </w:tcPr>
          <w:p w14:paraId="2A676D9E"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Create &amp; design training plan</w:t>
            </w:r>
          </w:p>
        </w:tc>
        <w:tc>
          <w:tcPr>
            <w:tcW w:w="1893" w:type="dxa"/>
            <w:tcBorders>
              <w:top w:val="nil"/>
              <w:left w:val="nil"/>
              <w:bottom w:val="single" w:sz="4" w:space="0" w:color="A0A0A0"/>
              <w:right w:val="single" w:sz="4" w:space="0" w:color="A0A0A0"/>
            </w:tcBorders>
            <w:shd w:val="clear" w:color="FFFFFF" w:fill="FFFFFF"/>
            <w:vAlign w:val="center"/>
            <w:hideMark/>
          </w:tcPr>
          <w:p w14:paraId="5CE5096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59A5DD4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B26BD1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1A3AD7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FDB93F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1.2.2.1.2.3.2.4</w:t>
            </w:r>
          </w:p>
        </w:tc>
        <w:tc>
          <w:tcPr>
            <w:tcW w:w="2907" w:type="dxa"/>
            <w:tcBorders>
              <w:top w:val="nil"/>
              <w:left w:val="nil"/>
              <w:bottom w:val="single" w:sz="4" w:space="0" w:color="A0A0A0"/>
              <w:right w:val="single" w:sz="4" w:space="0" w:color="A0A0A0"/>
            </w:tcBorders>
            <w:shd w:val="clear" w:color="FFFFFF" w:fill="FFFFFF"/>
            <w:vAlign w:val="center"/>
            <w:hideMark/>
          </w:tcPr>
          <w:p w14:paraId="45C7E30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Select Training provider</w:t>
            </w:r>
          </w:p>
        </w:tc>
        <w:tc>
          <w:tcPr>
            <w:tcW w:w="1893" w:type="dxa"/>
            <w:tcBorders>
              <w:top w:val="nil"/>
              <w:left w:val="nil"/>
              <w:bottom w:val="single" w:sz="4" w:space="0" w:color="A0A0A0"/>
              <w:right w:val="single" w:sz="4" w:space="0" w:color="A0A0A0"/>
            </w:tcBorders>
            <w:shd w:val="clear" w:color="FFFFFF" w:fill="FFFFFF"/>
            <w:vAlign w:val="center"/>
            <w:hideMark/>
          </w:tcPr>
          <w:p w14:paraId="205CCF1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23819FD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EDEBA73"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499BE22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F425FFB"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1.2.2.1.2.3.3</w:t>
            </w:r>
          </w:p>
        </w:tc>
        <w:tc>
          <w:tcPr>
            <w:tcW w:w="2907" w:type="dxa"/>
            <w:tcBorders>
              <w:top w:val="nil"/>
              <w:left w:val="nil"/>
              <w:bottom w:val="single" w:sz="4" w:space="0" w:color="A0A0A0"/>
              <w:right w:val="single" w:sz="4" w:space="0" w:color="A0A0A0"/>
            </w:tcBorders>
            <w:shd w:val="clear" w:color="FFFFFF" w:fill="FFFFFF"/>
            <w:vAlign w:val="center"/>
            <w:hideMark/>
          </w:tcPr>
          <w:p w14:paraId="3069116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Provide training</w:t>
            </w:r>
          </w:p>
        </w:tc>
        <w:tc>
          <w:tcPr>
            <w:tcW w:w="1893" w:type="dxa"/>
            <w:tcBorders>
              <w:top w:val="nil"/>
              <w:left w:val="nil"/>
              <w:bottom w:val="single" w:sz="4" w:space="0" w:color="A0A0A0"/>
              <w:right w:val="single" w:sz="4" w:space="0" w:color="A0A0A0"/>
            </w:tcBorders>
            <w:shd w:val="clear" w:color="FFFFFF" w:fill="FFFFFF"/>
            <w:vAlign w:val="center"/>
            <w:hideMark/>
          </w:tcPr>
          <w:p w14:paraId="49CD6D1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68DFE36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024AA0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2EA3F71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7C3FC5B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1.2.2.1.2.3.3.1</w:t>
            </w:r>
          </w:p>
        </w:tc>
        <w:tc>
          <w:tcPr>
            <w:tcW w:w="2907" w:type="dxa"/>
            <w:tcBorders>
              <w:top w:val="nil"/>
              <w:left w:val="nil"/>
              <w:bottom w:val="single" w:sz="4" w:space="0" w:color="A0A0A0"/>
              <w:right w:val="single" w:sz="4" w:space="0" w:color="A0A0A0"/>
            </w:tcBorders>
            <w:shd w:val="clear" w:color="FFFFFF" w:fill="FFFFFF"/>
            <w:vAlign w:val="center"/>
            <w:hideMark/>
          </w:tcPr>
          <w:p w14:paraId="3590C543"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Provide Pre-training support</w:t>
            </w:r>
          </w:p>
        </w:tc>
        <w:tc>
          <w:tcPr>
            <w:tcW w:w="1893" w:type="dxa"/>
            <w:tcBorders>
              <w:top w:val="nil"/>
              <w:left w:val="nil"/>
              <w:bottom w:val="single" w:sz="4" w:space="0" w:color="A0A0A0"/>
              <w:right w:val="single" w:sz="4" w:space="0" w:color="A0A0A0"/>
            </w:tcBorders>
            <w:shd w:val="clear" w:color="FFFFFF" w:fill="FFFFFF"/>
            <w:vAlign w:val="center"/>
            <w:hideMark/>
          </w:tcPr>
          <w:p w14:paraId="0DEC75C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436F3659"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C84D31E"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6C5A9D5"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34C363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1.2.2.1.2.3.3.2</w:t>
            </w:r>
          </w:p>
        </w:tc>
        <w:tc>
          <w:tcPr>
            <w:tcW w:w="2907" w:type="dxa"/>
            <w:tcBorders>
              <w:top w:val="nil"/>
              <w:left w:val="nil"/>
              <w:bottom w:val="single" w:sz="4" w:space="0" w:color="A0A0A0"/>
              <w:right w:val="single" w:sz="4" w:space="0" w:color="A0A0A0"/>
            </w:tcBorders>
            <w:shd w:val="clear" w:color="FFFFFF" w:fill="FFFFFF"/>
            <w:vAlign w:val="center"/>
            <w:hideMark/>
          </w:tcPr>
          <w:p w14:paraId="7DC84FD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Provide Training support</w:t>
            </w:r>
          </w:p>
        </w:tc>
        <w:tc>
          <w:tcPr>
            <w:tcW w:w="1893" w:type="dxa"/>
            <w:tcBorders>
              <w:top w:val="nil"/>
              <w:left w:val="nil"/>
              <w:bottom w:val="single" w:sz="4" w:space="0" w:color="A0A0A0"/>
              <w:right w:val="single" w:sz="4" w:space="0" w:color="A0A0A0"/>
            </w:tcBorders>
            <w:shd w:val="clear" w:color="FFFFFF" w:fill="FFFFFF"/>
            <w:vAlign w:val="center"/>
            <w:hideMark/>
          </w:tcPr>
          <w:p w14:paraId="08ABDAF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43FC63A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448754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B9CE88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8111CF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1.2.2.1.2.3.3.3</w:t>
            </w:r>
          </w:p>
        </w:tc>
        <w:tc>
          <w:tcPr>
            <w:tcW w:w="2907" w:type="dxa"/>
            <w:tcBorders>
              <w:top w:val="nil"/>
              <w:left w:val="nil"/>
              <w:bottom w:val="single" w:sz="4" w:space="0" w:color="A0A0A0"/>
              <w:right w:val="single" w:sz="4" w:space="0" w:color="A0A0A0"/>
            </w:tcBorders>
            <w:shd w:val="clear" w:color="FFFFFF" w:fill="FFFFFF"/>
            <w:vAlign w:val="center"/>
            <w:hideMark/>
          </w:tcPr>
          <w:p w14:paraId="0390AEE9"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Provide end of training support</w:t>
            </w:r>
          </w:p>
        </w:tc>
        <w:tc>
          <w:tcPr>
            <w:tcW w:w="1893" w:type="dxa"/>
            <w:tcBorders>
              <w:top w:val="nil"/>
              <w:left w:val="nil"/>
              <w:bottom w:val="single" w:sz="4" w:space="0" w:color="A0A0A0"/>
              <w:right w:val="single" w:sz="4" w:space="0" w:color="A0A0A0"/>
            </w:tcBorders>
            <w:shd w:val="clear" w:color="FFFFFF" w:fill="FFFFFF"/>
            <w:vAlign w:val="center"/>
            <w:hideMark/>
          </w:tcPr>
          <w:p w14:paraId="6092D432"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7BE35ACD"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C1F661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395C9CBF"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D928C1F"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1.2.2.1.2.4</w:t>
            </w:r>
          </w:p>
        </w:tc>
        <w:tc>
          <w:tcPr>
            <w:tcW w:w="2907" w:type="dxa"/>
            <w:tcBorders>
              <w:top w:val="nil"/>
              <w:left w:val="nil"/>
              <w:bottom w:val="single" w:sz="4" w:space="0" w:color="A0A0A0"/>
              <w:right w:val="single" w:sz="4" w:space="0" w:color="A0A0A0"/>
            </w:tcBorders>
            <w:shd w:val="clear" w:color="FFFFFF" w:fill="FFFFFF"/>
            <w:vAlign w:val="center"/>
            <w:hideMark/>
          </w:tcPr>
          <w:p w14:paraId="4A16306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Process New Employee On-boarding</w:t>
            </w:r>
          </w:p>
        </w:tc>
        <w:tc>
          <w:tcPr>
            <w:tcW w:w="1893" w:type="dxa"/>
            <w:tcBorders>
              <w:top w:val="nil"/>
              <w:left w:val="nil"/>
              <w:bottom w:val="single" w:sz="4" w:space="0" w:color="A0A0A0"/>
              <w:right w:val="single" w:sz="4" w:space="0" w:color="A0A0A0"/>
            </w:tcBorders>
            <w:shd w:val="clear" w:color="FFFFFF" w:fill="FFFFFF"/>
            <w:vAlign w:val="center"/>
            <w:hideMark/>
          </w:tcPr>
          <w:p w14:paraId="504B4FD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Mandy Jessica Kendall</w:t>
            </w:r>
          </w:p>
        </w:tc>
        <w:tc>
          <w:tcPr>
            <w:tcW w:w="1167" w:type="dxa"/>
            <w:tcBorders>
              <w:top w:val="nil"/>
              <w:left w:val="nil"/>
              <w:bottom w:val="single" w:sz="4" w:space="0" w:color="A0A0A0"/>
              <w:right w:val="single" w:sz="4" w:space="0" w:color="A0A0A0"/>
            </w:tcBorders>
            <w:shd w:val="clear" w:color="FFFFFF" w:fill="FFFFFF"/>
            <w:vAlign w:val="center"/>
            <w:hideMark/>
          </w:tcPr>
          <w:p w14:paraId="7442809B"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64CBF88"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5390892E"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0F62B2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1.2.2.3</w:t>
            </w:r>
          </w:p>
        </w:tc>
        <w:tc>
          <w:tcPr>
            <w:tcW w:w="2907" w:type="dxa"/>
            <w:tcBorders>
              <w:top w:val="nil"/>
              <w:left w:val="nil"/>
              <w:bottom w:val="single" w:sz="4" w:space="0" w:color="A0A0A0"/>
              <w:right w:val="single" w:sz="4" w:space="0" w:color="A0A0A0"/>
            </w:tcBorders>
            <w:shd w:val="clear" w:color="FFFFFF" w:fill="FFFFFF"/>
            <w:vAlign w:val="center"/>
            <w:hideMark/>
          </w:tcPr>
          <w:p w14:paraId="6EE20986"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ZAF - Operations</w:t>
            </w:r>
          </w:p>
        </w:tc>
        <w:tc>
          <w:tcPr>
            <w:tcW w:w="1893" w:type="dxa"/>
            <w:tcBorders>
              <w:top w:val="nil"/>
              <w:left w:val="nil"/>
              <w:bottom w:val="single" w:sz="4" w:space="0" w:color="A0A0A0"/>
              <w:right w:val="single" w:sz="4" w:space="0" w:color="A0A0A0"/>
            </w:tcBorders>
            <w:shd w:val="clear" w:color="FFFFFF" w:fill="FFFFFF"/>
            <w:vAlign w:val="center"/>
            <w:hideMark/>
          </w:tcPr>
          <w:p w14:paraId="709446C6" w14:textId="2B65C230"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 xml:space="preserve">Dirk </w:t>
            </w:r>
            <w:r w:rsidR="00AC4DE7" w:rsidRPr="00FB3386">
              <w:rPr>
                <w:rFonts w:ascii="Tahoma" w:hAnsi="Tahoma" w:cs="Tahoma"/>
                <w:color w:val="000000"/>
                <w:sz w:val="16"/>
                <w:szCs w:val="16"/>
                <w:lang w:val="en-US"/>
              </w:rPr>
              <w:t>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036C05C1"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2257F46"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674167B8"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AEB8100"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1.2.2.4</w:t>
            </w:r>
          </w:p>
        </w:tc>
        <w:tc>
          <w:tcPr>
            <w:tcW w:w="2907" w:type="dxa"/>
            <w:tcBorders>
              <w:top w:val="nil"/>
              <w:left w:val="nil"/>
              <w:bottom w:val="single" w:sz="4" w:space="0" w:color="A0A0A0"/>
              <w:right w:val="single" w:sz="4" w:space="0" w:color="A0A0A0"/>
            </w:tcBorders>
            <w:shd w:val="clear" w:color="FFFFFF" w:fill="FFFFFF"/>
            <w:vAlign w:val="center"/>
            <w:hideMark/>
          </w:tcPr>
          <w:p w14:paraId="67C0CE4A"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ZAF - Corporate</w:t>
            </w:r>
          </w:p>
        </w:tc>
        <w:tc>
          <w:tcPr>
            <w:tcW w:w="1893" w:type="dxa"/>
            <w:tcBorders>
              <w:top w:val="nil"/>
              <w:left w:val="nil"/>
              <w:bottom w:val="single" w:sz="4" w:space="0" w:color="A0A0A0"/>
              <w:right w:val="single" w:sz="4" w:space="0" w:color="A0A0A0"/>
            </w:tcBorders>
            <w:shd w:val="clear" w:color="FFFFFF" w:fill="FFFFFF"/>
            <w:hideMark/>
          </w:tcPr>
          <w:p w14:paraId="6AB6DF4C" w14:textId="5CE8E06A"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04A14E77"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3B4BD544"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06AC30F2"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334EBC3"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1.2.2.4.1</w:t>
            </w:r>
          </w:p>
        </w:tc>
        <w:tc>
          <w:tcPr>
            <w:tcW w:w="2907" w:type="dxa"/>
            <w:tcBorders>
              <w:top w:val="nil"/>
              <w:left w:val="nil"/>
              <w:bottom w:val="single" w:sz="4" w:space="0" w:color="A0A0A0"/>
              <w:right w:val="single" w:sz="4" w:space="0" w:color="A0A0A0"/>
            </w:tcBorders>
            <w:shd w:val="clear" w:color="FFFFFF" w:fill="FFFFFF"/>
            <w:vAlign w:val="center"/>
            <w:hideMark/>
          </w:tcPr>
          <w:p w14:paraId="30458397" w14:textId="77777777" w:rsidR="00AC4DE7" w:rsidRPr="00FB3386" w:rsidRDefault="00AC4DE7" w:rsidP="00AC4DE7">
            <w:pPr>
              <w:jc w:val="left"/>
              <w:rPr>
                <w:rFonts w:ascii="Tahoma" w:hAnsi="Tahoma" w:cs="Tahoma"/>
                <w:color w:val="000000"/>
                <w:sz w:val="16"/>
                <w:szCs w:val="16"/>
                <w:lang w:val="en-US"/>
              </w:rPr>
            </w:pPr>
            <w:proofErr w:type="spellStart"/>
            <w:r w:rsidRPr="00FB3386">
              <w:rPr>
                <w:rFonts w:ascii="Tahoma" w:hAnsi="Tahoma" w:cs="Tahoma"/>
                <w:color w:val="000000"/>
                <w:sz w:val="16"/>
                <w:szCs w:val="16"/>
                <w:lang w:val="en-US"/>
              </w:rPr>
              <w:t>Organisation</w:t>
            </w:r>
            <w:proofErr w:type="spellEnd"/>
            <w:r w:rsidRPr="00FB3386">
              <w:rPr>
                <w:rFonts w:ascii="Tahoma" w:hAnsi="Tahoma" w:cs="Tahoma"/>
                <w:color w:val="000000"/>
                <w:sz w:val="16"/>
                <w:szCs w:val="16"/>
                <w:lang w:val="en-US"/>
              </w:rPr>
              <w:t xml:space="preserve"> Chart - South Africa</w:t>
            </w:r>
          </w:p>
        </w:tc>
        <w:tc>
          <w:tcPr>
            <w:tcW w:w="1893" w:type="dxa"/>
            <w:tcBorders>
              <w:top w:val="nil"/>
              <w:left w:val="nil"/>
              <w:bottom w:val="single" w:sz="4" w:space="0" w:color="A0A0A0"/>
              <w:right w:val="single" w:sz="4" w:space="0" w:color="A0A0A0"/>
            </w:tcBorders>
            <w:shd w:val="clear" w:color="FFFFFF" w:fill="FFFFFF"/>
            <w:hideMark/>
          </w:tcPr>
          <w:p w14:paraId="75D5F2F9" w14:textId="3BBB10B3"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2BD7205C"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7014475"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0D5A1D61"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16DE71E2"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1.2.2.4.1.2</w:t>
            </w:r>
          </w:p>
        </w:tc>
        <w:tc>
          <w:tcPr>
            <w:tcW w:w="2907" w:type="dxa"/>
            <w:tcBorders>
              <w:top w:val="nil"/>
              <w:left w:val="nil"/>
              <w:bottom w:val="single" w:sz="4" w:space="0" w:color="A0A0A0"/>
              <w:right w:val="single" w:sz="4" w:space="0" w:color="A0A0A0"/>
            </w:tcBorders>
            <w:shd w:val="clear" w:color="FFFFFF" w:fill="FFFFFF"/>
            <w:vAlign w:val="center"/>
            <w:hideMark/>
          </w:tcPr>
          <w:p w14:paraId="6EC3A6E4"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Commercial Department</w:t>
            </w:r>
          </w:p>
        </w:tc>
        <w:tc>
          <w:tcPr>
            <w:tcW w:w="1893" w:type="dxa"/>
            <w:tcBorders>
              <w:top w:val="nil"/>
              <w:left w:val="nil"/>
              <w:bottom w:val="single" w:sz="4" w:space="0" w:color="A0A0A0"/>
              <w:right w:val="single" w:sz="4" w:space="0" w:color="A0A0A0"/>
            </w:tcBorders>
            <w:shd w:val="clear" w:color="FFFFFF" w:fill="FFFFFF"/>
            <w:hideMark/>
          </w:tcPr>
          <w:p w14:paraId="62E67715" w14:textId="4AE0B890"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3E733D04"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5F89ADE"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05E64F06"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525C6D6"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1.2.2.4.1.3</w:t>
            </w:r>
          </w:p>
        </w:tc>
        <w:tc>
          <w:tcPr>
            <w:tcW w:w="2907" w:type="dxa"/>
            <w:tcBorders>
              <w:top w:val="nil"/>
              <w:left w:val="nil"/>
              <w:bottom w:val="single" w:sz="4" w:space="0" w:color="A0A0A0"/>
              <w:right w:val="single" w:sz="4" w:space="0" w:color="A0A0A0"/>
            </w:tcBorders>
            <w:shd w:val="clear" w:color="FFFFFF" w:fill="FFFFFF"/>
            <w:vAlign w:val="center"/>
            <w:hideMark/>
          </w:tcPr>
          <w:p w14:paraId="2549ED37"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New Business Development</w:t>
            </w:r>
          </w:p>
        </w:tc>
        <w:tc>
          <w:tcPr>
            <w:tcW w:w="1893" w:type="dxa"/>
            <w:tcBorders>
              <w:top w:val="nil"/>
              <w:left w:val="nil"/>
              <w:bottom w:val="single" w:sz="4" w:space="0" w:color="A0A0A0"/>
              <w:right w:val="single" w:sz="4" w:space="0" w:color="A0A0A0"/>
            </w:tcBorders>
            <w:shd w:val="clear" w:color="FFFFFF" w:fill="FFFFFF"/>
            <w:hideMark/>
          </w:tcPr>
          <w:p w14:paraId="201E18EB" w14:textId="0FDD3910"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3DAEC337"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483F8A2"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5BE15277"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F724982"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1.2.2.4.1.4</w:t>
            </w:r>
          </w:p>
        </w:tc>
        <w:tc>
          <w:tcPr>
            <w:tcW w:w="2907" w:type="dxa"/>
            <w:tcBorders>
              <w:top w:val="nil"/>
              <w:left w:val="nil"/>
              <w:bottom w:val="single" w:sz="4" w:space="0" w:color="A0A0A0"/>
              <w:right w:val="single" w:sz="4" w:space="0" w:color="A0A0A0"/>
            </w:tcBorders>
            <w:shd w:val="clear" w:color="FFFFFF" w:fill="FFFFFF"/>
            <w:vAlign w:val="center"/>
            <w:hideMark/>
          </w:tcPr>
          <w:p w14:paraId="0E7AE023"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Customer Services Dept</w:t>
            </w:r>
          </w:p>
        </w:tc>
        <w:tc>
          <w:tcPr>
            <w:tcW w:w="1893" w:type="dxa"/>
            <w:tcBorders>
              <w:top w:val="nil"/>
              <w:left w:val="nil"/>
              <w:bottom w:val="single" w:sz="4" w:space="0" w:color="A0A0A0"/>
              <w:right w:val="single" w:sz="4" w:space="0" w:color="A0A0A0"/>
            </w:tcBorders>
            <w:shd w:val="clear" w:color="FFFFFF" w:fill="FFFFFF"/>
            <w:hideMark/>
          </w:tcPr>
          <w:p w14:paraId="1AF56560" w14:textId="7E7DA29E"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533ED25D"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2C19265C"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78FA6873"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E257E2A"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1.2.2.4.1.5</w:t>
            </w:r>
          </w:p>
        </w:tc>
        <w:tc>
          <w:tcPr>
            <w:tcW w:w="2907" w:type="dxa"/>
            <w:tcBorders>
              <w:top w:val="nil"/>
              <w:left w:val="nil"/>
              <w:bottom w:val="single" w:sz="4" w:space="0" w:color="A0A0A0"/>
              <w:right w:val="single" w:sz="4" w:space="0" w:color="A0A0A0"/>
            </w:tcBorders>
            <w:shd w:val="clear" w:color="FFFFFF" w:fill="FFFFFF"/>
            <w:vAlign w:val="center"/>
            <w:hideMark/>
          </w:tcPr>
          <w:p w14:paraId="2F65F06B"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Operations</w:t>
            </w:r>
          </w:p>
        </w:tc>
        <w:tc>
          <w:tcPr>
            <w:tcW w:w="1893" w:type="dxa"/>
            <w:tcBorders>
              <w:top w:val="nil"/>
              <w:left w:val="nil"/>
              <w:bottom w:val="single" w:sz="4" w:space="0" w:color="A0A0A0"/>
              <w:right w:val="single" w:sz="4" w:space="0" w:color="A0A0A0"/>
            </w:tcBorders>
            <w:shd w:val="clear" w:color="FFFFFF" w:fill="FFFFFF"/>
            <w:hideMark/>
          </w:tcPr>
          <w:p w14:paraId="74C506B8" w14:textId="5726BEEB"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459FB67B"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B286D6B"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4526ECB1"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9860807"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1.2.2.4.1.6</w:t>
            </w:r>
          </w:p>
        </w:tc>
        <w:tc>
          <w:tcPr>
            <w:tcW w:w="2907" w:type="dxa"/>
            <w:tcBorders>
              <w:top w:val="nil"/>
              <w:left w:val="nil"/>
              <w:bottom w:val="single" w:sz="4" w:space="0" w:color="A0A0A0"/>
              <w:right w:val="single" w:sz="4" w:space="0" w:color="A0A0A0"/>
            </w:tcBorders>
            <w:shd w:val="clear" w:color="FFFFFF" w:fill="FFFFFF"/>
            <w:vAlign w:val="center"/>
            <w:hideMark/>
          </w:tcPr>
          <w:p w14:paraId="65EEBEF2"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Information Systems</w:t>
            </w:r>
          </w:p>
        </w:tc>
        <w:tc>
          <w:tcPr>
            <w:tcW w:w="1893" w:type="dxa"/>
            <w:tcBorders>
              <w:top w:val="nil"/>
              <w:left w:val="nil"/>
              <w:bottom w:val="single" w:sz="4" w:space="0" w:color="A0A0A0"/>
              <w:right w:val="single" w:sz="4" w:space="0" w:color="A0A0A0"/>
            </w:tcBorders>
            <w:shd w:val="clear" w:color="FFFFFF" w:fill="FFFFFF"/>
            <w:hideMark/>
          </w:tcPr>
          <w:p w14:paraId="132031EB" w14:textId="67AE2531"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5527BC57"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07149BE"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7363B7B9"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1532715"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1.2.2.4.1.7</w:t>
            </w:r>
          </w:p>
        </w:tc>
        <w:tc>
          <w:tcPr>
            <w:tcW w:w="2907" w:type="dxa"/>
            <w:tcBorders>
              <w:top w:val="nil"/>
              <w:left w:val="nil"/>
              <w:bottom w:val="single" w:sz="4" w:space="0" w:color="A0A0A0"/>
              <w:right w:val="single" w:sz="4" w:space="0" w:color="A0A0A0"/>
            </w:tcBorders>
            <w:shd w:val="clear" w:color="FFFFFF" w:fill="FFFFFF"/>
            <w:vAlign w:val="center"/>
            <w:hideMark/>
          </w:tcPr>
          <w:p w14:paraId="6E0F0FDE"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Human Capital</w:t>
            </w:r>
          </w:p>
        </w:tc>
        <w:tc>
          <w:tcPr>
            <w:tcW w:w="1893" w:type="dxa"/>
            <w:tcBorders>
              <w:top w:val="nil"/>
              <w:left w:val="nil"/>
              <w:bottom w:val="single" w:sz="4" w:space="0" w:color="A0A0A0"/>
              <w:right w:val="single" w:sz="4" w:space="0" w:color="A0A0A0"/>
            </w:tcBorders>
            <w:shd w:val="clear" w:color="FFFFFF" w:fill="FFFFFF"/>
            <w:hideMark/>
          </w:tcPr>
          <w:p w14:paraId="52E09D2D" w14:textId="090EAE3D"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0DFAB186"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657923EA"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56B80246"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38C2DBD"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1.2.2.4.1.8</w:t>
            </w:r>
          </w:p>
        </w:tc>
        <w:tc>
          <w:tcPr>
            <w:tcW w:w="2907" w:type="dxa"/>
            <w:tcBorders>
              <w:top w:val="nil"/>
              <w:left w:val="nil"/>
              <w:bottom w:val="single" w:sz="4" w:space="0" w:color="A0A0A0"/>
              <w:right w:val="single" w:sz="4" w:space="0" w:color="A0A0A0"/>
            </w:tcBorders>
            <w:shd w:val="clear" w:color="FFFFFF" w:fill="FFFFFF"/>
            <w:vAlign w:val="center"/>
            <w:hideMark/>
          </w:tcPr>
          <w:p w14:paraId="43C39D7A"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Finance</w:t>
            </w:r>
          </w:p>
        </w:tc>
        <w:tc>
          <w:tcPr>
            <w:tcW w:w="1893" w:type="dxa"/>
            <w:tcBorders>
              <w:top w:val="nil"/>
              <w:left w:val="nil"/>
              <w:bottom w:val="single" w:sz="4" w:space="0" w:color="A0A0A0"/>
              <w:right w:val="single" w:sz="4" w:space="0" w:color="A0A0A0"/>
            </w:tcBorders>
            <w:shd w:val="clear" w:color="FFFFFF" w:fill="FFFFFF"/>
            <w:hideMark/>
          </w:tcPr>
          <w:p w14:paraId="427D27CA" w14:textId="769045A6"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566C3B63"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12F17FD"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07091E82"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6C3C2E90"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1.2.2.5</w:t>
            </w:r>
          </w:p>
        </w:tc>
        <w:tc>
          <w:tcPr>
            <w:tcW w:w="2907" w:type="dxa"/>
            <w:tcBorders>
              <w:top w:val="nil"/>
              <w:left w:val="nil"/>
              <w:bottom w:val="single" w:sz="4" w:space="0" w:color="A0A0A0"/>
              <w:right w:val="single" w:sz="4" w:space="0" w:color="A0A0A0"/>
            </w:tcBorders>
            <w:shd w:val="clear" w:color="FFFFFF" w:fill="FFFFFF"/>
            <w:vAlign w:val="center"/>
            <w:hideMark/>
          </w:tcPr>
          <w:p w14:paraId="5BD3432C"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ZAF - Customer Services</w:t>
            </w:r>
          </w:p>
        </w:tc>
        <w:tc>
          <w:tcPr>
            <w:tcW w:w="1893" w:type="dxa"/>
            <w:tcBorders>
              <w:top w:val="nil"/>
              <w:left w:val="nil"/>
              <w:bottom w:val="single" w:sz="4" w:space="0" w:color="A0A0A0"/>
              <w:right w:val="single" w:sz="4" w:space="0" w:color="A0A0A0"/>
            </w:tcBorders>
            <w:shd w:val="clear" w:color="FFFFFF" w:fill="FFFFFF"/>
            <w:hideMark/>
          </w:tcPr>
          <w:p w14:paraId="52C4C85F" w14:textId="2B710486"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6247D919"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79608632"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636866A9"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3E41BE6"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1.2.2.8</w:t>
            </w:r>
          </w:p>
        </w:tc>
        <w:tc>
          <w:tcPr>
            <w:tcW w:w="2907" w:type="dxa"/>
            <w:tcBorders>
              <w:top w:val="nil"/>
              <w:left w:val="nil"/>
              <w:bottom w:val="single" w:sz="4" w:space="0" w:color="A0A0A0"/>
              <w:right w:val="single" w:sz="4" w:space="0" w:color="A0A0A0"/>
            </w:tcBorders>
            <w:shd w:val="clear" w:color="FFFFFF" w:fill="FFFFFF"/>
            <w:vAlign w:val="center"/>
            <w:hideMark/>
          </w:tcPr>
          <w:p w14:paraId="610F02A5"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ZAF - In-House</w:t>
            </w:r>
          </w:p>
        </w:tc>
        <w:tc>
          <w:tcPr>
            <w:tcW w:w="1893" w:type="dxa"/>
            <w:tcBorders>
              <w:top w:val="nil"/>
              <w:left w:val="nil"/>
              <w:bottom w:val="single" w:sz="4" w:space="0" w:color="A0A0A0"/>
              <w:right w:val="single" w:sz="4" w:space="0" w:color="A0A0A0"/>
            </w:tcBorders>
            <w:shd w:val="clear" w:color="FFFFFF" w:fill="FFFFFF"/>
            <w:hideMark/>
          </w:tcPr>
          <w:p w14:paraId="17E567B5" w14:textId="6168F67F"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56C85695"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5EAE6513"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AC4DE7" w:rsidRPr="00FB3386" w14:paraId="2BF42BA4" w14:textId="77777777" w:rsidTr="00AF7AE8">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37375CA7" w14:textId="77777777"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1.2.2.10</w:t>
            </w:r>
          </w:p>
        </w:tc>
        <w:tc>
          <w:tcPr>
            <w:tcW w:w="2907" w:type="dxa"/>
            <w:tcBorders>
              <w:top w:val="nil"/>
              <w:left w:val="nil"/>
              <w:bottom w:val="single" w:sz="4" w:space="0" w:color="A0A0A0"/>
              <w:right w:val="single" w:sz="4" w:space="0" w:color="A0A0A0"/>
            </w:tcBorders>
            <w:shd w:val="clear" w:color="FFFFFF" w:fill="FFFFFF"/>
            <w:vAlign w:val="center"/>
            <w:hideMark/>
          </w:tcPr>
          <w:p w14:paraId="61EA44CA" w14:textId="557AE49B" w:rsidR="00AC4DE7" w:rsidRPr="00FB3386" w:rsidRDefault="00AC4DE7" w:rsidP="00AC4DE7">
            <w:pPr>
              <w:jc w:val="left"/>
              <w:rPr>
                <w:rFonts w:ascii="Tahoma" w:hAnsi="Tahoma" w:cs="Tahoma"/>
                <w:color w:val="000000"/>
                <w:sz w:val="16"/>
                <w:szCs w:val="16"/>
                <w:lang w:val="en-US"/>
              </w:rPr>
            </w:pPr>
            <w:r w:rsidRPr="00FB3386">
              <w:rPr>
                <w:rFonts w:ascii="Tahoma" w:hAnsi="Tahoma" w:cs="Tahoma"/>
                <w:color w:val="000000"/>
                <w:sz w:val="16"/>
                <w:szCs w:val="16"/>
                <w:lang w:val="en-US"/>
              </w:rPr>
              <w:t>ZAF - Finance</w:t>
            </w:r>
          </w:p>
        </w:tc>
        <w:tc>
          <w:tcPr>
            <w:tcW w:w="1893" w:type="dxa"/>
            <w:tcBorders>
              <w:top w:val="nil"/>
              <w:left w:val="nil"/>
              <w:bottom w:val="single" w:sz="4" w:space="0" w:color="A0A0A0"/>
              <w:right w:val="single" w:sz="4" w:space="0" w:color="A0A0A0"/>
            </w:tcBorders>
            <w:shd w:val="clear" w:color="FFFFFF" w:fill="FFFFFF"/>
            <w:hideMark/>
          </w:tcPr>
          <w:p w14:paraId="735DD637" w14:textId="34B585AC" w:rsidR="00AC4DE7" w:rsidRPr="00FB3386" w:rsidRDefault="00AC4DE7" w:rsidP="00AC4DE7">
            <w:pPr>
              <w:rPr>
                <w:rFonts w:ascii="Tahoma" w:hAnsi="Tahoma" w:cs="Tahoma"/>
                <w:color w:val="000000"/>
                <w:sz w:val="16"/>
                <w:szCs w:val="16"/>
                <w:lang w:val="en-US"/>
              </w:rPr>
            </w:pPr>
            <w:r w:rsidRPr="00893706">
              <w:rPr>
                <w:rFonts w:ascii="Tahoma" w:hAnsi="Tahoma" w:cs="Tahoma"/>
                <w:color w:val="000000"/>
                <w:sz w:val="16"/>
                <w:szCs w:val="16"/>
                <w:lang w:val="en-US"/>
              </w:rPr>
              <w:t>Dirk Cornelius Uys</w:t>
            </w:r>
          </w:p>
        </w:tc>
        <w:tc>
          <w:tcPr>
            <w:tcW w:w="1167" w:type="dxa"/>
            <w:tcBorders>
              <w:top w:val="nil"/>
              <w:left w:val="nil"/>
              <w:bottom w:val="single" w:sz="4" w:space="0" w:color="A0A0A0"/>
              <w:right w:val="single" w:sz="4" w:space="0" w:color="A0A0A0"/>
            </w:tcBorders>
            <w:shd w:val="clear" w:color="FFFFFF" w:fill="FFFFFF"/>
            <w:vAlign w:val="center"/>
            <w:hideMark/>
          </w:tcPr>
          <w:p w14:paraId="71EFFE34"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1EF80568" w14:textId="77777777" w:rsidR="00AC4DE7" w:rsidRPr="00FB3386" w:rsidRDefault="00AC4DE7" w:rsidP="00AC4DE7">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13175C87"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513B09A5"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1.3</w:t>
            </w:r>
          </w:p>
        </w:tc>
        <w:tc>
          <w:tcPr>
            <w:tcW w:w="2907" w:type="dxa"/>
            <w:tcBorders>
              <w:top w:val="nil"/>
              <w:left w:val="nil"/>
              <w:bottom w:val="single" w:sz="4" w:space="0" w:color="A0A0A0"/>
              <w:right w:val="single" w:sz="4" w:space="0" w:color="A0A0A0"/>
            </w:tcBorders>
            <w:shd w:val="clear" w:color="FFFFFF" w:fill="FFFFFF"/>
            <w:vAlign w:val="center"/>
            <w:hideMark/>
          </w:tcPr>
          <w:p w14:paraId="60EDDB54"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 - Asia Pacific</w:t>
            </w:r>
          </w:p>
        </w:tc>
        <w:tc>
          <w:tcPr>
            <w:tcW w:w="1893" w:type="dxa"/>
            <w:tcBorders>
              <w:top w:val="nil"/>
              <w:left w:val="nil"/>
              <w:bottom w:val="single" w:sz="4" w:space="0" w:color="A0A0A0"/>
              <w:right w:val="single" w:sz="4" w:space="0" w:color="A0A0A0"/>
            </w:tcBorders>
            <w:shd w:val="clear" w:color="FFFFFF" w:fill="FFFFFF"/>
            <w:vAlign w:val="center"/>
            <w:hideMark/>
          </w:tcPr>
          <w:p w14:paraId="2003FDEF"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54317A30"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1</w:t>
            </w:r>
          </w:p>
        </w:tc>
        <w:tc>
          <w:tcPr>
            <w:tcW w:w="1065" w:type="dxa"/>
            <w:tcBorders>
              <w:top w:val="nil"/>
              <w:left w:val="nil"/>
              <w:bottom w:val="single" w:sz="4" w:space="0" w:color="A0A0A0"/>
              <w:right w:val="single" w:sz="4" w:space="0" w:color="A0A0A0"/>
            </w:tcBorders>
            <w:shd w:val="clear" w:color="FFFFFF" w:fill="FFFFFF"/>
            <w:vAlign w:val="center"/>
            <w:hideMark/>
          </w:tcPr>
          <w:p w14:paraId="09295E67"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r w:rsidR="005805CF" w:rsidRPr="00FB3386" w14:paraId="04F9DB84" w14:textId="77777777" w:rsidTr="00FB3386">
        <w:trPr>
          <w:trHeight w:val="288"/>
        </w:trPr>
        <w:tc>
          <w:tcPr>
            <w:tcW w:w="1788" w:type="dxa"/>
            <w:tcBorders>
              <w:top w:val="nil"/>
              <w:left w:val="single" w:sz="4" w:space="0" w:color="A0A0A0"/>
              <w:bottom w:val="single" w:sz="4" w:space="0" w:color="A0A0A0"/>
              <w:right w:val="single" w:sz="4" w:space="0" w:color="A0A0A0"/>
            </w:tcBorders>
            <w:shd w:val="clear" w:color="FFFFFF" w:fill="FFFFFF"/>
            <w:vAlign w:val="center"/>
            <w:hideMark/>
          </w:tcPr>
          <w:p w14:paraId="024568FC"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1.4</w:t>
            </w:r>
          </w:p>
        </w:tc>
        <w:tc>
          <w:tcPr>
            <w:tcW w:w="2907" w:type="dxa"/>
            <w:tcBorders>
              <w:top w:val="nil"/>
              <w:left w:val="nil"/>
              <w:bottom w:val="single" w:sz="4" w:space="0" w:color="A0A0A0"/>
              <w:right w:val="single" w:sz="4" w:space="0" w:color="A0A0A0"/>
            </w:tcBorders>
            <w:shd w:val="clear" w:color="FFFFFF" w:fill="FFFFFF"/>
            <w:vAlign w:val="center"/>
            <w:hideMark/>
          </w:tcPr>
          <w:p w14:paraId="3BD93907" w14:textId="77777777" w:rsidR="005805CF" w:rsidRPr="00FB3386" w:rsidRDefault="005805CF" w:rsidP="005805CF">
            <w:pPr>
              <w:jc w:val="left"/>
              <w:rPr>
                <w:rFonts w:ascii="Tahoma" w:hAnsi="Tahoma" w:cs="Tahoma"/>
                <w:color w:val="000000"/>
                <w:sz w:val="16"/>
                <w:szCs w:val="16"/>
                <w:lang w:val="en-US"/>
              </w:rPr>
            </w:pPr>
            <w:r w:rsidRPr="00FB3386">
              <w:rPr>
                <w:rFonts w:ascii="Tahoma" w:hAnsi="Tahoma" w:cs="Tahoma"/>
                <w:color w:val="000000"/>
                <w:sz w:val="16"/>
                <w:szCs w:val="16"/>
                <w:lang w:val="en-US"/>
              </w:rPr>
              <w:t>SMSA Express - Europe</w:t>
            </w:r>
          </w:p>
        </w:tc>
        <w:tc>
          <w:tcPr>
            <w:tcW w:w="1893" w:type="dxa"/>
            <w:tcBorders>
              <w:top w:val="nil"/>
              <w:left w:val="nil"/>
              <w:bottom w:val="single" w:sz="4" w:space="0" w:color="A0A0A0"/>
              <w:right w:val="single" w:sz="4" w:space="0" w:color="A0A0A0"/>
            </w:tcBorders>
            <w:shd w:val="clear" w:color="FFFFFF" w:fill="FFFFFF"/>
            <w:vAlign w:val="center"/>
            <w:hideMark/>
          </w:tcPr>
          <w:p w14:paraId="176DA534"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Mohammad Bhaiyat</w:t>
            </w:r>
          </w:p>
        </w:tc>
        <w:tc>
          <w:tcPr>
            <w:tcW w:w="1167" w:type="dxa"/>
            <w:tcBorders>
              <w:top w:val="nil"/>
              <w:left w:val="nil"/>
              <w:bottom w:val="single" w:sz="4" w:space="0" w:color="A0A0A0"/>
              <w:right w:val="single" w:sz="4" w:space="0" w:color="A0A0A0"/>
            </w:tcBorders>
            <w:shd w:val="clear" w:color="FFFFFF" w:fill="FFFFFF"/>
            <w:vAlign w:val="center"/>
            <w:hideMark/>
          </w:tcPr>
          <w:p w14:paraId="64677655"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2</w:t>
            </w:r>
          </w:p>
        </w:tc>
        <w:tc>
          <w:tcPr>
            <w:tcW w:w="1065" w:type="dxa"/>
            <w:tcBorders>
              <w:top w:val="nil"/>
              <w:left w:val="nil"/>
              <w:bottom w:val="single" w:sz="4" w:space="0" w:color="A0A0A0"/>
              <w:right w:val="single" w:sz="4" w:space="0" w:color="A0A0A0"/>
            </w:tcBorders>
            <w:shd w:val="clear" w:color="FFFFFF" w:fill="FFFFFF"/>
            <w:vAlign w:val="center"/>
            <w:hideMark/>
          </w:tcPr>
          <w:p w14:paraId="70338ECA" w14:textId="77777777" w:rsidR="005805CF" w:rsidRPr="00FB3386" w:rsidRDefault="005805CF" w:rsidP="005805CF">
            <w:pPr>
              <w:rPr>
                <w:rFonts w:ascii="Tahoma" w:hAnsi="Tahoma" w:cs="Tahoma"/>
                <w:color w:val="000000"/>
                <w:sz w:val="16"/>
                <w:szCs w:val="16"/>
                <w:lang w:val="en-US"/>
              </w:rPr>
            </w:pPr>
            <w:r w:rsidRPr="00FB3386">
              <w:rPr>
                <w:rFonts w:ascii="Tahoma" w:hAnsi="Tahoma" w:cs="Tahoma"/>
                <w:color w:val="000000"/>
                <w:sz w:val="16"/>
                <w:szCs w:val="16"/>
                <w:lang w:val="en-US"/>
              </w:rPr>
              <w:t>Master</w:t>
            </w:r>
          </w:p>
        </w:tc>
      </w:tr>
    </w:tbl>
    <w:p w14:paraId="0066FB73" w14:textId="77777777" w:rsidR="000E6FED" w:rsidRPr="00FB3386" w:rsidRDefault="000E6FED" w:rsidP="000E6FED">
      <w:pPr>
        <w:pStyle w:val="BodyText2"/>
        <w:ind w:left="720"/>
        <w:jc w:val="center"/>
        <w:rPr>
          <w:rFonts w:ascii="Calibri" w:hAnsi="Calibri" w:cs="Calibri"/>
          <w:b/>
          <w:color w:val="000000"/>
          <w:szCs w:val="28"/>
          <w:lang w:val="en-GB"/>
        </w:rPr>
      </w:pPr>
    </w:p>
    <w:p w14:paraId="09C90980" w14:textId="77777777" w:rsidR="000D05E0" w:rsidRDefault="000D05E0" w:rsidP="000E6FED">
      <w:pPr>
        <w:pStyle w:val="BodyText2"/>
        <w:ind w:left="720"/>
        <w:jc w:val="center"/>
        <w:rPr>
          <w:rFonts w:ascii="Calibri" w:hAnsi="Calibri" w:cs="Calibri"/>
          <w:color w:val="000000"/>
          <w:szCs w:val="28"/>
          <w:lang w:val="en-GB"/>
        </w:rPr>
      </w:pPr>
    </w:p>
    <w:p w14:paraId="007E391D" w14:textId="77777777" w:rsidR="001C659C" w:rsidRDefault="001C659C" w:rsidP="00A042F5">
      <w:pPr>
        <w:pStyle w:val="BodyText2"/>
        <w:rPr>
          <w:rFonts w:ascii="Calibri" w:hAnsi="Calibri" w:cs="Calibri"/>
          <w:color w:val="000000"/>
          <w:sz w:val="18"/>
          <w:szCs w:val="18"/>
          <w:lang w:val="en-GB"/>
        </w:rPr>
      </w:pPr>
    </w:p>
    <w:sectPr w:rsidR="001C659C" w:rsidSect="00B1038D">
      <w:footerReference w:type="default" r:id="rId14"/>
      <w:endnotePr>
        <w:numFmt w:val="decimal"/>
      </w:endnotePr>
      <w:type w:val="continuous"/>
      <w:pgSz w:w="12240" w:h="15840" w:code="1"/>
      <w:pgMar w:top="720" w:right="1296" w:bottom="1152" w:left="1296"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8C069" w14:textId="77777777" w:rsidR="009C5B37" w:rsidRDefault="009C5B37">
      <w:r>
        <w:separator/>
      </w:r>
    </w:p>
  </w:endnote>
  <w:endnote w:type="continuationSeparator" w:id="0">
    <w:p w14:paraId="00D144A3" w14:textId="77777777" w:rsidR="009C5B37" w:rsidRDefault="009C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EEF83" w14:textId="77777777" w:rsidR="00FB3386" w:rsidRDefault="00FB33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B77073" w14:textId="77777777" w:rsidR="00FB3386" w:rsidRDefault="00FB33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D0179" w14:textId="77777777" w:rsidR="00FB3386" w:rsidRPr="003D6705" w:rsidRDefault="00FB3386" w:rsidP="003D6705">
    <w:pPr>
      <w:pStyle w:val="Footer"/>
      <w:jc w:val="both"/>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EF9AC" w14:textId="77777777" w:rsidR="00FB3386" w:rsidRDefault="00FB3386">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47606" w14:textId="77777777" w:rsidR="00FB3386" w:rsidRDefault="00FB3386" w:rsidP="005C44A7">
    <w:pPr>
      <w:pStyle w:val="Footer"/>
      <w:tabs>
        <w:tab w:val="clear" w:pos="4320"/>
        <w:tab w:val="clear" w:pos="8640"/>
        <w:tab w:val="center" w:pos="4824"/>
        <w:tab w:val="right" w:pos="9648"/>
      </w:tabs>
      <w:rPr>
        <w:rFonts w:ascii="Calibri" w:hAnsi="Calibri"/>
        <w:sz w:val="20"/>
        <w:szCs w:val="20"/>
      </w:rPr>
    </w:pPr>
    <w:r w:rsidRPr="00981FDF">
      <w:rPr>
        <w:rFonts w:ascii="Calibri" w:hAnsi="Calibri"/>
        <w:sz w:val="20"/>
        <w:szCs w:val="20"/>
      </w:rPr>
      <w:t xml:space="preserve">Page </w:t>
    </w:r>
    <w:r w:rsidRPr="00981FDF">
      <w:rPr>
        <w:rFonts w:ascii="Calibri" w:hAnsi="Calibri"/>
        <w:sz w:val="20"/>
        <w:szCs w:val="20"/>
      </w:rPr>
      <w:fldChar w:fldCharType="begin"/>
    </w:r>
    <w:r w:rsidRPr="00981FDF">
      <w:rPr>
        <w:rFonts w:ascii="Calibri" w:hAnsi="Calibri"/>
        <w:sz w:val="20"/>
        <w:szCs w:val="20"/>
      </w:rPr>
      <w:instrText xml:space="preserve"> PAGE </w:instrText>
    </w:r>
    <w:r w:rsidRPr="00981FDF">
      <w:rPr>
        <w:rFonts w:ascii="Calibri" w:hAnsi="Calibri"/>
        <w:sz w:val="20"/>
        <w:szCs w:val="20"/>
      </w:rPr>
      <w:fldChar w:fldCharType="separate"/>
    </w:r>
    <w:r w:rsidR="00DD3999">
      <w:rPr>
        <w:rFonts w:ascii="Calibri" w:hAnsi="Calibri"/>
        <w:noProof/>
        <w:sz w:val="20"/>
        <w:szCs w:val="20"/>
      </w:rPr>
      <w:t>5</w:t>
    </w:r>
    <w:r w:rsidRPr="00981FDF">
      <w:rPr>
        <w:rFonts w:ascii="Calibri" w:hAnsi="Calibri"/>
        <w:sz w:val="20"/>
        <w:szCs w:val="20"/>
      </w:rPr>
      <w:fldChar w:fldCharType="end"/>
    </w:r>
    <w:r w:rsidRPr="00981FDF">
      <w:rPr>
        <w:rFonts w:ascii="Calibri" w:hAnsi="Calibri"/>
        <w:sz w:val="20"/>
        <w:szCs w:val="20"/>
      </w:rPr>
      <w:t xml:space="preserve"> of </w:t>
    </w:r>
    <w:r w:rsidRPr="00981FDF">
      <w:rPr>
        <w:rFonts w:ascii="Calibri" w:hAnsi="Calibri"/>
        <w:sz w:val="20"/>
        <w:szCs w:val="20"/>
      </w:rPr>
      <w:fldChar w:fldCharType="begin"/>
    </w:r>
    <w:r w:rsidRPr="00981FDF">
      <w:rPr>
        <w:rFonts w:ascii="Calibri" w:hAnsi="Calibri"/>
        <w:sz w:val="20"/>
        <w:szCs w:val="20"/>
      </w:rPr>
      <w:instrText xml:space="preserve"> NUMPAGES  </w:instrText>
    </w:r>
    <w:r w:rsidRPr="00981FDF">
      <w:rPr>
        <w:rFonts w:ascii="Calibri" w:hAnsi="Calibri"/>
        <w:sz w:val="20"/>
        <w:szCs w:val="20"/>
      </w:rPr>
      <w:fldChar w:fldCharType="separate"/>
    </w:r>
    <w:r w:rsidR="00DD3999">
      <w:rPr>
        <w:rFonts w:ascii="Calibri" w:hAnsi="Calibri"/>
        <w:noProof/>
        <w:sz w:val="20"/>
        <w:szCs w:val="20"/>
      </w:rPr>
      <w:t>65</w:t>
    </w:r>
    <w:r w:rsidRPr="00981FDF">
      <w:rPr>
        <w:rFonts w:ascii="Calibri" w:hAnsi="Calibri"/>
        <w:sz w:val="20"/>
        <w:szCs w:val="20"/>
      </w:rPr>
      <w:fldChar w:fldCharType="end"/>
    </w:r>
    <w:r w:rsidRPr="005C44A7">
      <w:rPr>
        <w:rFonts w:ascii="Calibri" w:hAnsi="Calibri"/>
        <w:sz w:val="22"/>
        <w:szCs w:val="22"/>
      </w:rPr>
      <w:tab/>
    </w:r>
    <w:r w:rsidRPr="00981FDF">
      <w:rPr>
        <w:rFonts w:ascii="Calibri" w:hAnsi="Calibri"/>
        <w:sz w:val="20"/>
        <w:szCs w:val="20"/>
      </w:rPr>
      <w:t>Uncontrolled copy if printed</w:t>
    </w:r>
    <w:r w:rsidRPr="005C44A7">
      <w:rPr>
        <w:rFonts w:ascii="Calibri" w:hAnsi="Calibri"/>
        <w:sz w:val="22"/>
        <w:szCs w:val="22"/>
      </w:rPr>
      <w:tab/>
    </w:r>
    <w:r w:rsidRPr="00981FDF">
      <w:rPr>
        <w:rFonts w:ascii="Calibri" w:hAnsi="Calibri"/>
        <w:sz w:val="20"/>
        <w:szCs w:val="20"/>
      </w:rPr>
      <w:t>Document No.</w:t>
    </w:r>
    <w:r>
      <w:rPr>
        <w:rFonts w:ascii="Calibri" w:hAnsi="Calibri"/>
        <w:sz w:val="20"/>
        <w:szCs w:val="20"/>
      </w:rPr>
      <w:t xml:space="preserve"> 1923</w:t>
    </w:r>
  </w:p>
  <w:p w14:paraId="1D80854B" w14:textId="7B9DF873" w:rsidR="00FB3386" w:rsidRPr="00E9106A" w:rsidRDefault="00FB3386" w:rsidP="00E9106A">
    <w:pPr>
      <w:pStyle w:val="Footer"/>
      <w:tabs>
        <w:tab w:val="clear" w:pos="4320"/>
        <w:tab w:val="clear" w:pos="8640"/>
        <w:tab w:val="center" w:pos="4824"/>
        <w:tab w:val="right" w:pos="9648"/>
      </w:tabs>
      <w:jc w:val="right"/>
      <w:rPr>
        <w:rFonts w:ascii="Calibri" w:hAnsi="Calibri"/>
        <w:sz w:val="22"/>
        <w:szCs w:val="22"/>
      </w:rPr>
    </w:pPr>
    <w:r w:rsidRPr="00981FDF">
      <w:rPr>
        <w:rFonts w:ascii="Calibri" w:hAnsi="Calibri"/>
        <w:sz w:val="20"/>
        <w:szCs w:val="20"/>
      </w:rPr>
      <w:t>Version</w:t>
    </w:r>
    <w:r>
      <w:rPr>
        <w:rFonts w:ascii="Calibri" w:hAnsi="Calibri"/>
        <w:sz w:val="20"/>
        <w:szCs w:val="20"/>
      </w:rPr>
      <w:t xml:space="preserve"> </w:t>
    </w:r>
    <w:r w:rsidR="00B0585C">
      <w:rPr>
        <w:rFonts w:ascii="Calibri" w:hAnsi="Calibri"/>
        <w:sz w:val="20"/>
        <w:szCs w:val="20"/>
      </w:rPr>
      <w:t>2</w:t>
    </w:r>
    <w:r w:rsidR="00AC4DE7">
      <w:rPr>
        <w:rFonts w:ascii="Calibri" w:hAnsi="Calibr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607E9" w14:textId="77777777" w:rsidR="009C5B37" w:rsidRDefault="009C5B37">
      <w:r>
        <w:separator/>
      </w:r>
    </w:p>
  </w:footnote>
  <w:footnote w:type="continuationSeparator" w:id="0">
    <w:p w14:paraId="447FF23C" w14:textId="77777777" w:rsidR="009C5B37" w:rsidRDefault="009C5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2ED59" w14:textId="33AA11EB" w:rsidR="00FB3386" w:rsidRDefault="00952552" w:rsidP="00771AEC">
    <w:pPr>
      <w:pStyle w:val="Header"/>
      <w:tabs>
        <w:tab w:val="clear" w:pos="4320"/>
        <w:tab w:val="left" w:pos="-810"/>
        <w:tab w:val="left" w:pos="345"/>
        <w:tab w:val="center" w:pos="4824"/>
      </w:tabs>
      <w:jc w:val="left"/>
      <w:rPr>
        <w:rFonts w:ascii="Calibri" w:hAnsi="Calibri" w:cs="Calibri"/>
        <w:sz w:val="24"/>
        <w:szCs w:val="32"/>
        <w:lang w:val="en-US"/>
      </w:rPr>
    </w:pPr>
    <w:r>
      <w:rPr>
        <w:noProof/>
      </w:rPr>
      <w:drawing>
        <wp:anchor distT="0" distB="0" distL="114300" distR="114300" simplePos="0" relativeHeight="251657728" behindDoc="1" locked="0" layoutInCell="1" allowOverlap="1" wp14:anchorId="1EE3D6CA" wp14:editId="606F94BD">
          <wp:simplePos x="0" y="0"/>
          <wp:positionH relativeFrom="column">
            <wp:posOffset>-28575</wp:posOffset>
          </wp:positionH>
          <wp:positionV relativeFrom="paragraph">
            <wp:posOffset>-114300</wp:posOffset>
          </wp:positionV>
          <wp:extent cx="1216025" cy="336550"/>
          <wp:effectExtent l="0" t="0" r="0" b="0"/>
          <wp:wrapTight wrapText="bothSides">
            <wp:wrapPolygon edited="0">
              <wp:start x="0" y="0"/>
              <wp:lineTo x="0" y="20785"/>
              <wp:lineTo x="21318" y="20785"/>
              <wp:lineTo x="21318" y="14672"/>
              <wp:lineTo x="20641"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b="36000"/>
                  <a:stretch>
                    <a:fillRect/>
                  </a:stretch>
                </pic:blipFill>
                <pic:spPr bwMode="auto">
                  <a:xfrm>
                    <a:off x="0" y="0"/>
                    <a:ext cx="121602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25B3B403" wp14:editId="7E78B481">
          <wp:simplePos x="0" y="0"/>
          <wp:positionH relativeFrom="column">
            <wp:posOffset>5105400</wp:posOffset>
          </wp:positionH>
          <wp:positionV relativeFrom="paragraph">
            <wp:posOffset>-171450</wp:posOffset>
          </wp:positionV>
          <wp:extent cx="1066800" cy="361950"/>
          <wp:effectExtent l="0" t="0" r="0" b="0"/>
          <wp:wrapTight wrapText="bothSides">
            <wp:wrapPolygon edited="0">
              <wp:start x="10414" y="0"/>
              <wp:lineTo x="0" y="1137"/>
              <wp:lineTo x="0" y="17053"/>
              <wp:lineTo x="771" y="20463"/>
              <wp:lineTo x="10414" y="20463"/>
              <wp:lineTo x="12343" y="20463"/>
              <wp:lineTo x="21214" y="19326"/>
              <wp:lineTo x="21214" y="1137"/>
              <wp:lineTo x="12729" y="0"/>
              <wp:lineTo x="10414"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386">
      <w:rPr>
        <w:rFonts w:ascii="Calibri" w:hAnsi="Calibri" w:cs="Calibri"/>
        <w:sz w:val="24"/>
        <w:szCs w:val="32"/>
        <w:lang w:val="en-US"/>
      </w:rPr>
      <w:tab/>
    </w:r>
    <w:r w:rsidR="00FB3386">
      <w:rPr>
        <w:rFonts w:ascii="Calibri" w:hAnsi="Calibri" w:cs="Calibri"/>
        <w:sz w:val="24"/>
        <w:szCs w:val="32"/>
        <w:lang w:val="en-US"/>
      </w:rPr>
      <w:tab/>
      <w:t>Quality Assurance Manual</w:t>
    </w:r>
  </w:p>
  <w:p w14:paraId="5DD86950" w14:textId="2E1362BE" w:rsidR="00FB3386" w:rsidRPr="00017BD5" w:rsidRDefault="00FB3386" w:rsidP="005C44A7">
    <w:pPr>
      <w:pStyle w:val="Header"/>
      <w:tabs>
        <w:tab w:val="clear" w:pos="4320"/>
        <w:tab w:val="left" w:pos="-810"/>
      </w:tabs>
      <w:jc w:val="left"/>
      <w:rPr>
        <w:rFonts w:ascii="Calibri" w:hAnsi="Calibri" w:cs="Calibri"/>
        <w:sz w:val="24"/>
        <w:szCs w:val="24"/>
        <w:lang w:val="en-US"/>
      </w:rPr>
    </w:pPr>
    <w:r>
      <w:rPr>
        <w:rFonts w:ascii="Calibri" w:hAnsi="Calibri" w:cs="Calibri"/>
        <w:sz w:val="24"/>
        <w:szCs w:val="32"/>
        <w:lang w:val="en-US"/>
      </w:rPr>
      <w:t xml:space="preserve">                                                                             </w:t>
    </w:r>
    <w:r w:rsidR="00952552" w:rsidRPr="00B31DD7">
      <w:rPr>
        <w:rFonts w:ascii="Calibri" w:hAnsi="Calibri" w:cs="Calibri"/>
        <w:noProof/>
        <w:lang w:val="en-US"/>
      </w:rPr>
      <mc:AlternateContent>
        <mc:Choice Requires="wps">
          <w:drawing>
            <wp:anchor distT="0" distB="0" distL="114300" distR="114300" simplePos="0" relativeHeight="251656704" behindDoc="0" locked="0" layoutInCell="0" allowOverlap="1" wp14:anchorId="7A0DAC81" wp14:editId="76B58DF2">
              <wp:simplePos x="0" y="0"/>
              <wp:positionH relativeFrom="column">
                <wp:posOffset>-28575</wp:posOffset>
              </wp:positionH>
              <wp:positionV relativeFrom="paragraph">
                <wp:posOffset>137795</wp:posOffset>
              </wp:positionV>
              <wp:extent cx="6200775" cy="18415"/>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0775" cy="18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BD532" id="Line 2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85pt" to="48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3DA3B" w14:textId="0303F624" w:rsidR="00FB3386" w:rsidRDefault="00FB3386" w:rsidP="005805CF">
    <w:pPr>
      <w:pStyle w:val="Header"/>
      <w:tabs>
        <w:tab w:val="left" w:pos="-810"/>
      </w:tabs>
      <w:rPr>
        <w:rFonts w:ascii="Calibri" w:hAnsi="Calibri" w:cs="Calibri"/>
        <w:sz w:val="24"/>
        <w:szCs w:val="32"/>
        <w:lang w:val="en-US"/>
      </w:rPr>
    </w:pPr>
    <w:r w:rsidRPr="001874C6">
      <w:rPr>
        <w:rFonts w:ascii="Calibri" w:hAnsi="Calibri" w:cs="Calibri"/>
        <w:sz w:val="24"/>
        <w:szCs w:val="32"/>
        <w:lang w:val="en-US"/>
      </w:rPr>
      <w:t xml:space="preserve">Version </w:t>
    </w:r>
    <w:r w:rsidR="00DD3999">
      <w:rPr>
        <w:rFonts w:ascii="Calibri" w:hAnsi="Calibri" w:cs="Calibri"/>
        <w:sz w:val="24"/>
        <w:szCs w:val="32"/>
        <w:lang w:val="en-US"/>
      </w:rPr>
      <w:t>2</w:t>
    </w:r>
    <w:r w:rsidR="00245BE3">
      <w:rPr>
        <w:rFonts w:ascii="Calibri" w:hAnsi="Calibri" w:cs="Calibri"/>
        <w:sz w:val="24"/>
        <w:szCs w:val="32"/>
        <w:lang w:val="en-US"/>
      </w:rPr>
      <w:t>1</w:t>
    </w:r>
  </w:p>
  <w:p w14:paraId="0F67D7BD" w14:textId="77777777" w:rsidR="005805CF" w:rsidRDefault="005805CF" w:rsidP="005805CF">
    <w:pPr>
      <w:pStyle w:val="Header"/>
      <w:tabs>
        <w:tab w:val="left" w:pos="-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4CE1B78"/>
    <w:lvl w:ilvl="0">
      <w:numFmt w:val="decimal"/>
      <w:lvlText w:val="*"/>
      <w:lvlJc w:val="left"/>
    </w:lvl>
  </w:abstractNum>
  <w:abstractNum w:abstractNumId="1" w15:restartNumberingAfterBreak="0">
    <w:nsid w:val="07DA791B"/>
    <w:multiLevelType w:val="hybridMultilevel"/>
    <w:tmpl w:val="34120BBC"/>
    <w:lvl w:ilvl="0" w:tplc="012667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1D78C6"/>
    <w:multiLevelType w:val="singleLevel"/>
    <w:tmpl w:val="359AC1FE"/>
    <w:lvl w:ilvl="0">
      <w:numFmt w:val="bullet"/>
      <w:lvlText w:val=""/>
      <w:lvlJc w:val="left"/>
      <w:pPr>
        <w:tabs>
          <w:tab w:val="num" w:pos="720"/>
        </w:tabs>
        <w:ind w:left="720" w:hanging="720"/>
      </w:pPr>
      <w:rPr>
        <w:rFonts w:ascii="Symbol" w:hAnsi="Symbol" w:hint="default"/>
        <w:color w:val="000000"/>
      </w:rPr>
    </w:lvl>
  </w:abstractNum>
  <w:abstractNum w:abstractNumId="3" w15:restartNumberingAfterBreak="0">
    <w:nsid w:val="139E389C"/>
    <w:multiLevelType w:val="hybridMultilevel"/>
    <w:tmpl w:val="E312AEF4"/>
    <w:lvl w:ilvl="0" w:tplc="423C83EE">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22951"/>
    <w:multiLevelType w:val="hybridMultilevel"/>
    <w:tmpl w:val="67022E90"/>
    <w:lvl w:ilvl="0" w:tplc="9A52BE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C431C"/>
    <w:multiLevelType w:val="hybridMultilevel"/>
    <w:tmpl w:val="28CC8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73CE1"/>
    <w:multiLevelType w:val="hybridMultilevel"/>
    <w:tmpl w:val="8D24107C"/>
    <w:lvl w:ilvl="0" w:tplc="04090017">
      <w:start w:val="1"/>
      <w:numFmt w:val="lowerLetter"/>
      <w:lvlText w:val="%1)"/>
      <w:lvlJc w:val="left"/>
      <w:pPr>
        <w:tabs>
          <w:tab w:val="num" w:pos="2880"/>
        </w:tabs>
        <w:ind w:left="2880" w:hanging="1440"/>
      </w:pPr>
    </w:lvl>
    <w:lvl w:ilvl="1" w:tplc="30EEA934">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D18694C"/>
    <w:multiLevelType w:val="hybridMultilevel"/>
    <w:tmpl w:val="D42AD1BE"/>
    <w:lvl w:ilvl="0" w:tplc="503A3F96">
      <w:start w:val="1"/>
      <w:numFmt w:val="lowerLetter"/>
      <w:lvlText w:val="%1)"/>
      <w:lvlJc w:val="left"/>
      <w:pPr>
        <w:tabs>
          <w:tab w:val="num" w:pos="1080"/>
        </w:tabs>
        <w:ind w:left="1080" w:hanging="360"/>
      </w:pPr>
      <w:rPr>
        <w:rFonts w:hint="default"/>
      </w:rPr>
    </w:lvl>
    <w:lvl w:ilvl="1" w:tplc="F24E42F8">
      <w:start w:val="1"/>
      <w:numFmt w:val="lowerLetter"/>
      <w:lvlText w:val="%2)"/>
      <w:lvlJc w:val="left"/>
      <w:pPr>
        <w:tabs>
          <w:tab w:val="num" w:pos="2460"/>
        </w:tabs>
        <w:ind w:left="2460" w:hanging="10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3A34CCB"/>
    <w:multiLevelType w:val="hybridMultilevel"/>
    <w:tmpl w:val="A276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FF2009"/>
    <w:multiLevelType w:val="hybridMultilevel"/>
    <w:tmpl w:val="A13E5822"/>
    <w:lvl w:ilvl="0" w:tplc="760C3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BB7836"/>
    <w:multiLevelType w:val="hybridMultilevel"/>
    <w:tmpl w:val="010ED1D6"/>
    <w:lvl w:ilvl="0" w:tplc="30EEA934">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66490"/>
    <w:multiLevelType w:val="hybridMultilevel"/>
    <w:tmpl w:val="22F6BBC0"/>
    <w:lvl w:ilvl="0" w:tplc="ED568D3C">
      <w:start w:val="10"/>
      <w:numFmt w:val="bullet"/>
      <w:lvlText w:val="-"/>
      <w:lvlJc w:val="left"/>
      <w:pPr>
        <w:ind w:left="1080" w:hanging="360"/>
      </w:pPr>
      <w:rPr>
        <w:rFonts w:ascii="Calibri" w:eastAsia="Calibri" w:hAnsi="Calibri" w:cs="Calibri" w:hint="default"/>
      </w:rPr>
    </w:lvl>
    <w:lvl w:ilvl="1" w:tplc="08090003">
      <w:start w:val="1"/>
      <w:numFmt w:val="decimal"/>
      <w:lvlText w:val="%2."/>
      <w:lvlJc w:val="left"/>
      <w:pPr>
        <w:tabs>
          <w:tab w:val="num" w:pos="2055"/>
        </w:tabs>
        <w:ind w:left="2055" w:hanging="360"/>
      </w:pPr>
    </w:lvl>
    <w:lvl w:ilvl="2" w:tplc="08090005">
      <w:start w:val="1"/>
      <w:numFmt w:val="decimal"/>
      <w:lvlText w:val="%3."/>
      <w:lvlJc w:val="left"/>
      <w:pPr>
        <w:tabs>
          <w:tab w:val="num" w:pos="2775"/>
        </w:tabs>
        <w:ind w:left="2775" w:hanging="360"/>
      </w:pPr>
    </w:lvl>
    <w:lvl w:ilvl="3" w:tplc="08090001">
      <w:start w:val="1"/>
      <w:numFmt w:val="decimal"/>
      <w:lvlText w:val="%4."/>
      <w:lvlJc w:val="left"/>
      <w:pPr>
        <w:tabs>
          <w:tab w:val="num" w:pos="3495"/>
        </w:tabs>
        <w:ind w:left="3495" w:hanging="360"/>
      </w:pPr>
    </w:lvl>
    <w:lvl w:ilvl="4" w:tplc="08090003">
      <w:start w:val="1"/>
      <w:numFmt w:val="decimal"/>
      <w:lvlText w:val="%5."/>
      <w:lvlJc w:val="left"/>
      <w:pPr>
        <w:tabs>
          <w:tab w:val="num" w:pos="4215"/>
        </w:tabs>
        <w:ind w:left="4215" w:hanging="360"/>
      </w:pPr>
    </w:lvl>
    <w:lvl w:ilvl="5" w:tplc="08090005">
      <w:start w:val="1"/>
      <w:numFmt w:val="decimal"/>
      <w:lvlText w:val="%6."/>
      <w:lvlJc w:val="left"/>
      <w:pPr>
        <w:tabs>
          <w:tab w:val="num" w:pos="4935"/>
        </w:tabs>
        <w:ind w:left="4935" w:hanging="360"/>
      </w:pPr>
    </w:lvl>
    <w:lvl w:ilvl="6" w:tplc="08090001">
      <w:start w:val="1"/>
      <w:numFmt w:val="decimal"/>
      <w:lvlText w:val="%7."/>
      <w:lvlJc w:val="left"/>
      <w:pPr>
        <w:tabs>
          <w:tab w:val="num" w:pos="5655"/>
        </w:tabs>
        <w:ind w:left="5655" w:hanging="360"/>
      </w:pPr>
    </w:lvl>
    <w:lvl w:ilvl="7" w:tplc="08090003">
      <w:start w:val="1"/>
      <w:numFmt w:val="decimal"/>
      <w:lvlText w:val="%8."/>
      <w:lvlJc w:val="left"/>
      <w:pPr>
        <w:tabs>
          <w:tab w:val="num" w:pos="6375"/>
        </w:tabs>
        <w:ind w:left="6375" w:hanging="360"/>
      </w:pPr>
    </w:lvl>
    <w:lvl w:ilvl="8" w:tplc="08090005">
      <w:start w:val="1"/>
      <w:numFmt w:val="decimal"/>
      <w:lvlText w:val="%9."/>
      <w:lvlJc w:val="left"/>
      <w:pPr>
        <w:tabs>
          <w:tab w:val="num" w:pos="7095"/>
        </w:tabs>
        <w:ind w:left="7095" w:hanging="360"/>
      </w:pPr>
    </w:lvl>
  </w:abstractNum>
  <w:abstractNum w:abstractNumId="12" w15:restartNumberingAfterBreak="0">
    <w:nsid w:val="39AE7F49"/>
    <w:multiLevelType w:val="hybridMultilevel"/>
    <w:tmpl w:val="C4BE4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DA6A23"/>
    <w:multiLevelType w:val="hybridMultilevel"/>
    <w:tmpl w:val="A8E4E292"/>
    <w:lvl w:ilvl="0" w:tplc="82649F4A">
      <w:start w:val="1"/>
      <w:numFmt w:val="bullet"/>
      <w:pStyle w:val="AJMBNK-Heading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BB0091"/>
    <w:multiLevelType w:val="hybridMultilevel"/>
    <w:tmpl w:val="BEE03614"/>
    <w:lvl w:ilvl="0" w:tplc="100864AA">
      <w:start w:val="1"/>
      <w:numFmt w:val="bullet"/>
      <w:lvlText w:val=""/>
      <w:lvlJc w:val="right"/>
      <w:pPr>
        <w:tabs>
          <w:tab w:val="num" w:pos="1457"/>
        </w:tabs>
        <w:ind w:left="1514" w:hanging="227"/>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5850928"/>
    <w:multiLevelType w:val="hybridMultilevel"/>
    <w:tmpl w:val="DF88EAA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6" w15:restartNumberingAfterBreak="0">
    <w:nsid w:val="5ACB64C8"/>
    <w:multiLevelType w:val="hybridMultilevel"/>
    <w:tmpl w:val="D8887C2A"/>
    <w:lvl w:ilvl="0" w:tplc="1E4CD10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0B422A4"/>
    <w:multiLevelType w:val="hybridMultilevel"/>
    <w:tmpl w:val="8E3E7332"/>
    <w:lvl w:ilvl="0" w:tplc="DAE870E0">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7D6153"/>
    <w:multiLevelType w:val="hybridMultilevel"/>
    <w:tmpl w:val="FF1204D2"/>
    <w:lvl w:ilvl="0" w:tplc="B3987506">
      <w:start w:val="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A275BF"/>
    <w:multiLevelType w:val="hybridMultilevel"/>
    <w:tmpl w:val="3F88C398"/>
    <w:lvl w:ilvl="0" w:tplc="4CFE0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AC168E"/>
    <w:multiLevelType w:val="hybridMultilevel"/>
    <w:tmpl w:val="EA2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5203732">
    <w:abstractNumId w:val="2"/>
  </w:num>
  <w:num w:numId="2" w16cid:durableId="1742026086">
    <w:abstractNumId w:val="0"/>
    <w:lvlOverride w:ilvl="0">
      <w:lvl w:ilvl="0">
        <w:numFmt w:val="bullet"/>
        <w:lvlText w:val=""/>
        <w:legacy w:legacy="1" w:legacySpace="0" w:legacyIndent="216"/>
        <w:lvlJc w:val="left"/>
        <w:pPr>
          <w:ind w:left="936" w:hanging="216"/>
        </w:pPr>
        <w:rPr>
          <w:rFonts w:ascii="Symbol" w:hAnsi="Symbol" w:hint="default"/>
        </w:rPr>
      </w:lvl>
    </w:lvlOverride>
  </w:num>
  <w:num w:numId="3" w16cid:durableId="1450467878">
    <w:abstractNumId w:val="6"/>
  </w:num>
  <w:num w:numId="4" w16cid:durableId="510222763">
    <w:abstractNumId w:val="1"/>
  </w:num>
  <w:num w:numId="5" w16cid:durableId="1247611828">
    <w:abstractNumId w:val="16"/>
  </w:num>
  <w:num w:numId="6" w16cid:durableId="1280379063">
    <w:abstractNumId w:val="7"/>
  </w:num>
  <w:num w:numId="7" w16cid:durableId="311375628">
    <w:abstractNumId w:val="3"/>
  </w:num>
  <w:num w:numId="8" w16cid:durableId="114295171">
    <w:abstractNumId w:val="4"/>
  </w:num>
  <w:num w:numId="9" w16cid:durableId="1165171295">
    <w:abstractNumId w:val="20"/>
  </w:num>
  <w:num w:numId="10" w16cid:durableId="1137605918">
    <w:abstractNumId w:val="15"/>
  </w:num>
  <w:num w:numId="11" w16cid:durableId="364523331">
    <w:abstractNumId w:val="8"/>
  </w:num>
  <w:num w:numId="12" w16cid:durableId="390807466">
    <w:abstractNumId w:val="12"/>
  </w:num>
  <w:num w:numId="13" w16cid:durableId="1764910029">
    <w:abstractNumId w:val="18"/>
  </w:num>
  <w:num w:numId="14" w16cid:durableId="1635599381">
    <w:abstractNumId w:val="17"/>
  </w:num>
  <w:num w:numId="15" w16cid:durableId="1414545691">
    <w:abstractNumId w:val="19"/>
  </w:num>
  <w:num w:numId="16" w16cid:durableId="19092219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6787138">
    <w:abstractNumId w:val="9"/>
  </w:num>
  <w:num w:numId="18" w16cid:durableId="136191035">
    <w:abstractNumId w:val="10"/>
  </w:num>
  <w:num w:numId="19" w16cid:durableId="49813412">
    <w:abstractNumId w:val="14"/>
  </w:num>
  <w:num w:numId="20" w16cid:durableId="385221066">
    <w:abstractNumId w:val="13"/>
  </w:num>
  <w:num w:numId="21" w16cid:durableId="165027938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BB"/>
    <w:rsid w:val="00000FB0"/>
    <w:rsid w:val="0000708E"/>
    <w:rsid w:val="00007F21"/>
    <w:rsid w:val="000104D3"/>
    <w:rsid w:val="00011D78"/>
    <w:rsid w:val="00011DB7"/>
    <w:rsid w:val="00012E15"/>
    <w:rsid w:val="000136D5"/>
    <w:rsid w:val="00013F0F"/>
    <w:rsid w:val="0001436B"/>
    <w:rsid w:val="0001493F"/>
    <w:rsid w:val="000153E3"/>
    <w:rsid w:val="000162C2"/>
    <w:rsid w:val="00016D06"/>
    <w:rsid w:val="00017BD5"/>
    <w:rsid w:val="0002424E"/>
    <w:rsid w:val="00024F30"/>
    <w:rsid w:val="00035D23"/>
    <w:rsid w:val="0003660D"/>
    <w:rsid w:val="00036F86"/>
    <w:rsid w:val="00040C21"/>
    <w:rsid w:val="00042580"/>
    <w:rsid w:val="0004355B"/>
    <w:rsid w:val="00051919"/>
    <w:rsid w:val="0005464E"/>
    <w:rsid w:val="00057CB7"/>
    <w:rsid w:val="00063A41"/>
    <w:rsid w:val="00064046"/>
    <w:rsid w:val="000674C8"/>
    <w:rsid w:val="00067CDD"/>
    <w:rsid w:val="000733B3"/>
    <w:rsid w:val="00073446"/>
    <w:rsid w:val="00076A78"/>
    <w:rsid w:val="000823F9"/>
    <w:rsid w:val="000831B5"/>
    <w:rsid w:val="00083A00"/>
    <w:rsid w:val="00083CD7"/>
    <w:rsid w:val="0009283C"/>
    <w:rsid w:val="00093AD7"/>
    <w:rsid w:val="000A0248"/>
    <w:rsid w:val="000A244E"/>
    <w:rsid w:val="000A42CE"/>
    <w:rsid w:val="000A57C1"/>
    <w:rsid w:val="000A74E1"/>
    <w:rsid w:val="000A7F24"/>
    <w:rsid w:val="000B6435"/>
    <w:rsid w:val="000C044A"/>
    <w:rsid w:val="000C1947"/>
    <w:rsid w:val="000C2C2D"/>
    <w:rsid w:val="000C41EA"/>
    <w:rsid w:val="000C7660"/>
    <w:rsid w:val="000D05E0"/>
    <w:rsid w:val="000D340A"/>
    <w:rsid w:val="000D4D3A"/>
    <w:rsid w:val="000D4EE7"/>
    <w:rsid w:val="000D6A86"/>
    <w:rsid w:val="000E1584"/>
    <w:rsid w:val="000E2E12"/>
    <w:rsid w:val="000E64E0"/>
    <w:rsid w:val="000E6FED"/>
    <w:rsid w:val="000F14D7"/>
    <w:rsid w:val="000F351A"/>
    <w:rsid w:val="000F693F"/>
    <w:rsid w:val="000F6EED"/>
    <w:rsid w:val="000F7A42"/>
    <w:rsid w:val="001000C3"/>
    <w:rsid w:val="001013FC"/>
    <w:rsid w:val="00105511"/>
    <w:rsid w:val="00105728"/>
    <w:rsid w:val="001065CE"/>
    <w:rsid w:val="001068E0"/>
    <w:rsid w:val="00111E70"/>
    <w:rsid w:val="00115669"/>
    <w:rsid w:val="0012182A"/>
    <w:rsid w:val="00124715"/>
    <w:rsid w:val="00125ABE"/>
    <w:rsid w:val="00132942"/>
    <w:rsid w:val="00135168"/>
    <w:rsid w:val="00135E48"/>
    <w:rsid w:val="0014020A"/>
    <w:rsid w:val="001402D1"/>
    <w:rsid w:val="00140CFF"/>
    <w:rsid w:val="001456B5"/>
    <w:rsid w:val="0015203D"/>
    <w:rsid w:val="00154BA5"/>
    <w:rsid w:val="00160DF9"/>
    <w:rsid w:val="001649FB"/>
    <w:rsid w:val="00164C20"/>
    <w:rsid w:val="00166C68"/>
    <w:rsid w:val="00167B14"/>
    <w:rsid w:val="00170ADA"/>
    <w:rsid w:val="001712E8"/>
    <w:rsid w:val="00171833"/>
    <w:rsid w:val="00172F08"/>
    <w:rsid w:val="00174E38"/>
    <w:rsid w:val="0017649D"/>
    <w:rsid w:val="001766C1"/>
    <w:rsid w:val="00181D78"/>
    <w:rsid w:val="00185AC9"/>
    <w:rsid w:val="001874C6"/>
    <w:rsid w:val="00192898"/>
    <w:rsid w:val="00193B88"/>
    <w:rsid w:val="0019562D"/>
    <w:rsid w:val="001A1011"/>
    <w:rsid w:val="001A712E"/>
    <w:rsid w:val="001A790E"/>
    <w:rsid w:val="001B15C0"/>
    <w:rsid w:val="001B2422"/>
    <w:rsid w:val="001B2890"/>
    <w:rsid w:val="001B7189"/>
    <w:rsid w:val="001C63E9"/>
    <w:rsid w:val="001C659C"/>
    <w:rsid w:val="001C715C"/>
    <w:rsid w:val="001D05AA"/>
    <w:rsid w:val="001D12B7"/>
    <w:rsid w:val="001D320C"/>
    <w:rsid w:val="001D4543"/>
    <w:rsid w:val="001E07D4"/>
    <w:rsid w:val="001E1324"/>
    <w:rsid w:val="001E13AD"/>
    <w:rsid w:val="001E298E"/>
    <w:rsid w:val="001E4ABB"/>
    <w:rsid w:val="001E56EB"/>
    <w:rsid w:val="001E6CA3"/>
    <w:rsid w:val="001E709D"/>
    <w:rsid w:val="001F1FB0"/>
    <w:rsid w:val="001F206F"/>
    <w:rsid w:val="001F2C7C"/>
    <w:rsid w:val="001F31EC"/>
    <w:rsid w:val="001F5906"/>
    <w:rsid w:val="001F6A12"/>
    <w:rsid w:val="001F6A4B"/>
    <w:rsid w:val="001F78F3"/>
    <w:rsid w:val="00202AB0"/>
    <w:rsid w:val="0020403E"/>
    <w:rsid w:val="00205E04"/>
    <w:rsid w:val="00211828"/>
    <w:rsid w:val="0021602D"/>
    <w:rsid w:val="002169A8"/>
    <w:rsid w:val="002221AB"/>
    <w:rsid w:val="00222B91"/>
    <w:rsid w:val="00224B46"/>
    <w:rsid w:val="0023036D"/>
    <w:rsid w:val="00233E47"/>
    <w:rsid w:val="00242E10"/>
    <w:rsid w:val="0024313C"/>
    <w:rsid w:val="00243194"/>
    <w:rsid w:val="00243860"/>
    <w:rsid w:val="00243E83"/>
    <w:rsid w:val="00244699"/>
    <w:rsid w:val="00245BE3"/>
    <w:rsid w:val="00247F45"/>
    <w:rsid w:val="00250294"/>
    <w:rsid w:val="0025081D"/>
    <w:rsid w:val="00251135"/>
    <w:rsid w:val="0025489D"/>
    <w:rsid w:val="00254DCE"/>
    <w:rsid w:val="00256B15"/>
    <w:rsid w:val="0026254E"/>
    <w:rsid w:val="00263998"/>
    <w:rsid w:val="002640A9"/>
    <w:rsid w:val="00264393"/>
    <w:rsid w:val="00264440"/>
    <w:rsid w:val="002644BC"/>
    <w:rsid w:val="00266DE9"/>
    <w:rsid w:val="002735F9"/>
    <w:rsid w:val="00274A38"/>
    <w:rsid w:val="00276266"/>
    <w:rsid w:val="00276E5D"/>
    <w:rsid w:val="0027784D"/>
    <w:rsid w:val="00280259"/>
    <w:rsid w:val="0028095D"/>
    <w:rsid w:val="00282625"/>
    <w:rsid w:val="002829A5"/>
    <w:rsid w:val="00284320"/>
    <w:rsid w:val="0028668E"/>
    <w:rsid w:val="00286F36"/>
    <w:rsid w:val="00290BE5"/>
    <w:rsid w:val="002935C9"/>
    <w:rsid w:val="002A2376"/>
    <w:rsid w:val="002A2379"/>
    <w:rsid w:val="002B0902"/>
    <w:rsid w:val="002B0B6C"/>
    <w:rsid w:val="002B1358"/>
    <w:rsid w:val="002B14C6"/>
    <w:rsid w:val="002B454C"/>
    <w:rsid w:val="002B505D"/>
    <w:rsid w:val="002C0174"/>
    <w:rsid w:val="002C1D51"/>
    <w:rsid w:val="002C280D"/>
    <w:rsid w:val="002C3E95"/>
    <w:rsid w:val="002C5E61"/>
    <w:rsid w:val="002C6AA9"/>
    <w:rsid w:val="002C7328"/>
    <w:rsid w:val="002D054A"/>
    <w:rsid w:val="002D221A"/>
    <w:rsid w:val="002D3279"/>
    <w:rsid w:val="002D3F6B"/>
    <w:rsid w:val="002D4307"/>
    <w:rsid w:val="002D6498"/>
    <w:rsid w:val="002D69A6"/>
    <w:rsid w:val="002D6A3E"/>
    <w:rsid w:val="002D6C8D"/>
    <w:rsid w:val="002E07BC"/>
    <w:rsid w:val="002E0A3E"/>
    <w:rsid w:val="002E31F2"/>
    <w:rsid w:val="002E5D36"/>
    <w:rsid w:val="002E62E3"/>
    <w:rsid w:val="002E749B"/>
    <w:rsid w:val="002E7C29"/>
    <w:rsid w:val="002F5492"/>
    <w:rsid w:val="002F6296"/>
    <w:rsid w:val="002F700E"/>
    <w:rsid w:val="002F77F3"/>
    <w:rsid w:val="00300526"/>
    <w:rsid w:val="00304695"/>
    <w:rsid w:val="00304C60"/>
    <w:rsid w:val="003107AF"/>
    <w:rsid w:val="0031091F"/>
    <w:rsid w:val="003142B6"/>
    <w:rsid w:val="003154AC"/>
    <w:rsid w:val="00316DCC"/>
    <w:rsid w:val="00317B7B"/>
    <w:rsid w:val="00322F9F"/>
    <w:rsid w:val="00324B53"/>
    <w:rsid w:val="003271DA"/>
    <w:rsid w:val="0032765C"/>
    <w:rsid w:val="00327A5F"/>
    <w:rsid w:val="00330F06"/>
    <w:rsid w:val="00330F34"/>
    <w:rsid w:val="00333985"/>
    <w:rsid w:val="00335BB6"/>
    <w:rsid w:val="00344EF0"/>
    <w:rsid w:val="00354390"/>
    <w:rsid w:val="00355D55"/>
    <w:rsid w:val="003560EC"/>
    <w:rsid w:val="00356705"/>
    <w:rsid w:val="00364C3F"/>
    <w:rsid w:val="00366B3D"/>
    <w:rsid w:val="00382493"/>
    <w:rsid w:val="0038296A"/>
    <w:rsid w:val="00393250"/>
    <w:rsid w:val="00397228"/>
    <w:rsid w:val="003A2630"/>
    <w:rsid w:val="003A7B8C"/>
    <w:rsid w:val="003B03DC"/>
    <w:rsid w:val="003B04C3"/>
    <w:rsid w:val="003B2DEB"/>
    <w:rsid w:val="003B3986"/>
    <w:rsid w:val="003B445B"/>
    <w:rsid w:val="003B4A85"/>
    <w:rsid w:val="003B53E4"/>
    <w:rsid w:val="003C0C3E"/>
    <w:rsid w:val="003C1873"/>
    <w:rsid w:val="003C37F4"/>
    <w:rsid w:val="003C66BA"/>
    <w:rsid w:val="003D15D7"/>
    <w:rsid w:val="003D271D"/>
    <w:rsid w:val="003D3DB4"/>
    <w:rsid w:val="003D4A68"/>
    <w:rsid w:val="003D5F08"/>
    <w:rsid w:val="003D6705"/>
    <w:rsid w:val="003D6AAE"/>
    <w:rsid w:val="003E233F"/>
    <w:rsid w:val="003E3254"/>
    <w:rsid w:val="003E549E"/>
    <w:rsid w:val="003E64B4"/>
    <w:rsid w:val="003F0604"/>
    <w:rsid w:val="003F0F00"/>
    <w:rsid w:val="003F25A3"/>
    <w:rsid w:val="003F402A"/>
    <w:rsid w:val="003F50E5"/>
    <w:rsid w:val="003F5320"/>
    <w:rsid w:val="004076EE"/>
    <w:rsid w:val="00407D03"/>
    <w:rsid w:val="00410BCB"/>
    <w:rsid w:val="00410CCA"/>
    <w:rsid w:val="0041166C"/>
    <w:rsid w:val="0041171A"/>
    <w:rsid w:val="00413ABA"/>
    <w:rsid w:val="0041771F"/>
    <w:rsid w:val="0042142F"/>
    <w:rsid w:val="00421EAC"/>
    <w:rsid w:val="00426321"/>
    <w:rsid w:val="0042671C"/>
    <w:rsid w:val="00427198"/>
    <w:rsid w:val="0042786B"/>
    <w:rsid w:val="0043094B"/>
    <w:rsid w:val="00432362"/>
    <w:rsid w:val="00434CB0"/>
    <w:rsid w:val="00434CDE"/>
    <w:rsid w:val="00435BB3"/>
    <w:rsid w:val="00435DC4"/>
    <w:rsid w:val="004363A4"/>
    <w:rsid w:val="00437464"/>
    <w:rsid w:val="00443181"/>
    <w:rsid w:val="0044367E"/>
    <w:rsid w:val="0045189D"/>
    <w:rsid w:val="00453113"/>
    <w:rsid w:val="00453849"/>
    <w:rsid w:val="004627B3"/>
    <w:rsid w:val="00463BFF"/>
    <w:rsid w:val="00473AD3"/>
    <w:rsid w:val="00481ED7"/>
    <w:rsid w:val="00484BC0"/>
    <w:rsid w:val="0048653B"/>
    <w:rsid w:val="004865F7"/>
    <w:rsid w:val="004903B8"/>
    <w:rsid w:val="004911DE"/>
    <w:rsid w:val="00493EAC"/>
    <w:rsid w:val="00495403"/>
    <w:rsid w:val="00495B69"/>
    <w:rsid w:val="00497373"/>
    <w:rsid w:val="004A1BEE"/>
    <w:rsid w:val="004A488F"/>
    <w:rsid w:val="004A5011"/>
    <w:rsid w:val="004A5475"/>
    <w:rsid w:val="004A5B15"/>
    <w:rsid w:val="004B065D"/>
    <w:rsid w:val="004B28F8"/>
    <w:rsid w:val="004B2AD5"/>
    <w:rsid w:val="004B7981"/>
    <w:rsid w:val="004C2C13"/>
    <w:rsid w:val="004C4AAA"/>
    <w:rsid w:val="004D4FD7"/>
    <w:rsid w:val="004D6849"/>
    <w:rsid w:val="004D6C61"/>
    <w:rsid w:val="004D6DAD"/>
    <w:rsid w:val="004E1084"/>
    <w:rsid w:val="004E15AE"/>
    <w:rsid w:val="004E3AEE"/>
    <w:rsid w:val="004F170A"/>
    <w:rsid w:val="004F62EE"/>
    <w:rsid w:val="00502D5E"/>
    <w:rsid w:val="005031D7"/>
    <w:rsid w:val="005033C6"/>
    <w:rsid w:val="005038E9"/>
    <w:rsid w:val="00507B27"/>
    <w:rsid w:val="005200B1"/>
    <w:rsid w:val="00520BF9"/>
    <w:rsid w:val="00524B85"/>
    <w:rsid w:val="00525A07"/>
    <w:rsid w:val="00526B9D"/>
    <w:rsid w:val="00526D05"/>
    <w:rsid w:val="00527379"/>
    <w:rsid w:val="00527FFC"/>
    <w:rsid w:val="00532AF9"/>
    <w:rsid w:val="00541256"/>
    <w:rsid w:val="005425E8"/>
    <w:rsid w:val="00545DA1"/>
    <w:rsid w:val="005468A7"/>
    <w:rsid w:val="0055143C"/>
    <w:rsid w:val="00551623"/>
    <w:rsid w:val="005529EE"/>
    <w:rsid w:val="00554ECE"/>
    <w:rsid w:val="00560651"/>
    <w:rsid w:val="0056153E"/>
    <w:rsid w:val="00561830"/>
    <w:rsid w:val="0056260A"/>
    <w:rsid w:val="005645AE"/>
    <w:rsid w:val="00565308"/>
    <w:rsid w:val="0056548C"/>
    <w:rsid w:val="00566376"/>
    <w:rsid w:val="0057176A"/>
    <w:rsid w:val="005728F5"/>
    <w:rsid w:val="005748A2"/>
    <w:rsid w:val="005761DF"/>
    <w:rsid w:val="00576731"/>
    <w:rsid w:val="005801BD"/>
    <w:rsid w:val="005805CF"/>
    <w:rsid w:val="00581021"/>
    <w:rsid w:val="005825C7"/>
    <w:rsid w:val="0058557C"/>
    <w:rsid w:val="00590FD0"/>
    <w:rsid w:val="0059159B"/>
    <w:rsid w:val="00591B26"/>
    <w:rsid w:val="00592A11"/>
    <w:rsid w:val="00595139"/>
    <w:rsid w:val="0059593E"/>
    <w:rsid w:val="0059747E"/>
    <w:rsid w:val="005A15AC"/>
    <w:rsid w:val="005A7FC7"/>
    <w:rsid w:val="005B16E1"/>
    <w:rsid w:val="005B1ABE"/>
    <w:rsid w:val="005B1AD0"/>
    <w:rsid w:val="005B33EF"/>
    <w:rsid w:val="005B4137"/>
    <w:rsid w:val="005B5261"/>
    <w:rsid w:val="005B5C75"/>
    <w:rsid w:val="005B74E5"/>
    <w:rsid w:val="005C030B"/>
    <w:rsid w:val="005C1D7A"/>
    <w:rsid w:val="005C36D9"/>
    <w:rsid w:val="005C44A7"/>
    <w:rsid w:val="005D2B84"/>
    <w:rsid w:val="005D5409"/>
    <w:rsid w:val="005E2C3C"/>
    <w:rsid w:val="005E2CE7"/>
    <w:rsid w:val="005E2EF6"/>
    <w:rsid w:val="005E4529"/>
    <w:rsid w:val="005F0580"/>
    <w:rsid w:val="005F09FD"/>
    <w:rsid w:val="005F1AF1"/>
    <w:rsid w:val="00606D42"/>
    <w:rsid w:val="00610F7E"/>
    <w:rsid w:val="006111CD"/>
    <w:rsid w:val="006112E9"/>
    <w:rsid w:val="0061750E"/>
    <w:rsid w:val="00620C91"/>
    <w:rsid w:val="00623EEB"/>
    <w:rsid w:val="0062456D"/>
    <w:rsid w:val="00626FEB"/>
    <w:rsid w:val="00632E62"/>
    <w:rsid w:val="00637B9E"/>
    <w:rsid w:val="00641F24"/>
    <w:rsid w:val="00643235"/>
    <w:rsid w:val="00644DC5"/>
    <w:rsid w:val="00650D9C"/>
    <w:rsid w:val="00650F3D"/>
    <w:rsid w:val="0065114E"/>
    <w:rsid w:val="00654430"/>
    <w:rsid w:val="0066095C"/>
    <w:rsid w:val="00660ED3"/>
    <w:rsid w:val="00663E16"/>
    <w:rsid w:val="00666605"/>
    <w:rsid w:val="0067572E"/>
    <w:rsid w:val="006768F2"/>
    <w:rsid w:val="0067696C"/>
    <w:rsid w:val="006774A5"/>
    <w:rsid w:val="00680F44"/>
    <w:rsid w:val="00682CC5"/>
    <w:rsid w:val="006843A5"/>
    <w:rsid w:val="00686343"/>
    <w:rsid w:val="00687A62"/>
    <w:rsid w:val="00691902"/>
    <w:rsid w:val="00691B64"/>
    <w:rsid w:val="00692053"/>
    <w:rsid w:val="00693C26"/>
    <w:rsid w:val="00695054"/>
    <w:rsid w:val="006A162E"/>
    <w:rsid w:val="006A1CF8"/>
    <w:rsid w:val="006A3017"/>
    <w:rsid w:val="006A61B5"/>
    <w:rsid w:val="006B2195"/>
    <w:rsid w:val="006B2DC6"/>
    <w:rsid w:val="006B46AA"/>
    <w:rsid w:val="006B6091"/>
    <w:rsid w:val="006B60BB"/>
    <w:rsid w:val="006C5E86"/>
    <w:rsid w:val="006C72B6"/>
    <w:rsid w:val="006D148E"/>
    <w:rsid w:val="006D1FC8"/>
    <w:rsid w:val="006D2EC2"/>
    <w:rsid w:val="006D4287"/>
    <w:rsid w:val="006D594E"/>
    <w:rsid w:val="006D765E"/>
    <w:rsid w:val="006E1322"/>
    <w:rsid w:val="006E1D10"/>
    <w:rsid w:val="006F0CB7"/>
    <w:rsid w:val="006F11E9"/>
    <w:rsid w:val="006F3310"/>
    <w:rsid w:val="006F3A0A"/>
    <w:rsid w:val="006F4E59"/>
    <w:rsid w:val="006F570A"/>
    <w:rsid w:val="006F66E1"/>
    <w:rsid w:val="006F7595"/>
    <w:rsid w:val="00700B23"/>
    <w:rsid w:val="00702459"/>
    <w:rsid w:val="0070554F"/>
    <w:rsid w:val="00707ED9"/>
    <w:rsid w:val="00711676"/>
    <w:rsid w:val="00711682"/>
    <w:rsid w:val="00712B1E"/>
    <w:rsid w:val="00714A78"/>
    <w:rsid w:val="00715037"/>
    <w:rsid w:val="00715900"/>
    <w:rsid w:val="0072132D"/>
    <w:rsid w:val="00721B60"/>
    <w:rsid w:val="00721E30"/>
    <w:rsid w:val="00722575"/>
    <w:rsid w:val="0072473A"/>
    <w:rsid w:val="007262BE"/>
    <w:rsid w:val="0072729B"/>
    <w:rsid w:val="00741D97"/>
    <w:rsid w:val="007425EE"/>
    <w:rsid w:val="0074439E"/>
    <w:rsid w:val="00745E78"/>
    <w:rsid w:val="0074606A"/>
    <w:rsid w:val="00746367"/>
    <w:rsid w:val="00753712"/>
    <w:rsid w:val="007545CB"/>
    <w:rsid w:val="00754622"/>
    <w:rsid w:val="00754781"/>
    <w:rsid w:val="00767887"/>
    <w:rsid w:val="00771AEC"/>
    <w:rsid w:val="00771C77"/>
    <w:rsid w:val="00771F28"/>
    <w:rsid w:val="007729F4"/>
    <w:rsid w:val="007800FA"/>
    <w:rsid w:val="00780255"/>
    <w:rsid w:val="00780915"/>
    <w:rsid w:val="00781274"/>
    <w:rsid w:val="007822E4"/>
    <w:rsid w:val="007824F0"/>
    <w:rsid w:val="00784A69"/>
    <w:rsid w:val="00787731"/>
    <w:rsid w:val="007911D9"/>
    <w:rsid w:val="007A5038"/>
    <w:rsid w:val="007B0267"/>
    <w:rsid w:val="007B4871"/>
    <w:rsid w:val="007B55CF"/>
    <w:rsid w:val="007B623C"/>
    <w:rsid w:val="007B7409"/>
    <w:rsid w:val="007B7AD0"/>
    <w:rsid w:val="007C034E"/>
    <w:rsid w:val="007C320F"/>
    <w:rsid w:val="007C631C"/>
    <w:rsid w:val="007C657E"/>
    <w:rsid w:val="007D0525"/>
    <w:rsid w:val="007D1508"/>
    <w:rsid w:val="007D58E3"/>
    <w:rsid w:val="007E0871"/>
    <w:rsid w:val="007E0BBD"/>
    <w:rsid w:val="007E0D17"/>
    <w:rsid w:val="007E2AD7"/>
    <w:rsid w:val="007E4040"/>
    <w:rsid w:val="007E5F52"/>
    <w:rsid w:val="007E7337"/>
    <w:rsid w:val="007F0CC5"/>
    <w:rsid w:val="007F1DBF"/>
    <w:rsid w:val="00800E01"/>
    <w:rsid w:val="008010FE"/>
    <w:rsid w:val="00802D3F"/>
    <w:rsid w:val="0080390F"/>
    <w:rsid w:val="00803A7E"/>
    <w:rsid w:val="00804C96"/>
    <w:rsid w:val="00805138"/>
    <w:rsid w:val="008103D9"/>
    <w:rsid w:val="0081100E"/>
    <w:rsid w:val="008151D7"/>
    <w:rsid w:val="00815D36"/>
    <w:rsid w:val="0082454E"/>
    <w:rsid w:val="00824C5F"/>
    <w:rsid w:val="0083256A"/>
    <w:rsid w:val="008341F4"/>
    <w:rsid w:val="00837043"/>
    <w:rsid w:val="00837185"/>
    <w:rsid w:val="008377B1"/>
    <w:rsid w:val="008400BB"/>
    <w:rsid w:val="008431A0"/>
    <w:rsid w:val="00844B6B"/>
    <w:rsid w:val="0084671E"/>
    <w:rsid w:val="00846E74"/>
    <w:rsid w:val="00851560"/>
    <w:rsid w:val="008526E4"/>
    <w:rsid w:val="00855282"/>
    <w:rsid w:val="0085551D"/>
    <w:rsid w:val="00855F6B"/>
    <w:rsid w:val="00857B8B"/>
    <w:rsid w:val="00862E4D"/>
    <w:rsid w:val="00863F91"/>
    <w:rsid w:val="00864CA4"/>
    <w:rsid w:val="008676E4"/>
    <w:rsid w:val="00867751"/>
    <w:rsid w:val="00867817"/>
    <w:rsid w:val="00871954"/>
    <w:rsid w:val="00872598"/>
    <w:rsid w:val="00872758"/>
    <w:rsid w:val="0087298C"/>
    <w:rsid w:val="00873958"/>
    <w:rsid w:val="0087539E"/>
    <w:rsid w:val="00881439"/>
    <w:rsid w:val="0088156B"/>
    <w:rsid w:val="0088237D"/>
    <w:rsid w:val="008826DA"/>
    <w:rsid w:val="00883001"/>
    <w:rsid w:val="00884BD6"/>
    <w:rsid w:val="00891254"/>
    <w:rsid w:val="00892ED1"/>
    <w:rsid w:val="008941F3"/>
    <w:rsid w:val="00894B7C"/>
    <w:rsid w:val="008956C5"/>
    <w:rsid w:val="0089729A"/>
    <w:rsid w:val="008A0403"/>
    <w:rsid w:val="008A2823"/>
    <w:rsid w:val="008A48BD"/>
    <w:rsid w:val="008A63BF"/>
    <w:rsid w:val="008B5412"/>
    <w:rsid w:val="008C53E6"/>
    <w:rsid w:val="008D0E37"/>
    <w:rsid w:val="008D11CF"/>
    <w:rsid w:val="008D177D"/>
    <w:rsid w:val="008D536F"/>
    <w:rsid w:val="008D66AE"/>
    <w:rsid w:val="008D6B14"/>
    <w:rsid w:val="008E0567"/>
    <w:rsid w:val="008E0DBC"/>
    <w:rsid w:val="008E165A"/>
    <w:rsid w:val="008E2786"/>
    <w:rsid w:val="008E4915"/>
    <w:rsid w:val="008E4B5F"/>
    <w:rsid w:val="008E5213"/>
    <w:rsid w:val="008E546C"/>
    <w:rsid w:val="008F0349"/>
    <w:rsid w:val="008F12E9"/>
    <w:rsid w:val="008F1F07"/>
    <w:rsid w:val="008F4CDF"/>
    <w:rsid w:val="008F5453"/>
    <w:rsid w:val="008F5645"/>
    <w:rsid w:val="008F58E7"/>
    <w:rsid w:val="008F64FC"/>
    <w:rsid w:val="008F7DBC"/>
    <w:rsid w:val="009000CF"/>
    <w:rsid w:val="00900450"/>
    <w:rsid w:val="009048BD"/>
    <w:rsid w:val="00906531"/>
    <w:rsid w:val="00906F28"/>
    <w:rsid w:val="00907C5D"/>
    <w:rsid w:val="0091310A"/>
    <w:rsid w:val="009136F7"/>
    <w:rsid w:val="00913C58"/>
    <w:rsid w:val="00913EBF"/>
    <w:rsid w:val="00924E78"/>
    <w:rsid w:val="00925767"/>
    <w:rsid w:val="0092714C"/>
    <w:rsid w:val="009315A5"/>
    <w:rsid w:val="00935F72"/>
    <w:rsid w:val="00937914"/>
    <w:rsid w:val="00940A2C"/>
    <w:rsid w:val="00941442"/>
    <w:rsid w:val="00942C6D"/>
    <w:rsid w:val="00942EEA"/>
    <w:rsid w:val="00943B41"/>
    <w:rsid w:val="00943D54"/>
    <w:rsid w:val="00944B4C"/>
    <w:rsid w:val="00946A54"/>
    <w:rsid w:val="00946A80"/>
    <w:rsid w:val="009479B2"/>
    <w:rsid w:val="00952552"/>
    <w:rsid w:val="00953C7A"/>
    <w:rsid w:val="00954A1F"/>
    <w:rsid w:val="00960709"/>
    <w:rsid w:val="00962019"/>
    <w:rsid w:val="009663FA"/>
    <w:rsid w:val="00967873"/>
    <w:rsid w:val="00971CC9"/>
    <w:rsid w:val="00974098"/>
    <w:rsid w:val="00982C48"/>
    <w:rsid w:val="009839F1"/>
    <w:rsid w:val="00985613"/>
    <w:rsid w:val="00990108"/>
    <w:rsid w:val="00990FE0"/>
    <w:rsid w:val="00992A3E"/>
    <w:rsid w:val="00993B5C"/>
    <w:rsid w:val="009957D1"/>
    <w:rsid w:val="00996F27"/>
    <w:rsid w:val="009A0556"/>
    <w:rsid w:val="009A1BE3"/>
    <w:rsid w:val="009A383E"/>
    <w:rsid w:val="009B11AA"/>
    <w:rsid w:val="009B4269"/>
    <w:rsid w:val="009B428A"/>
    <w:rsid w:val="009B43E0"/>
    <w:rsid w:val="009B6FB1"/>
    <w:rsid w:val="009C0307"/>
    <w:rsid w:val="009C5B37"/>
    <w:rsid w:val="009C5BE1"/>
    <w:rsid w:val="009C783F"/>
    <w:rsid w:val="009D25A2"/>
    <w:rsid w:val="009D4617"/>
    <w:rsid w:val="009D5B7C"/>
    <w:rsid w:val="009E3E43"/>
    <w:rsid w:val="009E48F9"/>
    <w:rsid w:val="009E5A3B"/>
    <w:rsid w:val="009E71F1"/>
    <w:rsid w:val="009F0C40"/>
    <w:rsid w:val="009F4639"/>
    <w:rsid w:val="009F4EB1"/>
    <w:rsid w:val="009F6867"/>
    <w:rsid w:val="00A03296"/>
    <w:rsid w:val="00A040FF"/>
    <w:rsid w:val="00A042F5"/>
    <w:rsid w:val="00A04C7B"/>
    <w:rsid w:val="00A05E49"/>
    <w:rsid w:val="00A061C2"/>
    <w:rsid w:val="00A10D5D"/>
    <w:rsid w:val="00A113BB"/>
    <w:rsid w:val="00A12398"/>
    <w:rsid w:val="00A15486"/>
    <w:rsid w:val="00A15558"/>
    <w:rsid w:val="00A1563C"/>
    <w:rsid w:val="00A15739"/>
    <w:rsid w:val="00A16613"/>
    <w:rsid w:val="00A16E88"/>
    <w:rsid w:val="00A21683"/>
    <w:rsid w:val="00A240BB"/>
    <w:rsid w:val="00A2745A"/>
    <w:rsid w:val="00A31062"/>
    <w:rsid w:val="00A346D7"/>
    <w:rsid w:val="00A40C0B"/>
    <w:rsid w:val="00A42BF0"/>
    <w:rsid w:val="00A43AF8"/>
    <w:rsid w:val="00A459F1"/>
    <w:rsid w:val="00A46D0F"/>
    <w:rsid w:val="00A50D64"/>
    <w:rsid w:val="00A50FB4"/>
    <w:rsid w:val="00A641E2"/>
    <w:rsid w:val="00A649A9"/>
    <w:rsid w:val="00A65FD5"/>
    <w:rsid w:val="00A67D83"/>
    <w:rsid w:val="00A67FE6"/>
    <w:rsid w:val="00A72197"/>
    <w:rsid w:val="00A774E5"/>
    <w:rsid w:val="00A8148C"/>
    <w:rsid w:val="00A8328E"/>
    <w:rsid w:val="00A91127"/>
    <w:rsid w:val="00A917B2"/>
    <w:rsid w:val="00A93072"/>
    <w:rsid w:val="00A94F32"/>
    <w:rsid w:val="00AA2EFC"/>
    <w:rsid w:val="00AA30CF"/>
    <w:rsid w:val="00AA42E0"/>
    <w:rsid w:val="00AA5FDD"/>
    <w:rsid w:val="00AB070A"/>
    <w:rsid w:val="00AB4E61"/>
    <w:rsid w:val="00AB58E0"/>
    <w:rsid w:val="00AC0786"/>
    <w:rsid w:val="00AC236C"/>
    <w:rsid w:val="00AC2A5F"/>
    <w:rsid w:val="00AC373A"/>
    <w:rsid w:val="00AC4DE7"/>
    <w:rsid w:val="00AC59C9"/>
    <w:rsid w:val="00AC75F4"/>
    <w:rsid w:val="00AD0EB4"/>
    <w:rsid w:val="00AD278A"/>
    <w:rsid w:val="00AD2F3C"/>
    <w:rsid w:val="00AD582E"/>
    <w:rsid w:val="00AD72EC"/>
    <w:rsid w:val="00AE12A4"/>
    <w:rsid w:val="00AE254C"/>
    <w:rsid w:val="00AE3332"/>
    <w:rsid w:val="00AE7677"/>
    <w:rsid w:val="00AF1736"/>
    <w:rsid w:val="00AF2213"/>
    <w:rsid w:val="00AF3D0D"/>
    <w:rsid w:val="00AF613C"/>
    <w:rsid w:val="00AF7455"/>
    <w:rsid w:val="00AF7FC1"/>
    <w:rsid w:val="00B006B1"/>
    <w:rsid w:val="00B01695"/>
    <w:rsid w:val="00B025B3"/>
    <w:rsid w:val="00B0585C"/>
    <w:rsid w:val="00B06163"/>
    <w:rsid w:val="00B066B1"/>
    <w:rsid w:val="00B06FE4"/>
    <w:rsid w:val="00B102A5"/>
    <w:rsid w:val="00B10347"/>
    <w:rsid w:val="00B1038D"/>
    <w:rsid w:val="00B10571"/>
    <w:rsid w:val="00B150B7"/>
    <w:rsid w:val="00B17CA0"/>
    <w:rsid w:val="00B21EF2"/>
    <w:rsid w:val="00B268CE"/>
    <w:rsid w:val="00B31DD7"/>
    <w:rsid w:val="00B33511"/>
    <w:rsid w:val="00B33DF5"/>
    <w:rsid w:val="00B36478"/>
    <w:rsid w:val="00B36645"/>
    <w:rsid w:val="00B36797"/>
    <w:rsid w:val="00B36D41"/>
    <w:rsid w:val="00B426F6"/>
    <w:rsid w:val="00B43E3A"/>
    <w:rsid w:val="00B44C61"/>
    <w:rsid w:val="00B47319"/>
    <w:rsid w:val="00B5011F"/>
    <w:rsid w:val="00B50C1A"/>
    <w:rsid w:val="00B56ACA"/>
    <w:rsid w:val="00B57352"/>
    <w:rsid w:val="00B62452"/>
    <w:rsid w:val="00B62800"/>
    <w:rsid w:val="00B7212B"/>
    <w:rsid w:val="00B72C0E"/>
    <w:rsid w:val="00B778A4"/>
    <w:rsid w:val="00B825F1"/>
    <w:rsid w:val="00B83345"/>
    <w:rsid w:val="00B856EB"/>
    <w:rsid w:val="00B8604B"/>
    <w:rsid w:val="00B87BE5"/>
    <w:rsid w:val="00B914DC"/>
    <w:rsid w:val="00B956C9"/>
    <w:rsid w:val="00B95C27"/>
    <w:rsid w:val="00B97C15"/>
    <w:rsid w:val="00B97E59"/>
    <w:rsid w:val="00BA0C29"/>
    <w:rsid w:val="00BA14AA"/>
    <w:rsid w:val="00BA2E2F"/>
    <w:rsid w:val="00BA4682"/>
    <w:rsid w:val="00BA5167"/>
    <w:rsid w:val="00BA7D63"/>
    <w:rsid w:val="00BB038E"/>
    <w:rsid w:val="00BB0565"/>
    <w:rsid w:val="00BB372A"/>
    <w:rsid w:val="00BC2C27"/>
    <w:rsid w:val="00BC361D"/>
    <w:rsid w:val="00BC5413"/>
    <w:rsid w:val="00BC68B6"/>
    <w:rsid w:val="00BC698B"/>
    <w:rsid w:val="00BD282D"/>
    <w:rsid w:val="00BD7E40"/>
    <w:rsid w:val="00BE20F9"/>
    <w:rsid w:val="00BE215E"/>
    <w:rsid w:val="00BE46FE"/>
    <w:rsid w:val="00BE477B"/>
    <w:rsid w:val="00BF1182"/>
    <w:rsid w:val="00BF1E03"/>
    <w:rsid w:val="00BF3C5D"/>
    <w:rsid w:val="00BF4965"/>
    <w:rsid w:val="00C01608"/>
    <w:rsid w:val="00C03937"/>
    <w:rsid w:val="00C1057A"/>
    <w:rsid w:val="00C11C1D"/>
    <w:rsid w:val="00C140E2"/>
    <w:rsid w:val="00C1655D"/>
    <w:rsid w:val="00C17D90"/>
    <w:rsid w:val="00C21623"/>
    <w:rsid w:val="00C22C2D"/>
    <w:rsid w:val="00C32A5A"/>
    <w:rsid w:val="00C32D69"/>
    <w:rsid w:val="00C32EC2"/>
    <w:rsid w:val="00C3535E"/>
    <w:rsid w:val="00C37C75"/>
    <w:rsid w:val="00C4096A"/>
    <w:rsid w:val="00C41988"/>
    <w:rsid w:val="00C444F4"/>
    <w:rsid w:val="00C45F6A"/>
    <w:rsid w:val="00C47A69"/>
    <w:rsid w:val="00C5037B"/>
    <w:rsid w:val="00C50FA9"/>
    <w:rsid w:val="00C510A9"/>
    <w:rsid w:val="00C5307D"/>
    <w:rsid w:val="00C5576F"/>
    <w:rsid w:val="00C57E3A"/>
    <w:rsid w:val="00C63807"/>
    <w:rsid w:val="00C733B3"/>
    <w:rsid w:val="00C73F1A"/>
    <w:rsid w:val="00C74A33"/>
    <w:rsid w:val="00C762C3"/>
    <w:rsid w:val="00C8468B"/>
    <w:rsid w:val="00C9108D"/>
    <w:rsid w:val="00C91B64"/>
    <w:rsid w:val="00C93335"/>
    <w:rsid w:val="00C956CC"/>
    <w:rsid w:val="00C96F8A"/>
    <w:rsid w:val="00CA0AB6"/>
    <w:rsid w:val="00CA1A6E"/>
    <w:rsid w:val="00CA62C9"/>
    <w:rsid w:val="00CA6353"/>
    <w:rsid w:val="00CA7B99"/>
    <w:rsid w:val="00CB5C33"/>
    <w:rsid w:val="00CB628B"/>
    <w:rsid w:val="00CB65FA"/>
    <w:rsid w:val="00CB7CCC"/>
    <w:rsid w:val="00CC41F2"/>
    <w:rsid w:val="00CC6B5B"/>
    <w:rsid w:val="00CD3A08"/>
    <w:rsid w:val="00CD50D9"/>
    <w:rsid w:val="00CE0545"/>
    <w:rsid w:val="00CE58AB"/>
    <w:rsid w:val="00CE668F"/>
    <w:rsid w:val="00CF067B"/>
    <w:rsid w:val="00CF0786"/>
    <w:rsid w:val="00CF132D"/>
    <w:rsid w:val="00CF3146"/>
    <w:rsid w:val="00CF32F0"/>
    <w:rsid w:val="00CF582B"/>
    <w:rsid w:val="00CF72E8"/>
    <w:rsid w:val="00CF7E62"/>
    <w:rsid w:val="00D01D9B"/>
    <w:rsid w:val="00D02215"/>
    <w:rsid w:val="00D0636E"/>
    <w:rsid w:val="00D07431"/>
    <w:rsid w:val="00D10340"/>
    <w:rsid w:val="00D11671"/>
    <w:rsid w:val="00D122A1"/>
    <w:rsid w:val="00D1335A"/>
    <w:rsid w:val="00D15FBB"/>
    <w:rsid w:val="00D161AC"/>
    <w:rsid w:val="00D17D8C"/>
    <w:rsid w:val="00D202E1"/>
    <w:rsid w:val="00D20DD8"/>
    <w:rsid w:val="00D225BE"/>
    <w:rsid w:val="00D22629"/>
    <w:rsid w:val="00D23896"/>
    <w:rsid w:val="00D240AE"/>
    <w:rsid w:val="00D27E05"/>
    <w:rsid w:val="00D30044"/>
    <w:rsid w:val="00D332FF"/>
    <w:rsid w:val="00D33D9C"/>
    <w:rsid w:val="00D359B9"/>
    <w:rsid w:val="00D36721"/>
    <w:rsid w:val="00D40405"/>
    <w:rsid w:val="00D40ECD"/>
    <w:rsid w:val="00D42CD9"/>
    <w:rsid w:val="00D4579D"/>
    <w:rsid w:val="00D47222"/>
    <w:rsid w:val="00D47FBF"/>
    <w:rsid w:val="00D51372"/>
    <w:rsid w:val="00D5160F"/>
    <w:rsid w:val="00D54AE9"/>
    <w:rsid w:val="00D574CB"/>
    <w:rsid w:val="00D6144E"/>
    <w:rsid w:val="00D62847"/>
    <w:rsid w:val="00D6307C"/>
    <w:rsid w:val="00D63BF2"/>
    <w:rsid w:val="00D71993"/>
    <w:rsid w:val="00D71D00"/>
    <w:rsid w:val="00D74870"/>
    <w:rsid w:val="00D802A6"/>
    <w:rsid w:val="00D80DBC"/>
    <w:rsid w:val="00D81771"/>
    <w:rsid w:val="00D83465"/>
    <w:rsid w:val="00D83E91"/>
    <w:rsid w:val="00D85989"/>
    <w:rsid w:val="00D86A1A"/>
    <w:rsid w:val="00D906EF"/>
    <w:rsid w:val="00D97532"/>
    <w:rsid w:val="00DA1B0D"/>
    <w:rsid w:val="00DA2A85"/>
    <w:rsid w:val="00DA317C"/>
    <w:rsid w:val="00DA3F92"/>
    <w:rsid w:val="00DA5503"/>
    <w:rsid w:val="00DB3381"/>
    <w:rsid w:val="00DC07EF"/>
    <w:rsid w:val="00DC14B2"/>
    <w:rsid w:val="00DC7403"/>
    <w:rsid w:val="00DD1445"/>
    <w:rsid w:val="00DD2961"/>
    <w:rsid w:val="00DD2F04"/>
    <w:rsid w:val="00DD3999"/>
    <w:rsid w:val="00DD5788"/>
    <w:rsid w:val="00DD5D25"/>
    <w:rsid w:val="00DD5ED2"/>
    <w:rsid w:val="00DD645D"/>
    <w:rsid w:val="00DE2788"/>
    <w:rsid w:val="00DE4F21"/>
    <w:rsid w:val="00DF204D"/>
    <w:rsid w:val="00DF3094"/>
    <w:rsid w:val="00DF3B84"/>
    <w:rsid w:val="00DF4236"/>
    <w:rsid w:val="00DF49AB"/>
    <w:rsid w:val="00E0500B"/>
    <w:rsid w:val="00E105CC"/>
    <w:rsid w:val="00E215B0"/>
    <w:rsid w:val="00E22EBD"/>
    <w:rsid w:val="00E2395D"/>
    <w:rsid w:val="00E24770"/>
    <w:rsid w:val="00E24EAE"/>
    <w:rsid w:val="00E262AD"/>
    <w:rsid w:val="00E27A1A"/>
    <w:rsid w:val="00E27A87"/>
    <w:rsid w:val="00E33045"/>
    <w:rsid w:val="00E33956"/>
    <w:rsid w:val="00E34529"/>
    <w:rsid w:val="00E3782B"/>
    <w:rsid w:val="00E37F8C"/>
    <w:rsid w:val="00E437A6"/>
    <w:rsid w:val="00E52A96"/>
    <w:rsid w:val="00E54706"/>
    <w:rsid w:val="00E606FE"/>
    <w:rsid w:val="00E61AD3"/>
    <w:rsid w:val="00E62F0B"/>
    <w:rsid w:val="00E640FD"/>
    <w:rsid w:val="00E67020"/>
    <w:rsid w:val="00E67358"/>
    <w:rsid w:val="00E7023A"/>
    <w:rsid w:val="00E71CDC"/>
    <w:rsid w:val="00E72048"/>
    <w:rsid w:val="00E72F9F"/>
    <w:rsid w:val="00E75327"/>
    <w:rsid w:val="00E777AC"/>
    <w:rsid w:val="00E7795D"/>
    <w:rsid w:val="00E821ED"/>
    <w:rsid w:val="00E82D55"/>
    <w:rsid w:val="00E90382"/>
    <w:rsid w:val="00E9106A"/>
    <w:rsid w:val="00E951CA"/>
    <w:rsid w:val="00E95426"/>
    <w:rsid w:val="00E954F1"/>
    <w:rsid w:val="00E969D8"/>
    <w:rsid w:val="00E96AD2"/>
    <w:rsid w:val="00E96F72"/>
    <w:rsid w:val="00EA7CFA"/>
    <w:rsid w:val="00EB0415"/>
    <w:rsid w:val="00EB1DDB"/>
    <w:rsid w:val="00EB4C33"/>
    <w:rsid w:val="00EB581B"/>
    <w:rsid w:val="00EB6DB4"/>
    <w:rsid w:val="00EC2259"/>
    <w:rsid w:val="00EC24B1"/>
    <w:rsid w:val="00EC4182"/>
    <w:rsid w:val="00EC4C28"/>
    <w:rsid w:val="00EC73F2"/>
    <w:rsid w:val="00ED2DC1"/>
    <w:rsid w:val="00ED4838"/>
    <w:rsid w:val="00ED5571"/>
    <w:rsid w:val="00ED7C65"/>
    <w:rsid w:val="00EE5E1F"/>
    <w:rsid w:val="00EF32C1"/>
    <w:rsid w:val="00EF5CE2"/>
    <w:rsid w:val="00F04CFD"/>
    <w:rsid w:val="00F20FAA"/>
    <w:rsid w:val="00F212E1"/>
    <w:rsid w:val="00F23ECD"/>
    <w:rsid w:val="00F272A3"/>
    <w:rsid w:val="00F27A88"/>
    <w:rsid w:val="00F33C4D"/>
    <w:rsid w:val="00F34C86"/>
    <w:rsid w:val="00F34DD0"/>
    <w:rsid w:val="00F37780"/>
    <w:rsid w:val="00F40347"/>
    <w:rsid w:val="00F416DC"/>
    <w:rsid w:val="00F420DF"/>
    <w:rsid w:val="00F45E77"/>
    <w:rsid w:val="00F45FE8"/>
    <w:rsid w:val="00F47883"/>
    <w:rsid w:val="00F47AFE"/>
    <w:rsid w:val="00F515A2"/>
    <w:rsid w:val="00F51A4B"/>
    <w:rsid w:val="00F523AE"/>
    <w:rsid w:val="00F526D6"/>
    <w:rsid w:val="00F54344"/>
    <w:rsid w:val="00F5448A"/>
    <w:rsid w:val="00F55F46"/>
    <w:rsid w:val="00F579E7"/>
    <w:rsid w:val="00F60803"/>
    <w:rsid w:val="00F611AD"/>
    <w:rsid w:val="00F6679E"/>
    <w:rsid w:val="00F668E7"/>
    <w:rsid w:val="00F66E7D"/>
    <w:rsid w:val="00F701E5"/>
    <w:rsid w:val="00F703B9"/>
    <w:rsid w:val="00F744F9"/>
    <w:rsid w:val="00F7480A"/>
    <w:rsid w:val="00F7506F"/>
    <w:rsid w:val="00F8485F"/>
    <w:rsid w:val="00F8788D"/>
    <w:rsid w:val="00F87FC2"/>
    <w:rsid w:val="00F9080A"/>
    <w:rsid w:val="00F957D1"/>
    <w:rsid w:val="00F968E1"/>
    <w:rsid w:val="00FA01C3"/>
    <w:rsid w:val="00FA0E7B"/>
    <w:rsid w:val="00FA147B"/>
    <w:rsid w:val="00FA3E0A"/>
    <w:rsid w:val="00FA7515"/>
    <w:rsid w:val="00FB012E"/>
    <w:rsid w:val="00FB08FB"/>
    <w:rsid w:val="00FB09C2"/>
    <w:rsid w:val="00FB0F3D"/>
    <w:rsid w:val="00FB1BE3"/>
    <w:rsid w:val="00FB2E9C"/>
    <w:rsid w:val="00FB3386"/>
    <w:rsid w:val="00FB49A0"/>
    <w:rsid w:val="00FC01B9"/>
    <w:rsid w:val="00FC04EF"/>
    <w:rsid w:val="00FC5274"/>
    <w:rsid w:val="00FC5853"/>
    <w:rsid w:val="00FD0FF7"/>
    <w:rsid w:val="00FD28AB"/>
    <w:rsid w:val="00FD2E9C"/>
    <w:rsid w:val="00FE3270"/>
    <w:rsid w:val="00FE63BA"/>
    <w:rsid w:val="00FF2452"/>
    <w:rsid w:val="00FF36FB"/>
    <w:rsid w:val="00FF7A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BC645"/>
  <w15:chartTrackingRefBased/>
  <w15:docId w15:val="{8B64600F-6BD5-4F4F-8443-E04E41B4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02D"/>
    <w:pPr>
      <w:jc w:val="center"/>
    </w:pPr>
    <w:rPr>
      <w:sz w:val="28"/>
      <w:szCs w:val="28"/>
      <w:lang w:val="en-GB"/>
    </w:rPr>
  </w:style>
  <w:style w:type="paragraph" w:styleId="Heading1">
    <w:name w:val="heading 1"/>
    <w:basedOn w:val="Normal"/>
    <w:next w:val="Normal"/>
    <w:qFormat/>
    <w:rsid w:val="006774A5"/>
    <w:pPr>
      <w:keepNext/>
      <w:outlineLvl w:val="0"/>
    </w:pPr>
    <w:rPr>
      <w:sz w:val="24"/>
      <w:szCs w:val="24"/>
      <w:lang w:val="en-US"/>
    </w:rPr>
  </w:style>
  <w:style w:type="paragraph" w:styleId="Heading2">
    <w:name w:val="heading 2"/>
    <w:basedOn w:val="Normal"/>
    <w:next w:val="Normal"/>
    <w:qFormat/>
    <w:rsid w:val="006774A5"/>
    <w:pPr>
      <w:keepNext/>
      <w:ind w:left="5400" w:firstLine="360"/>
      <w:outlineLvl w:val="1"/>
    </w:pPr>
    <w:rPr>
      <w:b/>
      <w:bCs/>
      <w:i/>
      <w:iCs/>
      <w:sz w:val="24"/>
      <w:szCs w:val="24"/>
      <w:lang w:val="en-US"/>
    </w:rPr>
  </w:style>
  <w:style w:type="paragraph" w:styleId="Heading3">
    <w:name w:val="heading 3"/>
    <w:basedOn w:val="Normal"/>
    <w:next w:val="Normal"/>
    <w:qFormat/>
    <w:rsid w:val="006774A5"/>
    <w:pPr>
      <w:keepNext/>
      <w:outlineLvl w:val="2"/>
    </w:pPr>
    <w:rPr>
      <w:sz w:val="24"/>
      <w:szCs w:val="24"/>
      <w:lang w:val="en-US"/>
    </w:rPr>
  </w:style>
  <w:style w:type="paragraph" w:styleId="Heading4">
    <w:name w:val="heading 4"/>
    <w:basedOn w:val="Normal"/>
    <w:next w:val="Normal"/>
    <w:qFormat/>
    <w:rsid w:val="006774A5"/>
    <w:pPr>
      <w:keepNext/>
      <w:ind w:left="2160"/>
      <w:outlineLvl w:val="3"/>
    </w:pPr>
    <w:rPr>
      <w:b/>
      <w:bCs/>
      <w:lang w:val="en-US"/>
    </w:rPr>
  </w:style>
  <w:style w:type="paragraph" w:styleId="Heading5">
    <w:name w:val="heading 5"/>
    <w:basedOn w:val="Normal"/>
    <w:next w:val="Normal"/>
    <w:qFormat/>
    <w:rsid w:val="006774A5"/>
    <w:pPr>
      <w:keepNext/>
      <w:ind w:firstLine="720"/>
      <w:outlineLvl w:val="4"/>
    </w:pPr>
    <w:rPr>
      <w:b/>
      <w:bCs/>
      <w:i/>
      <w:iCs/>
      <w:lang w:val="en-US"/>
    </w:rPr>
  </w:style>
  <w:style w:type="paragraph" w:styleId="Heading6">
    <w:name w:val="heading 6"/>
    <w:basedOn w:val="Normal"/>
    <w:next w:val="Normal"/>
    <w:qFormat/>
    <w:rsid w:val="006774A5"/>
    <w:pPr>
      <w:keepNext/>
      <w:outlineLvl w:val="5"/>
    </w:pPr>
    <w:rPr>
      <w:b/>
      <w:bCs/>
      <w:i/>
      <w:iCs/>
      <w:sz w:val="24"/>
      <w:szCs w:val="24"/>
      <w:lang w:val="en-US"/>
    </w:rPr>
  </w:style>
  <w:style w:type="paragraph" w:styleId="Heading7">
    <w:name w:val="heading 7"/>
    <w:basedOn w:val="Normal"/>
    <w:next w:val="Normal"/>
    <w:qFormat/>
    <w:rsid w:val="006774A5"/>
    <w:pPr>
      <w:keepNext/>
      <w:outlineLvl w:val="6"/>
    </w:pPr>
    <w:rPr>
      <w:i/>
      <w:iCs/>
      <w:sz w:val="24"/>
      <w:szCs w:val="24"/>
      <w:lang w:val="en-US"/>
    </w:rPr>
  </w:style>
  <w:style w:type="paragraph" w:styleId="Heading8">
    <w:name w:val="heading 8"/>
    <w:basedOn w:val="Normal"/>
    <w:next w:val="Normal"/>
    <w:qFormat/>
    <w:rsid w:val="006774A5"/>
    <w:pPr>
      <w:keepNext/>
      <w:ind w:left="180" w:firstLine="540"/>
      <w:outlineLvl w:val="7"/>
    </w:pPr>
    <w:rPr>
      <w:b/>
      <w:bCs/>
      <w:i/>
      <w:iCs/>
      <w:sz w:val="24"/>
      <w:szCs w:val="24"/>
      <w:lang w:val="en-US"/>
    </w:rPr>
  </w:style>
  <w:style w:type="paragraph" w:styleId="Heading9">
    <w:name w:val="heading 9"/>
    <w:basedOn w:val="Normal"/>
    <w:next w:val="Normal"/>
    <w:qFormat/>
    <w:rsid w:val="006774A5"/>
    <w:pPr>
      <w:keepNext/>
      <w:ind w:left="720"/>
      <w:outlineLvl w:val="8"/>
    </w:pPr>
    <w:rPr>
      <w:b/>
      <w:bCs/>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774A5"/>
    <w:pPr>
      <w:ind w:left="1440" w:firstLine="720"/>
      <w:jc w:val="both"/>
    </w:pPr>
    <w:rPr>
      <w:sz w:val="24"/>
      <w:szCs w:val="24"/>
      <w:lang w:val="en-US"/>
    </w:rPr>
  </w:style>
  <w:style w:type="paragraph" w:styleId="BodyTextIndent2">
    <w:name w:val="Body Text Indent 2"/>
    <w:basedOn w:val="Normal"/>
    <w:rsid w:val="006774A5"/>
    <w:pPr>
      <w:ind w:left="720"/>
      <w:jc w:val="both"/>
    </w:pPr>
    <w:rPr>
      <w:sz w:val="24"/>
      <w:szCs w:val="24"/>
      <w:lang w:val="en-US"/>
    </w:rPr>
  </w:style>
  <w:style w:type="paragraph" w:styleId="BodyText2">
    <w:name w:val="Body Text 2"/>
    <w:basedOn w:val="Normal"/>
    <w:rsid w:val="006774A5"/>
    <w:pPr>
      <w:jc w:val="both"/>
    </w:pPr>
    <w:rPr>
      <w:sz w:val="24"/>
      <w:szCs w:val="24"/>
      <w:lang w:val="en-US"/>
    </w:rPr>
  </w:style>
  <w:style w:type="paragraph" w:styleId="BodyText">
    <w:name w:val="Body Text"/>
    <w:basedOn w:val="Normal"/>
    <w:link w:val="BodyTextChar"/>
    <w:rsid w:val="006774A5"/>
    <w:rPr>
      <w:sz w:val="24"/>
      <w:szCs w:val="24"/>
      <w:lang w:val="x-none" w:eastAsia="x-none"/>
    </w:rPr>
  </w:style>
  <w:style w:type="character" w:customStyle="1" w:styleId="BodyTextChar">
    <w:name w:val="Body Text Char"/>
    <w:link w:val="BodyText"/>
    <w:rsid w:val="00EC4C28"/>
    <w:rPr>
      <w:sz w:val="24"/>
      <w:szCs w:val="24"/>
    </w:rPr>
  </w:style>
  <w:style w:type="paragraph" w:styleId="BodyTextIndent3">
    <w:name w:val="Body Text Indent 3"/>
    <w:basedOn w:val="Normal"/>
    <w:rsid w:val="006774A5"/>
    <w:pPr>
      <w:ind w:left="360"/>
      <w:jc w:val="both"/>
    </w:pPr>
    <w:rPr>
      <w:sz w:val="24"/>
      <w:szCs w:val="24"/>
      <w:lang w:val="en-US"/>
    </w:rPr>
  </w:style>
  <w:style w:type="paragraph" w:styleId="BodyText3">
    <w:name w:val="Body Text 3"/>
    <w:basedOn w:val="Normal"/>
    <w:rsid w:val="006774A5"/>
    <w:rPr>
      <w:sz w:val="16"/>
      <w:szCs w:val="16"/>
      <w:lang w:val="en-US"/>
    </w:rPr>
  </w:style>
  <w:style w:type="paragraph" w:styleId="Header">
    <w:name w:val="header"/>
    <w:basedOn w:val="Normal"/>
    <w:link w:val="HeaderChar"/>
    <w:rsid w:val="006774A5"/>
    <w:pPr>
      <w:tabs>
        <w:tab w:val="center" w:pos="4320"/>
        <w:tab w:val="right" w:pos="8640"/>
      </w:tabs>
    </w:pPr>
    <w:rPr>
      <w:lang w:eastAsia="x-none"/>
    </w:rPr>
  </w:style>
  <w:style w:type="character" w:customStyle="1" w:styleId="HeaderChar">
    <w:name w:val="Header Char"/>
    <w:link w:val="Header"/>
    <w:rsid w:val="00EC4C28"/>
    <w:rPr>
      <w:sz w:val="28"/>
      <w:szCs w:val="28"/>
      <w:lang w:val="en-GB"/>
    </w:rPr>
  </w:style>
  <w:style w:type="paragraph" w:styleId="Footer">
    <w:name w:val="footer"/>
    <w:basedOn w:val="Normal"/>
    <w:link w:val="FooterChar"/>
    <w:uiPriority w:val="99"/>
    <w:rsid w:val="006774A5"/>
    <w:pPr>
      <w:tabs>
        <w:tab w:val="center" w:pos="4320"/>
        <w:tab w:val="right" w:pos="8640"/>
      </w:tabs>
    </w:pPr>
    <w:rPr>
      <w:lang w:eastAsia="x-none"/>
    </w:rPr>
  </w:style>
  <w:style w:type="character" w:customStyle="1" w:styleId="FooterChar">
    <w:name w:val="Footer Char"/>
    <w:link w:val="Footer"/>
    <w:uiPriority w:val="99"/>
    <w:rsid w:val="003D6705"/>
    <w:rPr>
      <w:sz w:val="28"/>
      <w:szCs w:val="28"/>
      <w:lang w:val="en-GB"/>
    </w:rPr>
  </w:style>
  <w:style w:type="paragraph" w:styleId="FootnoteText">
    <w:name w:val="footnote text"/>
    <w:basedOn w:val="Normal"/>
    <w:semiHidden/>
    <w:rsid w:val="006774A5"/>
    <w:rPr>
      <w:sz w:val="20"/>
      <w:szCs w:val="20"/>
    </w:rPr>
  </w:style>
  <w:style w:type="character" w:styleId="FootnoteReference">
    <w:name w:val="footnote reference"/>
    <w:semiHidden/>
    <w:rsid w:val="006774A5"/>
    <w:rPr>
      <w:vertAlign w:val="superscript"/>
    </w:rPr>
  </w:style>
  <w:style w:type="character" w:styleId="PageNumber">
    <w:name w:val="page number"/>
    <w:basedOn w:val="DefaultParagraphFont"/>
    <w:rsid w:val="006774A5"/>
  </w:style>
  <w:style w:type="paragraph" w:customStyle="1" w:styleId="ISOCLAUSE">
    <w:name w:val="ISO CLAUSE"/>
    <w:rsid w:val="006774A5"/>
    <w:pPr>
      <w:widowControl w:val="0"/>
      <w:suppressLineNumbers/>
      <w:tabs>
        <w:tab w:val="left" w:pos="720"/>
      </w:tabs>
      <w:overflowPunct w:val="0"/>
      <w:autoSpaceDE w:val="0"/>
      <w:autoSpaceDN w:val="0"/>
      <w:adjustRightInd w:val="0"/>
      <w:spacing w:before="60" w:after="144"/>
      <w:ind w:left="720" w:hanging="720"/>
      <w:jc w:val="center"/>
      <w:textAlignment w:val="baseline"/>
    </w:pPr>
    <w:rPr>
      <w:sz w:val="24"/>
    </w:rPr>
  </w:style>
  <w:style w:type="paragraph" w:customStyle="1" w:styleId="ISOHEAD">
    <w:name w:val="ISO HEAD"/>
    <w:basedOn w:val="ISOCLAUSE"/>
    <w:next w:val="ISOCLAUSE"/>
    <w:rsid w:val="006774A5"/>
    <w:pPr>
      <w:keepNext/>
      <w:spacing w:before="100"/>
    </w:pPr>
    <w:rPr>
      <w:b/>
    </w:rPr>
  </w:style>
  <w:style w:type="paragraph" w:customStyle="1" w:styleId="ISOBULLET">
    <w:name w:val="ISO BULLET"/>
    <w:basedOn w:val="Normal"/>
    <w:rsid w:val="006774A5"/>
    <w:pPr>
      <w:widowControl w:val="0"/>
      <w:suppressLineNumbers/>
      <w:tabs>
        <w:tab w:val="left" w:pos="720"/>
      </w:tabs>
      <w:overflowPunct w:val="0"/>
      <w:autoSpaceDE w:val="0"/>
      <w:autoSpaceDN w:val="0"/>
      <w:adjustRightInd w:val="0"/>
      <w:spacing w:before="60" w:after="72"/>
      <w:ind w:left="936" w:hanging="216"/>
      <w:textAlignment w:val="baseline"/>
    </w:pPr>
    <w:rPr>
      <w:sz w:val="24"/>
      <w:szCs w:val="20"/>
      <w:lang w:val="en-US"/>
    </w:rPr>
  </w:style>
  <w:style w:type="paragraph" w:styleId="ListParagraph">
    <w:name w:val="List Paragraph"/>
    <w:basedOn w:val="Normal"/>
    <w:uiPriority w:val="34"/>
    <w:qFormat/>
    <w:rsid w:val="004F62EE"/>
    <w:pPr>
      <w:spacing w:after="200" w:line="276" w:lineRule="auto"/>
      <w:ind w:left="720"/>
      <w:contextualSpacing/>
      <w:jc w:val="left"/>
    </w:pPr>
    <w:rPr>
      <w:rFonts w:ascii="Calibri" w:eastAsia="Calibri" w:hAnsi="Calibri" w:cs="Arial"/>
      <w:lang w:val="en-US"/>
    </w:rPr>
  </w:style>
  <w:style w:type="paragraph" w:customStyle="1" w:styleId="AJMBNK-Heading2">
    <w:name w:val="AJMBNK- Heading2"/>
    <w:basedOn w:val="Normal"/>
    <w:autoRedefine/>
    <w:qFormat/>
    <w:rsid w:val="001D4543"/>
    <w:pPr>
      <w:numPr>
        <w:numId w:val="20"/>
      </w:numPr>
      <w:tabs>
        <w:tab w:val="left" w:pos="567"/>
      </w:tabs>
      <w:spacing w:after="200" w:line="276" w:lineRule="auto"/>
      <w:jc w:val="both"/>
    </w:pPr>
    <w:rPr>
      <w:rFonts w:ascii="Calibri" w:eastAsia="Calibri" w:hAnsi="Calibri" w:cs="Arial"/>
      <w:bCs/>
      <w:sz w:val="22"/>
      <w:szCs w:val="22"/>
      <w:lang w:eastAsia="en-IN"/>
    </w:rPr>
  </w:style>
  <w:style w:type="character" w:styleId="Hyperlink">
    <w:name w:val="Hyperlink"/>
    <w:uiPriority w:val="99"/>
    <w:unhideWhenUsed/>
    <w:rsid w:val="000E6FED"/>
    <w:rPr>
      <w:color w:val="0563C1"/>
      <w:u w:val="single"/>
    </w:rPr>
  </w:style>
  <w:style w:type="character" w:styleId="FollowedHyperlink">
    <w:name w:val="FollowedHyperlink"/>
    <w:uiPriority w:val="99"/>
    <w:unhideWhenUsed/>
    <w:rsid w:val="000E6FED"/>
    <w:rPr>
      <w:color w:val="954F72"/>
      <w:u w:val="single"/>
    </w:rPr>
  </w:style>
  <w:style w:type="paragraph" w:customStyle="1" w:styleId="msonormal0">
    <w:name w:val="msonormal"/>
    <w:basedOn w:val="Normal"/>
    <w:rsid w:val="000E6FED"/>
    <w:pPr>
      <w:spacing w:before="100" w:beforeAutospacing="1" w:after="100" w:afterAutospacing="1"/>
      <w:jc w:val="left"/>
    </w:pPr>
    <w:rPr>
      <w:sz w:val="24"/>
      <w:szCs w:val="24"/>
      <w:lang w:val="en-US"/>
    </w:rPr>
  </w:style>
  <w:style w:type="paragraph" w:customStyle="1" w:styleId="xl63">
    <w:name w:val="xl63"/>
    <w:basedOn w:val="Normal"/>
    <w:rsid w:val="000E6FED"/>
    <w:pPr>
      <w:spacing w:before="100" w:beforeAutospacing="1" w:after="100" w:afterAutospacing="1"/>
      <w:textAlignment w:val="center"/>
    </w:pPr>
    <w:rPr>
      <w:rFonts w:ascii="Calibri" w:hAnsi="Calibri" w:cs="Calibri"/>
      <w:sz w:val="22"/>
      <w:szCs w:val="22"/>
      <w:lang w:val="en-US"/>
    </w:rPr>
  </w:style>
  <w:style w:type="paragraph" w:customStyle="1" w:styleId="xl64">
    <w:name w:val="xl64"/>
    <w:basedOn w:val="Normal"/>
    <w:rsid w:val="000E6FED"/>
    <w:pPr>
      <w:pBdr>
        <w:top w:val="single" w:sz="4" w:space="0" w:color="A0A0A0"/>
        <w:left w:val="single" w:sz="4" w:space="0" w:color="A0A0A0"/>
        <w:bottom w:val="single" w:sz="4" w:space="0" w:color="A0A0A0"/>
        <w:right w:val="single" w:sz="4" w:space="0" w:color="A0A0A0"/>
      </w:pBdr>
      <w:spacing w:before="100" w:beforeAutospacing="1" w:after="100" w:afterAutospacing="1"/>
      <w:textAlignment w:val="center"/>
    </w:pPr>
    <w:rPr>
      <w:rFonts w:ascii="Calibri" w:hAnsi="Calibri" w:cs="Calibri"/>
      <w:color w:val="000000"/>
      <w:sz w:val="22"/>
      <w:szCs w:val="22"/>
      <w:lang w:val="en-US"/>
    </w:rPr>
  </w:style>
  <w:style w:type="paragraph" w:customStyle="1" w:styleId="xl65">
    <w:name w:val="xl65"/>
    <w:basedOn w:val="Normal"/>
    <w:rsid w:val="000E6FED"/>
    <w:pPr>
      <w:spacing w:before="100" w:beforeAutospacing="1" w:after="100" w:afterAutospacing="1"/>
      <w:textAlignment w:val="center"/>
    </w:pPr>
    <w:rPr>
      <w:rFonts w:ascii="Calibri" w:hAnsi="Calibri" w:cs="Calibri"/>
      <w:sz w:val="22"/>
      <w:szCs w:val="22"/>
      <w:lang w:val="en-US"/>
    </w:rPr>
  </w:style>
  <w:style w:type="paragraph" w:customStyle="1" w:styleId="xl66">
    <w:name w:val="xl66"/>
    <w:basedOn w:val="Normal"/>
    <w:rsid w:val="000E6FED"/>
    <w:pPr>
      <w:pBdr>
        <w:top w:val="single" w:sz="4" w:space="0" w:color="A0A0A0"/>
        <w:left w:val="single" w:sz="4" w:space="0" w:color="A0A0A0"/>
        <w:bottom w:val="single" w:sz="4" w:space="0" w:color="A0A0A0"/>
        <w:right w:val="single" w:sz="4" w:space="0" w:color="A0A0A0"/>
      </w:pBdr>
      <w:shd w:val="clear" w:color="000000" w:fill="374A9C"/>
      <w:spacing w:before="100" w:beforeAutospacing="1" w:after="100" w:afterAutospacing="1"/>
      <w:textAlignment w:val="center"/>
    </w:pPr>
    <w:rPr>
      <w:rFonts w:ascii="Calibri" w:hAnsi="Calibri" w:cs="Calibri"/>
      <w:b/>
      <w:bCs/>
      <w:color w:val="FFFFFF"/>
      <w:sz w:val="22"/>
      <w:szCs w:val="22"/>
      <w:lang w:val="en-US"/>
    </w:rPr>
  </w:style>
  <w:style w:type="paragraph" w:customStyle="1" w:styleId="xl67">
    <w:name w:val="xl67"/>
    <w:basedOn w:val="Normal"/>
    <w:rsid w:val="000E6FED"/>
    <w:pPr>
      <w:pBdr>
        <w:top w:val="single" w:sz="4" w:space="0" w:color="A0A0A0"/>
        <w:left w:val="single" w:sz="4" w:space="0" w:color="A0A0A0"/>
        <w:bottom w:val="single" w:sz="4" w:space="0" w:color="A0A0A0"/>
        <w:right w:val="single" w:sz="4" w:space="0" w:color="A0A0A0"/>
      </w:pBdr>
      <w:spacing w:before="100" w:beforeAutospacing="1" w:after="100" w:afterAutospacing="1"/>
      <w:jc w:val="left"/>
      <w:textAlignment w:val="center"/>
    </w:pPr>
    <w:rPr>
      <w:rFonts w:ascii="Calibri" w:hAnsi="Calibri" w:cs="Calibri"/>
      <w:color w:val="000000"/>
      <w:sz w:val="22"/>
      <w:szCs w:val="22"/>
      <w:lang w:val="en-US"/>
    </w:rPr>
  </w:style>
  <w:style w:type="paragraph" w:customStyle="1" w:styleId="xl68">
    <w:name w:val="xl68"/>
    <w:basedOn w:val="Normal"/>
    <w:rsid w:val="000E6FED"/>
    <w:pPr>
      <w:pBdr>
        <w:top w:val="single" w:sz="4" w:space="0" w:color="A0A0A0"/>
        <w:left w:val="single" w:sz="4" w:space="0" w:color="A0A0A0"/>
        <w:bottom w:val="single" w:sz="4" w:space="0" w:color="A0A0A0"/>
        <w:right w:val="single" w:sz="4" w:space="0" w:color="A0A0A0"/>
      </w:pBdr>
      <w:spacing w:before="100" w:beforeAutospacing="1" w:after="100" w:afterAutospacing="1"/>
      <w:jc w:val="left"/>
      <w:textAlignment w:val="center"/>
    </w:pPr>
    <w:rPr>
      <w:rFonts w:ascii="Calibri" w:hAnsi="Calibri" w:cs="Calibri"/>
      <w:color w:val="000000"/>
      <w:sz w:val="20"/>
      <w:szCs w:val="20"/>
      <w:lang w:val="en-US"/>
    </w:rPr>
  </w:style>
  <w:style w:type="paragraph" w:customStyle="1" w:styleId="xl69">
    <w:name w:val="xl69"/>
    <w:basedOn w:val="Normal"/>
    <w:rsid w:val="000E6FED"/>
    <w:pPr>
      <w:pBdr>
        <w:top w:val="single" w:sz="4" w:space="0" w:color="A0A0A0"/>
        <w:left w:val="single" w:sz="4" w:space="0" w:color="A0A0A0"/>
        <w:bottom w:val="single" w:sz="4" w:space="0" w:color="A0A0A0"/>
        <w:right w:val="single" w:sz="4" w:space="0" w:color="A0A0A0"/>
      </w:pBdr>
      <w:spacing w:before="100" w:beforeAutospacing="1" w:after="100" w:afterAutospacing="1"/>
      <w:textAlignment w:val="center"/>
    </w:pPr>
    <w:rPr>
      <w:rFonts w:ascii="Calibri" w:hAnsi="Calibri" w:cs="Calibri"/>
      <w:color w:val="000000"/>
      <w:sz w:val="20"/>
      <w:szCs w:val="20"/>
      <w:lang w:val="en-US"/>
    </w:rPr>
  </w:style>
  <w:style w:type="paragraph" w:styleId="NoSpacing">
    <w:name w:val="No Spacing"/>
    <w:uiPriority w:val="1"/>
    <w:qFormat/>
    <w:rsid w:val="00166C68"/>
    <w:rPr>
      <w:rFonts w:ascii="Calibri" w:eastAsia="Calibri" w:hAnsi="Calibri" w:cs="Arial"/>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34971">
      <w:bodyDiv w:val="1"/>
      <w:marLeft w:val="0"/>
      <w:marRight w:val="0"/>
      <w:marTop w:val="0"/>
      <w:marBottom w:val="0"/>
      <w:divBdr>
        <w:top w:val="none" w:sz="0" w:space="0" w:color="auto"/>
        <w:left w:val="none" w:sz="0" w:space="0" w:color="auto"/>
        <w:bottom w:val="none" w:sz="0" w:space="0" w:color="auto"/>
        <w:right w:val="none" w:sz="0" w:space="0" w:color="auto"/>
      </w:divBdr>
    </w:div>
    <w:div w:id="205262043">
      <w:bodyDiv w:val="1"/>
      <w:marLeft w:val="0"/>
      <w:marRight w:val="0"/>
      <w:marTop w:val="0"/>
      <w:marBottom w:val="0"/>
      <w:divBdr>
        <w:top w:val="none" w:sz="0" w:space="0" w:color="auto"/>
        <w:left w:val="none" w:sz="0" w:space="0" w:color="auto"/>
        <w:bottom w:val="none" w:sz="0" w:space="0" w:color="auto"/>
        <w:right w:val="none" w:sz="0" w:space="0" w:color="auto"/>
      </w:divBdr>
    </w:div>
    <w:div w:id="255014959">
      <w:bodyDiv w:val="1"/>
      <w:marLeft w:val="0"/>
      <w:marRight w:val="0"/>
      <w:marTop w:val="0"/>
      <w:marBottom w:val="0"/>
      <w:divBdr>
        <w:top w:val="none" w:sz="0" w:space="0" w:color="auto"/>
        <w:left w:val="none" w:sz="0" w:space="0" w:color="auto"/>
        <w:bottom w:val="none" w:sz="0" w:space="0" w:color="auto"/>
        <w:right w:val="none" w:sz="0" w:space="0" w:color="auto"/>
      </w:divBdr>
    </w:div>
    <w:div w:id="302589727">
      <w:bodyDiv w:val="1"/>
      <w:marLeft w:val="0"/>
      <w:marRight w:val="0"/>
      <w:marTop w:val="0"/>
      <w:marBottom w:val="0"/>
      <w:divBdr>
        <w:top w:val="none" w:sz="0" w:space="0" w:color="auto"/>
        <w:left w:val="none" w:sz="0" w:space="0" w:color="auto"/>
        <w:bottom w:val="none" w:sz="0" w:space="0" w:color="auto"/>
        <w:right w:val="none" w:sz="0" w:space="0" w:color="auto"/>
      </w:divBdr>
    </w:div>
    <w:div w:id="339356892">
      <w:bodyDiv w:val="1"/>
      <w:marLeft w:val="0"/>
      <w:marRight w:val="0"/>
      <w:marTop w:val="0"/>
      <w:marBottom w:val="0"/>
      <w:divBdr>
        <w:top w:val="none" w:sz="0" w:space="0" w:color="auto"/>
        <w:left w:val="none" w:sz="0" w:space="0" w:color="auto"/>
        <w:bottom w:val="none" w:sz="0" w:space="0" w:color="auto"/>
        <w:right w:val="none" w:sz="0" w:space="0" w:color="auto"/>
      </w:divBdr>
    </w:div>
    <w:div w:id="364329468">
      <w:bodyDiv w:val="1"/>
      <w:marLeft w:val="0"/>
      <w:marRight w:val="0"/>
      <w:marTop w:val="0"/>
      <w:marBottom w:val="0"/>
      <w:divBdr>
        <w:top w:val="none" w:sz="0" w:space="0" w:color="auto"/>
        <w:left w:val="none" w:sz="0" w:space="0" w:color="auto"/>
        <w:bottom w:val="none" w:sz="0" w:space="0" w:color="auto"/>
        <w:right w:val="none" w:sz="0" w:space="0" w:color="auto"/>
      </w:divBdr>
    </w:div>
    <w:div w:id="365108402">
      <w:bodyDiv w:val="1"/>
      <w:marLeft w:val="0"/>
      <w:marRight w:val="0"/>
      <w:marTop w:val="0"/>
      <w:marBottom w:val="0"/>
      <w:divBdr>
        <w:top w:val="none" w:sz="0" w:space="0" w:color="auto"/>
        <w:left w:val="none" w:sz="0" w:space="0" w:color="auto"/>
        <w:bottom w:val="none" w:sz="0" w:space="0" w:color="auto"/>
        <w:right w:val="none" w:sz="0" w:space="0" w:color="auto"/>
      </w:divBdr>
    </w:div>
    <w:div w:id="401492455">
      <w:bodyDiv w:val="1"/>
      <w:marLeft w:val="0"/>
      <w:marRight w:val="0"/>
      <w:marTop w:val="0"/>
      <w:marBottom w:val="0"/>
      <w:divBdr>
        <w:top w:val="none" w:sz="0" w:space="0" w:color="auto"/>
        <w:left w:val="none" w:sz="0" w:space="0" w:color="auto"/>
        <w:bottom w:val="none" w:sz="0" w:space="0" w:color="auto"/>
        <w:right w:val="none" w:sz="0" w:space="0" w:color="auto"/>
      </w:divBdr>
    </w:div>
    <w:div w:id="561867699">
      <w:bodyDiv w:val="1"/>
      <w:marLeft w:val="0"/>
      <w:marRight w:val="0"/>
      <w:marTop w:val="0"/>
      <w:marBottom w:val="0"/>
      <w:divBdr>
        <w:top w:val="none" w:sz="0" w:space="0" w:color="auto"/>
        <w:left w:val="none" w:sz="0" w:space="0" w:color="auto"/>
        <w:bottom w:val="none" w:sz="0" w:space="0" w:color="auto"/>
        <w:right w:val="none" w:sz="0" w:space="0" w:color="auto"/>
      </w:divBdr>
    </w:div>
    <w:div w:id="619534348">
      <w:bodyDiv w:val="1"/>
      <w:marLeft w:val="0"/>
      <w:marRight w:val="0"/>
      <w:marTop w:val="0"/>
      <w:marBottom w:val="0"/>
      <w:divBdr>
        <w:top w:val="none" w:sz="0" w:space="0" w:color="auto"/>
        <w:left w:val="none" w:sz="0" w:space="0" w:color="auto"/>
        <w:bottom w:val="none" w:sz="0" w:space="0" w:color="auto"/>
        <w:right w:val="none" w:sz="0" w:space="0" w:color="auto"/>
      </w:divBdr>
    </w:div>
    <w:div w:id="646396029">
      <w:bodyDiv w:val="1"/>
      <w:marLeft w:val="0"/>
      <w:marRight w:val="0"/>
      <w:marTop w:val="0"/>
      <w:marBottom w:val="0"/>
      <w:divBdr>
        <w:top w:val="none" w:sz="0" w:space="0" w:color="auto"/>
        <w:left w:val="none" w:sz="0" w:space="0" w:color="auto"/>
        <w:bottom w:val="none" w:sz="0" w:space="0" w:color="auto"/>
        <w:right w:val="none" w:sz="0" w:space="0" w:color="auto"/>
      </w:divBdr>
    </w:div>
    <w:div w:id="760494154">
      <w:bodyDiv w:val="1"/>
      <w:marLeft w:val="0"/>
      <w:marRight w:val="0"/>
      <w:marTop w:val="0"/>
      <w:marBottom w:val="0"/>
      <w:divBdr>
        <w:top w:val="none" w:sz="0" w:space="0" w:color="auto"/>
        <w:left w:val="none" w:sz="0" w:space="0" w:color="auto"/>
        <w:bottom w:val="none" w:sz="0" w:space="0" w:color="auto"/>
        <w:right w:val="none" w:sz="0" w:space="0" w:color="auto"/>
      </w:divBdr>
    </w:div>
    <w:div w:id="822039315">
      <w:bodyDiv w:val="1"/>
      <w:marLeft w:val="0"/>
      <w:marRight w:val="0"/>
      <w:marTop w:val="0"/>
      <w:marBottom w:val="0"/>
      <w:divBdr>
        <w:top w:val="none" w:sz="0" w:space="0" w:color="auto"/>
        <w:left w:val="none" w:sz="0" w:space="0" w:color="auto"/>
        <w:bottom w:val="none" w:sz="0" w:space="0" w:color="auto"/>
        <w:right w:val="none" w:sz="0" w:space="0" w:color="auto"/>
      </w:divBdr>
    </w:div>
    <w:div w:id="1008100043">
      <w:bodyDiv w:val="1"/>
      <w:marLeft w:val="0"/>
      <w:marRight w:val="0"/>
      <w:marTop w:val="0"/>
      <w:marBottom w:val="0"/>
      <w:divBdr>
        <w:top w:val="none" w:sz="0" w:space="0" w:color="auto"/>
        <w:left w:val="none" w:sz="0" w:space="0" w:color="auto"/>
        <w:bottom w:val="none" w:sz="0" w:space="0" w:color="auto"/>
        <w:right w:val="none" w:sz="0" w:space="0" w:color="auto"/>
      </w:divBdr>
    </w:div>
    <w:div w:id="1058044783">
      <w:bodyDiv w:val="1"/>
      <w:marLeft w:val="0"/>
      <w:marRight w:val="0"/>
      <w:marTop w:val="0"/>
      <w:marBottom w:val="0"/>
      <w:divBdr>
        <w:top w:val="none" w:sz="0" w:space="0" w:color="auto"/>
        <w:left w:val="none" w:sz="0" w:space="0" w:color="auto"/>
        <w:bottom w:val="none" w:sz="0" w:space="0" w:color="auto"/>
        <w:right w:val="none" w:sz="0" w:space="0" w:color="auto"/>
      </w:divBdr>
    </w:div>
    <w:div w:id="1063984141">
      <w:bodyDiv w:val="1"/>
      <w:marLeft w:val="0"/>
      <w:marRight w:val="0"/>
      <w:marTop w:val="0"/>
      <w:marBottom w:val="0"/>
      <w:divBdr>
        <w:top w:val="none" w:sz="0" w:space="0" w:color="auto"/>
        <w:left w:val="none" w:sz="0" w:space="0" w:color="auto"/>
        <w:bottom w:val="none" w:sz="0" w:space="0" w:color="auto"/>
        <w:right w:val="none" w:sz="0" w:space="0" w:color="auto"/>
      </w:divBdr>
    </w:div>
    <w:div w:id="1213662086">
      <w:bodyDiv w:val="1"/>
      <w:marLeft w:val="0"/>
      <w:marRight w:val="0"/>
      <w:marTop w:val="0"/>
      <w:marBottom w:val="0"/>
      <w:divBdr>
        <w:top w:val="none" w:sz="0" w:space="0" w:color="auto"/>
        <w:left w:val="none" w:sz="0" w:space="0" w:color="auto"/>
        <w:bottom w:val="none" w:sz="0" w:space="0" w:color="auto"/>
        <w:right w:val="none" w:sz="0" w:space="0" w:color="auto"/>
      </w:divBdr>
    </w:div>
    <w:div w:id="1291935420">
      <w:bodyDiv w:val="1"/>
      <w:marLeft w:val="0"/>
      <w:marRight w:val="0"/>
      <w:marTop w:val="0"/>
      <w:marBottom w:val="0"/>
      <w:divBdr>
        <w:top w:val="none" w:sz="0" w:space="0" w:color="auto"/>
        <w:left w:val="none" w:sz="0" w:space="0" w:color="auto"/>
        <w:bottom w:val="none" w:sz="0" w:space="0" w:color="auto"/>
        <w:right w:val="none" w:sz="0" w:space="0" w:color="auto"/>
      </w:divBdr>
    </w:div>
    <w:div w:id="1344547433">
      <w:bodyDiv w:val="1"/>
      <w:marLeft w:val="0"/>
      <w:marRight w:val="0"/>
      <w:marTop w:val="0"/>
      <w:marBottom w:val="0"/>
      <w:divBdr>
        <w:top w:val="none" w:sz="0" w:space="0" w:color="auto"/>
        <w:left w:val="none" w:sz="0" w:space="0" w:color="auto"/>
        <w:bottom w:val="none" w:sz="0" w:space="0" w:color="auto"/>
        <w:right w:val="none" w:sz="0" w:space="0" w:color="auto"/>
      </w:divBdr>
    </w:div>
    <w:div w:id="1387144581">
      <w:bodyDiv w:val="1"/>
      <w:marLeft w:val="0"/>
      <w:marRight w:val="0"/>
      <w:marTop w:val="0"/>
      <w:marBottom w:val="0"/>
      <w:divBdr>
        <w:top w:val="none" w:sz="0" w:space="0" w:color="auto"/>
        <w:left w:val="none" w:sz="0" w:space="0" w:color="auto"/>
        <w:bottom w:val="none" w:sz="0" w:space="0" w:color="auto"/>
        <w:right w:val="none" w:sz="0" w:space="0" w:color="auto"/>
      </w:divBdr>
    </w:div>
    <w:div w:id="1420326277">
      <w:bodyDiv w:val="1"/>
      <w:marLeft w:val="0"/>
      <w:marRight w:val="0"/>
      <w:marTop w:val="0"/>
      <w:marBottom w:val="0"/>
      <w:divBdr>
        <w:top w:val="none" w:sz="0" w:space="0" w:color="auto"/>
        <w:left w:val="none" w:sz="0" w:space="0" w:color="auto"/>
        <w:bottom w:val="none" w:sz="0" w:space="0" w:color="auto"/>
        <w:right w:val="none" w:sz="0" w:space="0" w:color="auto"/>
      </w:divBdr>
    </w:div>
    <w:div w:id="1749618584">
      <w:bodyDiv w:val="1"/>
      <w:marLeft w:val="0"/>
      <w:marRight w:val="0"/>
      <w:marTop w:val="0"/>
      <w:marBottom w:val="0"/>
      <w:divBdr>
        <w:top w:val="none" w:sz="0" w:space="0" w:color="auto"/>
        <w:left w:val="none" w:sz="0" w:space="0" w:color="auto"/>
        <w:bottom w:val="none" w:sz="0" w:space="0" w:color="auto"/>
        <w:right w:val="none" w:sz="0" w:space="0" w:color="auto"/>
      </w:divBdr>
    </w:div>
    <w:div w:id="1795247142">
      <w:bodyDiv w:val="1"/>
      <w:marLeft w:val="0"/>
      <w:marRight w:val="0"/>
      <w:marTop w:val="0"/>
      <w:marBottom w:val="0"/>
      <w:divBdr>
        <w:top w:val="none" w:sz="0" w:space="0" w:color="auto"/>
        <w:left w:val="none" w:sz="0" w:space="0" w:color="auto"/>
        <w:bottom w:val="none" w:sz="0" w:space="0" w:color="auto"/>
        <w:right w:val="none" w:sz="0" w:space="0" w:color="auto"/>
      </w:divBdr>
    </w:div>
    <w:div w:id="1862694288">
      <w:bodyDiv w:val="1"/>
      <w:marLeft w:val="0"/>
      <w:marRight w:val="0"/>
      <w:marTop w:val="0"/>
      <w:marBottom w:val="0"/>
      <w:divBdr>
        <w:top w:val="none" w:sz="0" w:space="0" w:color="auto"/>
        <w:left w:val="none" w:sz="0" w:space="0" w:color="auto"/>
        <w:bottom w:val="none" w:sz="0" w:space="0" w:color="auto"/>
        <w:right w:val="none" w:sz="0" w:space="0" w:color="auto"/>
      </w:divBdr>
    </w:div>
    <w:div w:id="1939826836">
      <w:bodyDiv w:val="1"/>
      <w:marLeft w:val="0"/>
      <w:marRight w:val="0"/>
      <w:marTop w:val="0"/>
      <w:marBottom w:val="0"/>
      <w:divBdr>
        <w:top w:val="none" w:sz="0" w:space="0" w:color="auto"/>
        <w:left w:val="none" w:sz="0" w:space="0" w:color="auto"/>
        <w:bottom w:val="none" w:sz="0" w:space="0" w:color="auto"/>
        <w:right w:val="none" w:sz="0" w:space="0" w:color="auto"/>
      </w:divBdr>
    </w:div>
    <w:div w:id="1989360553">
      <w:bodyDiv w:val="1"/>
      <w:marLeft w:val="0"/>
      <w:marRight w:val="0"/>
      <w:marTop w:val="0"/>
      <w:marBottom w:val="0"/>
      <w:divBdr>
        <w:top w:val="none" w:sz="0" w:space="0" w:color="auto"/>
        <w:left w:val="none" w:sz="0" w:space="0" w:color="auto"/>
        <w:bottom w:val="none" w:sz="0" w:space="0" w:color="auto"/>
        <w:right w:val="none" w:sz="0" w:space="0" w:color="auto"/>
      </w:divBdr>
    </w:div>
    <w:div w:id="202135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2F552-F189-450B-8DC5-6A34C291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21263</Words>
  <Characters>121202</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Ethan Frome</vt:lpstr>
    </vt:vector>
  </TitlesOfParts>
  <Company/>
  <LinksUpToDate>false</LinksUpToDate>
  <CharactersWithSpaces>142181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Nouf Al Rammah</cp:lastModifiedBy>
  <cp:revision>2</cp:revision>
  <cp:lastPrinted>2025-02-09T07:00:00Z</cp:lastPrinted>
  <dcterms:created xsi:type="dcterms:W3CDTF">2025-05-04T07:14:00Z</dcterms:created>
  <dcterms:modified xsi:type="dcterms:W3CDTF">2025-05-04T07:14:00Z</dcterms:modified>
</cp:coreProperties>
</file>