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8458"/>
      </w:tblGrid>
      <w:tr w:rsidR="00C84408" w14:paraId="4F767A80" w14:textId="77777777" w:rsidTr="0026363E">
        <w:trPr>
          <w:trHeight w:val="800"/>
        </w:trPr>
        <w:tc>
          <w:tcPr>
            <w:tcW w:w="1982" w:type="dxa"/>
          </w:tcPr>
          <w:p w14:paraId="7E832DBB" w14:textId="77777777" w:rsidR="00C84408" w:rsidRPr="00AA7FB4" w:rsidRDefault="00C84408" w:rsidP="00991AF4">
            <w:pPr>
              <w:spacing w:before="120"/>
              <w:rPr>
                <w:rFonts w:ascii="Calibri" w:hAnsi="Calibri"/>
                <w:b/>
                <w:bCs/>
              </w:rPr>
            </w:pPr>
            <w:permStart w:id="1929972432" w:ed="eramos@smsaexpress.com"/>
            <w:permStart w:id="965572540" w:ed="jblanco@smsaexpress.com"/>
            <w:permEnd w:id="1929972432"/>
            <w:permEnd w:id="965572540"/>
            <w:r w:rsidRPr="00AA7FB4">
              <w:rPr>
                <w:rFonts w:ascii="Calibri" w:hAnsi="Calibri"/>
                <w:b/>
                <w:bCs/>
              </w:rPr>
              <w:t>Brief</w:t>
            </w:r>
          </w:p>
        </w:tc>
        <w:tc>
          <w:tcPr>
            <w:tcW w:w="8458" w:type="dxa"/>
          </w:tcPr>
          <w:p w14:paraId="097E5B05" w14:textId="77777777" w:rsidR="00A40AC8" w:rsidRPr="00AA7FB4" w:rsidRDefault="002A29A4" w:rsidP="00815053">
            <w:pPr>
              <w:spacing w:before="120" w:after="120"/>
              <w:ind w:right="252"/>
              <w:jc w:val="both"/>
              <w:rPr>
                <w:rFonts w:ascii="Calibri" w:hAnsi="Calibri" w:cs="Arial"/>
              </w:rPr>
            </w:pPr>
            <w:r>
              <w:rPr>
                <w:rFonts w:ascii="Calibri" w:hAnsi="Calibri" w:cs="Arial"/>
              </w:rPr>
              <w:t xml:space="preserve">This policy summarizes the terms and conditions for </w:t>
            </w:r>
            <w:r w:rsidR="00815053">
              <w:rPr>
                <w:rFonts w:ascii="Calibri" w:hAnsi="Calibri" w:cs="Arial"/>
              </w:rPr>
              <w:t>organizing,</w:t>
            </w:r>
            <w:r>
              <w:rPr>
                <w:rFonts w:ascii="Calibri" w:hAnsi="Calibri" w:cs="Arial"/>
              </w:rPr>
              <w:t xml:space="preserve"> </w:t>
            </w:r>
            <w:r w:rsidR="00815053">
              <w:rPr>
                <w:rFonts w:ascii="Calibri" w:hAnsi="Calibri" w:cs="Arial"/>
              </w:rPr>
              <w:t>participating, conducting,</w:t>
            </w:r>
            <w:r>
              <w:rPr>
                <w:rFonts w:ascii="Calibri" w:hAnsi="Calibri" w:cs="Arial"/>
              </w:rPr>
              <w:t xml:space="preserve"> communicat</w:t>
            </w:r>
            <w:r w:rsidR="00815053">
              <w:rPr>
                <w:rFonts w:ascii="Calibri" w:hAnsi="Calibri" w:cs="Arial"/>
              </w:rPr>
              <w:t>ing and evaluating</w:t>
            </w:r>
            <w:r>
              <w:rPr>
                <w:rFonts w:ascii="Calibri" w:hAnsi="Calibri" w:cs="Arial"/>
              </w:rPr>
              <w:t xml:space="preserve"> SMSA competitions held internally.</w:t>
            </w:r>
          </w:p>
        </w:tc>
      </w:tr>
      <w:tr w:rsidR="002A29A4" w14:paraId="0A18C9FB" w14:textId="77777777" w:rsidTr="0026363E">
        <w:trPr>
          <w:trHeight w:val="710"/>
        </w:trPr>
        <w:tc>
          <w:tcPr>
            <w:tcW w:w="1982" w:type="dxa"/>
          </w:tcPr>
          <w:p w14:paraId="0F46565F" w14:textId="77777777" w:rsidR="002A29A4" w:rsidRPr="00AA7FB4" w:rsidRDefault="002A29A4" w:rsidP="00991AF4">
            <w:pPr>
              <w:spacing w:before="120" w:after="120"/>
              <w:rPr>
                <w:rFonts w:ascii="Calibri" w:hAnsi="Calibri"/>
                <w:b/>
                <w:bCs/>
              </w:rPr>
            </w:pPr>
            <w:r w:rsidRPr="00AA7FB4">
              <w:rPr>
                <w:rFonts w:ascii="Calibri" w:hAnsi="Calibri"/>
                <w:b/>
                <w:bCs/>
              </w:rPr>
              <w:t xml:space="preserve">Persons Affected </w:t>
            </w:r>
          </w:p>
        </w:tc>
        <w:tc>
          <w:tcPr>
            <w:tcW w:w="8458" w:type="dxa"/>
          </w:tcPr>
          <w:p w14:paraId="186C3422" w14:textId="77777777" w:rsidR="002A29A4" w:rsidRPr="00AA7FB4" w:rsidRDefault="002A29A4" w:rsidP="00991AF4">
            <w:pPr>
              <w:spacing w:before="120" w:after="120"/>
              <w:ind w:left="162" w:right="252"/>
              <w:jc w:val="both"/>
              <w:rPr>
                <w:rFonts w:ascii="Calibri" w:hAnsi="Calibri"/>
              </w:rPr>
            </w:pPr>
            <w:r w:rsidRPr="00AA7FB4">
              <w:rPr>
                <w:rFonts w:ascii="Calibri" w:hAnsi="Calibri" w:cs="Arial"/>
              </w:rPr>
              <w:t>All SMSA employees are covered by this policy.</w:t>
            </w:r>
          </w:p>
        </w:tc>
      </w:tr>
      <w:tr w:rsidR="002A29A4" w14:paraId="2CCBA1A8" w14:textId="77777777" w:rsidTr="00991AF4">
        <w:trPr>
          <w:trHeight w:val="500"/>
        </w:trPr>
        <w:tc>
          <w:tcPr>
            <w:tcW w:w="1982" w:type="dxa"/>
          </w:tcPr>
          <w:p w14:paraId="74095C8D" w14:textId="77777777" w:rsidR="002A29A4" w:rsidRPr="00AA7FB4" w:rsidRDefault="002A29A4" w:rsidP="00991AF4">
            <w:pPr>
              <w:spacing w:before="120" w:after="120"/>
              <w:rPr>
                <w:rFonts w:ascii="Calibri" w:hAnsi="Calibri"/>
                <w:b/>
                <w:bCs/>
              </w:rPr>
            </w:pPr>
            <w:r w:rsidRPr="00AA7FB4">
              <w:rPr>
                <w:rFonts w:ascii="Calibri" w:hAnsi="Calibri"/>
                <w:b/>
                <w:bCs/>
              </w:rPr>
              <w:t>Responsibilities</w:t>
            </w:r>
          </w:p>
        </w:tc>
        <w:tc>
          <w:tcPr>
            <w:tcW w:w="8458" w:type="dxa"/>
          </w:tcPr>
          <w:p w14:paraId="26307A2C" w14:textId="77777777" w:rsidR="002A29A4" w:rsidRPr="00AA7FB4" w:rsidRDefault="002A29A4" w:rsidP="0026363E">
            <w:pPr>
              <w:spacing w:line="360" w:lineRule="atLeast"/>
              <w:ind w:left="162" w:right="252"/>
              <w:jc w:val="both"/>
              <w:rPr>
                <w:rFonts w:ascii="Calibri" w:hAnsi="Calibri"/>
              </w:rPr>
            </w:pPr>
            <w:r>
              <w:rPr>
                <w:rFonts w:ascii="Calibri" w:hAnsi="Calibri"/>
              </w:rPr>
              <w:t>SMSA Marketing Department</w:t>
            </w:r>
          </w:p>
        </w:tc>
      </w:tr>
      <w:tr w:rsidR="002A29A4" w14:paraId="0DD48336" w14:textId="77777777" w:rsidTr="0026363E">
        <w:trPr>
          <w:trHeight w:val="611"/>
        </w:trPr>
        <w:tc>
          <w:tcPr>
            <w:tcW w:w="1982" w:type="dxa"/>
          </w:tcPr>
          <w:p w14:paraId="1B05824D" w14:textId="77777777" w:rsidR="002A29A4" w:rsidRPr="00AA7FB4" w:rsidRDefault="002A29A4" w:rsidP="00B21588">
            <w:pPr>
              <w:spacing w:before="120"/>
              <w:rPr>
                <w:rFonts w:ascii="Calibri" w:hAnsi="Calibri"/>
                <w:b/>
                <w:bCs/>
              </w:rPr>
            </w:pPr>
            <w:r w:rsidRPr="00AA7FB4">
              <w:rPr>
                <w:rFonts w:ascii="Calibri" w:hAnsi="Calibri"/>
                <w:b/>
                <w:bCs/>
              </w:rPr>
              <w:t>General</w:t>
            </w:r>
          </w:p>
        </w:tc>
        <w:tc>
          <w:tcPr>
            <w:tcW w:w="8458" w:type="dxa"/>
          </w:tcPr>
          <w:p w14:paraId="3D647666" w14:textId="77777777" w:rsidR="002A29A4" w:rsidRDefault="002A29A4" w:rsidP="0026363E">
            <w:pPr>
              <w:spacing w:after="120"/>
              <w:ind w:right="259"/>
              <w:jc w:val="both"/>
              <w:rPr>
                <w:rFonts w:ascii="Calibri" w:hAnsi="Calibri"/>
                <w:b/>
                <w:bCs/>
              </w:rPr>
            </w:pPr>
            <w:r>
              <w:rPr>
                <w:rFonts w:ascii="Calibri" w:hAnsi="Calibri"/>
                <w:b/>
                <w:bCs/>
              </w:rPr>
              <w:t>SMSA Newsletter Competitions</w:t>
            </w:r>
            <w:r w:rsidRPr="0026363E">
              <w:rPr>
                <w:rFonts w:ascii="Calibri" w:hAnsi="Calibri"/>
                <w:b/>
                <w:bCs/>
              </w:rPr>
              <w:t xml:space="preserve"> Terms and Conditions</w:t>
            </w:r>
            <w:r>
              <w:rPr>
                <w:rFonts w:ascii="Calibri" w:hAnsi="Calibri"/>
                <w:b/>
                <w:bCs/>
              </w:rPr>
              <w:t>:</w:t>
            </w:r>
          </w:p>
          <w:p w14:paraId="521F0A42" w14:textId="77777777" w:rsidR="002A29A4" w:rsidRPr="0026363E" w:rsidRDefault="002A29A4" w:rsidP="00C86CB7">
            <w:pPr>
              <w:pStyle w:val="ListParagraph"/>
              <w:numPr>
                <w:ilvl w:val="0"/>
                <w:numId w:val="45"/>
              </w:numPr>
              <w:spacing w:after="120"/>
              <w:ind w:right="259"/>
              <w:jc w:val="both"/>
              <w:rPr>
                <w:rFonts w:ascii="Calibri" w:hAnsi="Calibri"/>
              </w:rPr>
            </w:pPr>
            <w:r w:rsidRPr="0026363E">
              <w:rPr>
                <w:rFonts w:ascii="Calibri" w:hAnsi="Calibri"/>
              </w:rPr>
              <w:t xml:space="preserve">The competition is open to </w:t>
            </w:r>
            <w:r>
              <w:rPr>
                <w:rFonts w:ascii="Calibri" w:hAnsi="Calibri"/>
              </w:rPr>
              <w:t xml:space="preserve">all SMSA employees except employees who are </w:t>
            </w:r>
            <w:r w:rsidRPr="0026363E">
              <w:rPr>
                <w:rFonts w:ascii="Calibri" w:hAnsi="Calibri"/>
              </w:rPr>
              <w:t>connected with the organi</w:t>
            </w:r>
            <w:r>
              <w:rPr>
                <w:rFonts w:ascii="Calibri" w:hAnsi="Calibri"/>
              </w:rPr>
              <w:t>z</w:t>
            </w:r>
            <w:r w:rsidRPr="0026363E">
              <w:rPr>
                <w:rFonts w:ascii="Calibri" w:hAnsi="Calibri"/>
              </w:rPr>
              <w:t>ation or judging of the competition.</w:t>
            </w:r>
          </w:p>
          <w:p w14:paraId="0BD972B3" w14:textId="77777777" w:rsidR="002A29A4" w:rsidRPr="0026363E" w:rsidRDefault="002A29A4" w:rsidP="0026363E">
            <w:pPr>
              <w:numPr>
                <w:ilvl w:val="0"/>
                <w:numId w:val="37"/>
              </w:numPr>
              <w:spacing w:after="120"/>
              <w:ind w:right="259"/>
              <w:jc w:val="both"/>
              <w:rPr>
                <w:rFonts w:ascii="Calibri" w:hAnsi="Calibri"/>
              </w:rPr>
            </w:pPr>
            <w:r w:rsidRPr="0026363E">
              <w:rPr>
                <w:rFonts w:ascii="Calibri" w:hAnsi="Calibri"/>
              </w:rPr>
              <w:t>There is no entry fee and no purchase necessary to enter this competition.</w:t>
            </w:r>
          </w:p>
          <w:p w14:paraId="30120602" w14:textId="77777777" w:rsidR="002A29A4" w:rsidRPr="0026363E" w:rsidRDefault="002A29A4" w:rsidP="00C86CB7">
            <w:pPr>
              <w:numPr>
                <w:ilvl w:val="0"/>
                <w:numId w:val="38"/>
              </w:numPr>
              <w:spacing w:after="120"/>
              <w:ind w:right="259"/>
              <w:jc w:val="both"/>
              <w:rPr>
                <w:rFonts w:ascii="Calibri" w:hAnsi="Calibri"/>
              </w:rPr>
            </w:pPr>
            <w:r w:rsidRPr="0026363E">
              <w:rPr>
                <w:rFonts w:ascii="Calibri" w:hAnsi="Calibri"/>
              </w:rPr>
              <w:t xml:space="preserve">By entering this competition, </w:t>
            </w:r>
            <w:r>
              <w:rPr>
                <w:rFonts w:ascii="Calibri" w:hAnsi="Calibri"/>
              </w:rPr>
              <w:t>the</w:t>
            </w:r>
            <w:r w:rsidRPr="0026363E">
              <w:rPr>
                <w:rFonts w:ascii="Calibri" w:hAnsi="Calibri"/>
              </w:rPr>
              <w:t xml:space="preserve"> </w:t>
            </w:r>
            <w:r>
              <w:rPr>
                <w:rFonts w:ascii="Calibri" w:hAnsi="Calibri"/>
              </w:rPr>
              <w:t>participant</w:t>
            </w:r>
            <w:r w:rsidRPr="0026363E">
              <w:rPr>
                <w:rFonts w:ascii="Calibri" w:hAnsi="Calibri"/>
              </w:rPr>
              <w:t xml:space="preserve"> is indicating his/her agreement to be bound by these terms and conditions.</w:t>
            </w:r>
          </w:p>
          <w:p w14:paraId="3E7D516B" w14:textId="77777777" w:rsidR="002A29A4" w:rsidRPr="00C86CB7" w:rsidRDefault="002A29A4" w:rsidP="00C86CB7">
            <w:pPr>
              <w:numPr>
                <w:ilvl w:val="0"/>
                <w:numId w:val="39"/>
              </w:numPr>
              <w:spacing w:after="120"/>
              <w:ind w:right="259"/>
              <w:jc w:val="both"/>
              <w:rPr>
                <w:rFonts w:ascii="Calibri" w:hAnsi="Calibri"/>
              </w:rPr>
            </w:pPr>
            <w:r w:rsidRPr="00C86CB7">
              <w:rPr>
                <w:rFonts w:ascii="Calibri" w:hAnsi="Calibri"/>
              </w:rPr>
              <w:t>Route to entry for the competition and details of how to enter will be decided and comm</w:t>
            </w:r>
            <w:r>
              <w:rPr>
                <w:rFonts w:ascii="Calibri" w:hAnsi="Calibri"/>
              </w:rPr>
              <w:t>u</w:t>
            </w:r>
            <w:r w:rsidRPr="00C86CB7">
              <w:rPr>
                <w:rFonts w:ascii="Calibri" w:hAnsi="Calibri"/>
              </w:rPr>
              <w:t>ni</w:t>
            </w:r>
            <w:r>
              <w:rPr>
                <w:rFonts w:ascii="Calibri" w:hAnsi="Calibri"/>
              </w:rPr>
              <w:t>c</w:t>
            </w:r>
            <w:r w:rsidRPr="00C86CB7">
              <w:rPr>
                <w:rFonts w:ascii="Calibri" w:hAnsi="Calibri"/>
              </w:rPr>
              <w:t xml:space="preserve">ated by the marketing department </w:t>
            </w:r>
          </w:p>
          <w:p w14:paraId="68A955C7" w14:textId="77777777" w:rsidR="002A29A4" w:rsidRPr="0026363E" w:rsidRDefault="002A29A4" w:rsidP="0026363E">
            <w:pPr>
              <w:numPr>
                <w:ilvl w:val="0"/>
                <w:numId w:val="39"/>
              </w:numPr>
              <w:spacing w:after="120"/>
              <w:ind w:right="259"/>
              <w:jc w:val="both"/>
              <w:rPr>
                <w:rFonts w:ascii="Calibri" w:hAnsi="Calibri"/>
              </w:rPr>
            </w:pPr>
            <w:r w:rsidRPr="00C86CB7">
              <w:rPr>
                <w:rFonts w:ascii="Calibri" w:hAnsi="Calibri"/>
              </w:rPr>
              <w:t>Only one entry will be accepted per person. Multiple entries from the same person will be disqualified.</w:t>
            </w:r>
          </w:p>
          <w:p w14:paraId="434CA050" w14:textId="77777777" w:rsidR="002A29A4" w:rsidRPr="0026363E" w:rsidRDefault="002A29A4" w:rsidP="00E62D22">
            <w:pPr>
              <w:numPr>
                <w:ilvl w:val="0"/>
                <w:numId w:val="40"/>
              </w:numPr>
              <w:spacing w:after="120"/>
              <w:ind w:right="259"/>
              <w:jc w:val="both"/>
              <w:rPr>
                <w:rFonts w:ascii="Calibri" w:hAnsi="Calibri"/>
              </w:rPr>
            </w:pPr>
            <w:r>
              <w:rPr>
                <w:rFonts w:ascii="Calibri" w:hAnsi="Calibri"/>
              </w:rPr>
              <w:t>Competitions will be published</w:t>
            </w:r>
            <w:r w:rsidR="00F06F6C">
              <w:rPr>
                <w:rFonts w:ascii="Calibri" w:hAnsi="Calibri"/>
              </w:rPr>
              <w:t xml:space="preserve"> on the newsletter</w:t>
            </w:r>
            <w:r>
              <w:rPr>
                <w:rFonts w:ascii="Calibri" w:hAnsi="Calibri"/>
              </w:rPr>
              <w:t xml:space="preserve"> every month and all employees will be notified of this along with the target date of submission.</w:t>
            </w:r>
          </w:p>
          <w:p w14:paraId="6DAF01EA" w14:textId="77777777" w:rsidR="002A29A4" w:rsidRPr="0026363E" w:rsidRDefault="002A29A4" w:rsidP="0026363E">
            <w:pPr>
              <w:numPr>
                <w:ilvl w:val="0"/>
                <w:numId w:val="41"/>
              </w:numPr>
              <w:spacing w:after="120"/>
              <w:ind w:right="259"/>
              <w:jc w:val="both"/>
              <w:rPr>
                <w:rFonts w:ascii="Calibri" w:hAnsi="Calibri"/>
              </w:rPr>
            </w:pPr>
            <w:r w:rsidRPr="0026363E">
              <w:rPr>
                <w:rFonts w:ascii="Calibri" w:hAnsi="Calibri"/>
              </w:rPr>
              <w:t>No responsibility can be accepted for entries not received for whatever reason.</w:t>
            </w:r>
          </w:p>
          <w:p w14:paraId="6DE95A94" w14:textId="77777777" w:rsidR="002A29A4" w:rsidRDefault="002A29A4" w:rsidP="00E62D22">
            <w:pPr>
              <w:numPr>
                <w:ilvl w:val="0"/>
                <w:numId w:val="42"/>
              </w:numPr>
              <w:spacing w:after="120"/>
              <w:ind w:right="259"/>
              <w:jc w:val="both"/>
              <w:rPr>
                <w:rFonts w:ascii="Calibri" w:hAnsi="Calibri"/>
              </w:rPr>
            </w:pPr>
            <w:r w:rsidRPr="0026363E">
              <w:rPr>
                <w:rFonts w:ascii="Calibri" w:hAnsi="Calibri"/>
              </w:rPr>
              <w:t>The rules of the competition and how to enter are as follows:</w:t>
            </w:r>
          </w:p>
          <w:p w14:paraId="2C44C140" w14:textId="77777777" w:rsidR="002A29A4" w:rsidRPr="00D168F0" w:rsidRDefault="002A29A4" w:rsidP="00130358">
            <w:pPr>
              <w:numPr>
                <w:ilvl w:val="0"/>
                <w:numId w:val="42"/>
              </w:numPr>
              <w:spacing w:after="120"/>
              <w:ind w:right="259"/>
              <w:jc w:val="both"/>
              <w:rPr>
                <w:rFonts w:ascii="Calibri" w:hAnsi="Calibri"/>
              </w:rPr>
            </w:pPr>
            <w:r w:rsidRPr="00D168F0">
              <w:rPr>
                <w:rFonts w:ascii="Calibri" w:hAnsi="Calibri"/>
              </w:rPr>
              <w:t xml:space="preserve">SMSA Marketing team reserves the right to cancel or amend the competition and these terms and conditions without notice in the event of management decision or any actual or anticipated breach of any applicable law or regulation or any other event outside of the managements control. </w:t>
            </w:r>
          </w:p>
          <w:p w14:paraId="64B673DD" w14:textId="77777777" w:rsidR="002A29A4" w:rsidRPr="00130358" w:rsidRDefault="002A29A4" w:rsidP="00583076">
            <w:pPr>
              <w:pStyle w:val="ListParagraph"/>
              <w:numPr>
                <w:ilvl w:val="0"/>
                <w:numId w:val="42"/>
              </w:numPr>
              <w:spacing w:after="120"/>
              <w:ind w:right="259"/>
              <w:jc w:val="both"/>
              <w:rPr>
                <w:rFonts w:ascii="Calibri" w:hAnsi="Calibri"/>
              </w:rPr>
            </w:pPr>
            <w:r w:rsidRPr="00D168F0">
              <w:rPr>
                <w:rFonts w:ascii="Calibri" w:hAnsi="Calibri"/>
              </w:rPr>
              <w:t xml:space="preserve">Marketing department head will judge the competition and decide on ONE winner each </w:t>
            </w:r>
            <w:r w:rsidR="00815053" w:rsidRPr="00D168F0">
              <w:rPr>
                <w:rFonts w:ascii="Calibri" w:hAnsi="Calibri"/>
              </w:rPr>
              <w:t>month,</w:t>
            </w:r>
            <w:r w:rsidRPr="00D168F0">
              <w:rPr>
                <w:rFonts w:ascii="Calibri" w:hAnsi="Calibri"/>
              </w:rPr>
              <w:t xml:space="preserve"> which will be picked at random from all complete entries.</w:t>
            </w:r>
          </w:p>
          <w:p w14:paraId="4687C74B" w14:textId="77777777" w:rsidR="002A29A4" w:rsidRPr="002A29A4" w:rsidRDefault="002A29A4" w:rsidP="005C0CE1">
            <w:pPr>
              <w:pStyle w:val="ListParagraph"/>
              <w:numPr>
                <w:ilvl w:val="0"/>
                <w:numId w:val="42"/>
              </w:numPr>
              <w:spacing w:after="120"/>
              <w:ind w:right="259"/>
              <w:jc w:val="both"/>
              <w:rPr>
                <w:rFonts w:ascii="Calibri" w:hAnsi="Calibri"/>
              </w:rPr>
            </w:pPr>
            <w:r>
              <w:rPr>
                <w:rFonts w:ascii="Calibri" w:hAnsi="Calibri"/>
              </w:rPr>
              <w:t xml:space="preserve">The prize is as follows - </w:t>
            </w:r>
            <w:r w:rsidRPr="002A29A4">
              <w:rPr>
                <w:rFonts w:ascii="Calibri" w:hAnsi="Calibri"/>
              </w:rPr>
              <w:t>The prize is as stated and no cash or other alternatives will be offered. The prizes are not transferable. Prizes are subject to availability and SMSA Marketing team reserve the right to substitute any prize with another of equivalent value without giving notice. It also reserves the right to cancel the competition if circumstances arise outside of its control.</w:t>
            </w:r>
            <w:r>
              <w:rPr>
                <w:rFonts w:ascii="Calibri" w:hAnsi="Calibri"/>
              </w:rPr>
              <w:t xml:space="preserve"> (Subject </w:t>
            </w:r>
            <w:r w:rsidR="005C0CE1">
              <w:rPr>
                <w:rFonts w:ascii="Calibri" w:hAnsi="Calibri"/>
              </w:rPr>
              <w:t>to</w:t>
            </w:r>
            <w:r>
              <w:rPr>
                <w:rFonts w:ascii="Calibri" w:hAnsi="Calibri"/>
              </w:rPr>
              <w:t xml:space="preserve"> top management approval)</w:t>
            </w:r>
          </w:p>
          <w:p w14:paraId="61F55233" w14:textId="77777777" w:rsidR="002A29A4" w:rsidRDefault="002A29A4" w:rsidP="00D168F0">
            <w:pPr>
              <w:pStyle w:val="ListParagraph"/>
              <w:numPr>
                <w:ilvl w:val="0"/>
                <w:numId w:val="42"/>
              </w:numPr>
              <w:spacing w:after="120"/>
              <w:ind w:right="259"/>
              <w:jc w:val="both"/>
              <w:rPr>
                <w:rFonts w:ascii="Calibri" w:hAnsi="Calibri"/>
              </w:rPr>
            </w:pPr>
            <w:r w:rsidRPr="00E62D22">
              <w:rPr>
                <w:rFonts w:ascii="Calibri" w:hAnsi="Calibri"/>
              </w:rPr>
              <w:t xml:space="preserve"> Winners will be chosen at random, from all entries received and v</w:t>
            </w:r>
            <w:r w:rsidR="00D168F0">
              <w:rPr>
                <w:rFonts w:ascii="Calibri" w:hAnsi="Calibri"/>
              </w:rPr>
              <w:t>alidated</w:t>
            </w:r>
            <w:r w:rsidRPr="00E62D22">
              <w:rPr>
                <w:rFonts w:ascii="Calibri" w:hAnsi="Calibri"/>
              </w:rPr>
              <w:t xml:space="preserve"> by the marketing team provided all answers have been submitted </w:t>
            </w:r>
            <w:r w:rsidRPr="00E62D22">
              <w:rPr>
                <w:rFonts w:ascii="Calibri" w:hAnsi="Calibri"/>
              </w:rPr>
              <w:lastRenderedPageBreak/>
              <w:t>correctly</w:t>
            </w:r>
            <w:r>
              <w:rPr>
                <w:rFonts w:ascii="Calibri" w:hAnsi="Calibri"/>
              </w:rPr>
              <w:t xml:space="preserve"> and within the provided submission timeline</w:t>
            </w:r>
            <w:r w:rsidRPr="00E62D22">
              <w:rPr>
                <w:rFonts w:ascii="Calibri" w:hAnsi="Calibri"/>
              </w:rPr>
              <w:t xml:space="preserve"> </w:t>
            </w:r>
          </w:p>
          <w:p w14:paraId="1B5F5315" w14:textId="77777777" w:rsidR="002A29A4" w:rsidRDefault="00F06F6C" w:rsidP="00815053">
            <w:pPr>
              <w:pStyle w:val="ListParagraph"/>
              <w:numPr>
                <w:ilvl w:val="0"/>
                <w:numId w:val="42"/>
              </w:numPr>
              <w:spacing w:after="120"/>
              <w:ind w:right="259"/>
              <w:jc w:val="both"/>
              <w:rPr>
                <w:rFonts w:ascii="Calibri" w:hAnsi="Calibri"/>
              </w:rPr>
            </w:pPr>
            <w:r>
              <w:rPr>
                <w:rFonts w:ascii="Calibri" w:hAnsi="Calibri"/>
              </w:rPr>
              <w:t xml:space="preserve">The winner will be published on the newsletter in the succeeding month of the actual competition held. </w:t>
            </w:r>
            <w:r w:rsidR="002A29A4" w:rsidRPr="002A29A4">
              <w:rPr>
                <w:rFonts w:ascii="Calibri" w:hAnsi="Calibri"/>
              </w:rPr>
              <w:t xml:space="preserve">The winner will be notified by email and within 15 days of the closing date. If the winner cannot be contacted or do not claim the prize within 15 days of notification, </w:t>
            </w:r>
            <w:r w:rsidR="00815053">
              <w:rPr>
                <w:rFonts w:ascii="Calibri" w:hAnsi="Calibri"/>
              </w:rPr>
              <w:t>the team</w:t>
            </w:r>
            <w:r w:rsidR="002A29A4" w:rsidRPr="002A29A4">
              <w:rPr>
                <w:rFonts w:ascii="Calibri" w:hAnsi="Calibri"/>
              </w:rPr>
              <w:t xml:space="preserve"> reserve</w:t>
            </w:r>
            <w:r w:rsidR="00815053">
              <w:rPr>
                <w:rFonts w:ascii="Calibri" w:hAnsi="Calibri"/>
              </w:rPr>
              <w:t>s</w:t>
            </w:r>
            <w:r w:rsidR="002A29A4" w:rsidRPr="002A29A4">
              <w:rPr>
                <w:rFonts w:ascii="Calibri" w:hAnsi="Calibri"/>
              </w:rPr>
              <w:t xml:space="preserve"> the right to withdraw the prize from the winner and pick a replacement winner.</w:t>
            </w:r>
          </w:p>
          <w:p w14:paraId="33031D54" w14:textId="77777777" w:rsidR="002A29A4" w:rsidRDefault="002A29A4" w:rsidP="002A29A4">
            <w:pPr>
              <w:pStyle w:val="ListParagraph"/>
              <w:numPr>
                <w:ilvl w:val="0"/>
                <w:numId w:val="42"/>
              </w:numPr>
              <w:spacing w:after="120"/>
              <w:ind w:right="259"/>
              <w:jc w:val="both"/>
              <w:rPr>
                <w:rFonts w:ascii="Calibri" w:hAnsi="Calibri"/>
              </w:rPr>
            </w:pPr>
            <w:r w:rsidRPr="002A29A4">
              <w:rPr>
                <w:rFonts w:ascii="Calibri" w:hAnsi="Calibri"/>
              </w:rPr>
              <w:t>The Marketing team will notify the winner when and where the prize can be collected / is delivered.</w:t>
            </w:r>
          </w:p>
          <w:p w14:paraId="1988EB0C" w14:textId="77777777" w:rsidR="002A29A4" w:rsidRPr="00815053" w:rsidRDefault="00583076" w:rsidP="00815053">
            <w:pPr>
              <w:pStyle w:val="ListParagraph"/>
              <w:numPr>
                <w:ilvl w:val="0"/>
                <w:numId w:val="42"/>
              </w:numPr>
              <w:spacing w:after="120"/>
              <w:ind w:right="259"/>
              <w:jc w:val="both"/>
              <w:rPr>
                <w:rFonts w:ascii="Calibri" w:hAnsi="Calibri"/>
              </w:rPr>
            </w:pPr>
            <w:r>
              <w:rPr>
                <w:rFonts w:ascii="Calibri" w:hAnsi="Calibri"/>
              </w:rPr>
              <w:t>In event of any dispute the matter will be referred to QRM for resolution as per QRM investigation and incidents reporting policies.</w:t>
            </w:r>
          </w:p>
          <w:p w14:paraId="34ADE26F" w14:textId="77777777" w:rsidR="002A29A4" w:rsidRPr="002A29A4" w:rsidRDefault="002A29A4" w:rsidP="002A29A4">
            <w:pPr>
              <w:pStyle w:val="ListParagraph"/>
              <w:numPr>
                <w:ilvl w:val="0"/>
                <w:numId w:val="42"/>
              </w:numPr>
              <w:spacing w:after="120"/>
              <w:ind w:right="259"/>
              <w:jc w:val="both"/>
              <w:rPr>
                <w:rFonts w:ascii="Calibri" w:hAnsi="Calibri"/>
              </w:rPr>
            </w:pPr>
            <w:r w:rsidRPr="002A29A4">
              <w:rPr>
                <w:rFonts w:ascii="Calibri" w:hAnsi="Calibri"/>
              </w:rPr>
              <w:t>Entry into the competition will be deemed as acceptance of these terms and conditions.</w:t>
            </w:r>
          </w:p>
        </w:tc>
      </w:tr>
      <w:tr w:rsidR="002A29A4" w14:paraId="3098F4A2" w14:textId="77777777" w:rsidTr="002A29A4">
        <w:trPr>
          <w:trHeight w:val="701"/>
        </w:trPr>
        <w:tc>
          <w:tcPr>
            <w:tcW w:w="1982" w:type="dxa"/>
          </w:tcPr>
          <w:p w14:paraId="2CBA5BA7" w14:textId="77777777" w:rsidR="002A29A4" w:rsidRPr="00AA7FB4" w:rsidRDefault="002A29A4" w:rsidP="00B21588">
            <w:pPr>
              <w:spacing w:before="120"/>
              <w:rPr>
                <w:rFonts w:ascii="Calibri" w:hAnsi="Calibri"/>
                <w:b/>
                <w:bCs/>
              </w:rPr>
            </w:pPr>
            <w:r>
              <w:rPr>
                <w:rFonts w:ascii="Calibri" w:hAnsi="Calibri"/>
                <w:b/>
                <w:bCs/>
              </w:rPr>
              <w:lastRenderedPageBreak/>
              <w:t>Exceptions</w:t>
            </w:r>
          </w:p>
        </w:tc>
        <w:tc>
          <w:tcPr>
            <w:tcW w:w="8458" w:type="dxa"/>
          </w:tcPr>
          <w:p w14:paraId="045ACF84" w14:textId="77777777" w:rsidR="002A29A4" w:rsidRDefault="002A29A4" w:rsidP="00B21588">
            <w:pPr>
              <w:spacing w:before="120"/>
              <w:ind w:left="162" w:right="252"/>
              <w:jc w:val="both"/>
              <w:rPr>
                <w:rFonts w:ascii="Calibri" w:hAnsi="Calibri" w:cs="Calibri"/>
                <w:bCs/>
              </w:rPr>
            </w:pPr>
            <w:r w:rsidRPr="00AA7FB4">
              <w:rPr>
                <w:rFonts w:ascii="Calibri" w:hAnsi="Calibri" w:cs="Calibri"/>
                <w:bCs/>
              </w:rPr>
              <w:t>Any exception to this policy must be approved by the Managing Director</w:t>
            </w:r>
            <w:r>
              <w:rPr>
                <w:rFonts w:ascii="Calibri" w:hAnsi="Calibri" w:cs="Calibri"/>
                <w:bCs/>
              </w:rPr>
              <w:t>.</w:t>
            </w:r>
            <w:r w:rsidRPr="00AA7FB4">
              <w:rPr>
                <w:rFonts w:ascii="Calibri" w:hAnsi="Calibri" w:cs="Calibri"/>
                <w:bCs/>
              </w:rPr>
              <w:t xml:space="preserve"> </w:t>
            </w:r>
          </w:p>
          <w:p w14:paraId="2AD7B71F" w14:textId="77777777" w:rsidR="002A29A4" w:rsidRPr="00AA7FB4" w:rsidRDefault="002A29A4" w:rsidP="00B21588">
            <w:pPr>
              <w:spacing w:before="120"/>
              <w:ind w:left="162" w:right="252"/>
              <w:jc w:val="both"/>
              <w:rPr>
                <w:rFonts w:ascii="Calibri" w:hAnsi="Calibri" w:cs="Arial"/>
              </w:rPr>
            </w:pPr>
          </w:p>
        </w:tc>
      </w:tr>
    </w:tbl>
    <w:p w14:paraId="76EDB28E" w14:textId="77777777" w:rsidR="00AF2B48" w:rsidRDefault="00AF2B48" w:rsidP="00991AF4">
      <w:pPr>
        <w:jc w:val="both"/>
      </w:pPr>
    </w:p>
    <w:sectPr w:rsidR="00AF2B48" w:rsidSect="00C8440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86EB1" w14:textId="77777777" w:rsidR="00E45A25" w:rsidRDefault="00E45A25">
      <w:r>
        <w:separator/>
      </w:r>
    </w:p>
  </w:endnote>
  <w:endnote w:type="continuationSeparator" w:id="0">
    <w:p w14:paraId="23B5270B" w14:textId="77777777" w:rsidR="00E45A25" w:rsidRDefault="00E45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20C2A" w14:textId="091F45AB" w:rsidR="00490259" w:rsidRPr="002F6C47" w:rsidRDefault="00490259" w:rsidP="000F3CC8">
    <w:pPr>
      <w:pStyle w:val="Footer"/>
      <w:rPr>
        <w:rFonts w:ascii="Calibri" w:hAnsi="Calibri"/>
        <w:bCs/>
        <w:sz w:val="20"/>
        <w:szCs w:val="20"/>
      </w:rPr>
    </w:pPr>
    <w:r w:rsidRPr="002F6C47">
      <w:rPr>
        <w:rFonts w:ascii="Calibri" w:hAnsi="Calibri"/>
        <w:sz w:val="20"/>
        <w:szCs w:val="20"/>
      </w:rPr>
      <w:t xml:space="preserve">Page </w:t>
    </w:r>
    <w:r w:rsidR="006E2869" w:rsidRPr="002F6C47">
      <w:rPr>
        <w:rFonts w:ascii="Calibri" w:hAnsi="Calibri"/>
        <w:sz w:val="20"/>
        <w:szCs w:val="20"/>
      </w:rPr>
      <w:fldChar w:fldCharType="begin"/>
    </w:r>
    <w:r w:rsidRPr="002F6C47">
      <w:rPr>
        <w:rFonts w:ascii="Calibri" w:hAnsi="Calibri"/>
        <w:sz w:val="20"/>
        <w:szCs w:val="20"/>
      </w:rPr>
      <w:instrText xml:space="preserve"> PAGE </w:instrText>
    </w:r>
    <w:r w:rsidR="006E2869" w:rsidRPr="002F6C47">
      <w:rPr>
        <w:rFonts w:ascii="Calibri" w:hAnsi="Calibri"/>
        <w:sz w:val="20"/>
        <w:szCs w:val="20"/>
      </w:rPr>
      <w:fldChar w:fldCharType="separate"/>
    </w:r>
    <w:r w:rsidR="00640063">
      <w:rPr>
        <w:rFonts w:ascii="Calibri" w:hAnsi="Calibri"/>
        <w:noProof/>
        <w:sz w:val="20"/>
        <w:szCs w:val="20"/>
      </w:rPr>
      <w:t>1</w:t>
    </w:r>
    <w:r w:rsidR="006E2869" w:rsidRPr="002F6C47">
      <w:rPr>
        <w:rFonts w:ascii="Calibri" w:hAnsi="Calibri"/>
        <w:sz w:val="20"/>
        <w:szCs w:val="20"/>
      </w:rPr>
      <w:fldChar w:fldCharType="end"/>
    </w:r>
    <w:r w:rsidRPr="002F6C47">
      <w:rPr>
        <w:rFonts w:ascii="Calibri" w:hAnsi="Calibri"/>
        <w:sz w:val="20"/>
        <w:szCs w:val="20"/>
      </w:rPr>
      <w:t xml:space="preserve"> of </w:t>
    </w:r>
    <w:r w:rsidR="006E2869" w:rsidRPr="002F6C47">
      <w:rPr>
        <w:rFonts w:ascii="Calibri" w:hAnsi="Calibri"/>
        <w:sz w:val="20"/>
        <w:szCs w:val="20"/>
      </w:rPr>
      <w:fldChar w:fldCharType="begin"/>
    </w:r>
    <w:r w:rsidRPr="002F6C47">
      <w:rPr>
        <w:rFonts w:ascii="Calibri" w:hAnsi="Calibri"/>
        <w:sz w:val="20"/>
        <w:szCs w:val="20"/>
      </w:rPr>
      <w:instrText xml:space="preserve"> NUMPAGES  </w:instrText>
    </w:r>
    <w:r w:rsidR="006E2869" w:rsidRPr="002F6C47">
      <w:rPr>
        <w:rFonts w:ascii="Calibri" w:hAnsi="Calibri"/>
        <w:sz w:val="20"/>
        <w:szCs w:val="20"/>
      </w:rPr>
      <w:fldChar w:fldCharType="separate"/>
    </w:r>
    <w:r w:rsidR="00640063">
      <w:rPr>
        <w:rFonts w:ascii="Calibri" w:hAnsi="Calibri"/>
        <w:noProof/>
        <w:sz w:val="20"/>
        <w:szCs w:val="20"/>
      </w:rPr>
      <w:t>2</w:t>
    </w:r>
    <w:r w:rsidR="006E2869" w:rsidRPr="002F6C47">
      <w:rPr>
        <w:rFonts w:ascii="Calibri" w:hAnsi="Calibri"/>
        <w:sz w:val="20"/>
        <w:szCs w:val="20"/>
      </w:rPr>
      <w:fldChar w:fldCharType="end"/>
    </w:r>
    <w:r w:rsidRPr="002F6C47">
      <w:rPr>
        <w:rFonts w:ascii="Calibri" w:hAnsi="Calibri"/>
        <w:sz w:val="20"/>
        <w:szCs w:val="20"/>
      </w:rPr>
      <w:t xml:space="preserve">                                    </w:t>
    </w:r>
    <w:r>
      <w:rPr>
        <w:rFonts w:ascii="Calibri" w:hAnsi="Calibri"/>
        <w:sz w:val="20"/>
        <w:szCs w:val="20"/>
      </w:rPr>
      <w:t xml:space="preserve">           </w:t>
    </w:r>
    <w:r w:rsidRPr="002F6C47">
      <w:rPr>
        <w:rFonts w:ascii="Calibri" w:hAnsi="Calibri"/>
        <w:sz w:val="20"/>
        <w:szCs w:val="20"/>
      </w:rPr>
      <w:t xml:space="preserve"> </w:t>
    </w:r>
    <w:r w:rsidR="000F3CC8">
      <w:rPr>
        <w:rFonts w:ascii="Calibri" w:hAnsi="Calibri"/>
        <w:sz w:val="20"/>
        <w:szCs w:val="20"/>
      </w:rPr>
      <w:t xml:space="preserve">              </w:t>
    </w:r>
    <w:r w:rsidRPr="002F6C47">
      <w:rPr>
        <w:rFonts w:ascii="Calibri" w:hAnsi="Calibri"/>
        <w:sz w:val="20"/>
        <w:szCs w:val="20"/>
      </w:rPr>
      <w:t xml:space="preserve">  Uncontrolled copy if printed</w:t>
    </w:r>
  </w:p>
  <w:p w14:paraId="63F999D2" w14:textId="0EC1F0FF" w:rsidR="00490259" w:rsidRPr="002F6C47" w:rsidRDefault="00490259" w:rsidP="000F3CC8">
    <w:pPr>
      <w:pStyle w:val="Footer"/>
      <w:jc w:val="right"/>
      <w:rPr>
        <w:rFonts w:ascii="Calibri" w:hAnsi="Calibri"/>
        <w:bCs/>
        <w:sz w:val="20"/>
        <w:szCs w:val="20"/>
      </w:rPr>
    </w:pPr>
    <w:r w:rsidRPr="002F6C47">
      <w:rPr>
        <w:b/>
        <w:sz w:val="22"/>
        <w:szCs w:val="22"/>
      </w:rPr>
      <w:t xml:space="preserve">                                                                                                                                        </w:t>
    </w:r>
    <w:r>
      <w:rPr>
        <w:b/>
        <w:sz w:val="22"/>
        <w:szCs w:val="22"/>
      </w:rPr>
      <w:t xml:space="preserve">            </w:t>
    </w:r>
    <w:r w:rsidRPr="002F6C47">
      <w:rPr>
        <w:b/>
        <w:sz w:val="22"/>
        <w:szCs w:val="22"/>
      </w:rPr>
      <w:t xml:space="preserve">     </w:t>
    </w:r>
  </w:p>
  <w:p w14:paraId="798F0326" w14:textId="77777777" w:rsidR="00490259" w:rsidRPr="002F6C47" w:rsidRDefault="00490259">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FC557" w14:textId="77777777" w:rsidR="00E45A25" w:rsidRDefault="00E45A25">
      <w:r>
        <w:separator/>
      </w:r>
    </w:p>
  </w:footnote>
  <w:footnote w:type="continuationSeparator" w:id="0">
    <w:p w14:paraId="1D7BA155" w14:textId="77777777" w:rsidR="00E45A25" w:rsidRDefault="00E45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490259" w:rsidRPr="003069FB" w14:paraId="3FDFCD6B" w14:textId="77777777" w:rsidTr="003069FB">
      <w:tc>
        <w:tcPr>
          <w:tcW w:w="4230" w:type="dxa"/>
        </w:tcPr>
        <w:p w14:paraId="176AD6F3" w14:textId="77777777" w:rsidR="00490259" w:rsidRPr="003069FB" w:rsidRDefault="00640063" w:rsidP="00957260">
          <w:pPr>
            <w:pStyle w:val="Header"/>
            <w:rPr>
              <w:b/>
              <w:noProof/>
              <w:sz w:val="28"/>
              <w:szCs w:val="28"/>
            </w:rPr>
          </w:pPr>
          <w:r>
            <w:rPr>
              <w:b/>
              <w:noProof/>
              <w:sz w:val="28"/>
              <w:szCs w:val="28"/>
            </w:rPr>
            <w:drawing>
              <wp:inline distT="0" distB="0" distL="0" distR="0" wp14:anchorId="3839B328" wp14:editId="189ACB98">
                <wp:extent cx="1700005" cy="4040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SA Logo Colored Eng.png"/>
                        <pic:cNvPicPr/>
                      </pic:nvPicPr>
                      <pic:blipFill>
                        <a:blip r:embed="rId1">
                          <a:extLst>
                            <a:ext uri="{28A0092B-C50C-407E-A947-70E740481C1C}">
                              <a14:useLocalDpi xmlns:a14="http://schemas.microsoft.com/office/drawing/2010/main" val="0"/>
                            </a:ext>
                          </a:extLst>
                        </a:blip>
                        <a:stretch>
                          <a:fillRect/>
                        </a:stretch>
                      </pic:blipFill>
                      <pic:spPr>
                        <a:xfrm>
                          <a:off x="0" y="0"/>
                          <a:ext cx="1699506" cy="403918"/>
                        </a:xfrm>
                        <a:prstGeom prst="rect">
                          <a:avLst/>
                        </a:prstGeom>
                      </pic:spPr>
                    </pic:pic>
                  </a:graphicData>
                </a:graphic>
              </wp:inline>
            </w:drawing>
          </w:r>
        </w:p>
      </w:tc>
      <w:tc>
        <w:tcPr>
          <w:tcW w:w="6390" w:type="dxa"/>
        </w:tcPr>
        <w:p w14:paraId="78C4F527" w14:textId="77777777" w:rsidR="00490259" w:rsidRPr="009D647F" w:rsidRDefault="002A29A4" w:rsidP="003069FB">
          <w:pPr>
            <w:pStyle w:val="Header"/>
            <w:jc w:val="right"/>
            <w:rPr>
              <w:rFonts w:ascii="Calibri" w:hAnsi="Calibri"/>
              <w:b/>
              <w:noProof/>
              <w:sz w:val="22"/>
            </w:rPr>
          </w:pPr>
          <w:r>
            <w:rPr>
              <w:rFonts w:ascii="Calibri" w:hAnsi="Calibri" w:cs="Calibri"/>
              <w:b/>
              <w:noProof/>
              <w:sz w:val="28"/>
              <w:szCs w:val="32"/>
            </w:rPr>
            <w:t xml:space="preserve">SMSA Competitions and Appreciation Program </w:t>
          </w:r>
        </w:p>
        <w:p w14:paraId="36FDC0F2" w14:textId="77777777" w:rsidR="00490259" w:rsidRPr="00957260" w:rsidRDefault="00490259" w:rsidP="00815053">
          <w:pPr>
            <w:pStyle w:val="Header"/>
            <w:jc w:val="right"/>
            <w:rPr>
              <w:rFonts w:ascii="Calibri" w:hAnsi="Calibri"/>
              <w:noProof/>
            </w:rPr>
          </w:pPr>
          <w:r w:rsidRPr="00524C73">
            <w:rPr>
              <w:rFonts w:ascii="Calibri" w:hAnsi="Calibri"/>
              <w:noProof/>
            </w:rPr>
            <w:t>Owner</w:t>
          </w:r>
          <w:r w:rsidR="00957260">
            <w:rPr>
              <w:rFonts w:ascii="Calibri" w:hAnsi="Calibri"/>
              <w:noProof/>
            </w:rPr>
            <w:t>/D</w:t>
          </w:r>
          <w:r w:rsidRPr="00524C73">
            <w:rPr>
              <w:rFonts w:ascii="Calibri" w:hAnsi="Calibri"/>
              <w:noProof/>
            </w:rPr>
            <w:t xml:space="preserve">epartment: </w:t>
          </w:r>
          <w:r w:rsidR="00815053">
            <w:rPr>
              <w:rFonts w:ascii="Calibri" w:hAnsi="Calibri"/>
              <w:noProof/>
            </w:rPr>
            <w:t>MKT</w:t>
          </w:r>
        </w:p>
      </w:tc>
    </w:tr>
  </w:tbl>
  <w:p w14:paraId="07D862FB" w14:textId="77777777" w:rsidR="00490259" w:rsidRDefault="00490259" w:rsidP="009572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2F3"/>
    <w:multiLevelType w:val="hybridMultilevel"/>
    <w:tmpl w:val="81947936"/>
    <w:lvl w:ilvl="0" w:tplc="04090001">
      <w:start w:val="1"/>
      <w:numFmt w:val="bullet"/>
      <w:lvlText w:val=""/>
      <w:lvlJc w:val="left"/>
      <w:pPr>
        <w:ind w:left="720" w:hanging="360"/>
      </w:pPr>
      <w:rPr>
        <w:rFonts w:ascii="Symbol" w:hAnsi="Symbol" w:hint="default"/>
      </w:rPr>
    </w:lvl>
    <w:lvl w:ilvl="1" w:tplc="701091A2">
      <w:numFmt w:val="bullet"/>
      <w:lvlText w:val="·"/>
      <w:lvlJc w:val="left"/>
      <w:pPr>
        <w:ind w:left="1620" w:hanging="540"/>
      </w:pPr>
      <w:rPr>
        <w:rFonts w:ascii="Calibri" w:eastAsia="Times New Roman" w:hAnsi="Calibri" w:cs="Tahoma"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51072"/>
    <w:multiLevelType w:val="hybridMultilevel"/>
    <w:tmpl w:val="36D8724A"/>
    <w:lvl w:ilvl="0" w:tplc="04090001">
      <w:start w:val="1"/>
      <w:numFmt w:val="bullet"/>
      <w:lvlText w:val=""/>
      <w:lvlJc w:val="left"/>
      <w:pPr>
        <w:ind w:left="1543" w:hanging="360"/>
      </w:pPr>
      <w:rPr>
        <w:rFonts w:ascii="Symbol" w:hAnsi="Symbol" w:hint="default"/>
      </w:rPr>
    </w:lvl>
    <w:lvl w:ilvl="1" w:tplc="04090003" w:tentative="1">
      <w:start w:val="1"/>
      <w:numFmt w:val="bullet"/>
      <w:lvlText w:val="o"/>
      <w:lvlJc w:val="left"/>
      <w:pPr>
        <w:ind w:left="2263" w:hanging="360"/>
      </w:pPr>
      <w:rPr>
        <w:rFonts w:ascii="Courier New" w:hAnsi="Courier New" w:cs="Courier New" w:hint="default"/>
      </w:rPr>
    </w:lvl>
    <w:lvl w:ilvl="2" w:tplc="04090005" w:tentative="1">
      <w:start w:val="1"/>
      <w:numFmt w:val="bullet"/>
      <w:lvlText w:val=""/>
      <w:lvlJc w:val="left"/>
      <w:pPr>
        <w:ind w:left="2983" w:hanging="360"/>
      </w:pPr>
      <w:rPr>
        <w:rFonts w:ascii="Wingdings" w:hAnsi="Wingdings" w:hint="default"/>
      </w:rPr>
    </w:lvl>
    <w:lvl w:ilvl="3" w:tplc="04090001" w:tentative="1">
      <w:start w:val="1"/>
      <w:numFmt w:val="bullet"/>
      <w:lvlText w:val=""/>
      <w:lvlJc w:val="left"/>
      <w:pPr>
        <w:ind w:left="3703" w:hanging="360"/>
      </w:pPr>
      <w:rPr>
        <w:rFonts w:ascii="Symbol" w:hAnsi="Symbol" w:hint="default"/>
      </w:rPr>
    </w:lvl>
    <w:lvl w:ilvl="4" w:tplc="04090003" w:tentative="1">
      <w:start w:val="1"/>
      <w:numFmt w:val="bullet"/>
      <w:lvlText w:val="o"/>
      <w:lvlJc w:val="left"/>
      <w:pPr>
        <w:ind w:left="4423" w:hanging="360"/>
      </w:pPr>
      <w:rPr>
        <w:rFonts w:ascii="Courier New" w:hAnsi="Courier New" w:cs="Courier New" w:hint="default"/>
      </w:rPr>
    </w:lvl>
    <w:lvl w:ilvl="5" w:tplc="04090005" w:tentative="1">
      <w:start w:val="1"/>
      <w:numFmt w:val="bullet"/>
      <w:lvlText w:val=""/>
      <w:lvlJc w:val="left"/>
      <w:pPr>
        <w:ind w:left="5143" w:hanging="360"/>
      </w:pPr>
      <w:rPr>
        <w:rFonts w:ascii="Wingdings" w:hAnsi="Wingdings" w:hint="default"/>
      </w:rPr>
    </w:lvl>
    <w:lvl w:ilvl="6" w:tplc="04090001" w:tentative="1">
      <w:start w:val="1"/>
      <w:numFmt w:val="bullet"/>
      <w:lvlText w:val=""/>
      <w:lvlJc w:val="left"/>
      <w:pPr>
        <w:ind w:left="5863" w:hanging="360"/>
      </w:pPr>
      <w:rPr>
        <w:rFonts w:ascii="Symbol" w:hAnsi="Symbol" w:hint="default"/>
      </w:rPr>
    </w:lvl>
    <w:lvl w:ilvl="7" w:tplc="04090003" w:tentative="1">
      <w:start w:val="1"/>
      <w:numFmt w:val="bullet"/>
      <w:lvlText w:val="o"/>
      <w:lvlJc w:val="left"/>
      <w:pPr>
        <w:ind w:left="6583" w:hanging="360"/>
      </w:pPr>
      <w:rPr>
        <w:rFonts w:ascii="Courier New" w:hAnsi="Courier New" w:cs="Courier New" w:hint="default"/>
      </w:rPr>
    </w:lvl>
    <w:lvl w:ilvl="8" w:tplc="04090005" w:tentative="1">
      <w:start w:val="1"/>
      <w:numFmt w:val="bullet"/>
      <w:lvlText w:val=""/>
      <w:lvlJc w:val="left"/>
      <w:pPr>
        <w:ind w:left="7303" w:hanging="360"/>
      </w:pPr>
      <w:rPr>
        <w:rFonts w:ascii="Wingdings" w:hAnsi="Wingdings" w:hint="default"/>
      </w:rPr>
    </w:lvl>
  </w:abstractNum>
  <w:abstractNum w:abstractNumId="2" w15:restartNumberingAfterBreak="0">
    <w:nsid w:val="045F63D3"/>
    <w:multiLevelType w:val="hybridMultilevel"/>
    <w:tmpl w:val="BAE2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04233D"/>
    <w:multiLevelType w:val="hybridMultilevel"/>
    <w:tmpl w:val="2AB0F97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 w15:restartNumberingAfterBreak="0">
    <w:nsid w:val="05344883"/>
    <w:multiLevelType w:val="hybridMultilevel"/>
    <w:tmpl w:val="4D226368"/>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15:restartNumberingAfterBreak="0">
    <w:nsid w:val="0F002390"/>
    <w:multiLevelType w:val="multilevel"/>
    <w:tmpl w:val="E820B83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402A56"/>
    <w:multiLevelType w:val="hybridMultilevel"/>
    <w:tmpl w:val="79589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3261F0"/>
    <w:multiLevelType w:val="multilevel"/>
    <w:tmpl w:val="F732DEDA"/>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14AC32E4"/>
    <w:multiLevelType w:val="multilevel"/>
    <w:tmpl w:val="14E4B7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9B4446"/>
    <w:multiLevelType w:val="hybridMultilevel"/>
    <w:tmpl w:val="E60045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896EA8"/>
    <w:multiLevelType w:val="hybridMultilevel"/>
    <w:tmpl w:val="400A228C"/>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1" w15:restartNumberingAfterBreak="0">
    <w:nsid w:val="18D67C8B"/>
    <w:multiLevelType w:val="multilevel"/>
    <w:tmpl w:val="8CEE17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50495B"/>
    <w:multiLevelType w:val="hybridMultilevel"/>
    <w:tmpl w:val="CA06FB9C"/>
    <w:lvl w:ilvl="0" w:tplc="04090001">
      <w:start w:val="1"/>
      <w:numFmt w:val="bullet"/>
      <w:lvlText w:val=""/>
      <w:lvlJc w:val="left"/>
      <w:pPr>
        <w:ind w:left="1543" w:hanging="360"/>
      </w:pPr>
      <w:rPr>
        <w:rFonts w:ascii="Symbol" w:hAnsi="Symbol" w:hint="default"/>
      </w:rPr>
    </w:lvl>
    <w:lvl w:ilvl="1" w:tplc="04090003" w:tentative="1">
      <w:start w:val="1"/>
      <w:numFmt w:val="bullet"/>
      <w:lvlText w:val="o"/>
      <w:lvlJc w:val="left"/>
      <w:pPr>
        <w:ind w:left="2263" w:hanging="360"/>
      </w:pPr>
      <w:rPr>
        <w:rFonts w:ascii="Courier New" w:hAnsi="Courier New" w:cs="Courier New" w:hint="default"/>
      </w:rPr>
    </w:lvl>
    <w:lvl w:ilvl="2" w:tplc="04090005" w:tentative="1">
      <w:start w:val="1"/>
      <w:numFmt w:val="bullet"/>
      <w:lvlText w:val=""/>
      <w:lvlJc w:val="left"/>
      <w:pPr>
        <w:ind w:left="2983" w:hanging="360"/>
      </w:pPr>
      <w:rPr>
        <w:rFonts w:ascii="Wingdings" w:hAnsi="Wingdings" w:hint="default"/>
      </w:rPr>
    </w:lvl>
    <w:lvl w:ilvl="3" w:tplc="04090001" w:tentative="1">
      <w:start w:val="1"/>
      <w:numFmt w:val="bullet"/>
      <w:lvlText w:val=""/>
      <w:lvlJc w:val="left"/>
      <w:pPr>
        <w:ind w:left="3703" w:hanging="360"/>
      </w:pPr>
      <w:rPr>
        <w:rFonts w:ascii="Symbol" w:hAnsi="Symbol" w:hint="default"/>
      </w:rPr>
    </w:lvl>
    <w:lvl w:ilvl="4" w:tplc="04090003" w:tentative="1">
      <w:start w:val="1"/>
      <w:numFmt w:val="bullet"/>
      <w:lvlText w:val="o"/>
      <w:lvlJc w:val="left"/>
      <w:pPr>
        <w:ind w:left="4423" w:hanging="360"/>
      </w:pPr>
      <w:rPr>
        <w:rFonts w:ascii="Courier New" w:hAnsi="Courier New" w:cs="Courier New" w:hint="default"/>
      </w:rPr>
    </w:lvl>
    <w:lvl w:ilvl="5" w:tplc="04090005" w:tentative="1">
      <w:start w:val="1"/>
      <w:numFmt w:val="bullet"/>
      <w:lvlText w:val=""/>
      <w:lvlJc w:val="left"/>
      <w:pPr>
        <w:ind w:left="5143" w:hanging="360"/>
      </w:pPr>
      <w:rPr>
        <w:rFonts w:ascii="Wingdings" w:hAnsi="Wingdings" w:hint="default"/>
      </w:rPr>
    </w:lvl>
    <w:lvl w:ilvl="6" w:tplc="04090001" w:tentative="1">
      <w:start w:val="1"/>
      <w:numFmt w:val="bullet"/>
      <w:lvlText w:val=""/>
      <w:lvlJc w:val="left"/>
      <w:pPr>
        <w:ind w:left="5863" w:hanging="360"/>
      </w:pPr>
      <w:rPr>
        <w:rFonts w:ascii="Symbol" w:hAnsi="Symbol" w:hint="default"/>
      </w:rPr>
    </w:lvl>
    <w:lvl w:ilvl="7" w:tplc="04090003" w:tentative="1">
      <w:start w:val="1"/>
      <w:numFmt w:val="bullet"/>
      <w:lvlText w:val="o"/>
      <w:lvlJc w:val="left"/>
      <w:pPr>
        <w:ind w:left="6583" w:hanging="360"/>
      </w:pPr>
      <w:rPr>
        <w:rFonts w:ascii="Courier New" w:hAnsi="Courier New" w:cs="Courier New" w:hint="default"/>
      </w:rPr>
    </w:lvl>
    <w:lvl w:ilvl="8" w:tplc="04090005" w:tentative="1">
      <w:start w:val="1"/>
      <w:numFmt w:val="bullet"/>
      <w:lvlText w:val=""/>
      <w:lvlJc w:val="left"/>
      <w:pPr>
        <w:ind w:left="7303" w:hanging="360"/>
      </w:pPr>
      <w:rPr>
        <w:rFonts w:ascii="Wingdings" w:hAnsi="Wingdings" w:hint="default"/>
      </w:rPr>
    </w:lvl>
  </w:abstractNum>
  <w:abstractNum w:abstractNumId="13" w15:restartNumberingAfterBreak="0">
    <w:nsid w:val="23DA2C78"/>
    <w:multiLevelType w:val="hybridMultilevel"/>
    <w:tmpl w:val="6E2AA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980563"/>
    <w:multiLevelType w:val="hybridMultilevel"/>
    <w:tmpl w:val="64C672B6"/>
    <w:lvl w:ilvl="0" w:tplc="0409000F">
      <w:start w:val="1"/>
      <w:numFmt w:val="decimal"/>
      <w:lvlText w:val="%1."/>
      <w:lvlJc w:val="left"/>
      <w:pPr>
        <w:ind w:left="1505" w:hanging="360"/>
      </w:p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15" w15:restartNumberingAfterBreak="0">
    <w:nsid w:val="320C393E"/>
    <w:multiLevelType w:val="hybridMultilevel"/>
    <w:tmpl w:val="51187820"/>
    <w:lvl w:ilvl="0" w:tplc="01F09C5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6F6CD3"/>
    <w:multiLevelType w:val="hybridMultilevel"/>
    <w:tmpl w:val="60B2F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3229DC"/>
    <w:multiLevelType w:val="multilevel"/>
    <w:tmpl w:val="36C6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1F0EFC"/>
    <w:multiLevelType w:val="hybridMultilevel"/>
    <w:tmpl w:val="FFAC05A8"/>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9" w15:restartNumberingAfterBreak="0">
    <w:nsid w:val="36F10591"/>
    <w:multiLevelType w:val="multilevel"/>
    <w:tmpl w:val="92C4D2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C07028"/>
    <w:multiLevelType w:val="hybridMultilevel"/>
    <w:tmpl w:val="D82A6168"/>
    <w:lvl w:ilvl="0" w:tplc="04090001">
      <w:start w:val="1"/>
      <w:numFmt w:val="bullet"/>
      <w:lvlText w:val=""/>
      <w:lvlJc w:val="left"/>
      <w:pPr>
        <w:ind w:left="1543" w:hanging="360"/>
      </w:pPr>
      <w:rPr>
        <w:rFonts w:ascii="Symbol" w:hAnsi="Symbol" w:hint="default"/>
      </w:rPr>
    </w:lvl>
    <w:lvl w:ilvl="1" w:tplc="04090003" w:tentative="1">
      <w:start w:val="1"/>
      <w:numFmt w:val="bullet"/>
      <w:lvlText w:val="o"/>
      <w:lvlJc w:val="left"/>
      <w:pPr>
        <w:ind w:left="2263" w:hanging="360"/>
      </w:pPr>
      <w:rPr>
        <w:rFonts w:ascii="Courier New" w:hAnsi="Courier New" w:cs="Courier New" w:hint="default"/>
      </w:rPr>
    </w:lvl>
    <w:lvl w:ilvl="2" w:tplc="04090005" w:tentative="1">
      <w:start w:val="1"/>
      <w:numFmt w:val="bullet"/>
      <w:lvlText w:val=""/>
      <w:lvlJc w:val="left"/>
      <w:pPr>
        <w:ind w:left="2983" w:hanging="360"/>
      </w:pPr>
      <w:rPr>
        <w:rFonts w:ascii="Wingdings" w:hAnsi="Wingdings" w:hint="default"/>
      </w:rPr>
    </w:lvl>
    <w:lvl w:ilvl="3" w:tplc="04090001" w:tentative="1">
      <w:start w:val="1"/>
      <w:numFmt w:val="bullet"/>
      <w:lvlText w:val=""/>
      <w:lvlJc w:val="left"/>
      <w:pPr>
        <w:ind w:left="3703" w:hanging="360"/>
      </w:pPr>
      <w:rPr>
        <w:rFonts w:ascii="Symbol" w:hAnsi="Symbol" w:hint="default"/>
      </w:rPr>
    </w:lvl>
    <w:lvl w:ilvl="4" w:tplc="04090003" w:tentative="1">
      <w:start w:val="1"/>
      <w:numFmt w:val="bullet"/>
      <w:lvlText w:val="o"/>
      <w:lvlJc w:val="left"/>
      <w:pPr>
        <w:ind w:left="4423" w:hanging="360"/>
      </w:pPr>
      <w:rPr>
        <w:rFonts w:ascii="Courier New" w:hAnsi="Courier New" w:cs="Courier New" w:hint="default"/>
      </w:rPr>
    </w:lvl>
    <w:lvl w:ilvl="5" w:tplc="04090005" w:tentative="1">
      <w:start w:val="1"/>
      <w:numFmt w:val="bullet"/>
      <w:lvlText w:val=""/>
      <w:lvlJc w:val="left"/>
      <w:pPr>
        <w:ind w:left="5143" w:hanging="360"/>
      </w:pPr>
      <w:rPr>
        <w:rFonts w:ascii="Wingdings" w:hAnsi="Wingdings" w:hint="default"/>
      </w:rPr>
    </w:lvl>
    <w:lvl w:ilvl="6" w:tplc="04090001" w:tentative="1">
      <w:start w:val="1"/>
      <w:numFmt w:val="bullet"/>
      <w:lvlText w:val=""/>
      <w:lvlJc w:val="left"/>
      <w:pPr>
        <w:ind w:left="5863" w:hanging="360"/>
      </w:pPr>
      <w:rPr>
        <w:rFonts w:ascii="Symbol" w:hAnsi="Symbol" w:hint="default"/>
      </w:rPr>
    </w:lvl>
    <w:lvl w:ilvl="7" w:tplc="04090003" w:tentative="1">
      <w:start w:val="1"/>
      <w:numFmt w:val="bullet"/>
      <w:lvlText w:val="o"/>
      <w:lvlJc w:val="left"/>
      <w:pPr>
        <w:ind w:left="6583" w:hanging="360"/>
      </w:pPr>
      <w:rPr>
        <w:rFonts w:ascii="Courier New" w:hAnsi="Courier New" w:cs="Courier New" w:hint="default"/>
      </w:rPr>
    </w:lvl>
    <w:lvl w:ilvl="8" w:tplc="04090005" w:tentative="1">
      <w:start w:val="1"/>
      <w:numFmt w:val="bullet"/>
      <w:lvlText w:val=""/>
      <w:lvlJc w:val="left"/>
      <w:pPr>
        <w:ind w:left="7303" w:hanging="360"/>
      </w:pPr>
      <w:rPr>
        <w:rFonts w:ascii="Wingdings" w:hAnsi="Wingdings" w:hint="default"/>
      </w:rPr>
    </w:lvl>
  </w:abstractNum>
  <w:abstractNum w:abstractNumId="21" w15:restartNumberingAfterBreak="0">
    <w:nsid w:val="3E1E45F4"/>
    <w:multiLevelType w:val="multilevel"/>
    <w:tmpl w:val="B7D882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6228EC"/>
    <w:multiLevelType w:val="multilevel"/>
    <w:tmpl w:val="6194F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151244"/>
    <w:multiLevelType w:val="hybridMultilevel"/>
    <w:tmpl w:val="4D9E1538"/>
    <w:lvl w:ilvl="0" w:tplc="04090001">
      <w:start w:val="1"/>
      <w:numFmt w:val="bullet"/>
      <w:lvlText w:val=""/>
      <w:lvlJc w:val="left"/>
      <w:pPr>
        <w:ind w:left="1512" w:hanging="360"/>
      </w:pPr>
      <w:rPr>
        <w:rFonts w:ascii="Symbol" w:hAnsi="Symbol" w:hint="default"/>
      </w:rPr>
    </w:lvl>
    <w:lvl w:ilvl="1" w:tplc="04090001">
      <w:start w:val="1"/>
      <w:numFmt w:val="bullet"/>
      <w:lvlText w:val=""/>
      <w:lvlJc w:val="left"/>
      <w:pPr>
        <w:ind w:left="2232" w:hanging="360"/>
      </w:pPr>
      <w:rPr>
        <w:rFonts w:ascii="Symbol" w:hAnsi="Symbol"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4" w15:restartNumberingAfterBreak="0">
    <w:nsid w:val="4D5C079A"/>
    <w:multiLevelType w:val="hybridMultilevel"/>
    <w:tmpl w:val="B71A1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964C3A"/>
    <w:multiLevelType w:val="hybridMultilevel"/>
    <w:tmpl w:val="08588352"/>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26" w15:restartNumberingAfterBreak="0">
    <w:nsid w:val="51E87E39"/>
    <w:multiLevelType w:val="multilevel"/>
    <w:tmpl w:val="50040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136262"/>
    <w:multiLevelType w:val="hybridMultilevel"/>
    <w:tmpl w:val="0CFC6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8B769B"/>
    <w:multiLevelType w:val="hybridMultilevel"/>
    <w:tmpl w:val="B2A60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6D58C2"/>
    <w:multiLevelType w:val="hybridMultilevel"/>
    <w:tmpl w:val="CC822B02"/>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0" w15:restartNumberingAfterBreak="0">
    <w:nsid w:val="56A3741F"/>
    <w:multiLevelType w:val="hybridMultilevel"/>
    <w:tmpl w:val="677C9DDC"/>
    <w:lvl w:ilvl="0" w:tplc="04090001">
      <w:start w:val="1"/>
      <w:numFmt w:val="bullet"/>
      <w:lvlText w:val=""/>
      <w:lvlJc w:val="left"/>
      <w:pPr>
        <w:ind w:left="1512" w:hanging="360"/>
      </w:pPr>
      <w:rPr>
        <w:rFonts w:ascii="Symbol" w:hAnsi="Symbol" w:hint="default"/>
      </w:rPr>
    </w:lvl>
    <w:lvl w:ilvl="1" w:tplc="04090001">
      <w:start w:val="1"/>
      <w:numFmt w:val="bullet"/>
      <w:lvlText w:val=""/>
      <w:lvlJc w:val="left"/>
      <w:pPr>
        <w:ind w:left="2232" w:hanging="360"/>
      </w:pPr>
      <w:rPr>
        <w:rFonts w:ascii="Symbol" w:hAnsi="Symbol"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1" w15:restartNumberingAfterBreak="0">
    <w:nsid w:val="583C2F27"/>
    <w:multiLevelType w:val="hybridMultilevel"/>
    <w:tmpl w:val="47E2089A"/>
    <w:lvl w:ilvl="0" w:tplc="04090001">
      <w:start w:val="1"/>
      <w:numFmt w:val="bullet"/>
      <w:lvlText w:val=""/>
      <w:lvlJc w:val="left"/>
      <w:pPr>
        <w:ind w:left="1512" w:hanging="360"/>
      </w:pPr>
      <w:rPr>
        <w:rFonts w:ascii="Symbol" w:hAnsi="Symbol" w:hint="default"/>
      </w:rPr>
    </w:lvl>
    <w:lvl w:ilvl="1" w:tplc="04090001">
      <w:start w:val="1"/>
      <w:numFmt w:val="bullet"/>
      <w:lvlText w:val=""/>
      <w:lvlJc w:val="left"/>
      <w:pPr>
        <w:ind w:left="2232" w:hanging="360"/>
      </w:pPr>
      <w:rPr>
        <w:rFonts w:ascii="Symbol" w:hAnsi="Symbol"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2" w15:restartNumberingAfterBreak="0">
    <w:nsid w:val="5AD73F7E"/>
    <w:multiLevelType w:val="hybridMultilevel"/>
    <w:tmpl w:val="10947928"/>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3" w15:restartNumberingAfterBreak="0">
    <w:nsid w:val="5D8A3A85"/>
    <w:multiLevelType w:val="hybridMultilevel"/>
    <w:tmpl w:val="91D89C86"/>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4" w15:restartNumberingAfterBreak="0">
    <w:nsid w:val="5F0920B9"/>
    <w:multiLevelType w:val="multilevel"/>
    <w:tmpl w:val="2534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F538F0"/>
    <w:multiLevelType w:val="hybridMultilevel"/>
    <w:tmpl w:val="02586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BE459D"/>
    <w:multiLevelType w:val="multilevel"/>
    <w:tmpl w:val="D1D2E2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7C1794"/>
    <w:multiLevelType w:val="hybridMultilevel"/>
    <w:tmpl w:val="9050B4B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8" w15:restartNumberingAfterBreak="0">
    <w:nsid w:val="676314D3"/>
    <w:multiLevelType w:val="hybridMultilevel"/>
    <w:tmpl w:val="0C16F1D8"/>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39" w15:restartNumberingAfterBreak="0">
    <w:nsid w:val="68D634CF"/>
    <w:multiLevelType w:val="hybridMultilevel"/>
    <w:tmpl w:val="5DE0D558"/>
    <w:lvl w:ilvl="0" w:tplc="475022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E515807"/>
    <w:multiLevelType w:val="hybridMultilevel"/>
    <w:tmpl w:val="C4A6A4B4"/>
    <w:lvl w:ilvl="0" w:tplc="04090001">
      <w:start w:val="1"/>
      <w:numFmt w:val="bullet"/>
      <w:lvlText w:val=""/>
      <w:lvlJc w:val="left"/>
      <w:pPr>
        <w:ind w:left="1512" w:hanging="360"/>
      </w:pPr>
      <w:rPr>
        <w:rFonts w:ascii="Symbol" w:hAnsi="Symbol" w:hint="default"/>
      </w:rPr>
    </w:lvl>
    <w:lvl w:ilvl="1" w:tplc="30F6BACE">
      <w:numFmt w:val="bullet"/>
      <w:lvlText w:val="-"/>
      <w:lvlJc w:val="left"/>
      <w:pPr>
        <w:ind w:left="2247" w:hanging="375"/>
      </w:pPr>
      <w:rPr>
        <w:rFonts w:ascii="Calibri" w:eastAsia="Times New Roman" w:hAnsi="Calibri" w:cs="Times New Roman"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1" w15:restartNumberingAfterBreak="0">
    <w:nsid w:val="71EB2368"/>
    <w:multiLevelType w:val="hybridMultilevel"/>
    <w:tmpl w:val="0240A91A"/>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42" w15:restartNumberingAfterBreak="0">
    <w:nsid w:val="72212138"/>
    <w:multiLevelType w:val="multilevel"/>
    <w:tmpl w:val="38F8E7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AB7AD4"/>
    <w:multiLevelType w:val="hybridMultilevel"/>
    <w:tmpl w:val="8C3E9AC2"/>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44" w15:restartNumberingAfterBreak="0">
    <w:nsid w:val="7E2E71B7"/>
    <w:multiLevelType w:val="multilevel"/>
    <w:tmpl w:val="9264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7773399">
    <w:abstractNumId w:val="0"/>
  </w:num>
  <w:num w:numId="2" w16cid:durableId="765685968">
    <w:abstractNumId w:val="2"/>
  </w:num>
  <w:num w:numId="3" w16cid:durableId="689913103">
    <w:abstractNumId w:val="15"/>
  </w:num>
  <w:num w:numId="4" w16cid:durableId="954874243">
    <w:abstractNumId w:val="9"/>
  </w:num>
  <w:num w:numId="5" w16cid:durableId="2120179316">
    <w:abstractNumId w:val="43"/>
  </w:num>
  <w:num w:numId="6" w16cid:durableId="248735898">
    <w:abstractNumId w:val="24"/>
  </w:num>
  <w:num w:numId="7" w16cid:durableId="1657687759">
    <w:abstractNumId w:val="25"/>
  </w:num>
  <w:num w:numId="8" w16cid:durableId="1900360148">
    <w:abstractNumId w:val="16"/>
  </w:num>
  <w:num w:numId="9" w16cid:durableId="1621917173">
    <w:abstractNumId w:val="29"/>
  </w:num>
  <w:num w:numId="10" w16cid:durableId="119344923">
    <w:abstractNumId w:val="27"/>
  </w:num>
  <w:num w:numId="11" w16cid:durableId="268707773">
    <w:abstractNumId w:val="14"/>
  </w:num>
  <w:num w:numId="12" w16cid:durableId="2022389971">
    <w:abstractNumId w:val="28"/>
  </w:num>
  <w:num w:numId="13" w16cid:durableId="943270522">
    <w:abstractNumId w:val="4"/>
  </w:num>
  <w:num w:numId="14" w16cid:durableId="1224372065">
    <w:abstractNumId w:val="18"/>
  </w:num>
  <w:num w:numId="15" w16cid:durableId="671416738">
    <w:abstractNumId w:val="20"/>
  </w:num>
  <w:num w:numId="16" w16cid:durableId="2043360202">
    <w:abstractNumId w:val="37"/>
  </w:num>
  <w:num w:numId="17" w16cid:durableId="368990463">
    <w:abstractNumId w:val="1"/>
  </w:num>
  <w:num w:numId="18" w16cid:durableId="1153181629">
    <w:abstractNumId w:val="35"/>
  </w:num>
  <w:num w:numId="19" w16cid:durableId="1824349861">
    <w:abstractNumId w:val="41"/>
  </w:num>
  <w:num w:numId="20" w16cid:durableId="1106391307">
    <w:abstractNumId w:val="33"/>
  </w:num>
  <w:num w:numId="21" w16cid:durableId="817261219">
    <w:abstractNumId w:val="12"/>
  </w:num>
  <w:num w:numId="22" w16cid:durableId="1400858923">
    <w:abstractNumId w:val="7"/>
  </w:num>
  <w:num w:numId="23" w16cid:durableId="1798600059">
    <w:abstractNumId w:val="17"/>
  </w:num>
  <w:num w:numId="24" w16cid:durableId="450827503">
    <w:abstractNumId w:val="34"/>
  </w:num>
  <w:num w:numId="25" w16cid:durableId="2108185880">
    <w:abstractNumId w:val="44"/>
  </w:num>
  <w:num w:numId="26" w16cid:durableId="1662079171">
    <w:abstractNumId w:val="6"/>
  </w:num>
  <w:num w:numId="27" w16cid:durableId="721683483">
    <w:abstractNumId w:val="3"/>
  </w:num>
  <w:num w:numId="28" w16cid:durableId="287980286">
    <w:abstractNumId w:val="38"/>
  </w:num>
  <w:num w:numId="29" w16cid:durableId="405960443">
    <w:abstractNumId w:val="10"/>
  </w:num>
  <w:num w:numId="30" w16cid:durableId="1547913087">
    <w:abstractNumId w:val="32"/>
  </w:num>
  <w:num w:numId="31" w16cid:durableId="987514027">
    <w:abstractNumId w:val="40"/>
  </w:num>
  <w:num w:numId="32" w16cid:durableId="959921593">
    <w:abstractNumId w:val="31"/>
  </w:num>
  <w:num w:numId="33" w16cid:durableId="1485314014">
    <w:abstractNumId w:val="23"/>
  </w:num>
  <w:num w:numId="34" w16cid:durableId="1671787125">
    <w:abstractNumId w:val="30"/>
  </w:num>
  <w:num w:numId="35" w16cid:durableId="264385770">
    <w:abstractNumId w:val="26"/>
  </w:num>
  <w:num w:numId="36" w16cid:durableId="1238591556">
    <w:abstractNumId w:val="21"/>
  </w:num>
  <w:num w:numId="37" w16cid:durableId="1700202737">
    <w:abstractNumId w:val="8"/>
  </w:num>
  <w:num w:numId="38" w16cid:durableId="1865317255">
    <w:abstractNumId w:val="36"/>
  </w:num>
  <w:num w:numId="39" w16cid:durableId="1919704027">
    <w:abstractNumId w:val="11"/>
  </w:num>
  <w:num w:numId="40" w16cid:durableId="2046756866">
    <w:abstractNumId w:val="19"/>
  </w:num>
  <w:num w:numId="41" w16cid:durableId="1675648954">
    <w:abstractNumId w:val="42"/>
  </w:num>
  <w:num w:numId="42" w16cid:durableId="2130464220">
    <w:abstractNumId w:val="5"/>
  </w:num>
  <w:num w:numId="43" w16cid:durableId="135339370">
    <w:abstractNumId w:val="22"/>
  </w:num>
  <w:num w:numId="44" w16cid:durableId="281230949">
    <w:abstractNumId w:val="39"/>
  </w:num>
  <w:num w:numId="45" w16cid:durableId="7610725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299"/>
    <w:rsid w:val="000007CB"/>
    <w:rsid w:val="000014CF"/>
    <w:rsid w:val="0000162F"/>
    <w:rsid w:val="00001B29"/>
    <w:rsid w:val="000021ED"/>
    <w:rsid w:val="00002A92"/>
    <w:rsid w:val="000033DA"/>
    <w:rsid w:val="00003C92"/>
    <w:rsid w:val="000044F5"/>
    <w:rsid w:val="00004C26"/>
    <w:rsid w:val="00004D31"/>
    <w:rsid w:val="00005DE8"/>
    <w:rsid w:val="0000634E"/>
    <w:rsid w:val="00006E7A"/>
    <w:rsid w:val="00007D50"/>
    <w:rsid w:val="00010ABD"/>
    <w:rsid w:val="00011090"/>
    <w:rsid w:val="00011677"/>
    <w:rsid w:val="000118F7"/>
    <w:rsid w:val="00011CE4"/>
    <w:rsid w:val="00012393"/>
    <w:rsid w:val="0001248D"/>
    <w:rsid w:val="00012713"/>
    <w:rsid w:val="00012B04"/>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7058"/>
    <w:rsid w:val="000172A4"/>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724"/>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53B"/>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23E"/>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0D61"/>
    <w:rsid w:val="00061263"/>
    <w:rsid w:val="0006138F"/>
    <w:rsid w:val="000626A1"/>
    <w:rsid w:val="00062737"/>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136D"/>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2F1A"/>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B71"/>
    <w:rsid w:val="00090C8D"/>
    <w:rsid w:val="000916F1"/>
    <w:rsid w:val="00091B59"/>
    <w:rsid w:val="00091B9D"/>
    <w:rsid w:val="00091C47"/>
    <w:rsid w:val="00091C6C"/>
    <w:rsid w:val="00091EAE"/>
    <w:rsid w:val="00092443"/>
    <w:rsid w:val="00093427"/>
    <w:rsid w:val="00093BEE"/>
    <w:rsid w:val="00093D26"/>
    <w:rsid w:val="00094117"/>
    <w:rsid w:val="000943B9"/>
    <w:rsid w:val="00094690"/>
    <w:rsid w:val="0009472D"/>
    <w:rsid w:val="00094777"/>
    <w:rsid w:val="00094B61"/>
    <w:rsid w:val="00094E84"/>
    <w:rsid w:val="00095BEC"/>
    <w:rsid w:val="00095D22"/>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3D8"/>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64A"/>
    <w:rsid w:val="000B67A3"/>
    <w:rsid w:val="000B6BA6"/>
    <w:rsid w:val="000B7783"/>
    <w:rsid w:val="000B7FEC"/>
    <w:rsid w:val="000C00F9"/>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ADE"/>
    <w:rsid w:val="000E3DA3"/>
    <w:rsid w:val="000E3F6D"/>
    <w:rsid w:val="000E40DE"/>
    <w:rsid w:val="000E45E8"/>
    <w:rsid w:val="000E4712"/>
    <w:rsid w:val="000E554F"/>
    <w:rsid w:val="000E5615"/>
    <w:rsid w:val="000E5838"/>
    <w:rsid w:val="000E5B8F"/>
    <w:rsid w:val="000E5BB8"/>
    <w:rsid w:val="000E5DF6"/>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3CC8"/>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31F"/>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0583"/>
    <w:rsid w:val="0011100E"/>
    <w:rsid w:val="0011112E"/>
    <w:rsid w:val="0011128E"/>
    <w:rsid w:val="00111B8A"/>
    <w:rsid w:val="00111BA2"/>
    <w:rsid w:val="00111BC2"/>
    <w:rsid w:val="00111C70"/>
    <w:rsid w:val="00112125"/>
    <w:rsid w:val="0011335B"/>
    <w:rsid w:val="00113964"/>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429"/>
    <w:rsid w:val="0012199A"/>
    <w:rsid w:val="00121D1D"/>
    <w:rsid w:val="001224BD"/>
    <w:rsid w:val="00122A67"/>
    <w:rsid w:val="00123B7A"/>
    <w:rsid w:val="00123E7D"/>
    <w:rsid w:val="00123F3D"/>
    <w:rsid w:val="0012470A"/>
    <w:rsid w:val="00124CCC"/>
    <w:rsid w:val="00124D05"/>
    <w:rsid w:val="00125571"/>
    <w:rsid w:val="00125B1E"/>
    <w:rsid w:val="00126078"/>
    <w:rsid w:val="001261A0"/>
    <w:rsid w:val="001269F6"/>
    <w:rsid w:val="00126A04"/>
    <w:rsid w:val="00126F16"/>
    <w:rsid w:val="00126FFE"/>
    <w:rsid w:val="00127893"/>
    <w:rsid w:val="00127CA0"/>
    <w:rsid w:val="001300E4"/>
    <w:rsid w:val="00130147"/>
    <w:rsid w:val="00130358"/>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2FC"/>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5DA8"/>
    <w:rsid w:val="001660E4"/>
    <w:rsid w:val="001662A4"/>
    <w:rsid w:val="001662EC"/>
    <w:rsid w:val="001664B4"/>
    <w:rsid w:val="001667FC"/>
    <w:rsid w:val="00166E6E"/>
    <w:rsid w:val="00166FEB"/>
    <w:rsid w:val="00167266"/>
    <w:rsid w:val="001673E5"/>
    <w:rsid w:val="00167568"/>
    <w:rsid w:val="0016791E"/>
    <w:rsid w:val="00170121"/>
    <w:rsid w:val="00170458"/>
    <w:rsid w:val="0017075F"/>
    <w:rsid w:val="00170864"/>
    <w:rsid w:val="00170AE7"/>
    <w:rsid w:val="00170D1F"/>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313"/>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3E5"/>
    <w:rsid w:val="00185FC6"/>
    <w:rsid w:val="0018760E"/>
    <w:rsid w:val="00187A6B"/>
    <w:rsid w:val="00187C74"/>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DA9"/>
    <w:rsid w:val="00195FE1"/>
    <w:rsid w:val="001962FA"/>
    <w:rsid w:val="001964AA"/>
    <w:rsid w:val="0019654B"/>
    <w:rsid w:val="00196786"/>
    <w:rsid w:val="00196D75"/>
    <w:rsid w:val="001970EE"/>
    <w:rsid w:val="00197CB9"/>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941"/>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AE2"/>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8DA"/>
    <w:rsid w:val="001D1C5C"/>
    <w:rsid w:val="001D1E7E"/>
    <w:rsid w:val="001D1F4D"/>
    <w:rsid w:val="001D2037"/>
    <w:rsid w:val="001D2B6A"/>
    <w:rsid w:val="001D2C5A"/>
    <w:rsid w:val="001D3A0F"/>
    <w:rsid w:val="001D3A2B"/>
    <w:rsid w:val="001D3FFB"/>
    <w:rsid w:val="001D4424"/>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4F24"/>
    <w:rsid w:val="001E5432"/>
    <w:rsid w:val="001E57BC"/>
    <w:rsid w:val="001E5978"/>
    <w:rsid w:val="001E5FC2"/>
    <w:rsid w:val="001E61DD"/>
    <w:rsid w:val="001E758C"/>
    <w:rsid w:val="001E76F8"/>
    <w:rsid w:val="001E7BBB"/>
    <w:rsid w:val="001E7C12"/>
    <w:rsid w:val="001F0118"/>
    <w:rsid w:val="001F07F6"/>
    <w:rsid w:val="001F0897"/>
    <w:rsid w:val="001F0C47"/>
    <w:rsid w:val="001F0F85"/>
    <w:rsid w:val="001F113F"/>
    <w:rsid w:val="001F14DD"/>
    <w:rsid w:val="001F18D3"/>
    <w:rsid w:val="001F1F4B"/>
    <w:rsid w:val="001F21F9"/>
    <w:rsid w:val="001F2371"/>
    <w:rsid w:val="001F2A82"/>
    <w:rsid w:val="001F3B7E"/>
    <w:rsid w:val="001F3D0E"/>
    <w:rsid w:val="001F43FA"/>
    <w:rsid w:val="001F46C0"/>
    <w:rsid w:val="001F5346"/>
    <w:rsid w:val="001F597C"/>
    <w:rsid w:val="001F5B04"/>
    <w:rsid w:val="001F6132"/>
    <w:rsid w:val="001F6334"/>
    <w:rsid w:val="001F680D"/>
    <w:rsid w:val="001F68A1"/>
    <w:rsid w:val="001F6A3F"/>
    <w:rsid w:val="001F7524"/>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29BA"/>
    <w:rsid w:val="002136A1"/>
    <w:rsid w:val="00215CB4"/>
    <w:rsid w:val="00215CED"/>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3A0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46F"/>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1796"/>
    <w:rsid w:val="00262189"/>
    <w:rsid w:val="002625F2"/>
    <w:rsid w:val="002629FB"/>
    <w:rsid w:val="00263000"/>
    <w:rsid w:val="002632A2"/>
    <w:rsid w:val="0026362C"/>
    <w:rsid w:val="0026363E"/>
    <w:rsid w:val="002636DE"/>
    <w:rsid w:val="002639C4"/>
    <w:rsid w:val="002642BA"/>
    <w:rsid w:val="002646CB"/>
    <w:rsid w:val="00264788"/>
    <w:rsid w:val="00264C63"/>
    <w:rsid w:val="00264C67"/>
    <w:rsid w:val="0026538B"/>
    <w:rsid w:val="002659DB"/>
    <w:rsid w:val="00265BDF"/>
    <w:rsid w:val="002663DF"/>
    <w:rsid w:val="00266622"/>
    <w:rsid w:val="0026663A"/>
    <w:rsid w:val="00266A7F"/>
    <w:rsid w:val="00266B56"/>
    <w:rsid w:val="00267B56"/>
    <w:rsid w:val="00267B88"/>
    <w:rsid w:val="00267BF9"/>
    <w:rsid w:val="00267F10"/>
    <w:rsid w:val="00270460"/>
    <w:rsid w:val="00270E66"/>
    <w:rsid w:val="002713E0"/>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39C"/>
    <w:rsid w:val="002866B4"/>
    <w:rsid w:val="0028708F"/>
    <w:rsid w:val="002873AE"/>
    <w:rsid w:val="0028767B"/>
    <w:rsid w:val="002877B0"/>
    <w:rsid w:val="00287BB2"/>
    <w:rsid w:val="00287D06"/>
    <w:rsid w:val="002903EB"/>
    <w:rsid w:val="0029052D"/>
    <w:rsid w:val="002905C3"/>
    <w:rsid w:val="00290CA0"/>
    <w:rsid w:val="00291870"/>
    <w:rsid w:val="00292414"/>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BD2"/>
    <w:rsid w:val="00295E2F"/>
    <w:rsid w:val="00296B3A"/>
    <w:rsid w:val="002976EB"/>
    <w:rsid w:val="002979AE"/>
    <w:rsid w:val="00297D13"/>
    <w:rsid w:val="00297FB3"/>
    <w:rsid w:val="002A02E4"/>
    <w:rsid w:val="002A02ED"/>
    <w:rsid w:val="002A0DF2"/>
    <w:rsid w:val="002A106D"/>
    <w:rsid w:val="002A1530"/>
    <w:rsid w:val="002A1C26"/>
    <w:rsid w:val="002A2030"/>
    <w:rsid w:val="002A229A"/>
    <w:rsid w:val="002A284C"/>
    <w:rsid w:val="002A29A4"/>
    <w:rsid w:val="002A2DD2"/>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4B0F"/>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71"/>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4F"/>
    <w:rsid w:val="002F1188"/>
    <w:rsid w:val="002F11FE"/>
    <w:rsid w:val="002F1506"/>
    <w:rsid w:val="002F196B"/>
    <w:rsid w:val="002F1B77"/>
    <w:rsid w:val="002F1C09"/>
    <w:rsid w:val="002F1FDB"/>
    <w:rsid w:val="002F29D3"/>
    <w:rsid w:val="002F3003"/>
    <w:rsid w:val="002F3038"/>
    <w:rsid w:val="002F38A9"/>
    <w:rsid w:val="002F3AC0"/>
    <w:rsid w:val="002F414A"/>
    <w:rsid w:val="002F4961"/>
    <w:rsid w:val="002F49DD"/>
    <w:rsid w:val="002F57BB"/>
    <w:rsid w:val="002F5810"/>
    <w:rsid w:val="002F5853"/>
    <w:rsid w:val="002F5DB9"/>
    <w:rsid w:val="002F60DB"/>
    <w:rsid w:val="002F68BC"/>
    <w:rsid w:val="002F68FD"/>
    <w:rsid w:val="002F6C47"/>
    <w:rsid w:val="002F6D60"/>
    <w:rsid w:val="002F7559"/>
    <w:rsid w:val="002F7BBB"/>
    <w:rsid w:val="003003F0"/>
    <w:rsid w:val="0030126D"/>
    <w:rsid w:val="0030145B"/>
    <w:rsid w:val="003023CD"/>
    <w:rsid w:val="00302459"/>
    <w:rsid w:val="0030266B"/>
    <w:rsid w:val="00302A35"/>
    <w:rsid w:val="00302A7E"/>
    <w:rsid w:val="00302AD7"/>
    <w:rsid w:val="00302ECD"/>
    <w:rsid w:val="00303646"/>
    <w:rsid w:val="00303919"/>
    <w:rsid w:val="00303938"/>
    <w:rsid w:val="00303954"/>
    <w:rsid w:val="00303D27"/>
    <w:rsid w:val="00303E2B"/>
    <w:rsid w:val="00303EFD"/>
    <w:rsid w:val="0030432B"/>
    <w:rsid w:val="00304792"/>
    <w:rsid w:val="003050A2"/>
    <w:rsid w:val="003053B9"/>
    <w:rsid w:val="00305B6B"/>
    <w:rsid w:val="00305BDC"/>
    <w:rsid w:val="0030601A"/>
    <w:rsid w:val="003061F3"/>
    <w:rsid w:val="003067DB"/>
    <w:rsid w:val="003068B4"/>
    <w:rsid w:val="003069FB"/>
    <w:rsid w:val="00306C48"/>
    <w:rsid w:val="00306D11"/>
    <w:rsid w:val="00306D56"/>
    <w:rsid w:val="003073D3"/>
    <w:rsid w:val="003075FC"/>
    <w:rsid w:val="00307CAE"/>
    <w:rsid w:val="00310447"/>
    <w:rsid w:val="0031068B"/>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4"/>
    <w:rsid w:val="003174D6"/>
    <w:rsid w:val="0031766E"/>
    <w:rsid w:val="0031789B"/>
    <w:rsid w:val="003178DC"/>
    <w:rsid w:val="00317DF8"/>
    <w:rsid w:val="003200BB"/>
    <w:rsid w:val="00320A73"/>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9FD"/>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1CBC"/>
    <w:rsid w:val="003424CB"/>
    <w:rsid w:val="0034268C"/>
    <w:rsid w:val="00342E98"/>
    <w:rsid w:val="00342EB0"/>
    <w:rsid w:val="00342FFC"/>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38B0"/>
    <w:rsid w:val="00353D10"/>
    <w:rsid w:val="00354C54"/>
    <w:rsid w:val="003552E4"/>
    <w:rsid w:val="0035535A"/>
    <w:rsid w:val="0035627E"/>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3B37"/>
    <w:rsid w:val="003648C3"/>
    <w:rsid w:val="003664E9"/>
    <w:rsid w:val="00366876"/>
    <w:rsid w:val="00366C8C"/>
    <w:rsid w:val="00366D9D"/>
    <w:rsid w:val="00366F7A"/>
    <w:rsid w:val="00367CA1"/>
    <w:rsid w:val="00367D9B"/>
    <w:rsid w:val="0037025B"/>
    <w:rsid w:val="0037090E"/>
    <w:rsid w:val="003719BD"/>
    <w:rsid w:val="00371AA7"/>
    <w:rsid w:val="00373041"/>
    <w:rsid w:val="003733DA"/>
    <w:rsid w:val="00373524"/>
    <w:rsid w:val="003738ED"/>
    <w:rsid w:val="00373DDB"/>
    <w:rsid w:val="0037460D"/>
    <w:rsid w:val="0037470E"/>
    <w:rsid w:val="00374EA2"/>
    <w:rsid w:val="0037560E"/>
    <w:rsid w:val="00375DA8"/>
    <w:rsid w:val="00375F26"/>
    <w:rsid w:val="00376482"/>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542"/>
    <w:rsid w:val="0039590E"/>
    <w:rsid w:val="00395AE1"/>
    <w:rsid w:val="00395C09"/>
    <w:rsid w:val="00395DB6"/>
    <w:rsid w:val="0039659C"/>
    <w:rsid w:val="00396614"/>
    <w:rsid w:val="0039676A"/>
    <w:rsid w:val="00396B92"/>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47F"/>
    <w:rsid w:val="003B0D1D"/>
    <w:rsid w:val="003B0E0E"/>
    <w:rsid w:val="003B10B7"/>
    <w:rsid w:val="003B154D"/>
    <w:rsid w:val="003B1772"/>
    <w:rsid w:val="003B1886"/>
    <w:rsid w:val="003B23BC"/>
    <w:rsid w:val="003B26CA"/>
    <w:rsid w:val="003B2F3E"/>
    <w:rsid w:val="003B34C2"/>
    <w:rsid w:val="003B35BC"/>
    <w:rsid w:val="003B3BD2"/>
    <w:rsid w:val="003B3D15"/>
    <w:rsid w:val="003B3FC1"/>
    <w:rsid w:val="003B3FD7"/>
    <w:rsid w:val="003B431D"/>
    <w:rsid w:val="003B476B"/>
    <w:rsid w:val="003B49F5"/>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B64"/>
    <w:rsid w:val="003D3F7A"/>
    <w:rsid w:val="003D4199"/>
    <w:rsid w:val="003D4A19"/>
    <w:rsid w:val="003D4D10"/>
    <w:rsid w:val="003D5475"/>
    <w:rsid w:val="003D54EB"/>
    <w:rsid w:val="003D55EB"/>
    <w:rsid w:val="003D5D6D"/>
    <w:rsid w:val="003D5FC6"/>
    <w:rsid w:val="003D62A9"/>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B18"/>
    <w:rsid w:val="003E4EF2"/>
    <w:rsid w:val="003E4F6C"/>
    <w:rsid w:val="003E5658"/>
    <w:rsid w:val="003E5B57"/>
    <w:rsid w:val="003E5C1B"/>
    <w:rsid w:val="003E5C9A"/>
    <w:rsid w:val="003E5FD8"/>
    <w:rsid w:val="003E6107"/>
    <w:rsid w:val="003E63B2"/>
    <w:rsid w:val="003E67CB"/>
    <w:rsid w:val="003E6921"/>
    <w:rsid w:val="003E767F"/>
    <w:rsid w:val="003E7741"/>
    <w:rsid w:val="003E7E34"/>
    <w:rsid w:val="003E7FA7"/>
    <w:rsid w:val="003F05BF"/>
    <w:rsid w:val="003F0DE6"/>
    <w:rsid w:val="003F12F9"/>
    <w:rsid w:val="003F13CD"/>
    <w:rsid w:val="003F1A4C"/>
    <w:rsid w:val="003F2B0E"/>
    <w:rsid w:val="003F2B1C"/>
    <w:rsid w:val="003F309A"/>
    <w:rsid w:val="003F312E"/>
    <w:rsid w:val="003F3799"/>
    <w:rsid w:val="003F44FD"/>
    <w:rsid w:val="003F4F2A"/>
    <w:rsid w:val="003F557E"/>
    <w:rsid w:val="003F5B76"/>
    <w:rsid w:val="003F5BD7"/>
    <w:rsid w:val="003F6881"/>
    <w:rsid w:val="003F6921"/>
    <w:rsid w:val="003F762D"/>
    <w:rsid w:val="003F7D20"/>
    <w:rsid w:val="00400B3B"/>
    <w:rsid w:val="00400C15"/>
    <w:rsid w:val="004012A0"/>
    <w:rsid w:val="00401302"/>
    <w:rsid w:val="00401D1F"/>
    <w:rsid w:val="00401D82"/>
    <w:rsid w:val="00402C9B"/>
    <w:rsid w:val="00403296"/>
    <w:rsid w:val="00403591"/>
    <w:rsid w:val="0040359D"/>
    <w:rsid w:val="004037D1"/>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6BF3"/>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6D7"/>
    <w:rsid w:val="00435B5F"/>
    <w:rsid w:val="00435C8B"/>
    <w:rsid w:val="00435EAD"/>
    <w:rsid w:val="00436175"/>
    <w:rsid w:val="00436A9A"/>
    <w:rsid w:val="00437057"/>
    <w:rsid w:val="00440032"/>
    <w:rsid w:val="004404E5"/>
    <w:rsid w:val="004406A8"/>
    <w:rsid w:val="0044089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4DC"/>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5D8F"/>
    <w:rsid w:val="00456018"/>
    <w:rsid w:val="00456E6C"/>
    <w:rsid w:val="00457230"/>
    <w:rsid w:val="004572D6"/>
    <w:rsid w:val="00457631"/>
    <w:rsid w:val="0045783A"/>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405"/>
    <w:rsid w:val="00485B65"/>
    <w:rsid w:val="00485F95"/>
    <w:rsid w:val="0048671F"/>
    <w:rsid w:val="004868D3"/>
    <w:rsid w:val="00486B32"/>
    <w:rsid w:val="00487371"/>
    <w:rsid w:val="00487969"/>
    <w:rsid w:val="00487AB2"/>
    <w:rsid w:val="00487EB2"/>
    <w:rsid w:val="00490259"/>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6EA"/>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DC9"/>
    <w:rsid w:val="004D7E1D"/>
    <w:rsid w:val="004D7F80"/>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0AD"/>
    <w:rsid w:val="004E74C8"/>
    <w:rsid w:val="004F09A9"/>
    <w:rsid w:val="004F11C1"/>
    <w:rsid w:val="004F2BB7"/>
    <w:rsid w:val="004F2F2A"/>
    <w:rsid w:val="004F39A9"/>
    <w:rsid w:val="004F45B1"/>
    <w:rsid w:val="004F4B4A"/>
    <w:rsid w:val="004F4F00"/>
    <w:rsid w:val="004F4F76"/>
    <w:rsid w:val="004F526A"/>
    <w:rsid w:val="004F585D"/>
    <w:rsid w:val="004F62AE"/>
    <w:rsid w:val="004F62E7"/>
    <w:rsid w:val="004F635F"/>
    <w:rsid w:val="004F64A0"/>
    <w:rsid w:val="004F6929"/>
    <w:rsid w:val="004F6AA2"/>
    <w:rsid w:val="004F6C4C"/>
    <w:rsid w:val="004F6F54"/>
    <w:rsid w:val="0050096E"/>
    <w:rsid w:val="00500EC3"/>
    <w:rsid w:val="00500F52"/>
    <w:rsid w:val="005010BA"/>
    <w:rsid w:val="00501B4A"/>
    <w:rsid w:val="00501C6E"/>
    <w:rsid w:val="005021B9"/>
    <w:rsid w:val="005022DF"/>
    <w:rsid w:val="005025DA"/>
    <w:rsid w:val="00502A01"/>
    <w:rsid w:val="00502D78"/>
    <w:rsid w:val="00502EB8"/>
    <w:rsid w:val="0050347D"/>
    <w:rsid w:val="005036D9"/>
    <w:rsid w:val="0050407E"/>
    <w:rsid w:val="00504373"/>
    <w:rsid w:val="00504420"/>
    <w:rsid w:val="0050446E"/>
    <w:rsid w:val="00504E6E"/>
    <w:rsid w:val="0050587F"/>
    <w:rsid w:val="00505DB3"/>
    <w:rsid w:val="00506369"/>
    <w:rsid w:val="00506415"/>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1A2"/>
    <w:rsid w:val="0051325D"/>
    <w:rsid w:val="005139EB"/>
    <w:rsid w:val="00513A7E"/>
    <w:rsid w:val="00513D7F"/>
    <w:rsid w:val="00513F0C"/>
    <w:rsid w:val="00513FBB"/>
    <w:rsid w:val="005140F9"/>
    <w:rsid w:val="00514264"/>
    <w:rsid w:val="00514CA8"/>
    <w:rsid w:val="00515258"/>
    <w:rsid w:val="0051525E"/>
    <w:rsid w:val="0051551E"/>
    <w:rsid w:val="00515C2B"/>
    <w:rsid w:val="005166C7"/>
    <w:rsid w:val="00516814"/>
    <w:rsid w:val="00516829"/>
    <w:rsid w:val="005174F5"/>
    <w:rsid w:val="00517B29"/>
    <w:rsid w:val="00517B9D"/>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C73"/>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4E4"/>
    <w:rsid w:val="0053055C"/>
    <w:rsid w:val="0053067D"/>
    <w:rsid w:val="00530AE3"/>
    <w:rsid w:val="00530F19"/>
    <w:rsid w:val="0053183E"/>
    <w:rsid w:val="00531A09"/>
    <w:rsid w:val="005329AE"/>
    <w:rsid w:val="00533132"/>
    <w:rsid w:val="00533238"/>
    <w:rsid w:val="00533274"/>
    <w:rsid w:val="0053453E"/>
    <w:rsid w:val="0053464E"/>
    <w:rsid w:val="005347CD"/>
    <w:rsid w:val="00535C2C"/>
    <w:rsid w:val="00536557"/>
    <w:rsid w:val="0053666C"/>
    <w:rsid w:val="00536BC6"/>
    <w:rsid w:val="005373D2"/>
    <w:rsid w:val="0053763B"/>
    <w:rsid w:val="00537A91"/>
    <w:rsid w:val="00540041"/>
    <w:rsid w:val="00540175"/>
    <w:rsid w:val="005402DB"/>
    <w:rsid w:val="00540598"/>
    <w:rsid w:val="005408C9"/>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4E1E"/>
    <w:rsid w:val="00545A4C"/>
    <w:rsid w:val="00546102"/>
    <w:rsid w:val="00546D04"/>
    <w:rsid w:val="00546FB6"/>
    <w:rsid w:val="00547260"/>
    <w:rsid w:val="00547396"/>
    <w:rsid w:val="00547937"/>
    <w:rsid w:val="00550229"/>
    <w:rsid w:val="00550504"/>
    <w:rsid w:val="00550906"/>
    <w:rsid w:val="00550ECE"/>
    <w:rsid w:val="0055108A"/>
    <w:rsid w:val="0055124A"/>
    <w:rsid w:val="0055142E"/>
    <w:rsid w:val="005514CE"/>
    <w:rsid w:val="0055202E"/>
    <w:rsid w:val="00552341"/>
    <w:rsid w:val="0055271E"/>
    <w:rsid w:val="00553B97"/>
    <w:rsid w:val="005542F3"/>
    <w:rsid w:val="00554363"/>
    <w:rsid w:val="0055456C"/>
    <w:rsid w:val="00556840"/>
    <w:rsid w:val="00556842"/>
    <w:rsid w:val="00556A22"/>
    <w:rsid w:val="00556FF1"/>
    <w:rsid w:val="0055721E"/>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13AD"/>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076"/>
    <w:rsid w:val="005831A6"/>
    <w:rsid w:val="00583207"/>
    <w:rsid w:val="00583C46"/>
    <w:rsid w:val="00583FC3"/>
    <w:rsid w:val="0058470F"/>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21D"/>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A25"/>
    <w:rsid w:val="005A5D09"/>
    <w:rsid w:val="005A7371"/>
    <w:rsid w:val="005A7B45"/>
    <w:rsid w:val="005B04FF"/>
    <w:rsid w:val="005B0C62"/>
    <w:rsid w:val="005B11D6"/>
    <w:rsid w:val="005B16FD"/>
    <w:rsid w:val="005B1875"/>
    <w:rsid w:val="005B1ADE"/>
    <w:rsid w:val="005B1CBA"/>
    <w:rsid w:val="005B299D"/>
    <w:rsid w:val="005B29CD"/>
    <w:rsid w:val="005B2D11"/>
    <w:rsid w:val="005B3782"/>
    <w:rsid w:val="005B3DEB"/>
    <w:rsid w:val="005B428B"/>
    <w:rsid w:val="005B4C25"/>
    <w:rsid w:val="005B4C70"/>
    <w:rsid w:val="005B55E7"/>
    <w:rsid w:val="005B5B00"/>
    <w:rsid w:val="005B6C95"/>
    <w:rsid w:val="005B6E78"/>
    <w:rsid w:val="005C01F2"/>
    <w:rsid w:val="005C0CE1"/>
    <w:rsid w:val="005C0F99"/>
    <w:rsid w:val="005C15BB"/>
    <w:rsid w:val="005C18C2"/>
    <w:rsid w:val="005C1B10"/>
    <w:rsid w:val="005C20C8"/>
    <w:rsid w:val="005C2156"/>
    <w:rsid w:val="005C2169"/>
    <w:rsid w:val="005C23AD"/>
    <w:rsid w:val="005C289B"/>
    <w:rsid w:val="005C3680"/>
    <w:rsid w:val="005C4E92"/>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A99"/>
    <w:rsid w:val="005E7D1F"/>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3BA"/>
    <w:rsid w:val="005F443A"/>
    <w:rsid w:val="005F4A23"/>
    <w:rsid w:val="005F4B3E"/>
    <w:rsid w:val="005F5046"/>
    <w:rsid w:val="005F581E"/>
    <w:rsid w:val="005F5983"/>
    <w:rsid w:val="005F5AD1"/>
    <w:rsid w:val="005F5DE6"/>
    <w:rsid w:val="005F6065"/>
    <w:rsid w:val="005F637C"/>
    <w:rsid w:val="005F6575"/>
    <w:rsid w:val="005F6F01"/>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880"/>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9FD"/>
    <w:rsid w:val="00625C27"/>
    <w:rsid w:val="00625F83"/>
    <w:rsid w:val="00626659"/>
    <w:rsid w:val="00626A94"/>
    <w:rsid w:val="0062732E"/>
    <w:rsid w:val="006274A3"/>
    <w:rsid w:val="006304F6"/>
    <w:rsid w:val="00631BEF"/>
    <w:rsid w:val="00632129"/>
    <w:rsid w:val="00632EE6"/>
    <w:rsid w:val="00633700"/>
    <w:rsid w:val="00633B6D"/>
    <w:rsid w:val="006342E8"/>
    <w:rsid w:val="006345D8"/>
    <w:rsid w:val="0063473E"/>
    <w:rsid w:val="00634E95"/>
    <w:rsid w:val="0063512A"/>
    <w:rsid w:val="006356E9"/>
    <w:rsid w:val="00635DC0"/>
    <w:rsid w:val="00635F99"/>
    <w:rsid w:val="006360A8"/>
    <w:rsid w:val="006361AC"/>
    <w:rsid w:val="0064002A"/>
    <w:rsid w:val="00640063"/>
    <w:rsid w:val="00640233"/>
    <w:rsid w:val="00640E32"/>
    <w:rsid w:val="00641E90"/>
    <w:rsid w:val="006425E2"/>
    <w:rsid w:val="00642A06"/>
    <w:rsid w:val="00642B33"/>
    <w:rsid w:val="00642C4A"/>
    <w:rsid w:val="006437E1"/>
    <w:rsid w:val="0064385A"/>
    <w:rsid w:val="00643D18"/>
    <w:rsid w:val="00643FD4"/>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3EAF"/>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D0"/>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77A21"/>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92F"/>
    <w:rsid w:val="00695B56"/>
    <w:rsid w:val="00695D84"/>
    <w:rsid w:val="00695F9B"/>
    <w:rsid w:val="00696134"/>
    <w:rsid w:val="00696354"/>
    <w:rsid w:val="0069660F"/>
    <w:rsid w:val="006967B0"/>
    <w:rsid w:val="00696968"/>
    <w:rsid w:val="00696BBE"/>
    <w:rsid w:val="0069713B"/>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38C"/>
    <w:rsid w:val="006B792E"/>
    <w:rsid w:val="006B7B37"/>
    <w:rsid w:val="006B7C9C"/>
    <w:rsid w:val="006C04CC"/>
    <w:rsid w:val="006C04F0"/>
    <w:rsid w:val="006C0D23"/>
    <w:rsid w:val="006C0F6A"/>
    <w:rsid w:val="006C1718"/>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3BA"/>
    <w:rsid w:val="006D3504"/>
    <w:rsid w:val="006D388C"/>
    <w:rsid w:val="006D3D3B"/>
    <w:rsid w:val="006D41DA"/>
    <w:rsid w:val="006D460D"/>
    <w:rsid w:val="006D4747"/>
    <w:rsid w:val="006D4EA8"/>
    <w:rsid w:val="006D539E"/>
    <w:rsid w:val="006D55F5"/>
    <w:rsid w:val="006D5E9C"/>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869"/>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3ED"/>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B3"/>
    <w:rsid w:val="00710ACA"/>
    <w:rsid w:val="00710D4C"/>
    <w:rsid w:val="00710DF3"/>
    <w:rsid w:val="00711463"/>
    <w:rsid w:val="007114A8"/>
    <w:rsid w:val="00711647"/>
    <w:rsid w:val="00711A6C"/>
    <w:rsid w:val="00711AAE"/>
    <w:rsid w:val="00711B38"/>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31A"/>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117"/>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33FA"/>
    <w:rsid w:val="00764843"/>
    <w:rsid w:val="00764CF1"/>
    <w:rsid w:val="0076535E"/>
    <w:rsid w:val="0076605C"/>
    <w:rsid w:val="00766592"/>
    <w:rsid w:val="00766750"/>
    <w:rsid w:val="007668A0"/>
    <w:rsid w:val="00766EE1"/>
    <w:rsid w:val="00767783"/>
    <w:rsid w:val="00767839"/>
    <w:rsid w:val="00767A8E"/>
    <w:rsid w:val="00767ACF"/>
    <w:rsid w:val="00767C09"/>
    <w:rsid w:val="00767D57"/>
    <w:rsid w:val="0077012C"/>
    <w:rsid w:val="00770329"/>
    <w:rsid w:val="007705F0"/>
    <w:rsid w:val="00770737"/>
    <w:rsid w:val="00770813"/>
    <w:rsid w:val="00770C53"/>
    <w:rsid w:val="00770EB6"/>
    <w:rsid w:val="00771673"/>
    <w:rsid w:val="00771BB9"/>
    <w:rsid w:val="007724C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49D"/>
    <w:rsid w:val="007845D0"/>
    <w:rsid w:val="00784F30"/>
    <w:rsid w:val="00785558"/>
    <w:rsid w:val="0078589A"/>
    <w:rsid w:val="00785EAA"/>
    <w:rsid w:val="00785FE9"/>
    <w:rsid w:val="00786434"/>
    <w:rsid w:val="00786529"/>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A7780"/>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204"/>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2FC"/>
    <w:rsid w:val="007F7728"/>
    <w:rsid w:val="00801277"/>
    <w:rsid w:val="00801373"/>
    <w:rsid w:val="008018BA"/>
    <w:rsid w:val="00801EEB"/>
    <w:rsid w:val="00802C5F"/>
    <w:rsid w:val="00802CC8"/>
    <w:rsid w:val="008037B4"/>
    <w:rsid w:val="00803C99"/>
    <w:rsid w:val="00803E97"/>
    <w:rsid w:val="0080411D"/>
    <w:rsid w:val="00804213"/>
    <w:rsid w:val="0080433B"/>
    <w:rsid w:val="0080471F"/>
    <w:rsid w:val="008047B2"/>
    <w:rsid w:val="00804C45"/>
    <w:rsid w:val="00805040"/>
    <w:rsid w:val="008052E4"/>
    <w:rsid w:val="008054BC"/>
    <w:rsid w:val="00805AEF"/>
    <w:rsid w:val="00805DA9"/>
    <w:rsid w:val="0080605B"/>
    <w:rsid w:val="008062ED"/>
    <w:rsid w:val="00806387"/>
    <w:rsid w:val="00806482"/>
    <w:rsid w:val="00806869"/>
    <w:rsid w:val="00806BB0"/>
    <w:rsid w:val="0080722E"/>
    <w:rsid w:val="00807562"/>
    <w:rsid w:val="00807DF9"/>
    <w:rsid w:val="00807ECC"/>
    <w:rsid w:val="00807ED3"/>
    <w:rsid w:val="008106D4"/>
    <w:rsid w:val="008109C8"/>
    <w:rsid w:val="00810AC2"/>
    <w:rsid w:val="00810B7A"/>
    <w:rsid w:val="00811E1E"/>
    <w:rsid w:val="00812EEB"/>
    <w:rsid w:val="00813A55"/>
    <w:rsid w:val="00813AE4"/>
    <w:rsid w:val="00813FC4"/>
    <w:rsid w:val="008142DB"/>
    <w:rsid w:val="0081480B"/>
    <w:rsid w:val="00814AB4"/>
    <w:rsid w:val="00815053"/>
    <w:rsid w:val="00815D66"/>
    <w:rsid w:val="00816B9A"/>
    <w:rsid w:val="00816C54"/>
    <w:rsid w:val="00817185"/>
    <w:rsid w:val="0081755D"/>
    <w:rsid w:val="0081778C"/>
    <w:rsid w:val="00817CD7"/>
    <w:rsid w:val="00820414"/>
    <w:rsid w:val="00820B9B"/>
    <w:rsid w:val="00821666"/>
    <w:rsid w:val="00821990"/>
    <w:rsid w:val="00821B2F"/>
    <w:rsid w:val="00821DE0"/>
    <w:rsid w:val="00821EB5"/>
    <w:rsid w:val="0082227B"/>
    <w:rsid w:val="00822302"/>
    <w:rsid w:val="00822559"/>
    <w:rsid w:val="00823890"/>
    <w:rsid w:val="008238DB"/>
    <w:rsid w:val="00824195"/>
    <w:rsid w:val="008242E9"/>
    <w:rsid w:val="00824445"/>
    <w:rsid w:val="008246BE"/>
    <w:rsid w:val="00824F2A"/>
    <w:rsid w:val="0082512D"/>
    <w:rsid w:val="00825542"/>
    <w:rsid w:val="008256E7"/>
    <w:rsid w:val="00825773"/>
    <w:rsid w:val="008257C3"/>
    <w:rsid w:val="00825960"/>
    <w:rsid w:val="008262AB"/>
    <w:rsid w:val="00826337"/>
    <w:rsid w:val="008266DF"/>
    <w:rsid w:val="008269E8"/>
    <w:rsid w:val="00826CEE"/>
    <w:rsid w:val="00826CF3"/>
    <w:rsid w:val="00826D3A"/>
    <w:rsid w:val="00826D9E"/>
    <w:rsid w:val="00827296"/>
    <w:rsid w:val="008272E6"/>
    <w:rsid w:val="0082751F"/>
    <w:rsid w:val="00827735"/>
    <w:rsid w:val="00827788"/>
    <w:rsid w:val="0082791F"/>
    <w:rsid w:val="00827C5A"/>
    <w:rsid w:val="008308BE"/>
    <w:rsid w:val="008309D9"/>
    <w:rsid w:val="00831418"/>
    <w:rsid w:val="008315DF"/>
    <w:rsid w:val="00831B28"/>
    <w:rsid w:val="00832342"/>
    <w:rsid w:val="0083275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09A"/>
    <w:rsid w:val="008423F0"/>
    <w:rsid w:val="0084262D"/>
    <w:rsid w:val="008426BE"/>
    <w:rsid w:val="00842706"/>
    <w:rsid w:val="0084289F"/>
    <w:rsid w:val="008434E6"/>
    <w:rsid w:val="00845363"/>
    <w:rsid w:val="0084547A"/>
    <w:rsid w:val="00845754"/>
    <w:rsid w:val="00845CE9"/>
    <w:rsid w:val="0084692D"/>
    <w:rsid w:val="00846C72"/>
    <w:rsid w:val="00846EDD"/>
    <w:rsid w:val="0084717E"/>
    <w:rsid w:val="008473F6"/>
    <w:rsid w:val="008476BE"/>
    <w:rsid w:val="00847F17"/>
    <w:rsid w:val="0085016B"/>
    <w:rsid w:val="008503FC"/>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406"/>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842"/>
    <w:rsid w:val="00865A67"/>
    <w:rsid w:val="00865D12"/>
    <w:rsid w:val="008664B1"/>
    <w:rsid w:val="00866913"/>
    <w:rsid w:val="0086718C"/>
    <w:rsid w:val="008677D1"/>
    <w:rsid w:val="008678FB"/>
    <w:rsid w:val="00867F92"/>
    <w:rsid w:val="00870295"/>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103"/>
    <w:rsid w:val="008847F9"/>
    <w:rsid w:val="008850C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5F52"/>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7F3"/>
    <w:rsid w:val="008A5FE1"/>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1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4D60"/>
    <w:rsid w:val="008C6831"/>
    <w:rsid w:val="008C7325"/>
    <w:rsid w:val="008C79B5"/>
    <w:rsid w:val="008C7AE6"/>
    <w:rsid w:val="008C7B1F"/>
    <w:rsid w:val="008D0B4C"/>
    <w:rsid w:val="008D0D28"/>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5B"/>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554"/>
    <w:rsid w:val="008F7C5E"/>
    <w:rsid w:val="009002C5"/>
    <w:rsid w:val="0090030F"/>
    <w:rsid w:val="00900D16"/>
    <w:rsid w:val="009016C4"/>
    <w:rsid w:val="00901CBA"/>
    <w:rsid w:val="0090282D"/>
    <w:rsid w:val="0090289A"/>
    <w:rsid w:val="00902BAF"/>
    <w:rsid w:val="00902F34"/>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07949"/>
    <w:rsid w:val="009101D9"/>
    <w:rsid w:val="00910B0A"/>
    <w:rsid w:val="0091103F"/>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1BA"/>
    <w:rsid w:val="009166D1"/>
    <w:rsid w:val="0091689E"/>
    <w:rsid w:val="009168EF"/>
    <w:rsid w:val="00916922"/>
    <w:rsid w:val="00916A3E"/>
    <w:rsid w:val="00916ADC"/>
    <w:rsid w:val="00916C14"/>
    <w:rsid w:val="00916D99"/>
    <w:rsid w:val="009172A5"/>
    <w:rsid w:val="009177B0"/>
    <w:rsid w:val="00917E74"/>
    <w:rsid w:val="0092043C"/>
    <w:rsid w:val="00920D61"/>
    <w:rsid w:val="00920DAF"/>
    <w:rsid w:val="009211B8"/>
    <w:rsid w:val="009220A3"/>
    <w:rsid w:val="0092217D"/>
    <w:rsid w:val="0092277F"/>
    <w:rsid w:val="00922DD2"/>
    <w:rsid w:val="00923468"/>
    <w:rsid w:val="00923812"/>
    <w:rsid w:val="009238CC"/>
    <w:rsid w:val="00923EF0"/>
    <w:rsid w:val="0092482E"/>
    <w:rsid w:val="009250AF"/>
    <w:rsid w:val="009251B5"/>
    <w:rsid w:val="009252AA"/>
    <w:rsid w:val="00925820"/>
    <w:rsid w:val="0092608B"/>
    <w:rsid w:val="0092642F"/>
    <w:rsid w:val="00927382"/>
    <w:rsid w:val="009276AB"/>
    <w:rsid w:val="009276E3"/>
    <w:rsid w:val="00927727"/>
    <w:rsid w:val="00927A5D"/>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923"/>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A18"/>
    <w:rsid w:val="00954F48"/>
    <w:rsid w:val="00954F5F"/>
    <w:rsid w:val="00955340"/>
    <w:rsid w:val="00955BA6"/>
    <w:rsid w:val="00955D83"/>
    <w:rsid w:val="0095626B"/>
    <w:rsid w:val="0095673D"/>
    <w:rsid w:val="00956798"/>
    <w:rsid w:val="009567A4"/>
    <w:rsid w:val="00956C9F"/>
    <w:rsid w:val="00957255"/>
    <w:rsid w:val="00957260"/>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67D0F"/>
    <w:rsid w:val="009702B3"/>
    <w:rsid w:val="00970426"/>
    <w:rsid w:val="009709F6"/>
    <w:rsid w:val="00970CB7"/>
    <w:rsid w:val="00970DD2"/>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88"/>
    <w:rsid w:val="009764F6"/>
    <w:rsid w:val="009768D1"/>
    <w:rsid w:val="009771CB"/>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5B1"/>
    <w:rsid w:val="00985895"/>
    <w:rsid w:val="00985911"/>
    <w:rsid w:val="0098626B"/>
    <w:rsid w:val="00986421"/>
    <w:rsid w:val="009865B2"/>
    <w:rsid w:val="00986E44"/>
    <w:rsid w:val="00986FA8"/>
    <w:rsid w:val="009875B0"/>
    <w:rsid w:val="00987917"/>
    <w:rsid w:val="00991220"/>
    <w:rsid w:val="00991AF4"/>
    <w:rsid w:val="00991BCF"/>
    <w:rsid w:val="0099213D"/>
    <w:rsid w:val="00992B54"/>
    <w:rsid w:val="00992CBF"/>
    <w:rsid w:val="0099322B"/>
    <w:rsid w:val="00993248"/>
    <w:rsid w:val="00993868"/>
    <w:rsid w:val="00993B8C"/>
    <w:rsid w:val="00993BD4"/>
    <w:rsid w:val="00994403"/>
    <w:rsid w:val="009947A4"/>
    <w:rsid w:val="00994C31"/>
    <w:rsid w:val="009958E7"/>
    <w:rsid w:val="00996036"/>
    <w:rsid w:val="00996286"/>
    <w:rsid w:val="00996622"/>
    <w:rsid w:val="0099669B"/>
    <w:rsid w:val="0099693C"/>
    <w:rsid w:val="00996CB6"/>
    <w:rsid w:val="0099703E"/>
    <w:rsid w:val="009979BB"/>
    <w:rsid w:val="009A03D2"/>
    <w:rsid w:val="009A10B8"/>
    <w:rsid w:val="009A1499"/>
    <w:rsid w:val="009A1833"/>
    <w:rsid w:val="009A2120"/>
    <w:rsid w:val="009A3731"/>
    <w:rsid w:val="009A3BF1"/>
    <w:rsid w:val="009A4342"/>
    <w:rsid w:val="009A44B4"/>
    <w:rsid w:val="009A4530"/>
    <w:rsid w:val="009A460B"/>
    <w:rsid w:val="009A480F"/>
    <w:rsid w:val="009A4DFC"/>
    <w:rsid w:val="009A4EAF"/>
    <w:rsid w:val="009A4FEF"/>
    <w:rsid w:val="009A5049"/>
    <w:rsid w:val="009A5056"/>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CC8"/>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6981"/>
    <w:rsid w:val="009C70A4"/>
    <w:rsid w:val="009C72D2"/>
    <w:rsid w:val="009C736B"/>
    <w:rsid w:val="009C763D"/>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1B5"/>
    <w:rsid w:val="009D43E3"/>
    <w:rsid w:val="009D4574"/>
    <w:rsid w:val="009D45AC"/>
    <w:rsid w:val="009D5364"/>
    <w:rsid w:val="009D577E"/>
    <w:rsid w:val="009D61B4"/>
    <w:rsid w:val="009D647F"/>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AA"/>
    <w:rsid w:val="009E5EB6"/>
    <w:rsid w:val="009E5FEB"/>
    <w:rsid w:val="009E62F8"/>
    <w:rsid w:val="009E6C96"/>
    <w:rsid w:val="009E765D"/>
    <w:rsid w:val="009E786B"/>
    <w:rsid w:val="009E7D2A"/>
    <w:rsid w:val="009E7DAE"/>
    <w:rsid w:val="009F0959"/>
    <w:rsid w:val="009F0C2B"/>
    <w:rsid w:val="009F0E8E"/>
    <w:rsid w:val="009F1AD5"/>
    <w:rsid w:val="009F220C"/>
    <w:rsid w:val="009F2BA7"/>
    <w:rsid w:val="009F2EC8"/>
    <w:rsid w:val="009F2F68"/>
    <w:rsid w:val="009F3473"/>
    <w:rsid w:val="009F361F"/>
    <w:rsid w:val="009F3763"/>
    <w:rsid w:val="009F3EBF"/>
    <w:rsid w:val="009F3F70"/>
    <w:rsid w:val="009F4217"/>
    <w:rsid w:val="009F4810"/>
    <w:rsid w:val="009F5B8A"/>
    <w:rsid w:val="009F6205"/>
    <w:rsid w:val="009F672A"/>
    <w:rsid w:val="009F695D"/>
    <w:rsid w:val="009F7147"/>
    <w:rsid w:val="00A001F1"/>
    <w:rsid w:val="00A00240"/>
    <w:rsid w:val="00A002A8"/>
    <w:rsid w:val="00A00D0E"/>
    <w:rsid w:val="00A00D3B"/>
    <w:rsid w:val="00A01471"/>
    <w:rsid w:val="00A014C3"/>
    <w:rsid w:val="00A01891"/>
    <w:rsid w:val="00A01A2C"/>
    <w:rsid w:val="00A022F2"/>
    <w:rsid w:val="00A02B5A"/>
    <w:rsid w:val="00A0361D"/>
    <w:rsid w:val="00A0386B"/>
    <w:rsid w:val="00A038FC"/>
    <w:rsid w:val="00A039B5"/>
    <w:rsid w:val="00A03BEC"/>
    <w:rsid w:val="00A03D07"/>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A88"/>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AC8"/>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C3B"/>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ADF"/>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3B5B"/>
    <w:rsid w:val="00A74204"/>
    <w:rsid w:val="00A7466A"/>
    <w:rsid w:val="00A75127"/>
    <w:rsid w:val="00A7610D"/>
    <w:rsid w:val="00A764A3"/>
    <w:rsid w:val="00A778CA"/>
    <w:rsid w:val="00A80313"/>
    <w:rsid w:val="00A8042B"/>
    <w:rsid w:val="00A8092C"/>
    <w:rsid w:val="00A80C06"/>
    <w:rsid w:val="00A812A6"/>
    <w:rsid w:val="00A82577"/>
    <w:rsid w:val="00A82608"/>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2A58"/>
    <w:rsid w:val="00A934C4"/>
    <w:rsid w:val="00A935FF"/>
    <w:rsid w:val="00A93648"/>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1E9F"/>
    <w:rsid w:val="00AA2220"/>
    <w:rsid w:val="00AA2870"/>
    <w:rsid w:val="00AA2BC2"/>
    <w:rsid w:val="00AA3373"/>
    <w:rsid w:val="00AA39E8"/>
    <w:rsid w:val="00AA3B11"/>
    <w:rsid w:val="00AA5703"/>
    <w:rsid w:val="00AA598F"/>
    <w:rsid w:val="00AA72E8"/>
    <w:rsid w:val="00AA75F4"/>
    <w:rsid w:val="00AA7D1A"/>
    <w:rsid w:val="00AA7FB4"/>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748"/>
    <w:rsid w:val="00AB6EB7"/>
    <w:rsid w:val="00AB766F"/>
    <w:rsid w:val="00AB7D56"/>
    <w:rsid w:val="00AC0129"/>
    <w:rsid w:val="00AC0186"/>
    <w:rsid w:val="00AC0588"/>
    <w:rsid w:val="00AC0A13"/>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207"/>
    <w:rsid w:val="00AD06F8"/>
    <w:rsid w:val="00AD0C72"/>
    <w:rsid w:val="00AD10FC"/>
    <w:rsid w:val="00AD22E2"/>
    <w:rsid w:val="00AD2A86"/>
    <w:rsid w:val="00AD2AB2"/>
    <w:rsid w:val="00AD2BCC"/>
    <w:rsid w:val="00AD3857"/>
    <w:rsid w:val="00AD3BD0"/>
    <w:rsid w:val="00AD3EF3"/>
    <w:rsid w:val="00AD4570"/>
    <w:rsid w:val="00AD45CF"/>
    <w:rsid w:val="00AD554A"/>
    <w:rsid w:val="00AD5B1D"/>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392"/>
    <w:rsid w:val="00AE4F13"/>
    <w:rsid w:val="00AE4FEF"/>
    <w:rsid w:val="00AE50A9"/>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46B"/>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3D3A"/>
    <w:rsid w:val="00B0561B"/>
    <w:rsid w:val="00B0608B"/>
    <w:rsid w:val="00B06371"/>
    <w:rsid w:val="00B06B5E"/>
    <w:rsid w:val="00B06CB5"/>
    <w:rsid w:val="00B06D47"/>
    <w:rsid w:val="00B070D1"/>
    <w:rsid w:val="00B07276"/>
    <w:rsid w:val="00B108FD"/>
    <w:rsid w:val="00B1090F"/>
    <w:rsid w:val="00B11046"/>
    <w:rsid w:val="00B11929"/>
    <w:rsid w:val="00B11979"/>
    <w:rsid w:val="00B119F1"/>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588"/>
    <w:rsid w:val="00B21825"/>
    <w:rsid w:val="00B221DF"/>
    <w:rsid w:val="00B2220C"/>
    <w:rsid w:val="00B22469"/>
    <w:rsid w:val="00B22572"/>
    <w:rsid w:val="00B228D0"/>
    <w:rsid w:val="00B22AC9"/>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D5D"/>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4EDD"/>
    <w:rsid w:val="00B65180"/>
    <w:rsid w:val="00B654BC"/>
    <w:rsid w:val="00B65B42"/>
    <w:rsid w:val="00B66163"/>
    <w:rsid w:val="00B66B73"/>
    <w:rsid w:val="00B67048"/>
    <w:rsid w:val="00B67198"/>
    <w:rsid w:val="00B67346"/>
    <w:rsid w:val="00B67A40"/>
    <w:rsid w:val="00B705AD"/>
    <w:rsid w:val="00B70815"/>
    <w:rsid w:val="00B7089B"/>
    <w:rsid w:val="00B70A2D"/>
    <w:rsid w:val="00B70AA8"/>
    <w:rsid w:val="00B70C85"/>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28F"/>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28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3EA"/>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44C"/>
    <w:rsid w:val="00BE6997"/>
    <w:rsid w:val="00BE69EA"/>
    <w:rsid w:val="00BE6AAC"/>
    <w:rsid w:val="00BE6D3A"/>
    <w:rsid w:val="00BE7459"/>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09"/>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1DC2"/>
    <w:rsid w:val="00C02AE4"/>
    <w:rsid w:val="00C02B5A"/>
    <w:rsid w:val="00C02BEE"/>
    <w:rsid w:val="00C02E13"/>
    <w:rsid w:val="00C030F8"/>
    <w:rsid w:val="00C03338"/>
    <w:rsid w:val="00C034E0"/>
    <w:rsid w:val="00C037F7"/>
    <w:rsid w:val="00C03B5E"/>
    <w:rsid w:val="00C047BC"/>
    <w:rsid w:val="00C048E3"/>
    <w:rsid w:val="00C04958"/>
    <w:rsid w:val="00C04EEF"/>
    <w:rsid w:val="00C050A9"/>
    <w:rsid w:val="00C0535A"/>
    <w:rsid w:val="00C059AE"/>
    <w:rsid w:val="00C05B85"/>
    <w:rsid w:val="00C05C3B"/>
    <w:rsid w:val="00C05D4E"/>
    <w:rsid w:val="00C06863"/>
    <w:rsid w:val="00C06A22"/>
    <w:rsid w:val="00C06BF6"/>
    <w:rsid w:val="00C07BB1"/>
    <w:rsid w:val="00C07D07"/>
    <w:rsid w:val="00C10792"/>
    <w:rsid w:val="00C10A7E"/>
    <w:rsid w:val="00C11E6A"/>
    <w:rsid w:val="00C1233F"/>
    <w:rsid w:val="00C1258E"/>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6C9C"/>
    <w:rsid w:val="00C373B0"/>
    <w:rsid w:val="00C3743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4290"/>
    <w:rsid w:val="00C6479B"/>
    <w:rsid w:val="00C65161"/>
    <w:rsid w:val="00C65809"/>
    <w:rsid w:val="00C65A11"/>
    <w:rsid w:val="00C660BE"/>
    <w:rsid w:val="00C6650A"/>
    <w:rsid w:val="00C67D32"/>
    <w:rsid w:val="00C67FED"/>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265F"/>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CB7"/>
    <w:rsid w:val="00C86ED7"/>
    <w:rsid w:val="00C86F01"/>
    <w:rsid w:val="00C87539"/>
    <w:rsid w:val="00C87C62"/>
    <w:rsid w:val="00C9043C"/>
    <w:rsid w:val="00C9082A"/>
    <w:rsid w:val="00C90C2E"/>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99F"/>
    <w:rsid w:val="00CA0A59"/>
    <w:rsid w:val="00CA1481"/>
    <w:rsid w:val="00CA1A8E"/>
    <w:rsid w:val="00CA20BB"/>
    <w:rsid w:val="00CA2701"/>
    <w:rsid w:val="00CA366A"/>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0A0"/>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6BB"/>
    <w:rsid w:val="00CD47CC"/>
    <w:rsid w:val="00CD548D"/>
    <w:rsid w:val="00CD55CB"/>
    <w:rsid w:val="00CD57A2"/>
    <w:rsid w:val="00CD61BA"/>
    <w:rsid w:val="00CD687C"/>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152"/>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2C0F"/>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327"/>
    <w:rsid w:val="00D168F0"/>
    <w:rsid w:val="00D16C84"/>
    <w:rsid w:val="00D16EE3"/>
    <w:rsid w:val="00D170C1"/>
    <w:rsid w:val="00D171D0"/>
    <w:rsid w:val="00D17213"/>
    <w:rsid w:val="00D178FC"/>
    <w:rsid w:val="00D17962"/>
    <w:rsid w:val="00D17AC8"/>
    <w:rsid w:val="00D17C27"/>
    <w:rsid w:val="00D17D85"/>
    <w:rsid w:val="00D201A2"/>
    <w:rsid w:val="00D204FE"/>
    <w:rsid w:val="00D206E1"/>
    <w:rsid w:val="00D2070D"/>
    <w:rsid w:val="00D20727"/>
    <w:rsid w:val="00D20EB9"/>
    <w:rsid w:val="00D211B7"/>
    <w:rsid w:val="00D2141E"/>
    <w:rsid w:val="00D2197B"/>
    <w:rsid w:val="00D21A5C"/>
    <w:rsid w:val="00D22A39"/>
    <w:rsid w:val="00D22E0E"/>
    <w:rsid w:val="00D23239"/>
    <w:rsid w:val="00D24059"/>
    <w:rsid w:val="00D24350"/>
    <w:rsid w:val="00D24726"/>
    <w:rsid w:val="00D24B63"/>
    <w:rsid w:val="00D24C80"/>
    <w:rsid w:val="00D24E23"/>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BD8"/>
    <w:rsid w:val="00D34F39"/>
    <w:rsid w:val="00D3567B"/>
    <w:rsid w:val="00D3641E"/>
    <w:rsid w:val="00D36A36"/>
    <w:rsid w:val="00D36C80"/>
    <w:rsid w:val="00D372EB"/>
    <w:rsid w:val="00D37BC7"/>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4DE2"/>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5AE"/>
    <w:rsid w:val="00D627DE"/>
    <w:rsid w:val="00D6320C"/>
    <w:rsid w:val="00D63A50"/>
    <w:rsid w:val="00D63AD1"/>
    <w:rsid w:val="00D6413A"/>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19F0"/>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BD2"/>
    <w:rsid w:val="00D85C21"/>
    <w:rsid w:val="00D85DD0"/>
    <w:rsid w:val="00D85F50"/>
    <w:rsid w:val="00D863DA"/>
    <w:rsid w:val="00D86600"/>
    <w:rsid w:val="00D86761"/>
    <w:rsid w:val="00D86985"/>
    <w:rsid w:val="00D87FC7"/>
    <w:rsid w:val="00D90E2B"/>
    <w:rsid w:val="00D90EB9"/>
    <w:rsid w:val="00D926D7"/>
    <w:rsid w:val="00D92931"/>
    <w:rsid w:val="00D92BF5"/>
    <w:rsid w:val="00D92E77"/>
    <w:rsid w:val="00D92F76"/>
    <w:rsid w:val="00D93226"/>
    <w:rsid w:val="00D93CB4"/>
    <w:rsid w:val="00D93F93"/>
    <w:rsid w:val="00D943E9"/>
    <w:rsid w:val="00D944B7"/>
    <w:rsid w:val="00D94718"/>
    <w:rsid w:val="00D94CCE"/>
    <w:rsid w:val="00D95042"/>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4A1C"/>
    <w:rsid w:val="00DA51A8"/>
    <w:rsid w:val="00DA5307"/>
    <w:rsid w:val="00DA547C"/>
    <w:rsid w:val="00DA559E"/>
    <w:rsid w:val="00DA5BC7"/>
    <w:rsid w:val="00DA618E"/>
    <w:rsid w:val="00DA6F27"/>
    <w:rsid w:val="00DA6F7C"/>
    <w:rsid w:val="00DA6FE1"/>
    <w:rsid w:val="00DA79CF"/>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5B52"/>
    <w:rsid w:val="00DC64E6"/>
    <w:rsid w:val="00DC70AD"/>
    <w:rsid w:val="00DC7927"/>
    <w:rsid w:val="00DC7C5A"/>
    <w:rsid w:val="00DC7D6A"/>
    <w:rsid w:val="00DD1413"/>
    <w:rsid w:val="00DD176F"/>
    <w:rsid w:val="00DD1BF7"/>
    <w:rsid w:val="00DD1F46"/>
    <w:rsid w:val="00DD21C9"/>
    <w:rsid w:val="00DD236D"/>
    <w:rsid w:val="00DD29B4"/>
    <w:rsid w:val="00DD2E17"/>
    <w:rsid w:val="00DD3008"/>
    <w:rsid w:val="00DD3682"/>
    <w:rsid w:val="00DD38D6"/>
    <w:rsid w:val="00DD3AE5"/>
    <w:rsid w:val="00DD40AE"/>
    <w:rsid w:val="00DD4250"/>
    <w:rsid w:val="00DD475F"/>
    <w:rsid w:val="00DD4A45"/>
    <w:rsid w:val="00DD4A7A"/>
    <w:rsid w:val="00DD4B93"/>
    <w:rsid w:val="00DD5E64"/>
    <w:rsid w:val="00DD6215"/>
    <w:rsid w:val="00DD658E"/>
    <w:rsid w:val="00DD695C"/>
    <w:rsid w:val="00DD6AE3"/>
    <w:rsid w:val="00DD6BF5"/>
    <w:rsid w:val="00DD6C0D"/>
    <w:rsid w:val="00DD70D5"/>
    <w:rsid w:val="00DD711D"/>
    <w:rsid w:val="00DD76DA"/>
    <w:rsid w:val="00DE0AB0"/>
    <w:rsid w:val="00DE13EA"/>
    <w:rsid w:val="00DE1AB2"/>
    <w:rsid w:val="00DE1D9E"/>
    <w:rsid w:val="00DE2024"/>
    <w:rsid w:val="00DE260A"/>
    <w:rsid w:val="00DE2825"/>
    <w:rsid w:val="00DE2A12"/>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3E8"/>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B5D"/>
    <w:rsid w:val="00E00EFA"/>
    <w:rsid w:val="00E016E9"/>
    <w:rsid w:val="00E01D56"/>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844"/>
    <w:rsid w:val="00E15A22"/>
    <w:rsid w:val="00E15A29"/>
    <w:rsid w:val="00E16063"/>
    <w:rsid w:val="00E17429"/>
    <w:rsid w:val="00E1756E"/>
    <w:rsid w:val="00E17891"/>
    <w:rsid w:val="00E17F0B"/>
    <w:rsid w:val="00E17F8E"/>
    <w:rsid w:val="00E2075A"/>
    <w:rsid w:val="00E20920"/>
    <w:rsid w:val="00E20F71"/>
    <w:rsid w:val="00E2147F"/>
    <w:rsid w:val="00E2175D"/>
    <w:rsid w:val="00E21963"/>
    <w:rsid w:val="00E21978"/>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B35"/>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3BAA"/>
    <w:rsid w:val="00E3435C"/>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3C4"/>
    <w:rsid w:val="00E425E4"/>
    <w:rsid w:val="00E42920"/>
    <w:rsid w:val="00E429DD"/>
    <w:rsid w:val="00E42D42"/>
    <w:rsid w:val="00E437DE"/>
    <w:rsid w:val="00E43A18"/>
    <w:rsid w:val="00E440CE"/>
    <w:rsid w:val="00E4482F"/>
    <w:rsid w:val="00E44DA8"/>
    <w:rsid w:val="00E45115"/>
    <w:rsid w:val="00E4568F"/>
    <w:rsid w:val="00E45A25"/>
    <w:rsid w:val="00E45E94"/>
    <w:rsid w:val="00E46322"/>
    <w:rsid w:val="00E46328"/>
    <w:rsid w:val="00E463FC"/>
    <w:rsid w:val="00E4647A"/>
    <w:rsid w:val="00E46E21"/>
    <w:rsid w:val="00E477D6"/>
    <w:rsid w:val="00E5071E"/>
    <w:rsid w:val="00E51788"/>
    <w:rsid w:val="00E51D42"/>
    <w:rsid w:val="00E5264D"/>
    <w:rsid w:val="00E52D99"/>
    <w:rsid w:val="00E53711"/>
    <w:rsid w:val="00E5371B"/>
    <w:rsid w:val="00E5371E"/>
    <w:rsid w:val="00E53A30"/>
    <w:rsid w:val="00E53C3C"/>
    <w:rsid w:val="00E543AC"/>
    <w:rsid w:val="00E5487E"/>
    <w:rsid w:val="00E550B8"/>
    <w:rsid w:val="00E551A9"/>
    <w:rsid w:val="00E5548D"/>
    <w:rsid w:val="00E55F9B"/>
    <w:rsid w:val="00E570BF"/>
    <w:rsid w:val="00E573DE"/>
    <w:rsid w:val="00E601AA"/>
    <w:rsid w:val="00E604CA"/>
    <w:rsid w:val="00E60915"/>
    <w:rsid w:val="00E6094A"/>
    <w:rsid w:val="00E60B4E"/>
    <w:rsid w:val="00E61127"/>
    <w:rsid w:val="00E611F8"/>
    <w:rsid w:val="00E61589"/>
    <w:rsid w:val="00E61E47"/>
    <w:rsid w:val="00E62D22"/>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A57"/>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3D3"/>
    <w:rsid w:val="00E8651E"/>
    <w:rsid w:val="00E86718"/>
    <w:rsid w:val="00E8697C"/>
    <w:rsid w:val="00E87103"/>
    <w:rsid w:val="00E87357"/>
    <w:rsid w:val="00E87412"/>
    <w:rsid w:val="00E875FC"/>
    <w:rsid w:val="00E87919"/>
    <w:rsid w:val="00E9011E"/>
    <w:rsid w:val="00E90943"/>
    <w:rsid w:val="00E90E67"/>
    <w:rsid w:val="00E9108C"/>
    <w:rsid w:val="00E91B59"/>
    <w:rsid w:val="00E91CF3"/>
    <w:rsid w:val="00E91E3E"/>
    <w:rsid w:val="00E93CC8"/>
    <w:rsid w:val="00E941AB"/>
    <w:rsid w:val="00E946AB"/>
    <w:rsid w:val="00E94A1B"/>
    <w:rsid w:val="00E94E4F"/>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9A5"/>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B767D"/>
    <w:rsid w:val="00EC0146"/>
    <w:rsid w:val="00EC017C"/>
    <w:rsid w:val="00EC0238"/>
    <w:rsid w:val="00EC026B"/>
    <w:rsid w:val="00EC02BA"/>
    <w:rsid w:val="00EC0354"/>
    <w:rsid w:val="00EC075B"/>
    <w:rsid w:val="00EC1B2A"/>
    <w:rsid w:val="00EC1B7D"/>
    <w:rsid w:val="00EC214F"/>
    <w:rsid w:val="00EC246B"/>
    <w:rsid w:val="00EC24E6"/>
    <w:rsid w:val="00EC2A78"/>
    <w:rsid w:val="00EC314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1D9B"/>
    <w:rsid w:val="00ED3A18"/>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227"/>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11A"/>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6F6C"/>
    <w:rsid w:val="00F0732D"/>
    <w:rsid w:val="00F1027A"/>
    <w:rsid w:val="00F105FA"/>
    <w:rsid w:val="00F10E16"/>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5370"/>
    <w:rsid w:val="00F2574C"/>
    <w:rsid w:val="00F2574D"/>
    <w:rsid w:val="00F25C63"/>
    <w:rsid w:val="00F25F61"/>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2D4E"/>
    <w:rsid w:val="00F62E96"/>
    <w:rsid w:val="00F63350"/>
    <w:rsid w:val="00F6336F"/>
    <w:rsid w:val="00F6353C"/>
    <w:rsid w:val="00F6354B"/>
    <w:rsid w:val="00F638EE"/>
    <w:rsid w:val="00F63BC5"/>
    <w:rsid w:val="00F63D1E"/>
    <w:rsid w:val="00F6464B"/>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5EB9"/>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D30"/>
    <w:rsid w:val="00F874D2"/>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2DE"/>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2E"/>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0ED"/>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3DD"/>
    <w:rsid w:val="00FD7414"/>
    <w:rsid w:val="00FD7CEF"/>
    <w:rsid w:val="00FD7D72"/>
    <w:rsid w:val="00FD7DB2"/>
    <w:rsid w:val="00FE0F8E"/>
    <w:rsid w:val="00FE11F5"/>
    <w:rsid w:val="00FE1A0C"/>
    <w:rsid w:val="00FE2C59"/>
    <w:rsid w:val="00FE2C5B"/>
    <w:rsid w:val="00FE34BF"/>
    <w:rsid w:val="00FE3E6E"/>
    <w:rsid w:val="00FE3F0C"/>
    <w:rsid w:val="00FE4354"/>
    <w:rsid w:val="00FE442B"/>
    <w:rsid w:val="00FE4596"/>
    <w:rsid w:val="00FE4982"/>
    <w:rsid w:val="00FE4BD9"/>
    <w:rsid w:val="00FE5019"/>
    <w:rsid w:val="00FE525D"/>
    <w:rsid w:val="00FE5CF2"/>
    <w:rsid w:val="00FE61FF"/>
    <w:rsid w:val="00FE6C6C"/>
    <w:rsid w:val="00FE6E98"/>
    <w:rsid w:val="00FE7331"/>
    <w:rsid w:val="00FE77A7"/>
    <w:rsid w:val="00FE794E"/>
    <w:rsid w:val="00FE7D70"/>
    <w:rsid w:val="00FF19E2"/>
    <w:rsid w:val="00FF1C58"/>
    <w:rsid w:val="00FF229A"/>
    <w:rsid w:val="00FF31C2"/>
    <w:rsid w:val="00FF35EF"/>
    <w:rsid w:val="00FF3F9C"/>
    <w:rsid w:val="00FF4A14"/>
    <w:rsid w:val="00FF5449"/>
    <w:rsid w:val="00FF5AA4"/>
    <w:rsid w:val="00FF5B83"/>
    <w:rsid w:val="00FF5E71"/>
    <w:rsid w:val="00FF6426"/>
    <w:rsid w:val="00FF6734"/>
    <w:rsid w:val="00FF6946"/>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9ADE54"/>
  <w15:docId w15:val="{0057CAE3-B823-4A51-BF27-734F0AF1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qFormat="1"/>
    <w:lsdException w:name="Emphasis" w:locked="1" w:qFormat="1"/>
    <w:lsdException w:name="Document Map" w:locked="1"/>
    <w:lsdException w:name="Plain Text" w:locked="1"/>
    <w:lsdException w:name="E-mail Signature"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3003"/>
    <w:rPr>
      <w:sz w:val="24"/>
      <w:szCs w:val="24"/>
    </w:rPr>
  </w:style>
  <w:style w:type="paragraph" w:styleId="Heading2">
    <w:name w:val="heading 2"/>
    <w:basedOn w:val="Normal"/>
    <w:link w:val="Heading2Char"/>
    <w:uiPriority w:val="9"/>
    <w:qFormat/>
    <w:locked/>
    <w:rsid w:val="00895F52"/>
    <w:pPr>
      <w:spacing w:before="100" w:beforeAutospacing="1" w:after="100" w:afterAutospacing="1"/>
      <w:outlineLvl w:val="1"/>
    </w:pPr>
    <w:rPr>
      <w:sz w:val="36"/>
      <w:szCs w:val="36"/>
    </w:rPr>
  </w:style>
  <w:style w:type="paragraph" w:styleId="Heading3">
    <w:name w:val="heading 3"/>
    <w:basedOn w:val="Normal"/>
    <w:next w:val="Normal"/>
    <w:link w:val="Heading3Char"/>
    <w:unhideWhenUsed/>
    <w:qFormat/>
    <w:locked/>
    <w:rsid w:val="003B188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basedOn w:val="DefaultParagraphFont"/>
    <w:qFormat/>
    <w:locked/>
    <w:rsid w:val="00547396"/>
    <w:rPr>
      <w:i/>
      <w:iCs/>
    </w:rPr>
  </w:style>
  <w:style w:type="character" w:customStyle="1" w:styleId="HeaderChar">
    <w:name w:val="Header Char"/>
    <w:basedOn w:val="DefaultParagraphFont"/>
    <w:link w:val="Header"/>
    <w:rsid w:val="00616880"/>
    <w:rPr>
      <w:sz w:val="24"/>
      <w:szCs w:val="24"/>
    </w:rPr>
  </w:style>
  <w:style w:type="character" w:customStyle="1" w:styleId="FooterChar">
    <w:name w:val="Footer Char"/>
    <w:basedOn w:val="DefaultParagraphFont"/>
    <w:link w:val="Footer"/>
    <w:uiPriority w:val="99"/>
    <w:rsid w:val="003069FB"/>
    <w:rPr>
      <w:sz w:val="24"/>
      <w:szCs w:val="24"/>
    </w:rPr>
  </w:style>
  <w:style w:type="character" w:styleId="Hyperlink">
    <w:name w:val="Hyperlink"/>
    <w:basedOn w:val="DefaultParagraphFont"/>
    <w:uiPriority w:val="99"/>
    <w:unhideWhenUsed/>
    <w:locked/>
    <w:rsid w:val="00C37430"/>
    <w:rPr>
      <w:strike w:val="0"/>
      <w:dstrike w:val="0"/>
      <w:color w:val="0000FF"/>
      <w:u w:val="none"/>
      <w:effect w:val="none"/>
    </w:rPr>
  </w:style>
  <w:style w:type="character" w:customStyle="1" w:styleId="Heading2Char">
    <w:name w:val="Heading 2 Char"/>
    <w:basedOn w:val="DefaultParagraphFont"/>
    <w:link w:val="Heading2"/>
    <w:uiPriority w:val="9"/>
    <w:rsid w:val="00895F52"/>
    <w:rPr>
      <w:sz w:val="36"/>
      <w:szCs w:val="36"/>
    </w:rPr>
  </w:style>
  <w:style w:type="paragraph" w:styleId="NormalWeb">
    <w:name w:val="Normal (Web)"/>
    <w:basedOn w:val="Normal"/>
    <w:uiPriority w:val="99"/>
    <w:unhideWhenUsed/>
    <w:locked/>
    <w:rsid w:val="00895F52"/>
    <w:pPr>
      <w:spacing w:before="125" w:after="125"/>
    </w:pPr>
  </w:style>
  <w:style w:type="character" w:customStyle="1" w:styleId="Heading3Char">
    <w:name w:val="Heading 3 Char"/>
    <w:basedOn w:val="DefaultParagraphFont"/>
    <w:link w:val="Heading3"/>
    <w:rsid w:val="003B1886"/>
    <w:rPr>
      <w:rFonts w:ascii="Cambria" w:eastAsia="Times New Roman" w:hAnsi="Cambria" w:cs="Times New Roman"/>
      <w:b/>
      <w:bCs/>
      <w:sz w:val="26"/>
      <w:szCs w:val="26"/>
    </w:rPr>
  </w:style>
  <w:style w:type="paragraph" w:styleId="BalloonText">
    <w:name w:val="Balloon Text"/>
    <w:basedOn w:val="Normal"/>
    <w:link w:val="BalloonTextChar"/>
    <w:locked/>
    <w:rsid w:val="00695B56"/>
    <w:rPr>
      <w:rFonts w:ascii="Tahoma" w:hAnsi="Tahoma" w:cs="Tahoma"/>
      <w:sz w:val="16"/>
      <w:szCs w:val="16"/>
    </w:rPr>
  </w:style>
  <w:style w:type="character" w:customStyle="1" w:styleId="BalloonTextChar">
    <w:name w:val="Balloon Text Char"/>
    <w:basedOn w:val="DefaultParagraphFont"/>
    <w:link w:val="BalloonText"/>
    <w:rsid w:val="00695B56"/>
    <w:rPr>
      <w:rFonts w:ascii="Tahoma" w:hAnsi="Tahoma" w:cs="Tahoma"/>
      <w:sz w:val="16"/>
      <w:szCs w:val="16"/>
    </w:rPr>
  </w:style>
  <w:style w:type="paragraph" w:styleId="ListParagraph">
    <w:name w:val="List Paragraph"/>
    <w:basedOn w:val="Normal"/>
    <w:uiPriority w:val="34"/>
    <w:qFormat/>
    <w:rsid w:val="002636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971462">
      <w:bodyDiv w:val="1"/>
      <w:marLeft w:val="0"/>
      <w:marRight w:val="0"/>
      <w:marTop w:val="0"/>
      <w:marBottom w:val="0"/>
      <w:divBdr>
        <w:top w:val="none" w:sz="0" w:space="0" w:color="auto"/>
        <w:left w:val="none" w:sz="0" w:space="0" w:color="auto"/>
        <w:bottom w:val="none" w:sz="0" w:space="0" w:color="auto"/>
        <w:right w:val="none" w:sz="0" w:space="0" w:color="auto"/>
      </w:divBdr>
      <w:divsChild>
        <w:div w:id="454761461">
          <w:marLeft w:val="0"/>
          <w:marRight w:val="0"/>
          <w:marTop w:val="0"/>
          <w:marBottom w:val="0"/>
          <w:divBdr>
            <w:top w:val="none" w:sz="0" w:space="0" w:color="auto"/>
            <w:left w:val="none" w:sz="0" w:space="0" w:color="auto"/>
            <w:bottom w:val="none" w:sz="0" w:space="0" w:color="auto"/>
            <w:right w:val="none" w:sz="0" w:space="0" w:color="auto"/>
          </w:divBdr>
          <w:divsChild>
            <w:div w:id="1035619758">
              <w:marLeft w:val="0"/>
              <w:marRight w:val="0"/>
              <w:marTop w:val="0"/>
              <w:marBottom w:val="0"/>
              <w:divBdr>
                <w:top w:val="none" w:sz="0" w:space="0" w:color="auto"/>
                <w:left w:val="none" w:sz="0" w:space="0" w:color="auto"/>
                <w:bottom w:val="none" w:sz="0" w:space="0" w:color="auto"/>
                <w:right w:val="none" w:sz="0" w:space="0" w:color="auto"/>
              </w:divBdr>
              <w:divsChild>
                <w:div w:id="121774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500914">
      <w:bodyDiv w:val="1"/>
      <w:marLeft w:val="0"/>
      <w:marRight w:val="0"/>
      <w:marTop w:val="0"/>
      <w:marBottom w:val="0"/>
      <w:divBdr>
        <w:top w:val="none" w:sz="0" w:space="0" w:color="auto"/>
        <w:left w:val="none" w:sz="0" w:space="0" w:color="auto"/>
        <w:bottom w:val="none" w:sz="0" w:space="0" w:color="auto"/>
        <w:right w:val="none" w:sz="0" w:space="0" w:color="auto"/>
      </w:divBdr>
      <w:divsChild>
        <w:div w:id="1296908216">
          <w:marLeft w:val="0"/>
          <w:marRight w:val="0"/>
          <w:marTop w:val="0"/>
          <w:marBottom w:val="0"/>
          <w:divBdr>
            <w:top w:val="none" w:sz="0" w:space="0" w:color="auto"/>
            <w:left w:val="none" w:sz="0" w:space="0" w:color="auto"/>
            <w:bottom w:val="none" w:sz="0" w:space="0" w:color="auto"/>
            <w:right w:val="none" w:sz="0" w:space="0" w:color="auto"/>
          </w:divBdr>
          <w:divsChild>
            <w:div w:id="1355497445">
              <w:marLeft w:val="0"/>
              <w:marRight w:val="0"/>
              <w:marTop w:val="0"/>
              <w:marBottom w:val="0"/>
              <w:divBdr>
                <w:top w:val="none" w:sz="0" w:space="0" w:color="auto"/>
                <w:left w:val="none" w:sz="0" w:space="0" w:color="auto"/>
                <w:bottom w:val="none" w:sz="0" w:space="0" w:color="auto"/>
                <w:right w:val="none" w:sz="0" w:space="0" w:color="auto"/>
              </w:divBdr>
              <w:divsChild>
                <w:div w:id="20738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684476">
      <w:bodyDiv w:val="1"/>
      <w:marLeft w:val="0"/>
      <w:marRight w:val="0"/>
      <w:marTop w:val="0"/>
      <w:marBottom w:val="0"/>
      <w:divBdr>
        <w:top w:val="none" w:sz="0" w:space="0" w:color="auto"/>
        <w:left w:val="none" w:sz="0" w:space="0" w:color="auto"/>
        <w:bottom w:val="none" w:sz="0" w:space="0" w:color="auto"/>
        <w:right w:val="none" w:sz="0" w:space="0" w:color="auto"/>
      </w:divBdr>
      <w:divsChild>
        <w:div w:id="885801250">
          <w:marLeft w:val="0"/>
          <w:marRight w:val="0"/>
          <w:marTop w:val="0"/>
          <w:marBottom w:val="0"/>
          <w:divBdr>
            <w:top w:val="none" w:sz="0" w:space="0" w:color="auto"/>
            <w:left w:val="none" w:sz="0" w:space="0" w:color="auto"/>
            <w:bottom w:val="none" w:sz="0" w:space="0" w:color="auto"/>
            <w:right w:val="none" w:sz="0" w:space="0" w:color="auto"/>
          </w:divBdr>
        </w:div>
      </w:divsChild>
    </w:div>
    <w:div w:id="1236010207">
      <w:bodyDiv w:val="1"/>
      <w:marLeft w:val="0"/>
      <w:marRight w:val="0"/>
      <w:marTop w:val="0"/>
      <w:marBottom w:val="0"/>
      <w:divBdr>
        <w:top w:val="none" w:sz="0" w:space="0" w:color="auto"/>
        <w:left w:val="none" w:sz="0" w:space="0" w:color="auto"/>
        <w:bottom w:val="none" w:sz="0" w:space="0" w:color="auto"/>
        <w:right w:val="none" w:sz="0" w:space="0" w:color="auto"/>
      </w:divBdr>
    </w:div>
    <w:div w:id="1327325996">
      <w:bodyDiv w:val="1"/>
      <w:marLeft w:val="0"/>
      <w:marRight w:val="0"/>
      <w:marTop w:val="0"/>
      <w:marBottom w:val="0"/>
      <w:divBdr>
        <w:top w:val="none" w:sz="0" w:space="0" w:color="auto"/>
        <w:left w:val="none" w:sz="0" w:space="0" w:color="auto"/>
        <w:bottom w:val="none" w:sz="0" w:space="0" w:color="auto"/>
        <w:right w:val="none" w:sz="0" w:space="0" w:color="auto"/>
      </w:divBdr>
      <w:divsChild>
        <w:div w:id="739133113">
          <w:marLeft w:val="0"/>
          <w:marRight w:val="0"/>
          <w:marTop w:val="0"/>
          <w:marBottom w:val="0"/>
          <w:divBdr>
            <w:top w:val="none" w:sz="0" w:space="0" w:color="auto"/>
            <w:left w:val="none" w:sz="0" w:space="0" w:color="auto"/>
            <w:bottom w:val="none" w:sz="0" w:space="0" w:color="auto"/>
            <w:right w:val="none" w:sz="0" w:space="0" w:color="auto"/>
          </w:divBdr>
        </w:div>
      </w:divsChild>
    </w:div>
    <w:div w:id="1439595134">
      <w:bodyDiv w:val="1"/>
      <w:marLeft w:val="0"/>
      <w:marRight w:val="0"/>
      <w:marTop w:val="0"/>
      <w:marBottom w:val="0"/>
      <w:divBdr>
        <w:top w:val="none" w:sz="0" w:space="0" w:color="auto"/>
        <w:left w:val="none" w:sz="0" w:space="0" w:color="auto"/>
        <w:bottom w:val="none" w:sz="0" w:space="0" w:color="auto"/>
        <w:right w:val="none" w:sz="0" w:space="0" w:color="auto"/>
      </w:divBdr>
    </w:div>
    <w:div w:id="1664821810">
      <w:bodyDiv w:val="1"/>
      <w:marLeft w:val="0"/>
      <w:marRight w:val="0"/>
      <w:marTop w:val="0"/>
      <w:marBottom w:val="0"/>
      <w:divBdr>
        <w:top w:val="none" w:sz="0" w:space="0" w:color="auto"/>
        <w:left w:val="none" w:sz="0" w:space="0" w:color="auto"/>
        <w:bottom w:val="none" w:sz="0" w:space="0" w:color="auto"/>
        <w:right w:val="none" w:sz="0" w:space="0" w:color="auto"/>
      </w:divBdr>
    </w:div>
    <w:div w:id="1766219872">
      <w:bodyDiv w:val="1"/>
      <w:marLeft w:val="0"/>
      <w:marRight w:val="0"/>
      <w:marTop w:val="0"/>
      <w:marBottom w:val="0"/>
      <w:divBdr>
        <w:top w:val="none" w:sz="0" w:space="0" w:color="auto"/>
        <w:left w:val="none" w:sz="0" w:space="0" w:color="auto"/>
        <w:bottom w:val="none" w:sz="0" w:space="0" w:color="auto"/>
        <w:right w:val="none" w:sz="0" w:space="0" w:color="auto"/>
      </w:divBdr>
      <w:divsChild>
        <w:div w:id="774399896">
          <w:marLeft w:val="0"/>
          <w:marRight w:val="0"/>
          <w:marTop w:val="0"/>
          <w:marBottom w:val="0"/>
          <w:divBdr>
            <w:top w:val="none" w:sz="0" w:space="0" w:color="auto"/>
            <w:left w:val="none" w:sz="0" w:space="0" w:color="auto"/>
            <w:bottom w:val="none" w:sz="0" w:space="0" w:color="auto"/>
            <w:right w:val="none" w:sz="0" w:space="0" w:color="auto"/>
          </w:divBdr>
          <w:divsChild>
            <w:div w:id="1184780141">
              <w:marLeft w:val="0"/>
              <w:marRight w:val="0"/>
              <w:marTop w:val="0"/>
              <w:marBottom w:val="0"/>
              <w:divBdr>
                <w:top w:val="single" w:sz="2" w:space="6" w:color="1F1A17"/>
                <w:left w:val="single" w:sz="4" w:space="13" w:color="1F1A17"/>
                <w:bottom w:val="single" w:sz="4" w:space="31" w:color="1F1A17"/>
                <w:right w:val="single" w:sz="4" w:space="13" w:color="1F1A17"/>
              </w:divBdr>
              <w:divsChild>
                <w:div w:id="632059974">
                  <w:marLeft w:val="0"/>
                  <w:marRight w:val="0"/>
                  <w:marTop w:val="0"/>
                  <w:marBottom w:val="0"/>
                  <w:divBdr>
                    <w:top w:val="none" w:sz="0" w:space="0" w:color="auto"/>
                    <w:left w:val="none" w:sz="0" w:space="0" w:color="auto"/>
                    <w:bottom w:val="none" w:sz="0" w:space="0" w:color="auto"/>
                    <w:right w:val="none" w:sz="0" w:space="0" w:color="auto"/>
                  </w:divBdr>
                  <w:divsChild>
                    <w:div w:id="329911168">
                      <w:marLeft w:val="0"/>
                      <w:marRight w:val="0"/>
                      <w:marTop w:val="0"/>
                      <w:marBottom w:val="0"/>
                      <w:divBdr>
                        <w:top w:val="none" w:sz="0" w:space="0" w:color="auto"/>
                        <w:left w:val="none" w:sz="0" w:space="0" w:color="auto"/>
                        <w:bottom w:val="none" w:sz="0" w:space="0" w:color="auto"/>
                        <w:right w:val="none" w:sz="0" w:space="0" w:color="auto"/>
                      </w:divBdr>
                      <w:divsChild>
                        <w:div w:id="2142846901">
                          <w:marLeft w:val="0"/>
                          <w:marRight w:val="0"/>
                          <w:marTop w:val="0"/>
                          <w:marBottom w:val="0"/>
                          <w:divBdr>
                            <w:top w:val="none" w:sz="0" w:space="0" w:color="auto"/>
                            <w:left w:val="none" w:sz="0" w:space="0" w:color="auto"/>
                            <w:bottom w:val="none" w:sz="0" w:space="0" w:color="auto"/>
                            <w:right w:val="none" w:sz="0" w:space="0" w:color="auto"/>
                          </w:divBdr>
                          <w:divsChild>
                            <w:div w:id="697898799">
                              <w:marLeft w:val="0"/>
                              <w:marRight w:val="0"/>
                              <w:marTop w:val="0"/>
                              <w:marBottom w:val="0"/>
                              <w:divBdr>
                                <w:top w:val="none" w:sz="0" w:space="0" w:color="auto"/>
                                <w:left w:val="none" w:sz="0" w:space="0" w:color="auto"/>
                                <w:bottom w:val="none" w:sz="0" w:space="0" w:color="auto"/>
                                <w:right w:val="none" w:sz="0" w:space="0" w:color="auto"/>
                              </w:divBdr>
                            </w:div>
                            <w:div w:id="200331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792570">
      <w:bodyDiv w:val="1"/>
      <w:marLeft w:val="0"/>
      <w:marRight w:val="0"/>
      <w:marTop w:val="0"/>
      <w:marBottom w:val="0"/>
      <w:divBdr>
        <w:top w:val="none" w:sz="0" w:space="0" w:color="auto"/>
        <w:left w:val="none" w:sz="0" w:space="0" w:color="auto"/>
        <w:bottom w:val="none" w:sz="0" w:space="0" w:color="auto"/>
        <w:right w:val="none" w:sz="0" w:space="0" w:color="auto"/>
      </w:divBdr>
      <w:divsChild>
        <w:div w:id="2013217720">
          <w:marLeft w:val="0"/>
          <w:marRight w:val="0"/>
          <w:marTop w:val="0"/>
          <w:marBottom w:val="0"/>
          <w:divBdr>
            <w:top w:val="none" w:sz="0" w:space="0" w:color="auto"/>
            <w:left w:val="none" w:sz="0" w:space="0" w:color="auto"/>
            <w:bottom w:val="none" w:sz="0" w:space="0" w:color="auto"/>
            <w:right w:val="none" w:sz="0" w:space="0" w:color="auto"/>
          </w:divBdr>
          <w:divsChild>
            <w:div w:id="1833370554">
              <w:marLeft w:val="0"/>
              <w:marRight w:val="0"/>
              <w:marTop w:val="0"/>
              <w:marBottom w:val="0"/>
              <w:divBdr>
                <w:top w:val="none" w:sz="0" w:space="0" w:color="auto"/>
                <w:left w:val="none" w:sz="0" w:space="0" w:color="auto"/>
                <w:bottom w:val="none" w:sz="0" w:space="0" w:color="auto"/>
                <w:right w:val="none" w:sz="0" w:space="0" w:color="auto"/>
              </w:divBdr>
              <w:divsChild>
                <w:div w:id="103850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B10EA7-6DB4-4DF1-AE8F-6D3314D4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Marwan Siddiq</cp:lastModifiedBy>
  <cp:revision>2</cp:revision>
  <cp:lastPrinted>2020-01-28T14:04:00Z</cp:lastPrinted>
  <dcterms:created xsi:type="dcterms:W3CDTF">2025-09-14T10:09:00Z</dcterms:created>
  <dcterms:modified xsi:type="dcterms:W3CDTF">2025-09-14T10:09:00Z</dcterms:modified>
</cp:coreProperties>
</file>