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rsidRPr="0031301D" w14:paraId="7D6559D7" w14:textId="77777777" w:rsidTr="00813806">
        <w:trPr>
          <w:trHeight w:val="845"/>
        </w:trPr>
        <w:tc>
          <w:tcPr>
            <w:tcW w:w="1980" w:type="dxa"/>
          </w:tcPr>
          <w:p w14:paraId="6CD80CE8" w14:textId="77777777" w:rsidR="00C84408" w:rsidRPr="0031301D" w:rsidRDefault="00C84408" w:rsidP="000A6504">
            <w:pPr>
              <w:spacing w:before="120"/>
              <w:rPr>
                <w:rFonts w:ascii="Calibri" w:hAnsi="Calibri" w:cs="Calibri"/>
                <w:b/>
                <w:bCs/>
              </w:rPr>
            </w:pPr>
            <w:r w:rsidRPr="0031301D">
              <w:rPr>
                <w:rFonts w:ascii="Calibri" w:hAnsi="Calibri" w:cs="Calibri"/>
                <w:b/>
                <w:bCs/>
              </w:rPr>
              <w:t>Brief</w:t>
            </w:r>
          </w:p>
        </w:tc>
        <w:tc>
          <w:tcPr>
            <w:tcW w:w="8640" w:type="dxa"/>
          </w:tcPr>
          <w:p w14:paraId="377422BC" w14:textId="455EC223" w:rsidR="00C84408" w:rsidRPr="0031301D" w:rsidRDefault="00D33D35" w:rsidP="005213F7">
            <w:pPr>
              <w:spacing w:before="120" w:after="120"/>
              <w:rPr>
                <w:rFonts w:ascii="Calibri" w:hAnsi="Calibri" w:cs="Calibri"/>
              </w:rPr>
            </w:pPr>
            <w:r>
              <w:rPr>
                <w:rFonts w:ascii="Calibri" w:hAnsi="Calibri" w:cs="Calibri"/>
              </w:rPr>
              <w:t>Notice</w:t>
            </w:r>
            <w:r w:rsidR="007E2A9F">
              <w:rPr>
                <w:rFonts w:ascii="Calibri" w:hAnsi="Calibri" w:cs="Calibri"/>
              </w:rPr>
              <w:t xml:space="preserve"> Board </w:t>
            </w:r>
            <w:r w:rsidR="00AF15E1">
              <w:rPr>
                <w:rFonts w:ascii="Calibri" w:hAnsi="Calibri" w:cs="Calibri"/>
              </w:rPr>
              <w:t xml:space="preserve">is a visual way to communicate </w:t>
            </w:r>
            <w:r w:rsidR="005213F7">
              <w:rPr>
                <w:rFonts w:ascii="Calibri" w:hAnsi="Calibri" w:cs="Calibri"/>
              </w:rPr>
              <w:t xml:space="preserve">and disseminate information to </w:t>
            </w:r>
            <w:r w:rsidR="005213F7" w:rsidRPr="005213F7">
              <w:rPr>
                <w:rFonts w:ascii="Calibri" w:hAnsi="Calibri" w:cs="Calibri"/>
              </w:rPr>
              <w:t>employees</w:t>
            </w:r>
            <w:r w:rsidR="00DA597B">
              <w:rPr>
                <w:rFonts w:ascii="Calibri" w:hAnsi="Calibri" w:cs="Calibri"/>
              </w:rPr>
              <w:t>.</w:t>
            </w:r>
          </w:p>
        </w:tc>
      </w:tr>
      <w:tr w:rsidR="00C6586F" w:rsidRPr="0031301D" w14:paraId="4817E2FE" w14:textId="77777777" w:rsidTr="00813806">
        <w:trPr>
          <w:trHeight w:val="890"/>
        </w:trPr>
        <w:tc>
          <w:tcPr>
            <w:tcW w:w="1980" w:type="dxa"/>
          </w:tcPr>
          <w:p w14:paraId="34347B40" w14:textId="77777777" w:rsidR="00C6586F" w:rsidRPr="0031301D" w:rsidRDefault="00C6586F" w:rsidP="000A6504">
            <w:pPr>
              <w:spacing w:before="120" w:after="120"/>
              <w:rPr>
                <w:rFonts w:ascii="Calibri" w:hAnsi="Calibri" w:cs="Calibri"/>
                <w:b/>
                <w:bCs/>
              </w:rPr>
            </w:pPr>
            <w:r w:rsidRPr="0031301D">
              <w:rPr>
                <w:rFonts w:ascii="Calibri" w:hAnsi="Calibri" w:cs="Calibri"/>
                <w:b/>
                <w:bCs/>
              </w:rPr>
              <w:t>Purpose</w:t>
            </w:r>
          </w:p>
        </w:tc>
        <w:tc>
          <w:tcPr>
            <w:tcW w:w="8640" w:type="dxa"/>
          </w:tcPr>
          <w:p w14:paraId="5C6920B0" w14:textId="47260D4E" w:rsidR="00C6586F" w:rsidRPr="0031301D" w:rsidRDefault="005213F7" w:rsidP="000A6504">
            <w:pPr>
              <w:spacing w:before="120"/>
              <w:rPr>
                <w:rFonts w:ascii="Calibri" w:hAnsi="Calibri" w:cs="Calibri"/>
              </w:rPr>
            </w:pPr>
            <w:r>
              <w:rPr>
                <w:rFonts w:ascii="Calibri" w:hAnsi="Calibri" w:cs="Calibri"/>
              </w:rPr>
              <w:t xml:space="preserve">To ensure all </w:t>
            </w:r>
            <w:r w:rsidR="002E30A8">
              <w:rPr>
                <w:rFonts w:ascii="Calibri" w:hAnsi="Calibri" w:cs="Calibri"/>
              </w:rPr>
              <w:t>employees</w:t>
            </w:r>
            <w:r>
              <w:rPr>
                <w:rFonts w:ascii="Calibri" w:hAnsi="Calibri" w:cs="Calibri"/>
              </w:rPr>
              <w:t xml:space="preserve"> </w:t>
            </w:r>
            <w:r w:rsidR="00D33D35">
              <w:rPr>
                <w:rFonts w:ascii="Calibri" w:hAnsi="Calibri" w:cs="Calibri"/>
              </w:rPr>
              <w:t xml:space="preserve">are </w:t>
            </w:r>
            <w:r>
              <w:rPr>
                <w:rFonts w:ascii="Calibri" w:hAnsi="Calibri" w:cs="Calibri"/>
              </w:rPr>
              <w:t>up</w:t>
            </w:r>
            <w:r w:rsidR="00D33D35">
              <w:rPr>
                <w:rFonts w:ascii="Calibri" w:hAnsi="Calibri" w:cs="Calibri"/>
              </w:rPr>
              <w:t>dated</w:t>
            </w:r>
            <w:r>
              <w:rPr>
                <w:rFonts w:ascii="Calibri" w:hAnsi="Calibri" w:cs="Calibri"/>
              </w:rPr>
              <w:t xml:space="preserve"> with company </w:t>
            </w:r>
            <w:r w:rsidR="002E30A8" w:rsidRPr="00D33D35">
              <w:rPr>
                <w:rFonts w:ascii="Calibri" w:hAnsi="Calibri" w:cs="Calibri"/>
              </w:rPr>
              <w:t>announcements</w:t>
            </w:r>
            <w:r w:rsidRPr="00D33D35">
              <w:rPr>
                <w:rFonts w:ascii="Calibri" w:hAnsi="Calibri" w:cs="Calibri"/>
              </w:rPr>
              <w:t>,</w:t>
            </w:r>
            <w:r w:rsidR="00D33D35" w:rsidRPr="00D33D35">
              <w:rPr>
                <w:rFonts w:ascii="Calibri" w:hAnsi="Calibri" w:cs="Calibri"/>
              </w:rPr>
              <w:t xml:space="preserve"> amendments on government regulations and law,</w:t>
            </w:r>
            <w:r w:rsidRPr="00D33D35">
              <w:rPr>
                <w:rFonts w:ascii="Calibri" w:hAnsi="Calibri" w:cs="Calibri"/>
              </w:rPr>
              <w:t xml:space="preserve"> circulars,</w:t>
            </w:r>
            <w:r w:rsidR="00DA597B" w:rsidRPr="00D33D35">
              <w:rPr>
                <w:rFonts w:ascii="Calibri" w:hAnsi="Calibri" w:cs="Calibri"/>
              </w:rPr>
              <w:t xml:space="preserve"> upcoming training</w:t>
            </w:r>
            <w:r w:rsidR="00D33D35" w:rsidRPr="00D33D35">
              <w:rPr>
                <w:rFonts w:ascii="Calibri" w:hAnsi="Calibri" w:cs="Calibri"/>
              </w:rPr>
              <w:t>s</w:t>
            </w:r>
            <w:r w:rsidR="00DA597B" w:rsidRPr="00D33D35">
              <w:rPr>
                <w:rFonts w:ascii="Calibri" w:hAnsi="Calibri" w:cs="Calibri"/>
              </w:rPr>
              <w:t>.</w:t>
            </w:r>
            <w:r w:rsidRPr="00D33D35">
              <w:rPr>
                <w:rFonts w:ascii="Calibri" w:hAnsi="Calibri" w:cs="Calibri"/>
              </w:rPr>
              <w:t xml:space="preserve"> </w:t>
            </w:r>
          </w:p>
        </w:tc>
      </w:tr>
      <w:tr w:rsidR="000D2AA0" w:rsidRPr="0031301D" w14:paraId="49777D6D" w14:textId="77777777" w:rsidTr="008D5E7D">
        <w:trPr>
          <w:trHeight w:val="620"/>
        </w:trPr>
        <w:tc>
          <w:tcPr>
            <w:tcW w:w="1980" w:type="dxa"/>
          </w:tcPr>
          <w:p w14:paraId="576C090E" w14:textId="77777777" w:rsidR="000D2AA0" w:rsidRPr="0031301D" w:rsidRDefault="005213F7" w:rsidP="000A6504">
            <w:pPr>
              <w:spacing w:before="120" w:after="120"/>
              <w:rPr>
                <w:rFonts w:ascii="Calibri" w:hAnsi="Calibri" w:cs="Calibri"/>
                <w:b/>
                <w:bCs/>
              </w:rPr>
            </w:pPr>
            <w:r>
              <w:rPr>
                <w:rFonts w:ascii="Calibri" w:hAnsi="Calibri" w:cs="Calibri"/>
                <w:b/>
                <w:bCs/>
              </w:rPr>
              <w:t>Persons Affected</w:t>
            </w:r>
          </w:p>
        </w:tc>
        <w:tc>
          <w:tcPr>
            <w:tcW w:w="8640" w:type="dxa"/>
          </w:tcPr>
          <w:p w14:paraId="66A455AB" w14:textId="77777777" w:rsidR="000D2AA0" w:rsidRPr="0031301D" w:rsidRDefault="005213F7" w:rsidP="000A6504">
            <w:pPr>
              <w:spacing w:before="120"/>
              <w:rPr>
                <w:rFonts w:ascii="Calibri" w:hAnsi="Calibri" w:cs="Calibri"/>
              </w:rPr>
            </w:pPr>
            <w:r>
              <w:rPr>
                <w:rFonts w:ascii="Calibri" w:hAnsi="Calibri" w:cs="Calibri"/>
              </w:rPr>
              <w:t>All SMSA Employees.</w:t>
            </w:r>
          </w:p>
        </w:tc>
      </w:tr>
      <w:tr w:rsidR="00547396" w:rsidRPr="0031301D" w14:paraId="457CF144" w14:textId="77777777" w:rsidTr="002E30A8">
        <w:trPr>
          <w:trHeight w:val="1520"/>
        </w:trPr>
        <w:tc>
          <w:tcPr>
            <w:tcW w:w="1980" w:type="dxa"/>
          </w:tcPr>
          <w:p w14:paraId="0813A58E" w14:textId="77777777" w:rsidR="00547396" w:rsidRPr="0031301D" w:rsidRDefault="000D2AA0" w:rsidP="000A6504">
            <w:pPr>
              <w:spacing w:before="120" w:after="120"/>
              <w:rPr>
                <w:rFonts w:ascii="Calibri" w:hAnsi="Calibri" w:cs="Calibri"/>
                <w:b/>
                <w:bCs/>
              </w:rPr>
            </w:pPr>
            <w:r w:rsidRPr="0031301D">
              <w:rPr>
                <w:rFonts w:ascii="Calibri" w:hAnsi="Calibri" w:cs="Calibri"/>
                <w:b/>
                <w:bCs/>
              </w:rPr>
              <w:t>Responsibilities</w:t>
            </w:r>
          </w:p>
        </w:tc>
        <w:tc>
          <w:tcPr>
            <w:tcW w:w="8640" w:type="dxa"/>
          </w:tcPr>
          <w:p w14:paraId="74C2DBB9" w14:textId="19D95383" w:rsidR="000E5B15" w:rsidRDefault="005213F7" w:rsidP="000E5B15">
            <w:pPr>
              <w:spacing w:before="120"/>
              <w:rPr>
                <w:rFonts w:ascii="Calibri" w:hAnsi="Calibri" w:cs="Calibri"/>
              </w:rPr>
            </w:pPr>
            <w:r>
              <w:rPr>
                <w:rFonts w:ascii="Calibri" w:hAnsi="Calibri" w:cs="Calibri"/>
              </w:rPr>
              <w:t xml:space="preserve">HR Department is responsible </w:t>
            </w:r>
            <w:r w:rsidR="002E30A8">
              <w:rPr>
                <w:rFonts w:ascii="Calibri" w:hAnsi="Calibri" w:cs="Calibri"/>
              </w:rPr>
              <w:t>for handling</w:t>
            </w:r>
            <w:r w:rsidR="000E5B15">
              <w:rPr>
                <w:rFonts w:ascii="Calibri" w:hAnsi="Calibri" w:cs="Calibri"/>
              </w:rPr>
              <w:t xml:space="preserve"> and </w:t>
            </w:r>
            <w:r w:rsidR="002E30A8">
              <w:rPr>
                <w:rFonts w:ascii="Calibri" w:hAnsi="Calibri" w:cs="Calibri"/>
              </w:rPr>
              <w:t>approving</w:t>
            </w:r>
            <w:r w:rsidR="000E5B15">
              <w:rPr>
                <w:rFonts w:ascii="Calibri" w:hAnsi="Calibri" w:cs="Calibri"/>
              </w:rPr>
              <w:t xml:space="preserve"> any information and data that will be displayed on the </w:t>
            </w:r>
            <w:r w:rsidR="00D33D35">
              <w:rPr>
                <w:rFonts w:ascii="Calibri" w:hAnsi="Calibri" w:cs="Calibri"/>
              </w:rPr>
              <w:t>Notice</w:t>
            </w:r>
            <w:r w:rsidR="000E5B15">
              <w:rPr>
                <w:rFonts w:ascii="Calibri" w:hAnsi="Calibri" w:cs="Calibri"/>
              </w:rPr>
              <w:t xml:space="preserve"> board</w:t>
            </w:r>
            <w:r w:rsidR="0044257E">
              <w:rPr>
                <w:rFonts w:ascii="Calibri" w:hAnsi="Calibri" w:cs="Calibri"/>
              </w:rPr>
              <w:t xml:space="preserve"> </w:t>
            </w:r>
            <w:r w:rsidR="000E5B15" w:rsidRPr="00D33D35">
              <w:rPr>
                <w:rFonts w:ascii="Calibri" w:hAnsi="Calibri" w:cs="Calibri"/>
              </w:rPr>
              <w:t>in</w:t>
            </w:r>
            <w:r w:rsidR="000E5B15">
              <w:rPr>
                <w:rFonts w:ascii="Calibri" w:hAnsi="Calibri" w:cs="Calibri"/>
              </w:rPr>
              <w:t xml:space="preserve"> </w:t>
            </w:r>
            <w:r w:rsidR="002E30A8">
              <w:rPr>
                <w:rFonts w:ascii="Calibri" w:hAnsi="Calibri" w:cs="Calibri"/>
              </w:rPr>
              <w:t xml:space="preserve">SMSA Egypt </w:t>
            </w:r>
            <w:r w:rsidR="000E5B15">
              <w:rPr>
                <w:rFonts w:ascii="Calibri" w:hAnsi="Calibri" w:cs="Calibri"/>
              </w:rPr>
              <w:t>HO.</w:t>
            </w:r>
          </w:p>
          <w:p w14:paraId="689C0BC8" w14:textId="453451B3" w:rsidR="00547396" w:rsidRPr="0031301D" w:rsidRDefault="000E5B15" w:rsidP="002E30A8">
            <w:pPr>
              <w:spacing w:before="120"/>
              <w:rPr>
                <w:rFonts w:ascii="Calibri" w:hAnsi="Calibri" w:cs="Calibri"/>
              </w:rPr>
            </w:pPr>
            <w:r>
              <w:rPr>
                <w:rFonts w:ascii="Calibri" w:hAnsi="Calibri" w:cs="Calibri"/>
              </w:rPr>
              <w:t xml:space="preserve">For other locations, the line managers are responsible for the bulletin boards after coordination and prior approval from </w:t>
            </w:r>
            <w:r w:rsidR="002E30A8">
              <w:rPr>
                <w:rFonts w:ascii="Calibri" w:hAnsi="Calibri" w:cs="Calibri"/>
              </w:rPr>
              <w:t xml:space="preserve">the </w:t>
            </w:r>
            <w:r>
              <w:rPr>
                <w:rFonts w:ascii="Calibri" w:hAnsi="Calibri" w:cs="Calibri"/>
              </w:rPr>
              <w:t xml:space="preserve">HR department. </w:t>
            </w:r>
          </w:p>
        </w:tc>
      </w:tr>
      <w:tr w:rsidR="00B95D2A" w:rsidRPr="0031301D" w14:paraId="1F71C6A7" w14:textId="77777777" w:rsidTr="002E30A8">
        <w:trPr>
          <w:trHeight w:val="3950"/>
        </w:trPr>
        <w:tc>
          <w:tcPr>
            <w:tcW w:w="1980" w:type="dxa"/>
          </w:tcPr>
          <w:p w14:paraId="65408FF9" w14:textId="77777777" w:rsidR="00B95D2A" w:rsidRPr="0031301D" w:rsidRDefault="00B95D2A" w:rsidP="000A6504">
            <w:pPr>
              <w:spacing w:before="120"/>
              <w:jc w:val="both"/>
              <w:rPr>
                <w:rFonts w:ascii="Calibri" w:hAnsi="Calibri" w:cs="Calibri"/>
                <w:b/>
                <w:bCs/>
              </w:rPr>
            </w:pPr>
            <w:r w:rsidRPr="0031301D">
              <w:rPr>
                <w:rFonts w:ascii="Calibri" w:hAnsi="Calibri" w:cs="Calibri"/>
                <w:b/>
                <w:bCs/>
              </w:rPr>
              <w:t>Guidelines</w:t>
            </w:r>
          </w:p>
          <w:p w14:paraId="78E02E3A" w14:textId="77777777" w:rsidR="00C9671B" w:rsidRPr="0031301D" w:rsidRDefault="00C9671B" w:rsidP="00C9671B">
            <w:pPr>
              <w:spacing w:before="120"/>
              <w:ind w:left="342" w:hanging="180"/>
              <w:jc w:val="both"/>
              <w:rPr>
                <w:rFonts w:ascii="Calibri" w:hAnsi="Calibri" w:cs="Calibri"/>
                <w:i/>
                <w:iCs/>
              </w:rPr>
            </w:pPr>
          </w:p>
          <w:p w14:paraId="4B5A610E" w14:textId="77777777" w:rsidR="00C9671B" w:rsidRPr="0031301D" w:rsidRDefault="00C9671B" w:rsidP="00C9671B">
            <w:pPr>
              <w:spacing w:before="120"/>
              <w:ind w:left="342" w:hanging="180"/>
              <w:jc w:val="both"/>
              <w:rPr>
                <w:rFonts w:ascii="Calibri" w:hAnsi="Calibri" w:cs="Calibri"/>
                <w:i/>
                <w:iCs/>
              </w:rPr>
            </w:pPr>
          </w:p>
          <w:p w14:paraId="654A24D5" w14:textId="77777777" w:rsidR="00C9671B" w:rsidRPr="0031301D" w:rsidRDefault="00C9671B" w:rsidP="00C9671B">
            <w:pPr>
              <w:spacing w:before="120"/>
              <w:ind w:left="342" w:hanging="180"/>
              <w:jc w:val="both"/>
              <w:rPr>
                <w:rFonts w:ascii="Calibri" w:hAnsi="Calibri" w:cs="Calibri"/>
                <w:i/>
                <w:iCs/>
              </w:rPr>
            </w:pPr>
          </w:p>
          <w:p w14:paraId="6873FBE8" w14:textId="77777777" w:rsidR="00C9671B" w:rsidRPr="0031301D" w:rsidRDefault="00C9671B" w:rsidP="00C9671B">
            <w:pPr>
              <w:spacing w:before="120"/>
              <w:ind w:left="342" w:hanging="180"/>
              <w:jc w:val="both"/>
              <w:rPr>
                <w:rFonts w:ascii="Calibri" w:hAnsi="Calibri" w:cs="Calibri"/>
                <w:i/>
                <w:iCs/>
              </w:rPr>
            </w:pPr>
          </w:p>
          <w:p w14:paraId="4493EF23" w14:textId="77777777" w:rsidR="00C9671B" w:rsidRPr="0031301D" w:rsidRDefault="00C9671B" w:rsidP="00C9671B">
            <w:pPr>
              <w:spacing w:before="120"/>
              <w:ind w:left="342" w:hanging="180"/>
              <w:jc w:val="both"/>
              <w:rPr>
                <w:rFonts w:ascii="Calibri" w:hAnsi="Calibri" w:cs="Calibri"/>
                <w:i/>
                <w:iCs/>
              </w:rPr>
            </w:pPr>
          </w:p>
          <w:p w14:paraId="7A49F537" w14:textId="77777777" w:rsidR="00C9671B" w:rsidRPr="0031301D" w:rsidRDefault="00C9671B" w:rsidP="00C9671B">
            <w:pPr>
              <w:spacing w:before="120"/>
              <w:ind w:left="342" w:hanging="180"/>
              <w:jc w:val="both"/>
              <w:rPr>
                <w:rFonts w:ascii="Calibri" w:hAnsi="Calibri" w:cs="Calibri"/>
                <w:i/>
                <w:iCs/>
              </w:rPr>
            </w:pPr>
          </w:p>
          <w:p w14:paraId="02514794" w14:textId="77777777" w:rsidR="00C9671B" w:rsidRPr="0031301D" w:rsidRDefault="00C9671B" w:rsidP="00C9671B">
            <w:pPr>
              <w:spacing w:before="120"/>
              <w:ind w:left="342" w:hanging="180"/>
              <w:jc w:val="both"/>
              <w:rPr>
                <w:rFonts w:ascii="Calibri" w:hAnsi="Calibri" w:cs="Calibri"/>
                <w:i/>
                <w:iCs/>
              </w:rPr>
            </w:pPr>
          </w:p>
          <w:p w14:paraId="0333B157" w14:textId="77777777" w:rsidR="00C9671B" w:rsidRPr="0031301D" w:rsidRDefault="00C9671B" w:rsidP="00C9671B">
            <w:pPr>
              <w:spacing w:before="120"/>
              <w:ind w:left="342" w:hanging="180"/>
              <w:jc w:val="both"/>
              <w:rPr>
                <w:rFonts w:ascii="Calibri" w:hAnsi="Calibri" w:cs="Calibri"/>
                <w:i/>
                <w:iCs/>
              </w:rPr>
            </w:pPr>
          </w:p>
          <w:p w14:paraId="71270F67" w14:textId="77777777" w:rsidR="00C9671B" w:rsidRDefault="00C9671B" w:rsidP="00C9671B">
            <w:pPr>
              <w:spacing w:before="120"/>
              <w:ind w:left="342" w:hanging="180"/>
              <w:jc w:val="both"/>
              <w:rPr>
                <w:rFonts w:ascii="Calibri" w:hAnsi="Calibri" w:cs="Calibri"/>
                <w:i/>
                <w:iCs/>
              </w:rPr>
            </w:pPr>
          </w:p>
          <w:p w14:paraId="4C145A77" w14:textId="77777777" w:rsidR="00A30D04" w:rsidRPr="0031301D" w:rsidRDefault="00A30D04" w:rsidP="00C9671B">
            <w:pPr>
              <w:spacing w:before="120"/>
              <w:ind w:left="342" w:hanging="180"/>
              <w:jc w:val="both"/>
              <w:rPr>
                <w:rFonts w:ascii="Calibri" w:hAnsi="Calibri" w:cs="Calibri"/>
                <w:i/>
                <w:iCs/>
              </w:rPr>
            </w:pPr>
          </w:p>
          <w:p w14:paraId="0286C71F" w14:textId="77777777" w:rsidR="00C9671B" w:rsidRPr="0031301D" w:rsidRDefault="00C9671B" w:rsidP="00C9671B">
            <w:pPr>
              <w:spacing w:before="120"/>
              <w:ind w:left="342" w:hanging="180"/>
              <w:jc w:val="both"/>
              <w:rPr>
                <w:rFonts w:ascii="Calibri" w:hAnsi="Calibri" w:cs="Calibri"/>
                <w:i/>
                <w:iCs/>
              </w:rPr>
            </w:pPr>
          </w:p>
          <w:p w14:paraId="59A4E4DA" w14:textId="77777777" w:rsidR="002E30A8" w:rsidRDefault="002E30A8" w:rsidP="002E30A8">
            <w:pPr>
              <w:jc w:val="lowKashida"/>
              <w:rPr>
                <w:rFonts w:ascii="Calibri" w:hAnsi="Calibri" w:cs="Calibri"/>
                <w:b/>
                <w:bCs/>
              </w:rPr>
            </w:pPr>
            <w:r>
              <w:rPr>
                <w:rFonts w:ascii="Calibri" w:hAnsi="Calibri" w:cs="Calibri"/>
                <w:b/>
                <w:bCs/>
              </w:rPr>
              <w:t>General</w:t>
            </w:r>
          </w:p>
          <w:p w14:paraId="0791A10B" w14:textId="77777777" w:rsidR="00C9671B" w:rsidRPr="0031301D" w:rsidRDefault="00C9671B" w:rsidP="00C9671B">
            <w:pPr>
              <w:spacing w:before="120"/>
              <w:ind w:left="342" w:hanging="180"/>
              <w:jc w:val="both"/>
              <w:rPr>
                <w:rFonts w:ascii="Calibri" w:hAnsi="Calibri" w:cs="Calibri"/>
                <w:i/>
                <w:iCs/>
              </w:rPr>
            </w:pPr>
          </w:p>
          <w:p w14:paraId="78DBDFFD" w14:textId="77777777" w:rsidR="00C9671B" w:rsidRPr="0031301D" w:rsidRDefault="00C9671B" w:rsidP="00C9671B">
            <w:pPr>
              <w:spacing w:before="120"/>
              <w:ind w:left="342" w:hanging="180"/>
              <w:jc w:val="both"/>
              <w:rPr>
                <w:rFonts w:ascii="Calibri" w:hAnsi="Calibri" w:cs="Calibri"/>
                <w:i/>
                <w:iCs/>
              </w:rPr>
            </w:pPr>
          </w:p>
          <w:p w14:paraId="262CD833" w14:textId="77777777" w:rsidR="00C9671B" w:rsidRPr="0031301D" w:rsidRDefault="00C9671B" w:rsidP="00C9671B">
            <w:pPr>
              <w:spacing w:before="120"/>
              <w:ind w:left="342" w:hanging="180"/>
              <w:jc w:val="both"/>
              <w:rPr>
                <w:rFonts w:ascii="Calibri" w:hAnsi="Calibri" w:cs="Calibri"/>
                <w:b/>
                <w:bCs/>
              </w:rPr>
            </w:pPr>
          </w:p>
        </w:tc>
        <w:tc>
          <w:tcPr>
            <w:tcW w:w="8640" w:type="dxa"/>
          </w:tcPr>
          <w:p w14:paraId="216EEB6E" w14:textId="77777777" w:rsidR="000A6504" w:rsidRPr="0031301D" w:rsidRDefault="000A6504" w:rsidP="000A6504">
            <w:pPr>
              <w:jc w:val="lowKashida"/>
              <w:rPr>
                <w:rFonts w:ascii="Calibri" w:hAnsi="Calibri" w:cs="Calibri"/>
              </w:rPr>
            </w:pPr>
            <w:r w:rsidRPr="0031301D">
              <w:rPr>
                <w:rFonts w:ascii="Calibri" w:hAnsi="Calibri" w:cs="Calibri"/>
              </w:rPr>
              <w:t> </w:t>
            </w:r>
          </w:p>
          <w:p w14:paraId="374A98B4" w14:textId="1FC4B7CB" w:rsidR="00C9671B" w:rsidRPr="00D33D35" w:rsidRDefault="006661C2" w:rsidP="006661C2">
            <w:pPr>
              <w:pStyle w:val="ListParagraph"/>
              <w:numPr>
                <w:ilvl w:val="0"/>
                <w:numId w:val="8"/>
              </w:numPr>
              <w:jc w:val="both"/>
              <w:rPr>
                <w:rFonts w:ascii="Calibri" w:hAnsi="Calibri" w:cs="Calibri"/>
              </w:rPr>
            </w:pPr>
            <w:r w:rsidRPr="00D33D35">
              <w:rPr>
                <w:rFonts w:ascii="Calibri" w:hAnsi="Calibri" w:cs="Calibri"/>
              </w:rPr>
              <w:t xml:space="preserve">All the </w:t>
            </w:r>
            <w:r w:rsidR="00D33D35" w:rsidRPr="00D33D35">
              <w:rPr>
                <w:rFonts w:ascii="Calibri" w:hAnsi="Calibri" w:cs="Calibri"/>
              </w:rPr>
              <w:t>notice</w:t>
            </w:r>
            <w:r w:rsidRPr="00D33D35">
              <w:rPr>
                <w:rFonts w:ascii="Calibri" w:hAnsi="Calibri" w:cs="Calibri"/>
              </w:rPr>
              <w:t xml:space="preserve"> boards should be placed </w:t>
            </w:r>
            <w:r w:rsidR="00D33D35" w:rsidRPr="00D33D35">
              <w:rPr>
                <w:rFonts w:ascii="Calibri" w:hAnsi="Calibri" w:cs="Calibri"/>
              </w:rPr>
              <w:t>i</w:t>
            </w:r>
            <w:r w:rsidRPr="00D33D35">
              <w:rPr>
                <w:rFonts w:ascii="Calibri" w:hAnsi="Calibri" w:cs="Calibri"/>
              </w:rPr>
              <w:t xml:space="preserve">n a location that </w:t>
            </w:r>
            <w:r w:rsidR="00D33D35" w:rsidRPr="00D33D35">
              <w:rPr>
                <w:rFonts w:ascii="Calibri" w:hAnsi="Calibri" w:cs="Calibri"/>
              </w:rPr>
              <w:t>is easily accessible by</w:t>
            </w:r>
            <w:r w:rsidRPr="00D33D35">
              <w:rPr>
                <w:rFonts w:ascii="Calibri" w:hAnsi="Calibri" w:cs="Calibri"/>
              </w:rPr>
              <w:t xml:space="preserve"> employee</w:t>
            </w:r>
            <w:r w:rsidR="00D33D35" w:rsidRPr="00D33D35">
              <w:rPr>
                <w:rFonts w:ascii="Calibri" w:hAnsi="Calibri" w:cs="Calibri"/>
              </w:rPr>
              <w:t>s</w:t>
            </w:r>
            <w:r w:rsidRPr="00D33D35">
              <w:rPr>
                <w:rFonts w:ascii="Calibri" w:hAnsi="Calibri" w:cs="Calibri"/>
              </w:rPr>
              <w:t xml:space="preserve"> like main hall area, beside the </w:t>
            </w:r>
            <w:r w:rsidR="002E30A8" w:rsidRPr="00D33D35">
              <w:rPr>
                <w:rFonts w:ascii="Calibri" w:hAnsi="Calibri" w:cs="Calibri"/>
              </w:rPr>
              <w:t>fingerprint</w:t>
            </w:r>
            <w:r w:rsidRPr="00D33D35">
              <w:rPr>
                <w:rFonts w:ascii="Calibri" w:hAnsi="Calibri" w:cs="Calibri"/>
              </w:rPr>
              <w:t xml:space="preserve"> device, etc.</w:t>
            </w:r>
          </w:p>
          <w:p w14:paraId="43D0FEA4" w14:textId="77777777" w:rsidR="006661C2" w:rsidRPr="00D33D35" w:rsidRDefault="006661C2" w:rsidP="006661C2">
            <w:pPr>
              <w:pStyle w:val="ListParagraph"/>
              <w:jc w:val="both"/>
              <w:rPr>
                <w:rFonts w:ascii="Calibri" w:hAnsi="Calibri" w:cs="Calibri"/>
              </w:rPr>
            </w:pPr>
          </w:p>
          <w:p w14:paraId="43C5BDD5" w14:textId="58CBB2DF" w:rsidR="006661C2" w:rsidRPr="00D33D35" w:rsidRDefault="006661C2" w:rsidP="006661C2">
            <w:pPr>
              <w:pStyle w:val="ListParagraph"/>
              <w:numPr>
                <w:ilvl w:val="0"/>
                <w:numId w:val="8"/>
              </w:numPr>
              <w:jc w:val="both"/>
              <w:rPr>
                <w:rFonts w:ascii="Calibri" w:hAnsi="Calibri" w:cs="Calibri"/>
              </w:rPr>
            </w:pPr>
            <w:r w:rsidRPr="00D33D35">
              <w:rPr>
                <w:rFonts w:ascii="Calibri" w:hAnsi="Calibri" w:cs="Calibri"/>
              </w:rPr>
              <w:t xml:space="preserve">All information displayed should be in a </w:t>
            </w:r>
            <w:r w:rsidR="0044257E" w:rsidRPr="00D33D35">
              <w:rPr>
                <w:rFonts w:ascii="Calibri" w:hAnsi="Calibri" w:cs="Calibri"/>
              </w:rPr>
              <w:t xml:space="preserve">representable </w:t>
            </w:r>
            <w:r w:rsidRPr="00D33D35">
              <w:rPr>
                <w:rFonts w:ascii="Calibri" w:hAnsi="Calibri" w:cs="Calibri"/>
              </w:rPr>
              <w:t>format and readable.</w:t>
            </w:r>
          </w:p>
          <w:p w14:paraId="14106F92" w14:textId="77777777" w:rsidR="006661C2" w:rsidRPr="00D33D35" w:rsidRDefault="006661C2" w:rsidP="006661C2">
            <w:pPr>
              <w:pStyle w:val="ListParagraph"/>
              <w:rPr>
                <w:rFonts w:ascii="Calibri" w:hAnsi="Calibri" w:cs="Calibri"/>
              </w:rPr>
            </w:pPr>
          </w:p>
          <w:p w14:paraId="5594E9B0" w14:textId="59B5060B" w:rsidR="006661C2" w:rsidRPr="00D33D35" w:rsidRDefault="006661C2" w:rsidP="006661C2">
            <w:pPr>
              <w:pStyle w:val="ListParagraph"/>
              <w:numPr>
                <w:ilvl w:val="0"/>
                <w:numId w:val="8"/>
              </w:numPr>
              <w:jc w:val="both"/>
              <w:rPr>
                <w:rFonts w:ascii="Calibri" w:hAnsi="Calibri" w:cs="Calibri"/>
              </w:rPr>
            </w:pPr>
            <w:r w:rsidRPr="00D33D35">
              <w:rPr>
                <w:rFonts w:ascii="Calibri" w:hAnsi="Calibri" w:cs="Calibri"/>
              </w:rPr>
              <w:t xml:space="preserve">It is not allowed to share private </w:t>
            </w:r>
            <w:r w:rsidR="002E30A8" w:rsidRPr="00D33D35">
              <w:rPr>
                <w:rFonts w:ascii="Calibri" w:hAnsi="Calibri" w:cs="Calibri"/>
              </w:rPr>
              <w:t>advertisements</w:t>
            </w:r>
            <w:r w:rsidRPr="00D33D35">
              <w:rPr>
                <w:rFonts w:ascii="Calibri" w:hAnsi="Calibri" w:cs="Calibri"/>
              </w:rPr>
              <w:t>, political news, or any information not related to the scope of work for SMSA.</w:t>
            </w:r>
          </w:p>
          <w:p w14:paraId="4CD5E0E0" w14:textId="77777777" w:rsidR="006661C2" w:rsidRPr="00D33D35" w:rsidRDefault="006661C2" w:rsidP="006661C2">
            <w:pPr>
              <w:pStyle w:val="ListParagraph"/>
              <w:rPr>
                <w:rFonts w:ascii="Calibri" w:hAnsi="Calibri" w:cs="Calibri"/>
              </w:rPr>
            </w:pPr>
          </w:p>
          <w:p w14:paraId="397B15E7" w14:textId="77777777" w:rsidR="00D33D35" w:rsidRPr="00D33D35" w:rsidRDefault="008D5E7D" w:rsidP="00D33D35">
            <w:pPr>
              <w:pStyle w:val="ListParagraph"/>
              <w:numPr>
                <w:ilvl w:val="0"/>
                <w:numId w:val="8"/>
              </w:numPr>
              <w:jc w:val="both"/>
              <w:rPr>
                <w:rFonts w:ascii="Calibri" w:hAnsi="Calibri" w:cs="Calibri"/>
              </w:rPr>
            </w:pPr>
            <w:r w:rsidRPr="00D33D35">
              <w:rPr>
                <w:rFonts w:ascii="Calibri" w:hAnsi="Calibri" w:cs="Calibri"/>
              </w:rPr>
              <w:t xml:space="preserve">The </w:t>
            </w:r>
            <w:r w:rsidR="00D33D35" w:rsidRPr="00D33D35">
              <w:rPr>
                <w:rFonts w:ascii="Calibri" w:hAnsi="Calibri" w:cs="Calibri"/>
              </w:rPr>
              <w:t>Notice</w:t>
            </w:r>
            <w:r w:rsidRPr="00D33D35">
              <w:rPr>
                <w:rFonts w:ascii="Calibri" w:hAnsi="Calibri" w:cs="Calibri"/>
              </w:rPr>
              <w:t xml:space="preserve"> board will share all company announcements</w:t>
            </w:r>
            <w:r w:rsidR="0044257E" w:rsidRPr="00D33D35">
              <w:rPr>
                <w:rFonts w:ascii="Calibri" w:hAnsi="Calibri" w:cs="Calibri"/>
              </w:rPr>
              <w:t>, circulars</w:t>
            </w:r>
            <w:r w:rsidRPr="00D33D35">
              <w:rPr>
                <w:rFonts w:ascii="Calibri" w:hAnsi="Calibri" w:cs="Calibri"/>
              </w:rPr>
              <w:t>, information, open vacancies, upcoming training, first Aider information, fire evacuation procedure, Emergency numbers, etc.</w:t>
            </w:r>
            <w:r w:rsidR="00D33D35" w:rsidRPr="00D33D35">
              <w:rPr>
                <w:rFonts w:ascii="Calibri" w:hAnsi="Calibri" w:cs="Calibri"/>
              </w:rPr>
              <w:t xml:space="preserve"> </w:t>
            </w:r>
          </w:p>
          <w:p w14:paraId="42040833" w14:textId="77777777" w:rsidR="00D33D35" w:rsidRPr="00D33D35" w:rsidRDefault="00D33D35" w:rsidP="00D33D35">
            <w:pPr>
              <w:pStyle w:val="ListParagraph"/>
              <w:rPr>
                <w:rFonts w:ascii="Calibri" w:hAnsi="Calibri" w:cs="Calibri"/>
              </w:rPr>
            </w:pPr>
          </w:p>
          <w:p w14:paraId="5D342DFF" w14:textId="77777777" w:rsidR="00D33D35" w:rsidRPr="00D33D35" w:rsidRDefault="00D33D35" w:rsidP="00D33D35">
            <w:pPr>
              <w:pStyle w:val="ListParagraph"/>
              <w:numPr>
                <w:ilvl w:val="0"/>
                <w:numId w:val="8"/>
              </w:numPr>
              <w:jc w:val="both"/>
              <w:rPr>
                <w:rFonts w:ascii="Calibri" w:hAnsi="Calibri" w:cs="Calibri"/>
              </w:rPr>
            </w:pPr>
            <w:r w:rsidRPr="00D33D35">
              <w:rPr>
                <w:rFonts w:ascii="Calibri" w:hAnsi="Calibri" w:cs="Calibri"/>
              </w:rPr>
              <w:t xml:space="preserve">Employees may not post or remove any material on the notice board without the approval of the Human Resources Department. Any request to post information is to be submitted to the HR Supervisor with all details. </w:t>
            </w:r>
          </w:p>
          <w:p w14:paraId="35D5747E" w14:textId="77777777" w:rsidR="00D33D35" w:rsidRPr="00D33D35" w:rsidRDefault="00D33D35" w:rsidP="00D33D35">
            <w:pPr>
              <w:pStyle w:val="ListParagraph"/>
              <w:rPr>
                <w:rFonts w:ascii="Calibri" w:hAnsi="Calibri" w:cs="Calibri"/>
              </w:rPr>
            </w:pPr>
          </w:p>
          <w:p w14:paraId="69541207" w14:textId="5C630142" w:rsidR="00D33D35" w:rsidRPr="00D33D35" w:rsidRDefault="00D33D35" w:rsidP="00D33D35">
            <w:pPr>
              <w:pStyle w:val="ListParagraph"/>
              <w:numPr>
                <w:ilvl w:val="0"/>
                <w:numId w:val="8"/>
              </w:numPr>
              <w:jc w:val="both"/>
              <w:rPr>
                <w:rFonts w:ascii="Calibri" w:hAnsi="Calibri" w:cs="Calibri"/>
              </w:rPr>
            </w:pPr>
            <w:r w:rsidRPr="00D33D35">
              <w:rPr>
                <w:rFonts w:ascii="Calibri" w:hAnsi="Calibri" w:cs="Calibri"/>
              </w:rPr>
              <w:t>Human Resources Department will ensure all documents on the notice board are up to date and keep records of all documents placed on the notice board.</w:t>
            </w:r>
          </w:p>
          <w:p w14:paraId="06F37839" w14:textId="77777777" w:rsidR="00D33D35" w:rsidRPr="00D33D35" w:rsidRDefault="00D33D35" w:rsidP="002E30A8">
            <w:pPr>
              <w:autoSpaceDE w:val="0"/>
              <w:spacing w:line="240" w:lineRule="atLeast"/>
              <w:jc w:val="both"/>
              <w:rPr>
                <w:rFonts w:ascii="Calibri" w:hAnsi="Calibri" w:cs="Calibri"/>
              </w:rPr>
            </w:pPr>
          </w:p>
          <w:p w14:paraId="5741C96A" w14:textId="77777777" w:rsidR="00D33D35" w:rsidRPr="00D33D35" w:rsidRDefault="00D33D35" w:rsidP="002E30A8">
            <w:pPr>
              <w:autoSpaceDE w:val="0"/>
              <w:spacing w:line="240" w:lineRule="atLeast"/>
              <w:jc w:val="both"/>
              <w:rPr>
                <w:rFonts w:ascii="Calibri" w:hAnsi="Calibri" w:cs="Calibri"/>
              </w:rPr>
            </w:pPr>
          </w:p>
          <w:p w14:paraId="22B94D23" w14:textId="4557E039" w:rsidR="002E30A8" w:rsidRPr="00D33D35" w:rsidRDefault="002E30A8" w:rsidP="002E30A8">
            <w:pPr>
              <w:autoSpaceDE w:val="0"/>
              <w:spacing w:line="240" w:lineRule="atLeast"/>
              <w:jc w:val="both"/>
              <w:rPr>
                <w:rFonts w:ascii="Calibri" w:hAnsi="Calibri" w:cs="Calibri"/>
              </w:rPr>
            </w:pPr>
            <w:r w:rsidRPr="00D33D35">
              <w:rPr>
                <w:rFonts w:ascii="Calibri" w:hAnsi="Calibri" w:cs="Calibri"/>
              </w:rPr>
              <w:t>Any exception to the policy must be approved by the Managing Director.</w:t>
            </w:r>
          </w:p>
          <w:p w14:paraId="395F7E01" w14:textId="4968B05A" w:rsidR="002E30A8" w:rsidRPr="0031301D" w:rsidRDefault="002E30A8" w:rsidP="002E30A8">
            <w:pPr>
              <w:jc w:val="both"/>
              <w:rPr>
                <w:rStyle w:val="Strong"/>
                <w:rFonts w:ascii="Calibri" w:hAnsi="Calibri" w:cs="Calibri"/>
                <w:b w:val="0"/>
                <w:bCs w:val="0"/>
              </w:rPr>
            </w:pPr>
          </w:p>
        </w:tc>
      </w:tr>
    </w:tbl>
    <w:p w14:paraId="6ADEC9C9" w14:textId="77777777" w:rsidR="00C9671B" w:rsidRPr="0020723F" w:rsidRDefault="00C9671B" w:rsidP="00C9671B">
      <w:pPr>
        <w:rPr>
          <w:rFonts w:ascii="Calibri" w:hAnsi="Calibri" w:cs="Calibri"/>
        </w:rPr>
      </w:pPr>
    </w:p>
    <w:sectPr w:rsidR="00C9671B" w:rsidRPr="0020723F" w:rsidSect="005769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3FDA" w14:textId="77777777" w:rsidR="00F677FD" w:rsidRDefault="00F677FD">
      <w:r>
        <w:separator/>
      </w:r>
    </w:p>
  </w:endnote>
  <w:endnote w:type="continuationSeparator" w:id="0">
    <w:p w14:paraId="54B3B8F2" w14:textId="77777777" w:rsidR="00F677FD" w:rsidRDefault="00F6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4014" w14:textId="77777777" w:rsidR="00003DAA" w:rsidRDefault="00003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CE24" w14:textId="0CDE5FEA" w:rsidR="00757D3F" w:rsidRPr="00003DAA" w:rsidRDefault="00003DAA" w:rsidP="00757D3F">
    <w:pPr>
      <w:tabs>
        <w:tab w:val="center" w:pos="4680"/>
        <w:tab w:val="right" w:pos="9360"/>
      </w:tabs>
      <w:rPr>
        <w:rFonts w:ascii="Calibri" w:hAnsi="Calibri" w:cs="Calibri"/>
        <w:sz w:val="20"/>
        <w:szCs w:val="20"/>
      </w:rPr>
    </w:pPr>
    <w:r w:rsidRPr="00003DAA">
      <w:rPr>
        <w:rFonts w:ascii="Calibri" w:hAnsi="Calibri" w:cs="Calibri"/>
        <w:sz w:val="20"/>
        <w:szCs w:val="20"/>
      </w:rPr>
      <w:t xml:space="preserve">Page </w:t>
    </w:r>
    <w:r w:rsidRPr="00003DAA">
      <w:rPr>
        <w:rFonts w:ascii="Calibri" w:hAnsi="Calibri" w:cs="Calibri"/>
        <w:b/>
        <w:sz w:val="20"/>
        <w:szCs w:val="20"/>
      </w:rPr>
      <w:fldChar w:fldCharType="begin"/>
    </w:r>
    <w:r w:rsidRPr="00003DAA">
      <w:rPr>
        <w:rFonts w:ascii="Calibri" w:hAnsi="Calibri" w:cs="Calibri"/>
        <w:b/>
        <w:sz w:val="20"/>
        <w:szCs w:val="20"/>
      </w:rPr>
      <w:instrText xml:space="preserve"> PAGE </w:instrText>
    </w:r>
    <w:r w:rsidRPr="00003DAA">
      <w:rPr>
        <w:rFonts w:ascii="Calibri" w:hAnsi="Calibri" w:cs="Calibri"/>
        <w:b/>
        <w:sz w:val="20"/>
        <w:szCs w:val="20"/>
      </w:rPr>
      <w:fldChar w:fldCharType="separate"/>
    </w:r>
    <w:r w:rsidRPr="00003DAA">
      <w:rPr>
        <w:rFonts w:ascii="Calibri" w:hAnsi="Calibri" w:cs="Calibri"/>
        <w:b/>
        <w:noProof/>
        <w:sz w:val="20"/>
        <w:szCs w:val="20"/>
      </w:rPr>
      <w:t>1</w:t>
    </w:r>
    <w:r w:rsidRPr="00003DAA">
      <w:rPr>
        <w:rFonts w:ascii="Calibri" w:hAnsi="Calibri" w:cs="Calibri"/>
        <w:b/>
        <w:sz w:val="20"/>
        <w:szCs w:val="20"/>
      </w:rPr>
      <w:fldChar w:fldCharType="end"/>
    </w:r>
    <w:r w:rsidRPr="00003DAA">
      <w:rPr>
        <w:rFonts w:ascii="Calibri" w:hAnsi="Calibri" w:cs="Calibri"/>
        <w:sz w:val="20"/>
        <w:szCs w:val="20"/>
      </w:rPr>
      <w:t xml:space="preserve"> of </w:t>
    </w:r>
    <w:r w:rsidRPr="00003DAA">
      <w:rPr>
        <w:rFonts w:ascii="Calibri" w:hAnsi="Calibri" w:cs="Calibri"/>
        <w:b/>
        <w:sz w:val="20"/>
        <w:szCs w:val="20"/>
      </w:rPr>
      <w:fldChar w:fldCharType="begin"/>
    </w:r>
    <w:r w:rsidRPr="00003DAA">
      <w:rPr>
        <w:rFonts w:ascii="Calibri" w:hAnsi="Calibri" w:cs="Calibri"/>
        <w:b/>
        <w:sz w:val="20"/>
        <w:szCs w:val="20"/>
      </w:rPr>
      <w:instrText xml:space="preserve"> NUMPAGES  </w:instrText>
    </w:r>
    <w:r w:rsidRPr="00003DAA">
      <w:rPr>
        <w:rFonts w:ascii="Calibri" w:hAnsi="Calibri" w:cs="Calibri"/>
        <w:b/>
        <w:sz w:val="20"/>
        <w:szCs w:val="20"/>
      </w:rPr>
      <w:fldChar w:fldCharType="separate"/>
    </w:r>
    <w:r w:rsidRPr="00003DAA">
      <w:rPr>
        <w:rFonts w:ascii="Calibri" w:hAnsi="Calibri" w:cs="Calibri"/>
        <w:b/>
        <w:noProof/>
        <w:sz w:val="20"/>
        <w:szCs w:val="20"/>
      </w:rPr>
      <w:t>1</w:t>
    </w:r>
    <w:r w:rsidRPr="00003DAA">
      <w:rPr>
        <w:rFonts w:ascii="Calibri" w:hAnsi="Calibri" w:cs="Calibri"/>
        <w:b/>
        <w:sz w:val="20"/>
        <w:szCs w:val="20"/>
      </w:rPr>
      <w:fldChar w:fldCharType="end"/>
    </w:r>
    <w:r w:rsidRPr="00003DAA">
      <w:rPr>
        <w:rFonts w:ascii="Calibri" w:hAnsi="Calibri" w:cs="Calibri"/>
        <w:b/>
        <w:sz w:val="20"/>
        <w:szCs w:val="20"/>
      </w:rPr>
      <w:t xml:space="preserve"> </w:t>
    </w:r>
    <w:r w:rsidRPr="00003DAA">
      <w:rPr>
        <w:rFonts w:ascii="Calibri" w:hAnsi="Calibri" w:cs="Calibri"/>
        <w:sz w:val="20"/>
        <w:szCs w:val="20"/>
      </w:rPr>
      <w:tab/>
    </w:r>
    <w:r w:rsidR="00757D3F">
      <w:rPr>
        <w:rFonts w:ascii="Calibri" w:hAnsi="Calibri" w:cs="Calibri"/>
        <w:sz w:val="20"/>
        <w:szCs w:val="20"/>
      </w:rPr>
      <w:t xml:space="preserve">         </w:t>
    </w:r>
    <w:r w:rsidRPr="00003DAA">
      <w:rPr>
        <w:rFonts w:ascii="Calibri" w:hAnsi="Calibri" w:cs="Calibri"/>
        <w:sz w:val="20"/>
        <w:szCs w:val="20"/>
      </w:rPr>
      <w:t>Uncontrolled copy if printed</w:t>
    </w:r>
    <w:r w:rsidRPr="00003DAA">
      <w:rPr>
        <w:rFonts w:ascii="Calibri" w:hAnsi="Calibri" w:cs="Calibri"/>
        <w:sz w:val="20"/>
        <w:szCs w:val="20"/>
      </w:rPr>
      <w:tab/>
    </w:r>
  </w:p>
  <w:p w14:paraId="20FF0739" w14:textId="100E1932" w:rsidR="00C6586F" w:rsidRPr="00003DAA" w:rsidRDefault="00C6586F" w:rsidP="00003DAA">
    <w:pPr>
      <w:tabs>
        <w:tab w:val="center" w:pos="4320"/>
        <w:tab w:val="right" w:pos="8640"/>
      </w:tabs>
      <w:jc w:val="right"/>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8B7D" w14:textId="77777777" w:rsidR="00003DAA" w:rsidRDefault="00003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0EBD" w14:textId="77777777" w:rsidR="00F677FD" w:rsidRDefault="00F677FD">
      <w:r>
        <w:separator/>
      </w:r>
    </w:p>
  </w:footnote>
  <w:footnote w:type="continuationSeparator" w:id="0">
    <w:p w14:paraId="2762C896" w14:textId="77777777" w:rsidR="00F677FD" w:rsidRDefault="00F67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2035" w14:textId="77777777" w:rsidR="00003DAA" w:rsidRDefault="00003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524C73" w:rsidRPr="003069FB" w14:paraId="7CF07324" w14:textId="77777777" w:rsidTr="003069FB">
      <w:tc>
        <w:tcPr>
          <w:tcW w:w="4230" w:type="dxa"/>
        </w:tcPr>
        <w:p w14:paraId="106A35CA" w14:textId="3EA80099" w:rsidR="00616880" w:rsidRPr="003069FB" w:rsidRDefault="002E30A8" w:rsidP="00736D6A">
          <w:pPr>
            <w:pStyle w:val="Header"/>
            <w:rPr>
              <w:b/>
              <w:noProof/>
              <w:sz w:val="28"/>
              <w:szCs w:val="28"/>
            </w:rPr>
          </w:pPr>
          <w:r>
            <w:rPr>
              <w:b/>
              <w:noProof/>
              <w:sz w:val="28"/>
              <w:szCs w:val="28"/>
            </w:rPr>
            <w:drawing>
              <wp:inline distT="0" distB="0" distL="0" distR="0" wp14:anchorId="4E2BD32F" wp14:editId="4568167A">
                <wp:extent cx="1207008" cy="283464"/>
                <wp:effectExtent l="0" t="0" r="0" b="0"/>
                <wp:docPr id="555054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54011" name="Picture 555054011"/>
                        <pic:cNvPicPr/>
                      </pic:nvPicPr>
                      <pic:blipFill>
                        <a:blip r:embed="rId1">
                          <a:extLst>
                            <a:ext uri="{28A0092B-C50C-407E-A947-70E740481C1C}">
                              <a14:useLocalDpi xmlns:a14="http://schemas.microsoft.com/office/drawing/2010/main" val="0"/>
                            </a:ext>
                          </a:extLst>
                        </a:blip>
                        <a:stretch>
                          <a:fillRect/>
                        </a:stretch>
                      </pic:blipFill>
                      <pic:spPr>
                        <a:xfrm>
                          <a:off x="0" y="0"/>
                          <a:ext cx="1207008" cy="283464"/>
                        </a:xfrm>
                        <a:prstGeom prst="rect">
                          <a:avLst/>
                        </a:prstGeom>
                      </pic:spPr>
                    </pic:pic>
                  </a:graphicData>
                </a:graphic>
              </wp:inline>
            </w:drawing>
          </w:r>
        </w:p>
      </w:tc>
      <w:tc>
        <w:tcPr>
          <w:tcW w:w="6390" w:type="dxa"/>
        </w:tcPr>
        <w:p w14:paraId="559E3057" w14:textId="7D2FC2E1" w:rsidR="00E92A24" w:rsidRPr="00003DAA" w:rsidRDefault="00D33D35" w:rsidP="00003DAA">
          <w:pPr>
            <w:pStyle w:val="Header"/>
            <w:ind w:left="702" w:right="360"/>
            <w:jc w:val="right"/>
            <w:rPr>
              <w:rFonts w:ascii="Calibri" w:hAnsi="Calibri"/>
              <w:b/>
              <w:bCs/>
              <w:noProof/>
            </w:rPr>
          </w:pPr>
          <w:r w:rsidRPr="00003DAA">
            <w:rPr>
              <w:rStyle w:val="head1"/>
              <w:rFonts w:ascii="Calibri" w:hAnsi="Calibri" w:cs="Calibri"/>
              <w:b/>
              <w:bCs/>
            </w:rPr>
            <w:t>Notice</w:t>
          </w:r>
          <w:r w:rsidR="006122CE" w:rsidRPr="00003DAA">
            <w:rPr>
              <w:rStyle w:val="head1"/>
              <w:rFonts w:ascii="Calibri" w:hAnsi="Calibri" w:cs="Calibri"/>
              <w:b/>
              <w:bCs/>
            </w:rPr>
            <w:t xml:space="preserve"> Board</w:t>
          </w:r>
          <w:r w:rsidR="00E92A24" w:rsidRPr="00003DAA">
            <w:rPr>
              <w:rStyle w:val="head1"/>
              <w:rFonts w:ascii="Calibri" w:hAnsi="Calibri" w:cs="Calibri"/>
              <w:b/>
              <w:bCs/>
            </w:rPr>
            <w:t xml:space="preserve"> Policy</w:t>
          </w:r>
        </w:p>
        <w:p w14:paraId="21FCDE7F" w14:textId="33311502" w:rsidR="00616880" w:rsidRPr="00003DAA" w:rsidRDefault="00003DAA" w:rsidP="00003DAA">
          <w:pPr>
            <w:pStyle w:val="Header"/>
            <w:tabs>
              <w:tab w:val="left" w:pos="9276"/>
              <w:tab w:val="right" w:pos="12240"/>
            </w:tabs>
            <w:ind w:right="440"/>
            <w:jc w:val="right"/>
            <w:rPr>
              <w:rFonts w:ascii="Calibri" w:hAnsi="Calibri" w:cs="Calibri"/>
              <w:noProof/>
            </w:rPr>
          </w:pPr>
          <w:bookmarkStart w:id="0" w:name="_Hlk168926521"/>
          <w:bookmarkStart w:id="1" w:name="_Hlk155595190"/>
          <w:bookmarkStart w:id="2" w:name="_Hlk153200234"/>
          <w:r>
            <w:rPr>
              <w:rFonts w:ascii="Calibri" w:hAnsi="Calibri" w:cs="Calibri"/>
            </w:rPr>
            <w:t xml:space="preserve">Owner/ Department: IBU-EGY, </w:t>
          </w:r>
          <w:bookmarkEnd w:id="0"/>
          <w:bookmarkEnd w:id="1"/>
          <w:r>
            <w:rPr>
              <w:rFonts w:ascii="Calibri" w:hAnsi="Calibri"/>
              <w:noProof/>
            </w:rPr>
            <w:t>HRA</w:t>
          </w:r>
          <w:bookmarkEnd w:id="2"/>
        </w:p>
      </w:tc>
    </w:tr>
  </w:tbl>
  <w:p w14:paraId="2F7E3772" w14:textId="77777777" w:rsidR="000E0AB7" w:rsidRDefault="000E0AB7"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A1AC" w14:textId="77777777" w:rsidR="00003DAA" w:rsidRDefault="0000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767A8"/>
    <w:multiLevelType w:val="hybridMultilevel"/>
    <w:tmpl w:val="870E96A0"/>
    <w:lvl w:ilvl="0" w:tplc="D0E8DBD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8786943">
    <w:abstractNumId w:val="1"/>
  </w:num>
  <w:num w:numId="2" w16cid:durableId="1362441510">
    <w:abstractNumId w:val="2"/>
  </w:num>
  <w:num w:numId="3" w16cid:durableId="1282146870">
    <w:abstractNumId w:val="5"/>
  </w:num>
  <w:num w:numId="4" w16cid:durableId="1493595447">
    <w:abstractNumId w:val="4"/>
  </w:num>
  <w:num w:numId="5" w16cid:durableId="1924336909">
    <w:abstractNumId w:val="0"/>
  </w:num>
  <w:num w:numId="6" w16cid:durableId="1286429460">
    <w:abstractNumId w:val="6"/>
  </w:num>
  <w:num w:numId="7" w16cid:durableId="1943300852">
    <w:abstractNumId w:val="7"/>
  </w:num>
  <w:num w:numId="8" w16cid:durableId="62751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3DAA"/>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919"/>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15"/>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0A8"/>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29C"/>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3A9"/>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6661"/>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0BF"/>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57E"/>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3F7"/>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46"/>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6C95"/>
    <w:rsid w:val="005B6E78"/>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5FA"/>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2CE"/>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6C43"/>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1C2"/>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3F"/>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2A9F"/>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806"/>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5E7D"/>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3F2"/>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0D0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5E1"/>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AF7907"/>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16"/>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125"/>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7C5"/>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4CB"/>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3D35"/>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B0F"/>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97B"/>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663"/>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2A24"/>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7FD"/>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97F2B"/>
  <w15:docId w15:val="{77F3E9EC-11D9-4826-BF5F-BEE4F8CC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874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character" w:customStyle="1" w:styleId="head1">
    <w:name w:val="head1"/>
    <w:basedOn w:val="DefaultParagraphFont"/>
    <w:rsid w:val="00E92A24"/>
    <w:rPr>
      <w:rFonts w:ascii="Tahoma" w:hAnsi="Tahoma" w:cs="Tahoma" w:hint="default"/>
      <w:b w:val="0"/>
      <w:bCs w:val="0"/>
      <w:color w:val="333333"/>
      <w:sz w:val="36"/>
      <w:szCs w:val="36"/>
    </w:rPr>
  </w:style>
  <w:style w:type="paragraph" w:styleId="ListParagraph">
    <w:name w:val="List Paragraph"/>
    <w:basedOn w:val="Normal"/>
    <w:uiPriority w:val="34"/>
    <w:qFormat/>
    <w:locked/>
    <w:rsid w:val="00666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458510">
      <w:bodyDiv w:val="1"/>
      <w:marLeft w:val="0"/>
      <w:marRight w:val="0"/>
      <w:marTop w:val="0"/>
      <w:marBottom w:val="0"/>
      <w:divBdr>
        <w:top w:val="none" w:sz="0" w:space="0" w:color="auto"/>
        <w:left w:val="none" w:sz="0" w:space="0" w:color="auto"/>
        <w:bottom w:val="none" w:sz="0" w:space="0" w:color="auto"/>
        <w:right w:val="none" w:sz="0" w:space="0" w:color="auto"/>
      </w:divBdr>
    </w:div>
    <w:div w:id="20373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Nouf Al Rammah</cp:lastModifiedBy>
  <cp:revision>3</cp:revision>
  <cp:lastPrinted>2017-03-14T10:57:00Z</cp:lastPrinted>
  <dcterms:created xsi:type="dcterms:W3CDTF">2024-06-19T07:30:00Z</dcterms:created>
  <dcterms:modified xsi:type="dcterms:W3CDTF">2025-09-06T17:17:00Z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2838c2a7f07df38682044d8ce7df1c27d3524cc99b2fe15c4daa3f35a8e57492</vt:lpwstr>
  </property>
</Properties>
</file>