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A2A0" w14:textId="4350689D" w:rsidR="004D6BFB" w:rsidRPr="00BD25BE" w:rsidRDefault="00F75C18" w:rsidP="00BD25BE">
      <w:pPr>
        <w:spacing w:after="0"/>
        <w:jc w:val="center"/>
        <w:rPr>
          <w:b/>
          <w:sz w:val="28"/>
          <w:u w:val="single"/>
          <w:lang w:val="en-GB"/>
        </w:rPr>
      </w:pPr>
      <w:r w:rsidRPr="00BD25BE">
        <w:rPr>
          <w:b/>
          <w:sz w:val="28"/>
          <w:u w:val="single"/>
          <w:lang w:val="en-GB"/>
        </w:rPr>
        <w:t>Letter Of Undertaking</w:t>
      </w:r>
    </w:p>
    <w:p w14:paraId="464DA44C" w14:textId="77777777" w:rsidR="00BD25BE" w:rsidRPr="00F75C18" w:rsidRDefault="00BD25BE" w:rsidP="00BD25BE">
      <w:pPr>
        <w:spacing w:after="0"/>
        <w:jc w:val="center"/>
        <w:rPr>
          <w:b/>
          <w:sz w:val="24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3401"/>
      </w:tblGrid>
      <w:tr w:rsidR="00F75C18" w14:paraId="78648F9C" w14:textId="77777777" w:rsidTr="00BD25BE">
        <w:tc>
          <w:tcPr>
            <w:tcW w:w="1980" w:type="dxa"/>
          </w:tcPr>
          <w:p w14:paraId="2BA4DF16" w14:textId="77777777" w:rsidR="00F75C18" w:rsidRDefault="00F75C18" w:rsidP="00BD25B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Date </w:t>
            </w:r>
          </w:p>
        </w:tc>
        <w:tc>
          <w:tcPr>
            <w:tcW w:w="1843" w:type="dxa"/>
          </w:tcPr>
          <w:p w14:paraId="6F0F22E9" w14:textId="77777777" w:rsidR="00F75C18" w:rsidRDefault="00F75C18" w:rsidP="00BD25BE">
            <w:pPr>
              <w:jc w:val="both"/>
              <w:rPr>
                <w:lang w:val="en-GB"/>
              </w:rPr>
            </w:pPr>
          </w:p>
        </w:tc>
        <w:tc>
          <w:tcPr>
            <w:tcW w:w="2126" w:type="dxa"/>
          </w:tcPr>
          <w:p w14:paraId="32BB2F45" w14:textId="77777777" w:rsidR="00F75C18" w:rsidRDefault="00F75C18" w:rsidP="00BD25B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Employee Name</w:t>
            </w:r>
          </w:p>
        </w:tc>
        <w:tc>
          <w:tcPr>
            <w:tcW w:w="3401" w:type="dxa"/>
          </w:tcPr>
          <w:p w14:paraId="52112FD3" w14:textId="77777777" w:rsidR="00F75C18" w:rsidRDefault="00F75C18" w:rsidP="00BD25BE">
            <w:pPr>
              <w:jc w:val="both"/>
              <w:rPr>
                <w:lang w:val="en-GB"/>
              </w:rPr>
            </w:pPr>
          </w:p>
        </w:tc>
      </w:tr>
      <w:tr w:rsidR="00F75C18" w14:paraId="07CA50B7" w14:textId="77777777" w:rsidTr="00BD25BE">
        <w:tc>
          <w:tcPr>
            <w:tcW w:w="1980" w:type="dxa"/>
          </w:tcPr>
          <w:p w14:paraId="44E64B55" w14:textId="77777777" w:rsidR="00F75C18" w:rsidRDefault="00F75C18" w:rsidP="00BD25B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Employee ID No.</w:t>
            </w:r>
          </w:p>
        </w:tc>
        <w:tc>
          <w:tcPr>
            <w:tcW w:w="1843" w:type="dxa"/>
          </w:tcPr>
          <w:p w14:paraId="51E4D8DD" w14:textId="77777777" w:rsidR="00F75C18" w:rsidRDefault="00F75C18" w:rsidP="00BD25BE">
            <w:pPr>
              <w:jc w:val="both"/>
              <w:rPr>
                <w:lang w:val="en-GB"/>
              </w:rPr>
            </w:pPr>
          </w:p>
        </w:tc>
        <w:tc>
          <w:tcPr>
            <w:tcW w:w="2126" w:type="dxa"/>
          </w:tcPr>
          <w:p w14:paraId="53608015" w14:textId="77777777" w:rsidR="00F75C18" w:rsidRDefault="00F75C18" w:rsidP="00BD25B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Driving License No</w:t>
            </w:r>
          </w:p>
        </w:tc>
        <w:tc>
          <w:tcPr>
            <w:tcW w:w="3401" w:type="dxa"/>
          </w:tcPr>
          <w:p w14:paraId="381E91C0" w14:textId="77777777" w:rsidR="00F75C18" w:rsidRDefault="00F75C18" w:rsidP="00BD25BE">
            <w:pPr>
              <w:jc w:val="both"/>
              <w:rPr>
                <w:lang w:val="en-GB"/>
              </w:rPr>
            </w:pPr>
          </w:p>
        </w:tc>
      </w:tr>
    </w:tbl>
    <w:p w14:paraId="77872769" w14:textId="77777777" w:rsidR="00F75C18" w:rsidRDefault="00F75C18" w:rsidP="00BD25BE">
      <w:pPr>
        <w:spacing w:after="0"/>
        <w:jc w:val="both"/>
        <w:rPr>
          <w:lang w:val="en-GB"/>
        </w:rPr>
      </w:pPr>
    </w:p>
    <w:p w14:paraId="72D0EDB3" w14:textId="3C868349" w:rsidR="00F75C18" w:rsidRDefault="00F75C18" w:rsidP="00BD25BE">
      <w:pPr>
        <w:spacing w:after="0"/>
        <w:jc w:val="both"/>
        <w:rPr>
          <w:lang w:val="en-GB"/>
        </w:rPr>
      </w:pPr>
      <w:r>
        <w:rPr>
          <w:lang w:val="en-GB"/>
        </w:rPr>
        <w:t>To</w:t>
      </w:r>
      <w:r w:rsidR="002E3F4E">
        <w:rPr>
          <w:lang w:val="en-GB"/>
        </w:rPr>
        <w:t>: The Fleet Management Team</w:t>
      </w:r>
    </w:p>
    <w:p w14:paraId="543BDC45" w14:textId="77777777" w:rsidR="00B066C0" w:rsidRDefault="00B066C0" w:rsidP="00BD25BE">
      <w:pPr>
        <w:spacing w:after="0"/>
        <w:jc w:val="both"/>
        <w:rPr>
          <w:lang w:val="en-GB"/>
        </w:rPr>
      </w:pPr>
    </w:p>
    <w:p w14:paraId="177E20CE" w14:textId="77777777" w:rsidR="00F75C18" w:rsidRPr="00F75C18" w:rsidRDefault="00F75C18" w:rsidP="00BD25BE">
      <w:pPr>
        <w:spacing w:after="0"/>
        <w:jc w:val="both"/>
        <w:rPr>
          <w:b/>
          <w:u w:val="single"/>
          <w:lang w:val="en-GB"/>
        </w:rPr>
      </w:pPr>
      <w:r w:rsidRPr="00F75C18">
        <w:rPr>
          <w:b/>
          <w:u w:val="single"/>
          <w:lang w:val="en-GB"/>
        </w:rPr>
        <w:t xml:space="preserve">Subject: Acceptance of the Company Vehicle </w:t>
      </w:r>
      <w:r w:rsidR="00BD25BE">
        <w:rPr>
          <w:b/>
          <w:u w:val="single"/>
          <w:lang w:val="en-GB"/>
        </w:rPr>
        <w:t xml:space="preserve">and </w:t>
      </w:r>
      <w:r w:rsidR="00297217">
        <w:rPr>
          <w:b/>
          <w:u w:val="single"/>
          <w:lang w:val="en-GB"/>
        </w:rPr>
        <w:t xml:space="preserve">guidelines </w:t>
      </w:r>
    </w:p>
    <w:p w14:paraId="5CBD3B3A" w14:textId="77777777" w:rsidR="00B066C0" w:rsidRDefault="00B066C0" w:rsidP="00BD25BE">
      <w:pPr>
        <w:spacing w:after="0"/>
        <w:jc w:val="both"/>
        <w:rPr>
          <w:lang w:val="en-GB"/>
        </w:rPr>
      </w:pPr>
    </w:p>
    <w:p w14:paraId="62960958" w14:textId="7FCB256E" w:rsidR="00297217" w:rsidRDefault="00F75C18" w:rsidP="00BD25BE">
      <w:pPr>
        <w:spacing w:after="0"/>
        <w:jc w:val="both"/>
        <w:rPr>
          <w:lang w:val="en-GB"/>
        </w:rPr>
      </w:pPr>
      <w:r>
        <w:rPr>
          <w:lang w:val="en-GB"/>
        </w:rPr>
        <w:t>I, the undersigned</w:t>
      </w:r>
      <w:r w:rsidR="00B7557E">
        <w:rPr>
          <w:lang w:val="en-GB"/>
        </w:rPr>
        <w:t>,</w:t>
      </w:r>
      <w:r>
        <w:rPr>
          <w:lang w:val="en-GB"/>
        </w:rPr>
        <w:t xml:space="preserve"> </w:t>
      </w:r>
      <w:r w:rsidR="00297217">
        <w:rPr>
          <w:lang w:val="en-GB"/>
        </w:rPr>
        <w:t xml:space="preserve">hereby undertake to ensure the fleet policy is understood and adhered to while in possession of the company vehicle allocated to me </w:t>
      </w:r>
    </w:p>
    <w:p w14:paraId="30F156AD" w14:textId="77777777" w:rsidR="00B066C0" w:rsidRDefault="00B066C0" w:rsidP="00BD25BE">
      <w:pPr>
        <w:spacing w:after="0"/>
        <w:jc w:val="both"/>
        <w:rPr>
          <w:lang w:val="en-GB"/>
        </w:rPr>
      </w:pPr>
    </w:p>
    <w:p w14:paraId="3596FF4B" w14:textId="77777777" w:rsidR="00297217" w:rsidRDefault="00BD25BE" w:rsidP="00BD25BE">
      <w:pPr>
        <w:spacing w:after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Guidelines </w:t>
      </w:r>
    </w:p>
    <w:p w14:paraId="7CCCAEEB" w14:textId="77777777" w:rsidR="00B066C0" w:rsidRPr="00B066C0" w:rsidRDefault="00B066C0" w:rsidP="00BD25BE">
      <w:pPr>
        <w:spacing w:after="0"/>
        <w:jc w:val="both"/>
        <w:rPr>
          <w:b/>
          <w:u w:val="single"/>
          <w:lang w:val="en-GB"/>
        </w:rPr>
      </w:pPr>
    </w:p>
    <w:p w14:paraId="535F62EF" w14:textId="3A3EE34D" w:rsidR="00297217" w:rsidRPr="00B066C0" w:rsidRDefault="00B7557E" w:rsidP="00BD25BE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The company c</w:t>
      </w:r>
      <w:r w:rsidR="00297217" w:rsidRPr="00B066C0">
        <w:rPr>
          <w:lang w:val="en-GB"/>
        </w:rPr>
        <w:t xml:space="preserve">ar allocated </w:t>
      </w:r>
      <w:r w:rsidR="00E83771">
        <w:rPr>
          <w:lang w:val="en-GB"/>
        </w:rPr>
        <w:t xml:space="preserve">is </w:t>
      </w:r>
      <w:r w:rsidR="00297217" w:rsidRPr="00B066C0">
        <w:rPr>
          <w:lang w:val="en-GB"/>
        </w:rPr>
        <w:t xml:space="preserve">the sole property of OCS/ SMSA Express and has been provided </w:t>
      </w:r>
      <w:r w:rsidR="00217192" w:rsidRPr="00B066C0">
        <w:rPr>
          <w:lang w:val="en-GB"/>
        </w:rPr>
        <w:t>based on the business need or eligibility criteria</w:t>
      </w:r>
      <w:r w:rsidR="00B066C0">
        <w:rPr>
          <w:lang w:val="en-GB"/>
        </w:rPr>
        <w:t xml:space="preserve"> defined by the company</w:t>
      </w:r>
      <w:r>
        <w:rPr>
          <w:lang w:val="en-GB"/>
        </w:rPr>
        <w:t>. The c</w:t>
      </w:r>
      <w:r w:rsidR="00217192" w:rsidRPr="00B066C0">
        <w:rPr>
          <w:lang w:val="en-GB"/>
        </w:rPr>
        <w:t xml:space="preserve">ompany has the right to revoke this privilege at any time with or without notice. </w:t>
      </w:r>
    </w:p>
    <w:p w14:paraId="0D634484" w14:textId="03AC2467" w:rsidR="00B066C0" w:rsidRPr="00B066C0" w:rsidRDefault="00B7557E" w:rsidP="00BD25BE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The v</w:t>
      </w:r>
      <w:r w:rsidR="00B066C0" w:rsidRPr="00B066C0">
        <w:rPr>
          <w:lang w:val="en-GB"/>
        </w:rPr>
        <w:t xml:space="preserve">ehicle allocated is for business purpose and should not be used for personal business and profitability </w:t>
      </w:r>
      <w:r w:rsidR="00B066C0">
        <w:rPr>
          <w:rFonts w:cstheme="minorHAnsi"/>
          <w:color w:val="000000"/>
        </w:rPr>
        <w:t xml:space="preserve">(e.g. used as taxi, or </w:t>
      </w:r>
      <w:r w:rsidR="00B066C0" w:rsidRPr="00B066C0">
        <w:rPr>
          <w:rFonts w:cstheme="minorHAnsi"/>
          <w:color w:val="000000"/>
        </w:rPr>
        <w:t>for selling goods, etc.)</w:t>
      </w:r>
    </w:p>
    <w:p w14:paraId="34483FB0" w14:textId="3BF2D81E" w:rsidR="00217192" w:rsidRPr="00B066C0" w:rsidRDefault="00217192" w:rsidP="00BD25BE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 w:rsidRPr="00B066C0">
        <w:rPr>
          <w:lang w:val="en-GB"/>
        </w:rPr>
        <w:t>It</w:t>
      </w:r>
      <w:r w:rsidR="00793AD8">
        <w:rPr>
          <w:lang w:val="en-GB"/>
        </w:rPr>
        <w:t xml:space="preserve"> i</w:t>
      </w:r>
      <w:r w:rsidRPr="00B066C0">
        <w:rPr>
          <w:lang w:val="en-GB"/>
        </w:rPr>
        <w:t xml:space="preserve">s </w:t>
      </w:r>
      <w:r w:rsidR="00793AD8">
        <w:rPr>
          <w:lang w:val="en-GB"/>
        </w:rPr>
        <w:t xml:space="preserve">the </w:t>
      </w:r>
      <w:r w:rsidRPr="00B066C0">
        <w:rPr>
          <w:lang w:val="en-GB"/>
        </w:rPr>
        <w:t xml:space="preserve">sole responsibility </w:t>
      </w:r>
      <w:r w:rsidR="00E83771">
        <w:rPr>
          <w:lang w:val="en-GB"/>
        </w:rPr>
        <w:t xml:space="preserve">of the user </w:t>
      </w:r>
      <w:r w:rsidRPr="00B066C0">
        <w:rPr>
          <w:lang w:val="en-GB"/>
        </w:rPr>
        <w:t xml:space="preserve">to safe keep the vehicle in </w:t>
      </w:r>
      <w:r w:rsidR="00E83771">
        <w:rPr>
          <w:lang w:val="en-GB"/>
        </w:rPr>
        <w:t xml:space="preserve">his/her </w:t>
      </w:r>
      <w:r w:rsidRPr="00B066C0">
        <w:rPr>
          <w:lang w:val="en-GB"/>
        </w:rPr>
        <w:t xml:space="preserve">possession including keeping the </w:t>
      </w:r>
      <w:r w:rsidR="00E83771">
        <w:rPr>
          <w:lang w:val="en-GB"/>
        </w:rPr>
        <w:t xml:space="preserve">vehicle </w:t>
      </w:r>
      <w:r w:rsidRPr="00B066C0">
        <w:rPr>
          <w:lang w:val="en-GB"/>
        </w:rPr>
        <w:t xml:space="preserve">clean and ensuing that the </w:t>
      </w:r>
      <w:r w:rsidR="00EC7E9A">
        <w:rPr>
          <w:lang w:val="en-GB"/>
        </w:rPr>
        <w:t>Admin Specialist</w:t>
      </w:r>
      <w:r w:rsidRPr="00B066C0">
        <w:rPr>
          <w:lang w:val="en-GB"/>
        </w:rPr>
        <w:t xml:space="preserve"> is </w:t>
      </w:r>
      <w:r w:rsidR="00E83771">
        <w:rPr>
          <w:lang w:val="en-GB"/>
        </w:rPr>
        <w:t xml:space="preserve">kept informed of any damages, </w:t>
      </w:r>
      <w:r w:rsidRPr="00B066C0">
        <w:rPr>
          <w:lang w:val="en-GB"/>
        </w:rPr>
        <w:t xml:space="preserve">maintenance </w:t>
      </w:r>
      <w:r w:rsidR="00E83771">
        <w:rPr>
          <w:lang w:val="en-GB"/>
        </w:rPr>
        <w:t xml:space="preserve">required, expiring registration and or insurance </w:t>
      </w:r>
      <w:r w:rsidRPr="00B066C0">
        <w:rPr>
          <w:lang w:val="en-GB"/>
        </w:rPr>
        <w:t>vehicle.</w:t>
      </w:r>
    </w:p>
    <w:p w14:paraId="52C02491" w14:textId="67307080" w:rsidR="006953DB" w:rsidRPr="00B066C0" w:rsidRDefault="00E83771" w:rsidP="00BD25BE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 xml:space="preserve">The user is </w:t>
      </w:r>
      <w:r w:rsidR="006953DB" w:rsidRPr="00B066C0">
        <w:rPr>
          <w:lang w:val="en-GB"/>
        </w:rPr>
        <w:t>not allowed to make any modification</w:t>
      </w:r>
      <w:r w:rsidR="00B066C0" w:rsidRPr="00B066C0">
        <w:rPr>
          <w:lang w:val="en-GB"/>
        </w:rPr>
        <w:t xml:space="preserve"> (shading / tinting etc.)</w:t>
      </w:r>
      <w:r w:rsidR="006953DB" w:rsidRPr="00B066C0">
        <w:rPr>
          <w:lang w:val="en-GB"/>
        </w:rPr>
        <w:t xml:space="preserve"> or repairs to the allocated vehicle without the prior written approval of the </w:t>
      </w:r>
      <w:r w:rsidR="00EC7E9A">
        <w:rPr>
          <w:lang w:val="en-GB"/>
        </w:rPr>
        <w:t xml:space="preserve">Admin Specialist. </w:t>
      </w:r>
    </w:p>
    <w:p w14:paraId="3047C284" w14:textId="4076F9E5" w:rsidR="006953DB" w:rsidRPr="00B066C0" w:rsidRDefault="00E83771" w:rsidP="00BD25BE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The user</w:t>
      </w:r>
      <w:r w:rsidR="006953DB" w:rsidRPr="00B066C0">
        <w:rPr>
          <w:lang w:val="en-GB"/>
        </w:rPr>
        <w:t xml:space="preserve"> cannot assign or re assign the vehicle allocated to </w:t>
      </w:r>
      <w:r>
        <w:rPr>
          <w:lang w:val="en-GB"/>
        </w:rPr>
        <w:t xml:space="preserve">me </w:t>
      </w:r>
      <w:r w:rsidR="006953DB" w:rsidRPr="00B066C0">
        <w:rPr>
          <w:lang w:val="en-GB"/>
        </w:rPr>
        <w:t xml:space="preserve">without the </w:t>
      </w:r>
      <w:r w:rsidR="00EC7E9A">
        <w:rPr>
          <w:lang w:val="en-GB"/>
        </w:rPr>
        <w:t>Admin Specialist</w:t>
      </w:r>
      <w:r w:rsidR="00793AD8" w:rsidRPr="00B066C0">
        <w:rPr>
          <w:lang w:val="en-GB"/>
        </w:rPr>
        <w:t xml:space="preserve"> </w:t>
      </w:r>
      <w:r w:rsidR="006953DB" w:rsidRPr="00B066C0">
        <w:rPr>
          <w:lang w:val="en-GB"/>
        </w:rPr>
        <w:t xml:space="preserve">consent and the vehicle return and delivery documents completed </w:t>
      </w:r>
    </w:p>
    <w:p w14:paraId="4BFE14C0" w14:textId="16620CC7" w:rsidR="006953DB" w:rsidRPr="00B066C0" w:rsidRDefault="006953DB" w:rsidP="00BD25BE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 w:rsidRPr="00B066C0">
        <w:rPr>
          <w:lang w:val="en-GB"/>
        </w:rPr>
        <w:t>A</w:t>
      </w:r>
      <w:r w:rsidR="00FF6552" w:rsidRPr="00B066C0">
        <w:rPr>
          <w:lang w:val="en-GB"/>
        </w:rPr>
        <w:t xml:space="preserve">ny </w:t>
      </w:r>
      <w:r w:rsidR="00793AD8">
        <w:rPr>
          <w:lang w:val="en-GB"/>
        </w:rPr>
        <w:t>t</w:t>
      </w:r>
      <w:r w:rsidR="00FF6552" w:rsidRPr="00B066C0">
        <w:rPr>
          <w:lang w:val="en-GB"/>
        </w:rPr>
        <w:t xml:space="preserve">raffic </w:t>
      </w:r>
      <w:r w:rsidR="00793AD8">
        <w:rPr>
          <w:lang w:val="en-GB"/>
        </w:rPr>
        <w:t>v</w:t>
      </w:r>
      <w:r w:rsidR="00FF6552" w:rsidRPr="00B066C0">
        <w:rPr>
          <w:lang w:val="en-GB"/>
        </w:rPr>
        <w:t xml:space="preserve">iolation fines on the assigned vehicle will be borne by </w:t>
      </w:r>
      <w:r w:rsidR="00E83771">
        <w:rPr>
          <w:lang w:val="en-GB"/>
        </w:rPr>
        <w:t xml:space="preserve">the user who is </w:t>
      </w:r>
      <w:r w:rsidR="00BD25BE">
        <w:rPr>
          <w:lang w:val="en-GB"/>
        </w:rPr>
        <w:t>register</w:t>
      </w:r>
      <w:r w:rsidR="00E83771">
        <w:rPr>
          <w:lang w:val="en-GB"/>
        </w:rPr>
        <w:t xml:space="preserve"> </w:t>
      </w:r>
      <w:r w:rsidR="00BD25BE">
        <w:rPr>
          <w:lang w:val="en-GB"/>
        </w:rPr>
        <w:t xml:space="preserve">on the fleet records. </w:t>
      </w:r>
    </w:p>
    <w:p w14:paraId="6D6ED892" w14:textId="4A90FD91" w:rsidR="00E83771" w:rsidRDefault="00FF6552" w:rsidP="00BD25BE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 w:rsidRPr="00B066C0">
        <w:rPr>
          <w:lang w:val="en-GB"/>
        </w:rPr>
        <w:t xml:space="preserve">A police report will be mandatory for any accidents occurred while the vehicle in </w:t>
      </w:r>
      <w:r w:rsidR="00BD25BE">
        <w:rPr>
          <w:lang w:val="en-GB"/>
        </w:rPr>
        <w:t>the user</w:t>
      </w:r>
      <w:r w:rsidR="00E83771">
        <w:rPr>
          <w:lang w:val="en-GB"/>
        </w:rPr>
        <w:t xml:space="preserve"> </w:t>
      </w:r>
      <w:r w:rsidRPr="00B066C0">
        <w:rPr>
          <w:lang w:val="en-GB"/>
        </w:rPr>
        <w:t>possession</w:t>
      </w:r>
      <w:r w:rsidR="00E83771">
        <w:rPr>
          <w:lang w:val="en-GB"/>
        </w:rPr>
        <w:t>. In</w:t>
      </w:r>
      <w:r w:rsidR="00793AD8">
        <w:rPr>
          <w:lang w:val="en-GB"/>
        </w:rPr>
        <w:t xml:space="preserve"> </w:t>
      </w:r>
      <w:r w:rsidR="00E83771">
        <w:rPr>
          <w:lang w:val="en-GB"/>
        </w:rPr>
        <w:t xml:space="preserve">case of inability of providing the necessary police report any cost related to the accident will be borne by </w:t>
      </w:r>
      <w:r w:rsidR="00BD25BE">
        <w:rPr>
          <w:lang w:val="en-GB"/>
        </w:rPr>
        <w:t>the user</w:t>
      </w:r>
      <w:r w:rsidR="00E83771">
        <w:rPr>
          <w:lang w:val="en-GB"/>
        </w:rPr>
        <w:t xml:space="preserve">. </w:t>
      </w:r>
    </w:p>
    <w:p w14:paraId="50775C8A" w14:textId="77777777" w:rsidR="00FF6552" w:rsidRPr="00B066C0" w:rsidRDefault="00FF6552" w:rsidP="00BD25BE">
      <w:pPr>
        <w:pStyle w:val="ListParagraph"/>
        <w:spacing w:after="0"/>
        <w:jc w:val="both"/>
        <w:rPr>
          <w:lang w:val="en-GB"/>
        </w:rPr>
      </w:pPr>
      <w:r w:rsidRPr="00B066C0">
        <w:rPr>
          <w:lang w:val="en-GB"/>
        </w:rPr>
        <w:t xml:space="preserve"> </w:t>
      </w:r>
    </w:p>
    <w:p w14:paraId="0E25EB95" w14:textId="77434DCD" w:rsidR="00F75C18" w:rsidRDefault="00B066C0" w:rsidP="00BD25BE">
      <w:pPr>
        <w:spacing w:after="0"/>
        <w:jc w:val="both"/>
        <w:rPr>
          <w:lang w:val="en-GB"/>
        </w:rPr>
      </w:pPr>
      <w:r>
        <w:rPr>
          <w:lang w:val="en-GB"/>
        </w:rPr>
        <w:t xml:space="preserve">Not limited to the above I, </w:t>
      </w:r>
      <w:r w:rsidR="00F75C18">
        <w:rPr>
          <w:lang w:val="en-GB"/>
        </w:rPr>
        <w:t>have reviewed and understood the SMSA Fleet Policy Doc No.</w:t>
      </w:r>
      <w:r w:rsidR="00F75C18" w:rsidRPr="00B066C0">
        <w:rPr>
          <w:color w:val="FF0000"/>
          <w:lang w:val="en-GB"/>
        </w:rPr>
        <w:t xml:space="preserve"> </w:t>
      </w:r>
      <w:r w:rsidR="00B7557E" w:rsidRPr="00B7557E">
        <w:rPr>
          <w:color w:val="000000" w:themeColor="text1"/>
          <w:lang w:val="en-GB"/>
        </w:rPr>
        <w:t>6395</w:t>
      </w:r>
      <w:r w:rsidR="00F75C18" w:rsidRPr="00B066C0">
        <w:rPr>
          <w:color w:val="FF0000"/>
          <w:lang w:val="en-GB"/>
        </w:rPr>
        <w:t xml:space="preserve"> </w:t>
      </w:r>
      <w:r w:rsidR="00F75C18">
        <w:rPr>
          <w:lang w:val="en-GB"/>
        </w:rPr>
        <w:t xml:space="preserve">on SMSA </w:t>
      </w:r>
      <w:r w:rsidR="00793AD8">
        <w:rPr>
          <w:lang w:val="en-GB"/>
        </w:rPr>
        <w:t>GUIDE</w:t>
      </w:r>
      <w:r w:rsidR="00F75C18">
        <w:rPr>
          <w:lang w:val="en-GB"/>
        </w:rPr>
        <w:t xml:space="preserve">. I hereby undertake </w:t>
      </w:r>
      <w:r>
        <w:rPr>
          <w:lang w:val="en-GB"/>
        </w:rPr>
        <w:t xml:space="preserve">in addition to the above all </w:t>
      </w:r>
      <w:r w:rsidR="00F75C18">
        <w:rPr>
          <w:lang w:val="en-GB"/>
        </w:rPr>
        <w:t xml:space="preserve">the policy guidelines </w:t>
      </w:r>
      <w:r>
        <w:rPr>
          <w:lang w:val="en-GB"/>
        </w:rPr>
        <w:t>will</w:t>
      </w:r>
      <w:r w:rsidR="00F75C18">
        <w:rPr>
          <w:lang w:val="en-GB"/>
        </w:rPr>
        <w:t xml:space="preserve"> observed </w:t>
      </w:r>
      <w:r w:rsidR="00297217">
        <w:rPr>
          <w:lang w:val="en-GB"/>
        </w:rPr>
        <w:t xml:space="preserve">and followed at all time. </w:t>
      </w:r>
    </w:p>
    <w:p w14:paraId="5FCB779D" w14:textId="77777777" w:rsidR="00BD25BE" w:rsidRDefault="00BD25BE" w:rsidP="00BD25BE">
      <w:pPr>
        <w:spacing w:after="0"/>
        <w:jc w:val="bot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</w:tblGrid>
      <w:tr w:rsidR="00BD25BE" w14:paraId="5FBB72A7" w14:textId="77777777" w:rsidTr="00BD25BE">
        <w:tc>
          <w:tcPr>
            <w:tcW w:w="2405" w:type="dxa"/>
          </w:tcPr>
          <w:p w14:paraId="1BB89CA0" w14:textId="77777777" w:rsidR="00BD25BE" w:rsidRDefault="00BD25BE" w:rsidP="00BD25B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Employee Name</w:t>
            </w:r>
          </w:p>
        </w:tc>
        <w:tc>
          <w:tcPr>
            <w:tcW w:w="3260" w:type="dxa"/>
          </w:tcPr>
          <w:p w14:paraId="145D70C2" w14:textId="77777777" w:rsidR="00BD25BE" w:rsidRDefault="00BD25BE" w:rsidP="00BD25BE">
            <w:pPr>
              <w:jc w:val="both"/>
              <w:rPr>
                <w:lang w:val="en-GB"/>
              </w:rPr>
            </w:pPr>
          </w:p>
        </w:tc>
      </w:tr>
      <w:tr w:rsidR="00BD25BE" w14:paraId="652AC647" w14:textId="77777777" w:rsidTr="00BD25BE">
        <w:tc>
          <w:tcPr>
            <w:tcW w:w="2405" w:type="dxa"/>
          </w:tcPr>
          <w:p w14:paraId="352A6901" w14:textId="77777777" w:rsidR="00BD25BE" w:rsidRDefault="00BD25BE" w:rsidP="00BD25B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Signature </w:t>
            </w:r>
          </w:p>
        </w:tc>
        <w:tc>
          <w:tcPr>
            <w:tcW w:w="3260" w:type="dxa"/>
          </w:tcPr>
          <w:p w14:paraId="370B1A43" w14:textId="77777777" w:rsidR="00BD25BE" w:rsidRDefault="00BD25BE" w:rsidP="00BD25BE">
            <w:pPr>
              <w:jc w:val="both"/>
              <w:rPr>
                <w:lang w:val="en-GB"/>
              </w:rPr>
            </w:pPr>
          </w:p>
          <w:p w14:paraId="3FFB6072" w14:textId="77777777" w:rsidR="00BD25BE" w:rsidRDefault="00BD25BE" w:rsidP="00BD25BE">
            <w:pPr>
              <w:jc w:val="both"/>
              <w:rPr>
                <w:lang w:val="en-GB"/>
              </w:rPr>
            </w:pPr>
          </w:p>
          <w:p w14:paraId="29AFC2AB" w14:textId="77777777" w:rsidR="00BD25BE" w:rsidRDefault="00BD25BE" w:rsidP="00BD25BE">
            <w:pPr>
              <w:jc w:val="both"/>
              <w:rPr>
                <w:lang w:val="en-GB"/>
              </w:rPr>
            </w:pPr>
          </w:p>
          <w:p w14:paraId="56CBD803" w14:textId="77777777" w:rsidR="00BD25BE" w:rsidRDefault="00BD25BE" w:rsidP="00BD25BE">
            <w:pPr>
              <w:jc w:val="both"/>
              <w:rPr>
                <w:lang w:val="en-GB"/>
              </w:rPr>
            </w:pPr>
          </w:p>
        </w:tc>
      </w:tr>
      <w:tr w:rsidR="00BD25BE" w14:paraId="6D64A7E5" w14:textId="77777777" w:rsidTr="00BD25BE">
        <w:tc>
          <w:tcPr>
            <w:tcW w:w="2405" w:type="dxa"/>
          </w:tcPr>
          <w:p w14:paraId="35056DCE" w14:textId="77777777" w:rsidR="00BD25BE" w:rsidRDefault="00BD25BE" w:rsidP="00BD25B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Date </w:t>
            </w:r>
          </w:p>
        </w:tc>
        <w:tc>
          <w:tcPr>
            <w:tcW w:w="3260" w:type="dxa"/>
          </w:tcPr>
          <w:p w14:paraId="2C5253C6" w14:textId="77777777" w:rsidR="00BD25BE" w:rsidRDefault="00BD25BE" w:rsidP="00BD25BE">
            <w:pPr>
              <w:jc w:val="both"/>
              <w:rPr>
                <w:lang w:val="en-GB"/>
              </w:rPr>
            </w:pPr>
          </w:p>
        </w:tc>
      </w:tr>
    </w:tbl>
    <w:p w14:paraId="4989FBA5" w14:textId="77777777" w:rsidR="00BD25BE" w:rsidRDefault="00BD25BE" w:rsidP="00BD25BE">
      <w:pPr>
        <w:spacing w:after="0"/>
        <w:jc w:val="both"/>
        <w:rPr>
          <w:lang w:val="en-GB"/>
        </w:rPr>
      </w:pPr>
    </w:p>
    <w:sectPr w:rsidR="00BD25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6306" w14:textId="77777777" w:rsidR="00A96DEC" w:rsidRDefault="00A96DEC" w:rsidP="00BE7568">
      <w:pPr>
        <w:spacing w:after="0" w:line="240" w:lineRule="auto"/>
      </w:pPr>
      <w:r>
        <w:separator/>
      </w:r>
    </w:p>
  </w:endnote>
  <w:endnote w:type="continuationSeparator" w:id="0">
    <w:p w14:paraId="6136FC02" w14:textId="77777777" w:rsidR="00A96DEC" w:rsidRDefault="00A96DEC" w:rsidP="00BE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AE05" w14:textId="77777777" w:rsidR="00A96DEC" w:rsidRDefault="00A96DEC" w:rsidP="00BE7568">
      <w:pPr>
        <w:spacing w:after="0" w:line="240" w:lineRule="auto"/>
      </w:pPr>
      <w:r>
        <w:separator/>
      </w:r>
    </w:p>
  </w:footnote>
  <w:footnote w:type="continuationSeparator" w:id="0">
    <w:p w14:paraId="0602A1AC" w14:textId="77777777" w:rsidR="00A96DEC" w:rsidRDefault="00A96DEC" w:rsidP="00BE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010" w:type="dxa"/>
      <w:tblInd w:w="-432" w:type="dxa"/>
      <w:tblLook w:val="04A0" w:firstRow="1" w:lastRow="0" w:firstColumn="1" w:lastColumn="0" w:noHBand="0" w:noVBand="1"/>
    </w:tblPr>
    <w:tblGrid>
      <w:gridCol w:w="4230"/>
      <w:gridCol w:w="6390"/>
      <w:gridCol w:w="6390"/>
    </w:tblGrid>
    <w:tr w:rsidR="00BE7568" w:rsidRPr="003069FB" w14:paraId="4B3E1965" w14:textId="77777777" w:rsidTr="00BE7568">
      <w:tc>
        <w:tcPr>
          <w:tcW w:w="4230" w:type="dxa"/>
        </w:tcPr>
        <w:p w14:paraId="1F9EB5F2" w14:textId="52F73D06" w:rsidR="00BE7568" w:rsidRPr="003069FB" w:rsidRDefault="00BE7568" w:rsidP="00BE7568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26B6C1FC" w14:textId="77777777" w:rsidR="00BE7568" w:rsidRPr="00C6586F" w:rsidRDefault="00BE7568" w:rsidP="00BE7568">
          <w:pPr>
            <w:pStyle w:val="Header"/>
            <w:jc w:val="right"/>
            <w:rPr>
              <w:rFonts w:ascii="Calibri" w:hAnsi="Calibri"/>
              <w:noProof/>
            </w:rPr>
          </w:pPr>
        </w:p>
      </w:tc>
      <w:tc>
        <w:tcPr>
          <w:tcW w:w="6390" w:type="dxa"/>
        </w:tcPr>
        <w:p w14:paraId="4C3C9572" w14:textId="77777777" w:rsidR="00BE7568" w:rsidRPr="00C6586F" w:rsidRDefault="00BE7568" w:rsidP="00BE7568">
          <w:pPr>
            <w:pStyle w:val="Header"/>
            <w:jc w:val="right"/>
            <w:rPr>
              <w:rFonts w:ascii="Calibri" w:hAnsi="Calibri"/>
              <w:noProof/>
            </w:rPr>
          </w:pPr>
        </w:p>
      </w:tc>
    </w:tr>
  </w:tbl>
  <w:p w14:paraId="28610F82" w14:textId="71ECE917" w:rsidR="00BE7568" w:rsidRDefault="009068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85CC7C" wp14:editId="5CCE9C51">
          <wp:simplePos x="0" y="0"/>
          <wp:positionH relativeFrom="column">
            <wp:posOffset>-388620</wp:posOffset>
          </wp:positionH>
          <wp:positionV relativeFrom="paragraph">
            <wp:posOffset>-398145</wp:posOffset>
          </wp:positionV>
          <wp:extent cx="1207008" cy="278915"/>
          <wp:effectExtent l="0" t="0" r="0" b="6985"/>
          <wp:wrapSquare wrapText="bothSides"/>
          <wp:docPr id="4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008" cy="2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A1D5F"/>
    <w:multiLevelType w:val="hybridMultilevel"/>
    <w:tmpl w:val="FB74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18"/>
    <w:rsid w:val="00067249"/>
    <w:rsid w:val="00217192"/>
    <w:rsid w:val="00257959"/>
    <w:rsid w:val="002712AF"/>
    <w:rsid w:val="002733A1"/>
    <w:rsid w:val="00297217"/>
    <w:rsid w:val="002E3F4E"/>
    <w:rsid w:val="00387A0D"/>
    <w:rsid w:val="00397D6F"/>
    <w:rsid w:val="00430101"/>
    <w:rsid w:val="00440EB6"/>
    <w:rsid w:val="004D6BFB"/>
    <w:rsid w:val="006953DB"/>
    <w:rsid w:val="00793AD8"/>
    <w:rsid w:val="00884DCC"/>
    <w:rsid w:val="00906841"/>
    <w:rsid w:val="00914149"/>
    <w:rsid w:val="009A509B"/>
    <w:rsid w:val="00A96DEC"/>
    <w:rsid w:val="00B066C0"/>
    <w:rsid w:val="00B7557E"/>
    <w:rsid w:val="00B77D01"/>
    <w:rsid w:val="00BD25BE"/>
    <w:rsid w:val="00BE7568"/>
    <w:rsid w:val="00E83771"/>
    <w:rsid w:val="00EC7E9A"/>
    <w:rsid w:val="00EE3B5B"/>
    <w:rsid w:val="00F13E9E"/>
    <w:rsid w:val="00F54293"/>
    <w:rsid w:val="00F75C18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3FA5A"/>
  <w15:docId w15:val="{512BAA2C-00A5-47C0-B2B0-2DCAAD1E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6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568"/>
  </w:style>
  <w:style w:type="paragraph" w:styleId="Footer">
    <w:name w:val="footer"/>
    <w:basedOn w:val="Normal"/>
    <w:link w:val="FooterChar"/>
    <w:uiPriority w:val="99"/>
    <w:unhideWhenUsed/>
    <w:rsid w:val="00BE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568"/>
  </w:style>
  <w:style w:type="paragraph" w:styleId="BalloonText">
    <w:name w:val="Balloon Text"/>
    <w:basedOn w:val="Normal"/>
    <w:link w:val="BalloonTextChar"/>
    <w:uiPriority w:val="99"/>
    <w:semiHidden/>
    <w:unhideWhenUsed/>
    <w:rsid w:val="00B7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Shaji George</dc:creator>
  <cp:keywords/>
  <dc:description/>
  <cp:lastModifiedBy>Nouf Al Rammah</cp:lastModifiedBy>
  <cp:revision>3</cp:revision>
  <dcterms:created xsi:type="dcterms:W3CDTF">2024-10-02T06:45:00Z</dcterms:created>
  <dcterms:modified xsi:type="dcterms:W3CDTF">2025-09-09T07:22:00Z</dcterms:modified>
</cp:coreProperties>
</file>