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8640"/>
      </w:tblGrid>
      <w:tr w:rsidR="00C84408" w:rsidRPr="001C28E1" w14:paraId="1B412B51" w14:textId="77777777" w:rsidTr="00997754">
        <w:tc>
          <w:tcPr>
            <w:tcW w:w="1890" w:type="dxa"/>
          </w:tcPr>
          <w:p w14:paraId="26E23C84" w14:textId="77777777" w:rsidR="00C84408" w:rsidRPr="001C28E1" w:rsidRDefault="00C84408" w:rsidP="004B755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1C28E1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0384F25" w14:textId="77777777" w:rsidR="00C84408" w:rsidRPr="001C28E1" w:rsidRDefault="00CB0B0D" w:rsidP="003B2458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 is the policy of the company to identify talented employees</w:t>
            </w:r>
            <w:r w:rsidR="003B2458">
              <w:rPr>
                <w:rFonts w:ascii="Calibri" w:hAnsi="Calibri"/>
              </w:rPr>
              <w:t xml:space="preserve"> /applicants </w:t>
            </w:r>
            <w:r>
              <w:rPr>
                <w:rFonts w:ascii="Calibri" w:hAnsi="Calibri"/>
              </w:rPr>
              <w:t>who can be the future leaders of the organization</w:t>
            </w:r>
            <w:r w:rsidR="003121BA">
              <w:rPr>
                <w:rFonts w:ascii="Calibri" w:hAnsi="Calibri"/>
              </w:rPr>
              <w:t xml:space="preserve"> through a nomination, sele</w:t>
            </w:r>
            <w:r w:rsidR="003B2458">
              <w:rPr>
                <w:rFonts w:ascii="Calibri" w:hAnsi="Calibri"/>
              </w:rPr>
              <w:t>ction and onboarding procedures.</w:t>
            </w:r>
            <w:r w:rsidR="003121BA">
              <w:rPr>
                <w:rFonts w:ascii="Calibri" w:hAnsi="Calibri"/>
              </w:rPr>
              <w:t xml:space="preserve"> </w:t>
            </w:r>
          </w:p>
        </w:tc>
      </w:tr>
      <w:tr w:rsidR="00CB0B0D" w:rsidRPr="001C28E1" w14:paraId="627A8882" w14:textId="77777777" w:rsidTr="00997754">
        <w:tc>
          <w:tcPr>
            <w:tcW w:w="1890" w:type="dxa"/>
          </w:tcPr>
          <w:p w14:paraId="2E2772FB" w14:textId="77777777" w:rsidR="00CB0B0D" w:rsidRPr="001C28E1" w:rsidRDefault="00CB0B0D" w:rsidP="00CB0B0D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1C28E1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A72D5A2" w14:textId="77777777" w:rsidR="00CB0B0D" w:rsidRPr="001C28E1" w:rsidRDefault="00CB0B0D" w:rsidP="00CB0B0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create future leaders for the continuous success of the organization  </w:t>
            </w:r>
          </w:p>
        </w:tc>
      </w:tr>
      <w:tr w:rsidR="00CB0B0D" w:rsidRPr="001C28E1" w14:paraId="54E78E82" w14:textId="77777777" w:rsidTr="00997754">
        <w:tc>
          <w:tcPr>
            <w:tcW w:w="1890" w:type="dxa"/>
          </w:tcPr>
          <w:p w14:paraId="11D3C935" w14:textId="77777777" w:rsidR="00CB0B0D" w:rsidRPr="001C28E1" w:rsidRDefault="00CB0B0D" w:rsidP="00CB0B0D">
            <w:pPr>
              <w:spacing w:before="120"/>
              <w:rPr>
                <w:rFonts w:ascii="Calibri" w:hAnsi="Calibri"/>
                <w:b/>
                <w:bCs/>
              </w:rPr>
            </w:pPr>
            <w:r w:rsidRPr="001C28E1">
              <w:rPr>
                <w:rFonts w:ascii="Calibri" w:hAnsi="Calibri"/>
                <w:b/>
                <w:bCs/>
              </w:rPr>
              <w:t>Person</w:t>
            </w:r>
            <w:r w:rsidR="00080C27">
              <w:rPr>
                <w:rFonts w:ascii="Calibri" w:hAnsi="Calibri"/>
                <w:b/>
                <w:bCs/>
              </w:rPr>
              <w:t>s</w:t>
            </w:r>
            <w:r w:rsidRPr="001C28E1">
              <w:rPr>
                <w:rFonts w:ascii="Calibri" w:hAnsi="Calibri"/>
                <w:b/>
                <w:bCs/>
              </w:rPr>
              <w:t xml:space="preserve"> Affected</w:t>
            </w:r>
          </w:p>
        </w:tc>
        <w:tc>
          <w:tcPr>
            <w:tcW w:w="8640" w:type="dxa"/>
          </w:tcPr>
          <w:p w14:paraId="04DAB1E7" w14:textId="77777777" w:rsidR="00CB0B0D" w:rsidRPr="001C28E1" w:rsidRDefault="004A3D2B" w:rsidP="0092152E">
            <w:p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Saudi Citizens</w:t>
            </w:r>
            <w:r w:rsidR="003121BA">
              <w:rPr>
                <w:rStyle w:val="Strong"/>
                <w:rFonts w:ascii="Calibri" w:hAnsi="Calibri" w:cs="Tahoma"/>
                <w:b w:val="0"/>
                <w:bCs w:val="0"/>
              </w:rPr>
              <w:t xml:space="preserve"> who are working</w:t>
            </w:r>
            <w:r w:rsidR="003B2458">
              <w:rPr>
                <w:rStyle w:val="Strong"/>
                <w:rFonts w:ascii="Calibri" w:hAnsi="Calibri" w:cs="Tahoma"/>
                <w:b w:val="0"/>
                <w:bCs w:val="0"/>
              </w:rPr>
              <w:t>/applicants</w:t>
            </w:r>
            <w:r w:rsidR="003121BA">
              <w:rPr>
                <w:rStyle w:val="Strong"/>
                <w:rFonts w:ascii="Calibri" w:hAnsi="Calibri" w:cs="Tahoma"/>
                <w:b w:val="0"/>
                <w:bCs w:val="0"/>
              </w:rPr>
              <w:t xml:space="preserve"> in SMSA </w:t>
            </w:r>
          </w:p>
        </w:tc>
      </w:tr>
      <w:tr w:rsidR="009E1CA7" w:rsidRPr="001C28E1" w14:paraId="007ED097" w14:textId="77777777" w:rsidTr="00997754">
        <w:tc>
          <w:tcPr>
            <w:tcW w:w="1890" w:type="dxa"/>
          </w:tcPr>
          <w:p w14:paraId="5252F5C8" w14:textId="77777777" w:rsidR="009E1CA7" w:rsidRPr="001C28E1" w:rsidRDefault="00082DAB" w:rsidP="00CB0B0D">
            <w:pPr>
              <w:spacing w:before="120"/>
              <w:rPr>
                <w:rFonts w:ascii="Calibri" w:hAnsi="Calibri"/>
                <w:b/>
                <w:bCs/>
              </w:rPr>
            </w:pPr>
            <w:r w:rsidRPr="00AA7FB4"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3ABCA5A" w14:textId="77777777" w:rsidR="00D95005" w:rsidRDefault="003B2458" w:rsidP="0092152E">
            <w:p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All Department</w:t>
            </w:r>
          </w:p>
        </w:tc>
      </w:tr>
      <w:tr w:rsidR="00082DAB" w:rsidRPr="001C28E1" w14:paraId="75F1C385" w14:textId="77777777" w:rsidTr="00997754">
        <w:tc>
          <w:tcPr>
            <w:tcW w:w="1890" w:type="dxa"/>
          </w:tcPr>
          <w:p w14:paraId="1C14E7EE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69125C58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006D7ADF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030F5F2F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7FC33AF4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7FB9A6C5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103FDC77" w14:textId="77777777" w:rsidR="003B2458" w:rsidRDefault="003B2458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7CF96F4F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08301EBE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39180803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69F81C46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6E61AAAE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33DDBBB7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5C772189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614E7E9A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1B5BC120" w14:textId="77777777" w:rsidR="00F15002" w:rsidRDefault="00F15002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2A0CA0AC" w14:textId="77777777" w:rsidR="007B0DFE" w:rsidRDefault="007B0DFE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417CBB3A" w14:textId="77777777" w:rsidR="00082DAB" w:rsidRPr="00AA7FB4" w:rsidRDefault="00082DAB" w:rsidP="00082DAB">
            <w:pPr>
              <w:spacing w:before="120"/>
              <w:rPr>
                <w:rFonts w:ascii="Calibri" w:hAnsi="Calibri"/>
                <w:b/>
                <w:bCs/>
              </w:rPr>
            </w:pPr>
            <w:r w:rsidRPr="00AA7FB4">
              <w:rPr>
                <w:rFonts w:ascii="Calibri" w:hAnsi="Calibri"/>
                <w:b/>
                <w:bCs/>
              </w:rPr>
              <w:t>Guidelines</w:t>
            </w:r>
          </w:p>
          <w:p w14:paraId="69278A9E" w14:textId="77777777" w:rsidR="00082DAB" w:rsidRPr="00AA7FB4" w:rsidRDefault="00082DAB" w:rsidP="00CB0B0D">
            <w:pPr>
              <w:spacing w:before="120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</w:tcPr>
          <w:p w14:paraId="2CFDB47A" w14:textId="77777777" w:rsidR="003B2458" w:rsidRPr="003B2458" w:rsidRDefault="003B2458" w:rsidP="003B2458">
            <w:pPr>
              <w:spacing w:before="120" w:after="240"/>
              <w:jc w:val="both"/>
              <w:rPr>
                <w:rStyle w:val="Strong"/>
                <w:rFonts w:ascii="Calibri" w:hAnsi="Calibri" w:cs="Tahoma"/>
                <w:u w:val="single"/>
              </w:rPr>
            </w:pPr>
            <w:r w:rsidRPr="003B2458">
              <w:rPr>
                <w:rStyle w:val="Strong"/>
                <w:rFonts w:ascii="Calibri" w:hAnsi="Calibri" w:cs="Tahoma"/>
                <w:u w:val="single"/>
              </w:rPr>
              <w:t>Mechanism:</w:t>
            </w:r>
          </w:p>
          <w:p w14:paraId="1C018770" w14:textId="77777777" w:rsidR="003B2458" w:rsidRDefault="003B2458" w:rsidP="00400126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B2458">
              <w:rPr>
                <w:rStyle w:val="Strong"/>
                <w:rFonts w:ascii="Calibri" w:hAnsi="Calibri" w:cs="Tahoma"/>
                <w:b w:val="0"/>
                <w:bCs w:val="0"/>
              </w:rPr>
              <w:t>Each department wil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l nominate minimum 3 candidates up to 6 candidates </w:t>
            </w:r>
            <w:r w:rsidRPr="003B2458">
              <w:rPr>
                <w:rStyle w:val="Strong"/>
                <w:rFonts w:ascii="Calibri" w:hAnsi="Calibri" w:cs="Tahoma"/>
                <w:b w:val="0"/>
                <w:bCs w:val="0"/>
              </w:rPr>
              <w:t>based on the size of the department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on yearly basis in the month of January based on the below criteria and </w:t>
            </w:r>
            <w:r w:rsidR="00400126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same will carry weightage on all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department KPI</w:t>
            </w:r>
            <w:r w:rsidR="00400126">
              <w:rPr>
                <w:rStyle w:val="Strong"/>
                <w:rFonts w:ascii="Calibri" w:hAnsi="Calibri" w:cs="Tahoma"/>
                <w:b w:val="0"/>
                <w:bCs w:val="0"/>
              </w:rPr>
              <w:t>’s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01B5825F" w14:textId="77777777" w:rsidR="003B2458" w:rsidRDefault="00F15002" w:rsidP="003B2458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I</w:t>
            </w:r>
            <w:r w:rsidR="003B2458">
              <w:rPr>
                <w:rStyle w:val="Strong"/>
                <w:rFonts w:ascii="Calibri" w:hAnsi="Calibri" w:cs="Tahoma"/>
                <w:b w:val="0"/>
                <w:bCs w:val="0"/>
              </w:rPr>
              <w:t xml:space="preserve">f a department do not have candidates, they should hire new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qualified </w:t>
            </w:r>
            <w:r w:rsidR="003B2458">
              <w:rPr>
                <w:rStyle w:val="Strong"/>
                <w:rFonts w:ascii="Calibri" w:hAnsi="Calibri" w:cs="Tahoma"/>
                <w:b w:val="0"/>
                <w:bCs w:val="0"/>
              </w:rPr>
              <w:t>emplo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yee who will have the competencies of the fu</w:t>
            </w:r>
            <w:r w:rsidR="00400126">
              <w:rPr>
                <w:rStyle w:val="Strong"/>
                <w:rFonts w:ascii="Calibri" w:hAnsi="Calibri" w:cs="Tahoma"/>
                <w:b w:val="0"/>
                <w:bCs w:val="0"/>
              </w:rPr>
              <w:t>ture leader of the organization and enroll them in the program.</w:t>
            </w:r>
          </w:p>
          <w:p w14:paraId="2B573035" w14:textId="77777777" w:rsidR="003B2458" w:rsidRDefault="00F15002" w:rsidP="00400126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If a department fail to hire then HR will recruit new qualified employee on </w:t>
            </w:r>
            <w:r w:rsidR="00400126">
              <w:rPr>
                <w:rStyle w:val="Strong"/>
                <w:rFonts w:ascii="Calibri" w:hAnsi="Calibri" w:cs="Tahoma"/>
                <w:b w:val="0"/>
                <w:bCs w:val="0"/>
              </w:rPr>
              <w:t xml:space="preserve">department’s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behalf u</w:t>
            </w:r>
            <w:r w:rsidR="00400126">
              <w:rPr>
                <w:rStyle w:val="Strong"/>
                <w:rFonts w:ascii="Calibri" w:hAnsi="Calibri" w:cs="Tahoma"/>
                <w:b w:val="0"/>
                <w:bCs w:val="0"/>
              </w:rPr>
              <w:t>nder their cost center /budget to enroll them in the program.</w:t>
            </w:r>
          </w:p>
          <w:p w14:paraId="4AE135DA" w14:textId="77777777" w:rsidR="00F15002" w:rsidRDefault="00F15002" w:rsidP="00F15002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The nominations should be with plan for middle management to higher management.</w:t>
            </w:r>
          </w:p>
          <w:p w14:paraId="3CDBB972" w14:textId="77777777" w:rsidR="00F15002" w:rsidRDefault="00F15002" w:rsidP="007B0DFE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7B0DFE">
              <w:rPr>
                <w:rStyle w:val="Strong"/>
                <w:rFonts w:ascii="Calibri" w:hAnsi="Calibri" w:cs="Tahoma"/>
                <w:b w:val="0"/>
                <w:bCs w:val="0"/>
              </w:rPr>
              <w:t>accepted candidates for nominations must sign an undertaking with 5 years commitment to work with SMSA.</w:t>
            </w:r>
          </w:p>
          <w:p w14:paraId="54662EAB" w14:textId="77777777" w:rsidR="007B0DFE" w:rsidRDefault="007B0DFE" w:rsidP="007B0DFE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HR department will prepare benefits and compensation for such candidates.</w:t>
            </w:r>
          </w:p>
          <w:p w14:paraId="6F19314E" w14:textId="77777777" w:rsidR="007B0DFE" w:rsidRPr="003B2458" w:rsidRDefault="007B0DFE" w:rsidP="007B0DFE">
            <w:pPr>
              <w:pStyle w:val="ListParagraph"/>
              <w:numPr>
                <w:ilvl w:val="0"/>
                <w:numId w:val="45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All promotions would be from the list of qualified future leader’s pool.</w:t>
            </w:r>
          </w:p>
          <w:p w14:paraId="34857FB6" w14:textId="77777777" w:rsidR="003B2458" w:rsidRPr="003B2458" w:rsidRDefault="003B2458" w:rsidP="003B2458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081450F" w14:textId="77777777" w:rsidR="00351C85" w:rsidRDefault="00DE60F2" w:rsidP="00DE60F2">
            <w:pPr>
              <w:pStyle w:val="ListParagraph"/>
              <w:numPr>
                <w:ilvl w:val="0"/>
                <w:numId w:val="37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51C85">
              <w:rPr>
                <w:rStyle w:val="Strong"/>
                <w:rFonts w:ascii="Calibri" w:hAnsi="Calibri" w:cs="Tahoma"/>
              </w:rPr>
              <w:t>Identify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:</w:t>
            </w:r>
          </w:p>
          <w:p w14:paraId="7A42FF0D" w14:textId="77777777" w:rsidR="00082DAB" w:rsidRDefault="00DE60F2" w:rsidP="002C3D8E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Identification of the potential leaders in SMSA will be set as multipl</w:t>
            </w:r>
            <w:r w:rsidR="000B315D">
              <w:rPr>
                <w:rStyle w:val="Strong"/>
                <w:rFonts w:ascii="Calibri" w:hAnsi="Calibri" w:cs="Tahoma"/>
                <w:b w:val="0"/>
                <w:bCs w:val="0"/>
              </w:rPr>
              <w:t xml:space="preserve">e criteria to </w:t>
            </w:r>
            <w:r w:rsidR="000B315D">
              <w:rPr>
                <w:rStyle w:val="Strong"/>
                <w:rFonts w:ascii="Calibri" w:hAnsi="Calibri" w:cs="Tahoma"/>
                <w:b w:val="0"/>
                <w:bCs w:val="0"/>
              </w:rPr>
              <w:lastRenderedPageBreak/>
              <w:t xml:space="preserve">select the best for each future </w:t>
            </w:r>
            <w:r w:rsidR="006C2B52">
              <w:rPr>
                <w:rStyle w:val="Strong"/>
                <w:rFonts w:ascii="Calibri" w:hAnsi="Calibri" w:cs="Tahoma"/>
                <w:b w:val="0"/>
                <w:bCs w:val="0"/>
              </w:rPr>
              <w:t>leader’s</w:t>
            </w:r>
            <w:r w:rsidR="002C3D8E">
              <w:rPr>
                <w:rStyle w:val="Strong"/>
                <w:rFonts w:ascii="Calibri" w:hAnsi="Calibri" w:cs="Tahoma"/>
                <w:b w:val="0"/>
                <w:bCs w:val="0"/>
              </w:rPr>
              <w:t xml:space="preserve"> positions.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773F952C" w14:textId="77777777" w:rsidR="00D728E3" w:rsidRDefault="00D728E3" w:rsidP="00F34C7D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5D4AC3AD" w14:textId="77777777" w:rsidR="00DE60F2" w:rsidRDefault="00DE60F2" w:rsidP="00F34C7D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0B315D">
              <w:rPr>
                <w:rStyle w:val="Strong"/>
                <w:rFonts w:ascii="Calibri" w:hAnsi="Calibri" w:cs="Tahoma"/>
                <w:b w:val="0"/>
                <w:bCs w:val="0"/>
              </w:rPr>
              <w:t xml:space="preserve">Initial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identification </w:t>
            </w:r>
            <w:r w:rsidR="00BC6C00">
              <w:rPr>
                <w:rStyle w:val="Strong"/>
                <w:rFonts w:ascii="Calibri" w:hAnsi="Calibri" w:cs="Tahoma"/>
                <w:b w:val="0"/>
                <w:bCs w:val="0"/>
              </w:rPr>
              <w:t>process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will </w:t>
            </w:r>
            <w:r w:rsidR="000B315D">
              <w:rPr>
                <w:rStyle w:val="Strong"/>
                <w:rFonts w:ascii="Calibri" w:hAnsi="Calibri" w:cs="Tahoma"/>
                <w:b w:val="0"/>
                <w:bCs w:val="0"/>
              </w:rPr>
              <w:t>take into consideration the following</w:t>
            </w:r>
            <w:r w:rsidR="00BC6C00">
              <w:rPr>
                <w:rStyle w:val="Strong"/>
                <w:rFonts w:ascii="Calibri" w:hAnsi="Calibri" w:cs="Tahoma"/>
                <w:b w:val="0"/>
                <w:bCs w:val="0"/>
              </w:rPr>
              <w:t xml:space="preserve"> criteria as a bases for</w:t>
            </w:r>
            <w:r w:rsidR="00B47278">
              <w:rPr>
                <w:rStyle w:val="Strong"/>
                <w:rFonts w:ascii="Calibri" w:hAnsi="Calibri" w:cs="Tahoma"/>
                <w:b w:val="0"/>
                <w:bCs w:val="0"/>
              </w:rPr>
              <w:t xml:space="preserve"> pointing system to accept a</w:t>
            </w:r>
            <w:r w:rsidR="00BC6C00">
              <w:rPr>
                <w:rStyle w:val="Strong"/>
                <w:rFonts w:ascii="Calibri" w:hAnsi="Calibri" w:cs="Tahoma"/>
                <w:b w:val="0"/>
                <w:bCs w:val="0"/>
              </w:rPr>
              <w:t xml:space="preserve">nd </w:t>
            </w:r>
            <w:r w:rsidR="00F34C7D">
              <w:rPr>
                <w:rStyle w:val="Strong"/>
                <w:rFonts w:ascii="Calibri" w:hAnsi="Calibri" w:cs="Tahoma"/>
                <w:b w:val="0"/>
                <w:bCs w:val="0"/>
              </w:rPr>
              <w:t xml:space="preserve">categorize </w:t>
            </w:r>
            <w:r w:rsidR="00BC6C00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B47278">
              <w:rPr>
                <w:rStyle w:val="Strong"/>
                <w:rFonts w:ascii="Calibri" w:hAnsi="Calibri" w:cs="Tahoma"/>
                <w:b w:val="0"/>
                <w:bCs w:val="0"/>
              </w:rPr>
              <w:t>candidates:</w:t>
            </w:r>
          </w:p>
          <w:p w14:paraId="1841A615" w14:textId="77777777" w:rsidR="00D22AE6" w:rsidRDefault="00D22AE6" w:rsidP="00D22AE6">
            <w:pPr>
              <w:pStyle w:val="ListParagraph"/>
              <w:numPr>
                <w:ilvl w:val="0"/>
                <w:numId w:val="38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Level of Education</w:t>
            </w:r>
          </w:p>
          <w:tbl>
            <w:tblPr>
              <w:tblStyle w:val="TableGrid"/>
              <w:tblW w:w="0" w:type="auto"/>
              <w:tblInd w:w="228" w:type="dxa"/>
              <w:tblLook w:val="04A0" w:firstRow="1" w:lastRow="0" w:firstColumn="1" w:lastColumn="0" w:noHBand="0" w:noVBand="1"/>
            </w:tblPr>
            <w:tblGrid>
              <w:gridCol w:w="1440"/>
              <w:gridCol w:w="1890"/>
              <w:gridCol w:w="2070"/>
              <w:gridCol w:w="1710"/>
              <w:gridCol w:w="1076"/>
            </w:tblGrid>
            <w:tr w:rsidR="00091755" w14:paraId="27E29FD1" w14:textId="77777777" w:rsidTr="00CE649E">
              <w:trPr>
                <w:trHeight w:val="377"/>
              </w:trPr>
              <w:tc>
                <w:tcPr>
                  <w:tcW w:w="8186" w:type="dxa"/>
                  <w:gridSpan w:val="5"/>
                  <w:shd w:val="clear" w:color="auto" w:fill="D9D9D9" w:themeFill="background1" w:themeFillShade="D9"/>
                </w:tcPr>
                <w:p w14:paraId="298D2C20" w14:textId="77777777" w:rsidR="00091755" w:rsidRDefault="00091755" w:rsidP="00091755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Level of Education Points</w:t>
                  </w:r>
                </w:p>
              </w:tc>
            </w:tr>
            <w:tr w:rsidR="00091755" w:rsidRPr="00091755" w14:paraId="572FF978" w14:textId="77777777" w:rsidTr="00CE649E">
              <w:tc>
                <w:tcPr>
                  <w:tcW w:w="1440" w:type="dxa"/>
                  <w:shd w:val="clear" w:color="auto" w:fill="D9D9D9" w:themeFill="background1" w:themeFillShade="D9"/>
                </w:tcPr>
                <w:p w14:paraId="3C19E6BF" w14:textId="77777777" w:rsidR="00091755" w:rsidRPr="00091755" w:rsidRDefault="00091755" w:rsidP="00091755">
                  <w:pPr>
                    <w:pStyle w:val="ListParagraph"/>
                    <w:spacing w:before="120" w:after="240"/>
                    <w:ind w:left="0"/>
                    <w:jc w:val="both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 w:rsidRPr="00091755"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  <w:t>High School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</w:tcPr>
                <w:p w14:paraId="48B614B6" w14:textId="77777777" w:rsidR="00091755" w:rsidRPr="00091755" w:rsidRDefault="00091755" w:rsidP="00091755">
                  <w:pPr>
                    <w:pStyle w:val="ListParagraph"/>
                    <w:spacing w:before="120" w:after="240"/>
                    <w:ind w:left="0"/>
                    <w:jc w:val="both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 w:rsidRPr="00091755"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  <w:t>Academic Diploma</w:t>
                  </w:r>
                </w:p>
              </w:tc>
              <w:tc>
                <w:tcPr>
                  <w:tcW w:w="2070" w:type="dxa"/>
                  <w:shd w:val="clear" w:color="auto" w:fill="D9D9D9" w:themeFill="background1" w:themeFillShade="D9"/>
                </w:tcPr>
                <w:p w14:paraId="0C457678" w14:textId="77777777" w:rsidR="00091755" w:rsidRPr="00091755" w:rsidRDefault="00091755" w:rsidP="00091755">
                  <w:pPr>
                    <w:pStyle w:val="ListParagraph"/>
                    <w:spacing w:before="120" w:after="240"/>
                    <w:ind w:left="0"/>
                    <w:jc w:val="both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Bachelor Degree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14:paraId="5FDE7FBB" w14:textId="77777777" w:rsidR="00091755" w:rsidRPr="00091755" w:rsidRDefault="00091755" w:rsidP="00091755">
                  <w:pPr>
                    <w:pStyle w:val="ListParagraph"/>
                    <w:spacing w:before="120" w:after="240"/>
                    <w:ind w:left="0"/>
                    <w:jc w:val="both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Master Degree</w:t>
                  </w:r>
                </w:p>
              </w:tc>
              <w:tc>
                <w:tcPr>
                  <w:tcW w:w="1076" w:type="dxa"/>
                  <w:shd w:val="clear" w:color="auto" w:fill="D9D9D9" w:themeFill="background1" w:themeFillShade="D9"/>
                </w:tcPr>
                <w:p w14:paraId="75D7143A" w14:textId="77777777" w:rsidR="00091755" w:rsidRPr="00091755" w:rsidRDefault="00091755" w:rsidP="00091755">
                  <w:pPr>
                    <w:pStyle w:val="ListParagraph"/>
                    <w:spacing w:before="120" w:after="240"/>
                    <w:ind w:left="0"/>
                    <w:jc w:val="both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PhD</w:t>
                  </w:r>
                </w:p>
              </w:tc>
            </w:tr>
            <w:tr w:rsidR="00091755" w14:paraId="111927B7" w14:textId="77777777" w:rsidTr="00091755">
              <w:tc>
                <w:tcPr>
                  <w:tcW w:w="1440" w:type="dxa"/>
                </w:tcPr>
                <w:p w14:paraId="668248EF" w14:textId="77777777" w:rsidR="00091755" w:rsidRDefault="00091755" w:rsidP="00091755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1</w:t>
                  </w:r>
                </w:p>
              </w:tc>
              <w:tc>
                <w:tcPr>
                  <w:tcW w:w="1890" w:type="dxa"/>
                </w:tcPr>
                <w:p w14:paraId="2F34D895" w14:textId="77777777" w:rsidR="00091755" w:rsidRDefault="00091755" w:rsidP="00091755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14:paraId="1965AB37" w14:textId="77777777" w:rsidR="00091755" w:rsidRDefault="00091755" w:rsidP="00091755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14:paraId="6C6623B6" w14:textId="77777777" w:rsidR="00091755" w:rsidRDefault="00091755" w:rsidP="00091755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4</w:t>
                  </w:r>
                </w:p>
              </w:tc>
              <w:tc>
                <w:tcPr>
                  <w:tcW w:w="1076" w:type="dxa"/>
                </w:tcPr>
                <w:p w14:paraId="2574E8F1" w14:textId="77777777" w:rsidR="00091755" w:rsidRDefault="00091755" w:rsidP="00091755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5</w:t>
                  </w:r>
                </w:p>
              </w:tc>
            </w:tr>
          </w:tbl>
          <w:p w14:paraId="0D1559DF" w14:textId="77777777" w:rsidR="00CE649E" w:rsidRPr="00D77D14" w:rsidRDefault="00DE60F2" w:rsidP="00D77D14">
            <w:pPr>
              <w:pStyle w:val="ListParagraph"/>
              <w:numPr>
                <w:ilvl w:val="0"/>
                <w:numId w:val="38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D77D14">
              <w:rPr>
                <w:rStyle w:val="Strong"/>
                <w:rFonts w:ascii="Calibri" w:hAnsi="Calibri" w:cs="Tahoma"/>
                <w:b w:val="0"/>
                <w:bCs w:val="0"/>
              </w:rPr>
              <w:t xml:space="preserve">Years of Experience </w:t>
            </w:r>
            <w:r w:rsidR="00D22AE6" w:rsidRPr="00D77D14">
              <w:rPr>
                <w:rStyle w:val="Strong"/>
                <w:rFonts w:ascii="Calibri" w:hAnsi="Calibri" w:cs="Tahoma"/>
                <w:b w:val="0"/>
                <w:bCs w:val="0"/>
              </w:rPr>
              <w:t>in SMSA:</w:t>
            </w:r>
          </w:p>
          <w:tbl>
            <w:tblPr>
              <w:tblStyle w:val="TableGrid"/>
              <w:tblW w:w="0" w:type="auto"/>
              <w:tblInd w:w="228" w:type="dxa"/>
              <w:tblLook w:val="04A0" w:firstRow="1" w:lastRow="0" w:firstColumn="1" w:lastColumn="0" w:noHBand="0" w:noVBand="1"/>
            </w:tblPr>
            <w:tblGrid>
              <w:gridCol w:w="1440"/>
              <w:gridCol w:w="1432"/>
              <w:gridCol w:w="1980"/>
              <w:gridCol w:w="1530"/>
              <w:gridCol w:w="1804"/>
            </w:tblGrid>
            <w:tr w:rsidR="00D77D14" w14:paraId="426A987B" w14:textId="77777777" w:rsidTr="000933E7">
              <w:trPr>
                <w:trHeight w:val="377"/>
              </w:trPr>
              <w:tc>
                <w:tcPr>
                  <w:tcW w:w="8186" w:type="dxa"/>
                  <w:gridSpan w:val="5"/>
                  <w:shd w:val="clear" w:color="auto" w:fill="D9D9D9" w:themeFill="background1" w:themeFillShade="D9"/>
                </w:tcPr>
                <w:p w14:paraId="072570F2" w14:textId="77777777" w:rsidR="00D77D14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Years of Experience Points</w:t>
                  </w:r>
                </w:p>
              </w:tc>
            </w:tr>
            <w:tr w:rsidR="00D77D14" w:rsidRPr="00091755" w14:paraId="4A114246" w14:textId="77777777" w:rsidTr="00D77D14">
              <w:tc>
                <w:tcPr>
                  <w:tcW w:w="1440" w:type="dxa"/>
                  <w:shd w:val="clear" w:color="auto" w:fill="D9D9D9" w:themeFill="background1" w:themeFillShade="D9"/>
                </w:tcPr>
                <w:p w14:paraId="0E6872BD" w14:textId="77777777" w:rsidR="00D77D14" w:rsidRPr="00091755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  <w:t>0-2 years</w:t>
                  </w:r>
                </w:p>
              </w:tc>
              <w:tc>
                <w:tcPr>
                  <w:tcW w:w="1432" w:type="dxa"/>
                  <w:shd w:val="clear" w:color="auto" w:fill="D9D9D9" w:themeFill="background1" w:themeFillShade="D9"/>
                </w:tcPr>
                <w:p w14:paraId="58067E25" w14:textId="77777777" w:rsidR="00D77D14" w:rsidRPr="00091755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  <w:t>3-4 years</w:t>
                  </w:r>
                </w:p>
              </w:tc>
              <w:tc>
                <w:tcPr>
                  <w:tcW w:w="1980" w:type="dxa"/>
                  <w:shd w:val="clear" w:color="auto" w:fill="D9D9D9" w:themeFill="background1" w:themeFillShade="D9"/>
                </w:tcPr>
                <w:p w14:paraId="0C224835" w14:textId="77777777" w:rsidR="00D77D14" w:rsidRPr="00091755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5-8 years</w:t>
                  </w: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</w:tcPr>
                <w:p w14:paraId="1A38C8E9" w14:textId="77777777" w:rsidR="00D77D14" w:rsidRPr="00091755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9-12 years</w:t>
                  </w:r>
                </w:p>
              </w:tc>
              <w:tc>
                <w:tcPr>
                  <w:tcW w:w="1804" w:type="dxa"/>
                  <w:shd w:val="clear" w:color="auto" w:fill="D9D9D9" w:themeFill="background1" w:themeFillShade="D9"/>
                </w:tcPr>
                <w:p w14:paraId="0F805A34" w14:textId="77777777" w:rsidR="00D77D14" w:rsidRPr="00091755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13- and above</w:t>
                  </w:r>
                </w:p>
              </w:tc>
            </w:tr>
            <w:tr w:rsidR="00D77D14" w14:paraId="50028657" w14:textId="77777777" w:rsidTr="00D77D14">
              <w:tc>
                <w:tcPr>
                  <w:tcW w:w="1440" w:type="dxa"/>
                </w:tcPr>
                <w:p w14:paraId="132858EA" w14:textId="77777777" w:rsidR="00D77D14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1</w:t>
                  </w:r>
                </w:p>
              </w:tc>
              <w:tc>
                <w:tcPr>
                  <w:tcW w:w="1432" w:type="dxa"/>
                </w:tcPr>
                <w:p w14:paraId="0DE7C88D" w14:textId="77777777" w:rsidR="00D77D14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10057DE7" w14:textId="77777777" w:rsidR="00D77D14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14:paraId="3DBBAEA1" w14:textId="77777777" w:rsidR="00D77D14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4</w:t>
                  </w:r>
                </w:p>
              </w:tc>
              <w:tc>
                <w:tcPr>
                  <w:tcW w:w="1804" w:type="dxa"/>
                </w:tcPr>
                <w:p w14:paraId="64273AAA" w14:textId="77777777" w:rsidR="00D77D14" w:rsidRDefault="00D77D14" w:rsidP="00D77D14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5</w:t>
                  </w:r>
                </w:p>
              </w:tc>
            </w:tr>
          </w:tbl>
          <w:p w14:paraId="0BE897BE" w14:textId="77777777" w:rsidR="00392065" w:rsidRDefault="00392065" w:rsidP="009554CE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75120938" w14:textId="77777777" w:rsidR="009554CE" w:rsidRDefault="009554CE" w:rsidP="009554CE">
            <w:pPr>
              <w:pStyle w:val="ListParagraph"/>
              <w:numPr>
                <w:ilvl w:val="0"/>
                <w:numId w:val="38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Candidate Age.</w:t>
            </w: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2066"/>
              <w:gridCol w:w="2520"/>
              <w:gridCol w:w="2700"/>
            </w:tblGrid>
            <w:tr w:rsidR="009554CE" w14:paraId="115973F0" w14:textId="77777777" w:rsidTr="00D728E3">
              <w:trPr>
                <w:trHeight w:val="323"/>
              </w:trPr>
              <w:tc>
                <w:tcPr>
                  <w:tcW w:w="7286" w:type="dxa"/>
                  <w:gridSpan w:val="3"/>
                  <w:shd w:val="clear" w:color="auto" w:fill="D9D9D9" w:themeFill="background1" w:themeFillShade="D9"/>
                </w:tcPr>
                <w:p w14:paraId="4FF8A832" w14:textId="77777777" w:rsidR="009554CE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Candidate Age Points</w:t>
                  </w:r>
                </w:p>
              </w:tc>
            </w:tr>
            <w:tr w:rsidR="007B0DFE" w:rsidRPr="00091755" w14:paraId="3BABDEAB" w14:textId="77777777" w:rsidTr="00D728E3">
              <w:tc>
                <w:tcPr>
                  <w:tcW w:w="2066" w:type="dxa"/>
                  <w:shd w:val="clear" w:color="auto" w:fill="D9D9D9" w:themeFill="background1" w:themeFillShade="D9"/>
                </w:tcPr>
                <w:p w14:paraId="2FC175A3" w14:textId="77777777" w:rsidR="007B0DFE" w:rsidRPr="00091755" w:rsidRDefault="007B0DFE" w:rsidP="007B0DF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25 years  – up to 35 years</w:t>
                  </w:r>
                </w:p>
              </w:tc>
              <w:tc>
                <w:tcPr>
                  <w:tcW w:w="2520" w:type="dxa"/>
                  <w:shd w:val="clear" w:color="auto" w:fill="D9D9D9" w:themeFill="background1" w:themeFillShade="D9"/>
                </w:tcPr>
                <w:p w14:paraId="2BCAB194" w14:textId="77777777" w:rsidR="007B0DFE" w:rsidRPr="00091755" w:rsidRDefault="007B0DFE" w:rsidP="007B0DF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 xml:space="preserve">35 years onwards up to 40 years </w:t>
                  </w: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</w:tcPr>
                <w:p w14:paraId="1A0B398F" w14:textId="77777777" w:rsidR="007B0DFE" w:rsidRPr="00091755" w:rsidRDefault="007B0DF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40 years onwards - and above</w:t>
                  </w:r>
                </w:p>
              </w:tc>
            </w:tr>
            <w:tr w:rsidR="007B0DFE" w14:paraId="1020C347" w14:textId="77777777" w:rsidTr="00D728E3">
              <w:trPr>
                <w:trHeight w:val="440"/>
              </w:trPr>
              <w:tc>
                <w:tcPr>
                  <w:tcW w:w="2066" w:type="dxa"/>
                </w:tcPr>
                <w:p w14:paraId="4B8A170B" w14:textId="77777777" w:rsidR="007B0DFE" w:rsidRDefault="007B0DF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5</w:t>
                  </w:r>
                </w:p>
              </w:tc>
              <w:tc>
                <w:tcPr>
                  <w:tcW w:w="2520" w:type="dxa"/>
                </w:tcPr>
                <w:p w14:paraId="0BA2E16F" w14:textId="77777777" w:rsidR="007B0DFE" w:rsidRDefault="00D728E3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2</w:t>
                  </w:r>
                </w:p>
              </w:tc>
              <w:tc>
                <w:tcPr>
                  <w:tcW w:w="2700" w:type="dxa"/>
                </w:tcPr>
                <w:p w14:paraId="02AF0A0A" w14:textId="77777777" w:rsidR="007B0DFE" w:rsidRDefault="007B0DF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1</w:t>
                  </w:r>
                </w:p>
              </w:tc>
            </w:tr>
          </w:tbl>
          <w:p w14:paraId="53F043A0" w14:textId="77777777" w:rsidR="009554CE" w:rsidRDefault="009554CE" w:rsidP="009554CE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435F30E2" w14:textId="77777777" w:rsidR="00D728E3" w:rsidRDefault="00D728E3" w:rsidP="009554CE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35E32D30" w14:textId="77777777" w:rsidR="00D728E3" w:rsidRDefault="00D728E3" w:rsidP="009554CE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6749512B" w14:textId="77777777" w:rsidR="00D728E3" w:rsidRDefault="00D728E3" w:rsidP="009554CE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2BBCA72" w14:textId="77777777" w:rsidR="009554CE" w:rsidRDefault="009554CE" w:rsidP="009554CE">
            <w:pPr>
              <w:pStyle w:val="ListParagraph"/>
              <w:numPr>
                <w:ilvl w:val="0"/>
                <w:numId w:val="38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English Language Proficiency Level: a written/online test will be provided to the candidates to evaluate their level based on SMSA requirements</w:t>
            </w:r>
          </w:p>
          <w:p w14:paraId="7952397F" w14:textId="77777777" w:rsidR="00D728E3" w:rsidRDefault="00D728E3" w:rsidP="00D728E3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tbl>
            <w:tblPr>
              <w:tblStyle w:val="TableGrid"/>
              <w:tblW w:w="0" w:type="auto"/>
              <w:tblInd w:w="226" w:type="dxa"/>
              <w:tblLook w:val="04A0" w:firstRow="1" w:lastRow="0" w:firstColumn="1" w:lastColumn="0" w:noHBand="0" w:noVBand="1"/>
            </w:tblPr>
            <w:tblGrid>
              <w:gridCol w:w="1524"/>
              <w:gridCol w:w="2250"/>
              <w:gridCol w:w="2160"/>
              <w:gridCol w:w="2254"/>
            </w:tblGrid>
            <w:tr w:rsidR="009554CE" w14:paraId="34C14D93" w14:textId="77777777" w:rsidTr="000933E7">
              <w:trPr>
                <w:trHeight w:val="440"/>
              </w:trPr>
              <w:tc>
                <w:tcPr>
                  <w:tcW w:w="8188" w:type="dxa"/>
                  <w:gridSpan w:val="4"/>
                  <w:shd w:val="clear" w:color="auto" w:fill="D9D9D9" w:themeFill="background1" w:themeFillShade="D9"/>
                </w:tcPr>
                <w:p w14:paraId="6274C548" w14:textId="77777777" w:rsidR="009554CE" w:rsidRPr="00D365EA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</w:rPr>
                  </w:pPr>
                  <w:r w:rsidRPr="00DD6C4B"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English Language Proficiency</w:t>
                  </w:r>
                </w:p>
              </w:tc>
            </w:tr>
            <w:tr w:rsidR="009554CE" w14:paraId="0CC36C49" w14:textId="77777777" w:rsidTr="000933E7">
              <w:tc>
                <w:tcPr>
                  <w:tcW w:w="1524" w:type="dxa"/>
                  <w:shd w:val="clear" w:color="auto" w:fill="D9D9D9" w:themeFill="background1" w:themeFillShade="D9"/>
                </w:tcPr>
                <w:p w14:paraId="76C9C1E3" w14:textId="77777777" w:rsidR="009554CE" w:rsidRPr="00D365EA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 w:rsidRPr="00091755"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Advanced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3520183A" w14:textId="77777777" w:rsidR="009554CE" w:rsidRPr="00D365EA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 w:rsidRPr="00D365EA"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Intermediate</w:t>
                  </w:r>
                </w:p>
              </w:tc>
              <w:tc>
                <w:tcPr>
                  <w:tcW w:w="2160" w:type="dxa"/>
                  <w:shd w:val="clear" w:color="auto" w:fill="D9D9D9" w:themeFill="background1" w:themeFillShade="D9"/>
                </w:tcPr>
                <w:p w14:paraId="2B4E3F2A" w14:textId="77777777" w:rsidR="009554CE" w:rsidRPr="00D365EA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 w:rsidRPr="00D365EA"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Beginner</w:t>
                  </w:r>
                </w:p>
              </w:tc>
              <w:tc>
                <w:tcPr>
                  <w:tcW w:w="2254" w:type="dxa"/>
                  <w:shd w:val="clear" w:color="auto" w:fill="D9D9D9" w:themeFill="background1" w:themeFillShade="D9"/>
                </w:tcPr>
                <w:p w14:paraId="73D9FCC8" w14:textId="77777777" w:rsidR="009554CE" w:rsidRPr="00D365EA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 w:rsidRPr="00D365EA"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No English capability</w:t>
                  </w:r>
                </w:p>
              </w:tc>
            </w:tr>
            <w:tr w:rsidR="009554CE" w14:paraId="3112A2BC" w14:textId="77777777" w:rsidTr="000933E7">
              <w:tc>
                <w:tcPr>
                  <w:tcW w:w="1524" w:type="dxa"/>
                </w:tcPr>
                <w:p w14:paraId="401DE816" w14:textId="77777777" w:rsidR="009554CE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4</w:t>
                  </w:r>
                </w:p>
              </w:tc>
              <w:tc>
                <w:tcPr>
                  <w:tcW w:w="2250" w:type="dxa"/>
                </w:tcPr>
                <w:p w14:paraId="565D7D57" w14:textId="77777777" w:rsidR="009554CE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14:paraId="5B9E5B47" w14:textId="77777777" w:rsidR="009554CE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2</w:t>
                  </w:r>
                </w:p>
              </w:tc>
              <w:tc>
                <w:tcPr>
                  <w:tcW w:w="2254" w:type="dxa"/>
                </w:tcPr>
                <w:p w14:paraId="6520A97A" w14:textId="77777777" w:rsidR="009554CE" w:rsidRDefault="009554CE" w:rsidP="009554CE">
                  <w:pPr>
                    <w:pStyle w:val="ListParagraph"/>
                    <w:spacing w:before="120" w:after="240"/>
                    <w:ind w:left="0"/>
                    <w:jc w:val="center"/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</w:pPr>
                  <w:r>
                    <w:rPr>
                      <w:rStyle w:val="Strong"/>
                      <w:rFonts w:ascii="Calibri" w:hAnsi="Calibri" w:cs="Tahoma"/>
                      <w:b w:val="0"/>
                      <w:bCs w:val="0"/>
                    </w:rPr>
                    <w:t>1</w:t>
                  </w:r>
                </w:p>
              </w:tc>
            </w:tr>
          </w:tbl>
          <w:p w14:paraId="32F9D1FA" w14:textId="77777777" w:rsidR="00D77D14" w:rsidRDefault="00D77D14" w:rsidP="00CE649E">
            <w:pPr>
              <w:pStyle w:val="ListParagraph"/>
              <w:spacing w:before="120" w:after="240"/>
              <w:ind w:left="1332"/>
              <w:jc w:val="both"/>
              <w:rPr>
                <w:rStyle w:val="Strong"/>
                <w:rFonts w:ascii="Calibri" w:hAnsi="Calibri" w:cs="Tahoma"/>
                <w:b w:val="0"/>
                <w:bCs w:val="0"/>
                <w:color w:val="FF0000"/>
              </w:rPr>
            </w:pPr>
          </w:p>
          <w:p w14:paraId="34F928D5" w14:textId="77777777" w:rsidR="00DE60F2" w:rsidRDefault="0023696B" w:rsidP="009554CE">
            <w:pPr>
              <w:pStyle w:val="ListParagraph"/>
              <w:numPr>
                <w:ilvl w:val="0"/>
                <w:numId w:val="38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Industry Qualifications </w:t>
            </w:r>
            <w:r w:rsidR="00D95005">
              <w:rPr>
                <w:rStyle w:val="Strong"/>
                <w:rFonts w:ascii="Calibri" w:hAnsi="Calibri" w:cs="Tahoma"/>
                <w:b w:val="0"/>
                <w:bCs w:val="0"/>
              </w:rPr>
              <w:t>(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>Job-related</w:t>
            </w:r>
            <w:r w:rsidR="00805987">
              <w:rPr>
                <w:rStyle w:val="Strong"/>
                <w:rFonts w:ascii="Calibri" w:hAnsi="Calibri" w:cs="Tahoma"/>
                <w:b w:val="0"/>
                <w:bCs w:val="0"/>
              </w:rPr>
              <w:t xml:space="preserve"> Certification Programs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)</w:t>
            </w:r>
            <w:r w:rsidR="00805987">
              <w:rPr>
                <w:rStyle w:val="Strong"/>
                <w:rFonts w:ascii="Calibri" w:hAnsi="Calibri" w:cs="Tahoma"/>
                <w:b w:val="0"/>
                <w:bCs w:val="0"/>
              </w:rPr>
              <w:t xml:space="preserve"> (5 Points)</w:t>
            </w:r>
          </w:p>
          <w:p w14:paraId="55A03205" w14:textId="77777777" w:rsidR="0023696B" w:rsidRDefault="0023696B" w:rsidP="009554CE">
            <w:pPr>
              <w:pStyle w:val="ListParagraph"/>
              <w:numPr>
                <w:ilvl w:val="0"/>
                <w:numId w:val="38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Psychometric assessment: 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 xml:space="preserve">an assessment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will be conducted 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 xml:space="preserve">at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firs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>t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to identify the candidate level at 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 xml:space="preserve">which </w:t>
            </w:r>
            <w:r w:rsidR="00805987">
              <w:rPr>
                <w:rStyle w:val="Strong"/>
                <w:rFonts w:ascii="Calibri" w:hAnsi="Calibri" w:cs="Tahoma"/>
                <w:b w:val="0"/>
                <w:bCs w:val="0"/>
              </w:rPr>
              <w:t>leadership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category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 xml:space="preserve"> he can best fit</w:t>
            </w:r>
            <w:r w:rsidR="00805987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7DABBDF5" w14:textId="77777777" w:rsidR="004D429C" w:rsidRPr="00351C85" w:rsidRDefault="002C581C" w:rsidP="00D728E3">
            <w:pPr>
              <w:pStyle w:val="ListParagraph"/>
              <w:numPr>
                <w:ilvl w:val="0"/>
                <w:numId w:val="37"/>
              </w:numPr>
              <w:spacing w:before="120" w:after="240"/>
              <w:jc w:val="both"/>
              <w:rPr>
                <w:rStyle w:val="Strong"/>
                <w:rFonts w:ascii="Calibri" w:hAnsi="Calibri" w:cs="Tahoma"/>
              </w:rPr>
            </w:pPr>
            <w:r w:rsidRPr="00351C85">
              <w:rPr>
                <w:rStyle w:val="Strong"/>
                <w:rFonts w:ascii="Calibri" w:hAnsi="Calibri" w:cs="Tahoma"/>
              </w:rPr>
              <w:t>Nomination</w:t>
            </w:r>
            <w:r w:rsidR="00B47278">
              <w:rPr>
                <w:rStyle w:val="Strong"/>
                <w:rFonts w:ascii="Calibri" w:hAnsi="Calibri" w:cs="Tahoma"/>
              </w:rPr>
              <w:t>:</w:t>
            </w:r>
          </w:p>
          <w:p w14:paraId="40A35F88" w14:textId="77777777" w:rsidR="002C581C" w:rsidRDefault="002C581C" w:rsidP="00D728E3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Results of the identification process will be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>received by HR.</w:t>
            </w:r>
          </w:p>
          <w:p w14:paraId="5694C43D" w14:textId="77777777" w:rsidR="002C581C" w:rsidRDefault="002C581C" w:rsidP="00D728E3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The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 xml:space="preserve">HR will select minimum </w:t>
            </w:r>
            <w:r w:rsidR="00A83286">
              <w:rPr>
                <w:rStyle w:val="Strong"/>
                <w:rFonts w:ascii="Calibri" w:hAnsi="Calibri" w:cs="Tahoma"/>
                <w:b w:val="0"/>
                <w:bCs w:val="0"/>
              </w:rPr>
              <w:t>5 candidates and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decide the category of each candidate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 xml:space="preserve">potential </w:t>
            </w:r>
            <w:r w:rsidR="00ED6C7B">
              <w:rPr>
                <w:rStyle w:val="Strong"/>
                <w:rFonts w:ascii="Calibri" w:hAnsi="Calibri" w:cs="Tahoma"/>
                <w:b w:val="0"/>
                <w:bCs w:val="0"/>
              </w:rPr>
              <w:t>based on the criteria of identification</w:t>
            </w:r>
            <w:r w:rsidR="00470B48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24393E37" w14:textId="77777777" w:rsidR="00351C85" w:rsidRPr="00351C85" w:rsidRDefault="00470B48" w:rsidP="00351C85">
            <w:pPr>
              <w:pStyle w:val="ListParagraph"/>
              <w:numPr>
                <w:ilvl w:val="0"/>
                <w:numId w:val="37"/>
              </w:numPr>
              <w:spacing w:before="120" w:after="240"/>
              <w:jc w:val="both"/>
              <w:rPr>
                <w:rStyle w:val="Strong"/>
                <w:rFonts w:ascii="Calibri" w:hAnsi="Calibri" w:cs="Tahoma"/>
              </w:rPr>
            </w:pPr>
            <w:r>
              <w:rPr>
                <w:rStyle w:val="Strong"/>
                <w:rFonts w:ascii="Calibri" w:hAnsi="Calibri" w:cs="Tahoma"/>
              </w:rPr>
              <w:t>Individual Development Plan (I</w:t>
            </w:r>
            <w:r w:rsidR="00146530" w:rsidRPr="00351C85">
              <w:rPr>
                <w:rStyle w:val="Strong"/>
                <w:rFonts w:ascii="Calibri" w:hAnsi="Calibri" w:cs="Tahoma"/>
              </w:rPr>
              <w:t xml:space="preserve">DP): </w:t>
            </w:r>
          </w:p>
          <w:p w14:paraId="43148698" w14:textId="77777777" w:rsidR="00146530" w:rsidRDefault="00146530" w:rsidP="00D728E3">
            <w:pPr>
              <w:spacing w:before="120" w:after="240"/>
              <w:ind w:left="25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51C85">
              <w:rPr>
                <w:rStyle w:val="Strong"/>
                <w:rFonts w:ascii="Calibri" w:hAnsi="Calibri" w:cs="Tahoma"/>
                <w:b w:val="0"/>
                <w:bCs w:val="0"/>
              </w:rPr>
              <w:t xml:space="preserve">Based on the level selected by the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>HR</w:t>
            </w:r>
            <w:r w:rsidRPr="00351C85">
              <w:rPr>
                <w:rStyle w:val="Strong"/>
                <w:rFonts w:ascii="Calibri" w:hAnsi="Calibri" w:cs="Tahoma"/>
                <w:b w:val="0"/>
                <w:bCs w:val="0"/>
              </w:rPr>
              <w:t xml:space="preserve"> for each candidate the employee will go through a</w:t>
            </w:r>
            <w:r w:rsid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n </w:t>
            </w:r>
            <w:r w:rsidR="00470B48">
              <w:rPr>
                <w:rStyle w:val="Strong"/>
                <w:rFonts w:ascii="Calibri" w:hAnsi="Calibri" w:cs="Tahoma"/>
              </w:rPr>
              <w:t>Individual</w:t>
            </w:r>
            <w:r w:rsidR="00195169" w:rsidRPr="003A52F3">
              <w:rPr>
                <w:rStyle w:val="Strong"/>
                <w:rFonts w:ascii="Calibri" w:hAnsi="Calibri" w:cs="Tahoma"/>
              </w:rPr>
              <w:t xml:space="preserve"> D</w:t>
            </w:r>
            <w:r w:rsidR="003A52F3" w:rsidRPr="003A52F3">
              <w:rPr>
                <w:rStyle w:val="Strong"/>
                <w:rFonts w:ascii="Calibri" w:hAnsi="Calibri" w:cs="Tahoma"/>
              </w:rPr>
              <w:t>evelopment P</w:t>
            </w:r>
            <w:r w:rsidRPr="003A52F3">
              <w:rPr>
                <w:rStyle w:val="Strong"/>
                <w:rFonts w:ascii="Calibri" w:hAnsi="Calibri" w:cs="Tahoma"/>
              </w:rPr>
              <w:t>lan</w:t>
            </w:r>
            <w:r w:rsidRPr="00351C85">
              <w:rPr>
                <w:rStyle w:val="Strong"/>
                <w:rFonts w:ascii="Calibri" w:hAnsi="Calibri" w:cs="Tahoma"/>
                <w:b w:val="0"/>
                <w:bCs w:val="0"/>
              </w:rPr>
              <w:t xml:space="preserve"> that will assist him to fulfill his future roles and </w:t>
            </w:r>
            <w:r w:rsidR="00351C85" w:rsidRPr="00351C85">
              <w:rPr>
                <w:rStyle w:val="Strong"/>
                <w:rFonts w:ascii="Calibri" w:hAnsi="Calibri" w:cs="Tahoma"/>
                <w:b w:val="0"/>
                <w:bCs w:val="0"/>
              </w:rPr>
              <w:t>responsibilities</w:t>
            </w:r>
            <w:r w:rsidRPr="00351C85">
              <w:rPr>
                <w:rStyle w:val="Strong"/>
                <w:rFonts w:ascii="Calibri" w:hAnsi="Calibri" w:cs="Tahoma"/>
                <w:b w:val="0"/>
                <w:bCs w:val="0"/>
              </w:rPr>
              <w:t xml:space="preserve"> based on </w:t>
            </w:r>
            <w:r w:rsidR="00470B48">
              <w:rPr>
                <w:rStyle w:val="Strong"/>
                <w:rFonts w:ascii="Calibri" w:hAnsi="Calibri" w:cs="Tahoma"/>
                <w:b w:val="0"/>
                <w:bCs w:val="0"/>
              </w:rPr>
              <w:t>assigned</w:t>
            </w:r>
            <w:r w:rsidRPr="00351C85">
              <w:rPr>
                <w:rStyle w:val="Strong"/>
                <w:rFonts w:ascii="Calibri" w:hAnsi="Calibri" w:cs="Tahoma"/>
                <w:b w:val="0"/>
                <w:bCs w:val="0"/>
              </w:rPr>
              <w:t xml:space="preserve"> level</w:t>
            </w:r>
            <w:r w:rsidR="00195169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  <w:r w:rsidRPr="00351C85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057C3B0E" w14:textId="77777777" w:rsidR="009E4767" w:rsidRDefault="009E4767" w:rsidP="00470B48">
            <w:pPr>
              <w:spacing w:before="120" w:after="240"/>
              <w:ind w:left="25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The IDP will consists of:</w:t>
            </w:r>
          </w:p>
          <w:p w14:paraId="09F246A8" w14:textId="77777777" w:rsidR="009E4767" w:rsidRDefault="009E4767" w:rsidP="009E4767">
            <w:pPr>
              <w:pStyle w:val="ListParagraph"/>
              <w:numPr>
                <w:ilvl w:val="0"/>
                <w:numId w:val="42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i/>
                <w:iCs/>
              </w:rPr>
            </w:pPr>
            <w:r w:rsidRPr="009E4767">
              <w:rPr>
                <w:rStyle w:val="Strong"/>
                <w:rFonts w:ascii="Calibri" w:hAnsi="Calibri" w:cs="Tahoma"/>
                <w:i/>
                <w:iCs/>
              </w:rPr>
              <w:t>Department Orientation</w:t>
            </w:r>
            <w:r>
              <w:rPr>
                <w:rStyle w:val="Strong"/>
                <w:rFonts w:ascii="Calibri" w:hAnsi="Calibri" w:cs="Tahoma"/>
                <w:i/>
                <w:iCs/>
              </w:rPr>
              <w:t>:</w:t>
            </w:r>
          </w:p>
          <w:p w14:paraId="2E8D41D8" w14:textId="77777777" w:rsidR="009E4767" w:rsidRDefault="009E4767" w:rsidP="009E4767">
            <w:pPr>
              <w:pStyle w:val="ListParagraph"/>
              <w:spacing w:before="120" w:after="240"/>
              <w:ind w:left="108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Candidate will be assigned to visit the core and support departments, in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lastRenderedPageBreak/>
              <w:t xml:space="preserve">HQ or regional locations. </w:t>
            </w:r>
          </w:p>
          <w:p w14:paraId="7C23D8C0" w14:textId="77777777" w:rsidR="00D728E3" w:rsidRDefault="00D728E3" w:rsidP="009E4767">
            <w:pPr>
              <w:pStyle w:val="ListParagraph"/>
              <w:spacing w:before="120" w:after="240"/>
              <w:ind w:left="108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63F436D" w14:textId="77777777" w:rsidR="00D728E3" w:rsidRPr="009E4767" w:rsidRDefault="00D728E3" w:rsidP="009E4767">
            <w:pPr>
              <w:pStyle w:val="ListParagraph"/>
              <w:spacing w:before="120" w:after="240"/>
              <w:ind w:left="1080"/>
              <w:jc w:val="both"/>
              <w:rPr>
                <w:rStyle w:val="Strong"/>
                <w:rFonts w:ascii="Calibri" w:hAnsi="Calibri" w:cs="Tahoma"/>
                <w:i/>
                <w:iCs/>
              </w:rPr>
            </w:pPr>
          </w:p>
          <w:p w14:paraId="440A61DF" w14:textId="77777777" w:rsidR="00146530" w:rsidRPr="009E4767" w:rsidRDefault="00351C85" w:rsidP="009E4767">
            <w:pPr>
              <w:pStyle w:val="ListParagraph"/>
              <w:numPr>
                <w:ilvl w:val="0"/>
                <w:numId w:val="42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i/>
                <w:iCs/>
              </w:rPr>
            </w:pPr>
            <w:r w:rsidRPr="009E4767">
              <w:rPr>
                <w:rStyle w:val="Strong"/>
                <w:rFonts w:ascii="Calibri" w:hAnsi="Calibri" w:cs="Tahoma"/>
                <w:i/>
                <w:iCs/>
              </w:rPr>
              <w:t xml:space="preserve">Conduct the Training and evaluate the employee outcomes </w:t>
            </w:r>
          </w:p>
          <w:p w14:paraId="5D598778" w14:textId="77777777" w:rsidR="00351C85" w:rsidRDefault="00195169" w:rsidP="00470B48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Training &amp; Org. Development will assign the candidate to attend </w:t>
            </w:r>
            <w:r w:rsidR="00522272">
              <w:rPr>
                <w:rStyle w:val="Strong"/>
                <w:rFonts w:ascii="Calibri" w:hAnsi="Calibri" w:cs="Tahoma"/>
                <w:b w:val="0"/>
                <w:bCs w:val="0"/>
              </w:rPr>
              <w:t xml:space="preserve">either In-house or outsource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training programs to </w:t>
            </w:r>
            <w:r w:rsidR="00351C85">
              <w:rPr>
                <w:rStyle w:val="Strong"/>
                <w:rFonts w:ascii="Calibri" w:hAnsi="Calibri" w:cs="Tahoma"/>
                <w:b w:val="0"/>
                <w:bCs w:val="0"/>
              </w:rPr>
              <w:t>cover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the require</w:t>
            </w:r>
            <w:r w:rsidR="00470B48">
              <w:rPr>
                <w:rStyle w:val="Strong"/>
                <w:rFonts w:ascii="Calibri" w:hAnsi="Calibri" w:cs="Tahoma"/>
                <w:b w:val="0"/>
                <w:bCs w:val="0"/>
              </w:rPr>
              <w:t>d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competency for the next level</w:t>
            </w:r>
            <w:r w:rsidR="00351C85">
              <w:rPr>
                <w:rStyle w:val="Strong"/>
                <w:rFonts w:ascii="Calibri" w:hAnsi="Calibri" w:cs="Tahoma"/>
                <w:b w:val="0"/>
                <w:bCs w:val="0"/>
              </w:rPr>
              <w:t>;</w:t>
            </w:r>
          </w:p>
          <w:p w14:paraId="4EAEF02B" w14:textId="77777777" w:rsidR="00351C85" w:rsidRDefault="00351C85" w:rsidP="00FA70F8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Training on SMSA</w:t>
            </w:r>
            <w:r w:rsidR="00522272">
              <w:rPr>
                <w:rStyle w:val="Strong"/>
                <w:rFonts w:ascii="Calibri" w:hAnsi="Calibri" w:cs="Tahoma"/>
                <w:b w:val="0"/>
                <w:bCs w:val="0"/>
              </w:rPr>
              <w:t xml:space="preserve"> core training</w:t>
            </w:r>
            <w:r w:rsid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522272">
              <w:rPr>
                <w:rStyle w:val="Strong"/>
                <w:rFonts w:ascii="Calibri" w:hAnsi="Calibri" w:cs="Tahoma"/>
                <w:b w:val="0"/>
                <w:bCs w:val="0"/>
              </w:rPr>
              <w:t>p</w:t>
            </w:r>
            <w:r w:rsidR="00FA70F8">
              <w:rPr>
                <w:rStyle w:val="Strong"/>
                <w:rFonts w:ascii="Calibri" w:hAnsi="Calibri" w:cs="Tahoma"/>
                <w:b w:val="0"/>
                <w:bCs w:val="0"/>
              </w:rPr>
              <w:t xml:space="preserve">rograms, not limited to </w:t>
            </w:r>
            <w:r w:rsidR="007C091C">
              <w:rPr>
                <w:rStyle w:val="Strong"/>
                <w:rFonts w:ascii="Calibri" w:hAnsi="Calibri" w:cs="Tahoma"/>
                <w:b w:val="0"/>
                <w:bCs w:val="0"/>
              </w:rPr>
              <w:t>SGO, PRO</w:t>
            </w:r>
            <w:r w:rsidR="00FA70F8">
              <w:rPr>
                <w:rStyle w:val="Strong"/>
                <w:rFonts w:ascii="Calibri" w:hAnsi="Calibri" w:cs="Tahoma"/>
                <w:b w:val="0"/>
                <w:bCs w:val="0"/>
              </w:rPr>
              <w:t>…</w:t>
            </w:r>
            <w:r w:rsidR="009E4767">
              <w:rPr>
                <w:rStyle w:val="Strong"/>
                <w:rFonts w:ascii="Calibri" w:hAnsi="Calibri" w:cs="Tahoma"/>
                <w:b w:val="0"/>
                <w:bCs w:val="0"/>
              </w:rPr>
              <w:t>etc.</w:t>
            </w:r>
          </w:p>
          <w:p w14:paraId="284078D7" w14:textId="77777777" w:rsidR="00351C85" w:rsidRDefault="00351C85" w:rsidP="00351C85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Training on Soft Skills Programs </w:t>
            </w:r>
            <w:r w:rsid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required for his following role;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(Time Management, Supervisory Skills, Management Skills…etc.)</w:t>
            </w:r>
          </w:p>
          <w:p w14:paraId="4C689411" w14:textId="77777777" w:rsidR="00351C85" w:rsidRPr="00351C85" w:rsidRDefault="00351C85" w:rsidP="00351C85">
            <w:pPr>
              <w:pStyle w:val="ListParagraph"/>
              <w:numPr>
                <w:ilvl w:val="0"/>
                <w:numId w:val="37"/>
              </w:numPr>
              <w:spacing w:before="120" w:after="240"/>
              <w:jc w:val="both"/>
              <w:rPr>
                <w:rStyle w:val="Strong"/>
                <w:rFonts w:ascii="Calibri" w:hAnsi="Calibri" w:cs="Tahoma"/>
              </w:rPr>
            </w:pPr>
            <w:r w:rsidRPr="00351C85">
              <w:rPr>
                <w:rStyle w:val="Strong"/>
                <w:rFonts w:ascii="Calibri" w:hAnsi="Calibri" w:cs="Tahoma"/>
              </w:rPr>
              <w:t>Advanced Psychometric Test:</w:t>
            </w:r>
          </w:p>
          <w:p w14:paraId="63052059" w14:textId="77777777" w:rsidR="00660076" w:rsidRPr="00660076" w:rsidRDefault="00470B48" w:rsidP="00D728E3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</w:rPr>
            </w:pPr>
            <w:r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Upon </w:t>
            </w:r>
            <w:r w:rsidR="00FA70F8"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successful </w:t>
            </w:r>
            <w:r w:rsidRPr="00660076">
              <w:rPr>
                <w:rStyle w:val="Strong"/>
                <w:rFonts w:ascii="Calibri" w:hAnsi="Calibri" w:cs="Tahoma"/>
                <w:b w:val="0"/>
                <w:bCs w:val="0"/>
              </w:rPr>
              <w:t>c</w:t>
            </w:r>
            <w:r w:rsidR="00FA70F8" w:rsidRPr="00660076">
              <w:rPr>
                <w:rStyle w:val="Strong"/>
                <w:rFonts w:ascii="Calibri" w:hAnsi="Calibri" w:cs="Tahoma"/>
                <w:b w:val="0"/>
                <w:bCs w:val="0"/>
              </w:rPr>
              <w:t>ompletion of</w:t>
            </w:r>
            <w:r w:rsidR="009B44B0"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the </w:t>
            </w:r>
            <w:r w:rsidR="008C4B50" w:rsidRPr="00660076">
              <w:rPr>
                <w:rStyle w:val="Strong"/>
                <w:rFonts w:ascii="Calibri" w:hAnsi="Calibri" w:cs="Tahoma"/>
                <w:b w:val="0"/>
                <w:bCs w:val="0"/>
              </w:rPr>
              <w:t>Individual</w:t>
            </w:r>
            <w:r w:rsidR="009B44B0"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Development Plan the candidate will </w:t>
            </w:r>
            <w:r w:rsidR="00FA70F8" w:rsidRPr="00660076">
              <w:rPr>
                <w:rStyle w:val="Strong"/>
                <w:rFonts w:ascii="Calibri" w:hAnsi="Calibri" w:cs="Tahoma"/>
                <w:b w:val="0"/>
                <w:bCs w:val="0"/>
              </w:rPr>
              <w:t>have to take the</w:t>
            </w:r>
            <w:r w:rsidR="00076C28"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advanced psychometric test </w:t>
            </w:r>
            <w:r w:rsidR="00660076"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which will assist </w:t>
            </w:r>
            <w:r w:rsid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>HR</w:t>
            </w:r>
            <w:r w:rsid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for the placement of the candidate.</w:t>
            </w:r>
            <w:r w:rsidR="00660076" w:rsidRPr="006600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56B6DDCF" w14:textId="77777777" w:rsidR="009B44B0" w:rsidRPr="00660076" w:rsidRDefault="001272A5" w:rsidP="001D243B">
            <w:pPr>
              <w:pStyle w:val="ListParagraph"/>
              <w:numPr>
                <w:ilvl w:val="0"/>
                <w:numId w:val="37"/>
              </w:numPr>
              <w:spacing w:before="120" w:after="240"/>
              <w:jc w:val="both"/>
              <w:rPr>
                <w:rStyle w:val="Strong"/>
                <w:rFonts w:ascii="Calibri" w:hAnsi="Calibri" w:cs="Tahoma"/>
              </w:rPr>
            </w:pPr>
            <w:r>
              <w:rPr>
                <w:rStyle w:val="Strong"/>
                <w:rFonts w:ascii="Calibri" w:hAnsi="Calibri" w:cs="Tahoma"/>
              </w:rPr>
              <w:t>Deciding future potential roles:</w:t>
            </w:r>
          </w:p>
          <w:p w14:paraId="4068221F" w14:textId="77777777" w:rsidR="00146530" w:rsidRPr="009B44B0" w:rsidRDefault="00195169" w:rsidP="00D728E3">
            <w:pPr>
              <w:pStyle w:val="ListParagraph"/>
              <w:spacing w:before="120" w:after="240"/>
              <w:ind w:left="61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1272A5">
              <w:rPr>
                <w:rStyle w:val="Strong"/>
                <w:rFonts w:ascii="Calibri" w:hAnsi="Calibri" w:cs="Tahoma"/>
                <w:b w:val="0"/>
                <w:bCs w:val="0"/>
              </w:rPr>
              <w:t>r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esults of</w:t>
            </w:r>
            <w:r w:rsidR="001272A5">
              <w:rPr>
                <w:rStyle w:val="Strong"/>
                <w:rFonts w:ascii="Calibri" w:hAnsi="Calibri" w:cs="Tahoma"/>
                <w:b w:val="0"/>
                <w:bCs w:val="0"/>
              </w:rPr>
              <w:t xml:space="preserve"> the advanced p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sychometric </w:t>
            </w:r>
            <w:r w:rsidR="00FA70F8">
              <w:rPr>
                <w:rStyle w:val="Strong"/>
                <w:rFonts w:ascii="Calibri" w:hAnsi="Calibri" w:cs="Tahoma"/>
                <w:b w:val="0"/>
                <w:bCs w:val="0"/>
              </w:rPr>
              <w:t>test</w:t>
            </w:r>
            <w:r w:rsidR="009E4767">
              <w:rPr>
                <w:rStyle w:val="Strong"/>
                <w:rFonts w:ascii="Calibri" w:hAnsi="Calibri" w:cs="Tahoma"/>
                <w:b w:val="0"/>
                <w:bCs w:val="0"/>
              </w:rPr>
              <w:t xml:space="preserve">,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training results</w:t>
            </w:r>
            <w:r w:rsidR="009E4767">
              <w:rPr>
                <w:rStyle w:val="Strong"/>
                <w:rFonts w:ascii="Calibri" w:hAnsi="Calibri" w:cs="Tahoma"/>
                <w:b w:val="0"/>
                <w:bCs w:val="0"/>
              </w:rPr>
              <w:t xml:space="preserve">,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trainers' feedback </w:t>
            </w:r>
            <w:r w:rsidR="009E4767">
              <w:rPr>
                <w:rStyle w:val="Strong"/>
                <w:rFonts w:ascii="Calibri" w:hAnsi="Calibri" w:cs="Tahoma"/>
                <w:b w:val="0"/>
                <w:bCs w:val="0"/>
              </w:rPr>
              <w:t xml:space="preserve">and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will be submitted to </w:t>
            </w:r>
            <w:r w:rsidR="009B44B0">
              <w:rPr>
                <w:rStyle w:val="Strong"/>
                <w:rFonts w:ascii="Calibri" w:hAnsi="Calibri" w:cs="Tahoma"/>
                <w:b w:val="0"/>
                <w:bCs w:val="0"/>
              </w:rPr>
              <w:t>t</w:t>
            </w:r>
            <w:r w:rsidR="006978D4" w:rsidRPr="006978D4">
              <w:rPr>
                <w:rStyle w:val="Strong"/>
                <w:rFonts w:ascii="Calibri" w:hAnsi="Calibri" w:cs="Tahoma"/>
                <w:b w:val="0"/>
                <w:bCs w:val="0"/>
              </w:rPr>
              <w:t xml:space="preserve">he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 xml:space="preserve">HR by training team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which </w:t>
            </w:r>
            <w:r w:rsidR="006978D4" w:rsidRPr="006978D4">
              <w:rPr>
                <w:rStyle w:val="Strong"/>
                <w:rFonts w:ascii="Calibri" w:hAnsi="Calibri" w:cs="Tahoma"/>
                <w:b w:val="0"/>
                <w:bCs w:val="0"/>
              </w:rPr>
              <w:t>will be held on Quarterly basis to</w:t>
            </w:r>
            <w:r w:rsidR="009B44B0">
              <w:rPr>
                <w:rStyle w:val="Strong"/>
                <w:rFonts w:ascii="Calibri" w:hAnsi="Calibri" w:cs="Tahoma"/>
                <w:b w:val="0"/>
                <w:bCs w:val="0"/>
              </w:rPr>
              <w:t xml:space="preserve"> review </w:t>
            </w:r>
            <w:r w:rsidR="009B44B0" w:rsidRPr="006978D4">
              <w:rPr>
                <w:rStyle w:val="Strong"/>
                <w:rFonts w:ascii="Calibri" w:hAnsi="Calibri" w:cs="Tahoma"/>
                <w:b w:val="0"/>
                <w:bCs w:val="0"/>
              </w:rPr>
              <w:t>the</w:t>
            </w:r>
            <w:r w:rsidR="006978D4" w:rsidRPr="006978D4">
              <w:rPr>
                <w:rStyle w:val="Strong"/>
                <w:rFonts w:ascii="Calibri" w:hAnsi="Calibri" w:cs="Tahoma"/>
                <w:b w:val="0"/>
                <w:bCs w:val="0"/>
              </w:rPr>
              <w:t xml:space="preserve"> candidates who completed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successfully</w:t>
            </w:r>
            <w:r w:rsidR="006978D4" w:rsidRPr="006978D4">
              <w:rPr>
                <w:rStyle w:val="Strong"/>
                <w:rFonts w:ascii="Calibri" w:hAnsi="Calibri" w:cs="Tahoma"/>
                <w:b w:val="0"/>
                <w:bCs w:val="0"/>
              </w:rPr>
              <w:t xml:space="preserve"> the programs in </w:t>
            </w:r>
            <w:r w:rsidRPr="006978D4">
              <w:rPr>
                <w:rStyle w:val="Strong"/>
                <w:rFonts w:ascii="Calibri" w:hAnsi="Calibri" w:cs="Tahoma"/>
                <w:b w:val="0"/>
                <w:bCs w:val="0"/>
              </w:rPr>
              <w:t>order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to decide the</w:t>
            </w:r>
            <w:r w:rsidR="006978D4" w:rsidRPr="006978D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1272A5">
              <w:rPr>
                <w:rStyle w:val="Strong"/>
                <w:rFonts w:ascii="Calibri" w:hAnsi="Calibri" w:cs="Tahoma"/>
                <w:b w:val="0"/>
                <w:bCs w:val="0"/>
              </w:rPr>
              <w:t>candidates future potential roles.</w:t>
            </w:r>
          </w:p>
        </w:tc>
      </w:tr>
      <w:tr w:rsidR="00082DAB" w:rsidRPr="001C28E1" w14:paraId="58782EA3" w14:textId="77777777" w:rsidTr="00997754">
        <w:tc>
          <w:tcPr>
            <w:tcW w:w="1890" w:type="dxa"/>
          </w:tcPr>
          <w:p w14:paraId="56E6B15D" w14:textId="77777777" w:rsidR="00400126" w:rsidRDefault="00400126" w:rsidP="00082DA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6B2F13ED" w14:textId="77777777" w:rsidR="00082DAB" w:rsidRPr="00AA7FB4" w:rsidRDefault="00B64593" w:rsidP="00082DAB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Requirements</w:t>
            </w:r>
          </w:p>
        </w:tc>
        <w:tc>
          <w:tcPr>
            <w:tcW w:w="8640" w:type="dxa"/>
          </w:tcPr>
          <w:p w14:paraId="081C4E75" w14:textId="77777777" w:rsidR="00400126" w:rsidRPr="00400126" w:rsidRDefault="00400126" w:rsidP="00400126">
            <w:pPr>
              <w:pStyle w:val="ListParagraph"/>
              <w:spacing w:before="120" w:after="240"/>
              <w:ind w:left="9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40FA8C96" w14:textId="77777777" w:rsidR="00285BE4" w:rsidRPr="00CE649E" w:rsidRDefault="00285BE4" w:rsidP="00285BE4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CE649E">
              <w:rPr>
                <w:rStyle w:val="Strong"/>
                <w:rFonts w:ascii="Calibri" w:hAnsi="Calibri" w:cs="Tahoma"/>
                <w:b w:val="0"/>
              </w:rPr>
              <w:t>SMSA has the right to accept or reject any nomination/application without prior notification and with no obligation</w:t>
            </w:r>
          </w:p>
          <w:p w14:paraId="66F0252A" w14:textId="77777777" w:rsidR="00C26DC5" w:rsidRPr="00C26DC5" w:rsidRDefault="00B64593" w:rsidP="00B64593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The candidate should be free from any</w:t>
            </w:r>
            <w:r w:rsidR="00C26DC5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Disciplinary Violation and other clauses of (</w:t>
            </w:r>
            <w:r w:rsidR="00C26DC5">
              <w:rPr>
                <w:rStyle w:val="Strong"/>
                <w:rFonts w:ascii="Calibri" w:hAnsi="Calibri" w:cs="Tahoma"/>
                <w:b w:val="0"/>
                <w:bCs w:val="0"/>
              </w:rPr>
              <w:t>DVD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)</w:t>
            </w:r>
            <w:r w:rsidR="00C26DC5">
              <w:rPr>
                <w:rStyle w:val="Strong"/>
                <w:rFonts w:ascii="Calibri" w:hAnsi="Calibri" w:cs="Tahoma"/>
                <w:b w:val="0"/>
                <w:bCs w:val="0"/>
              </w:rPr>
              <w:t xml:space="preserve"> record in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his file in </w:t>
            </w:r>
            <w:r w:rsidR="00C26DC5">
              <w:rPr>
                <w:rStyle w:val="Strong"/>
                <w:rFonts w:ascii="Calibri" w:hAnsi="Calibri" w:cs="Tahoma"/>
                <w:b w:val="0"/>
                <w:bCs w:val="0"/>
              </w:rPr>
              <w:t>order to apply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25CEB1D2" w14:textId="77777777" w:rsidR="002C2022" w:rsidRPr="00470B48" w:rsidRDefault="002C2022" w:rsidP="00D728E3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Candidates who are nominated and selected to the </w:t>
            </w:r>
            <w:r w:rsidRPr="00195169">
              <w:rPr>
                <w:rStyle w:val="Strong"/>
                <w:rFonts w:ascii="Calibri" w:hAnsi="Calibri" w:cs="Tahoma"/>
                <w:b w:val="0"/>
                <w:bCs w:val="0"/>
                <w:i/>
                <w:iCs/>
              </w:rPr>
              <w:t>SMSA Future Leaders Program</w:t>
            </w:r>
            <w:r w:rsidRP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 need to understand that SMSA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is</w:t>
            </w:r>
            <w:r w:rsidRP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 investing on their success to build a better work values and improve the </w:t>
            </w:r>
            <w:r w:rsidR="00D728E3">
              <w:rPr>
                <w:rStyle w:val="Strong"/>
                <w:rFonts w:ascii="Calibri" w:hAnsi="Calibri" w:cs="Tahoma"/>
                <w:b w:val="0"/>
                <w:bCs w:val="0"/>
              </w:rPr>
              <w:t xml:space="preserve">organization </w:t>
            </w:r>
            <w:r w:rsidRPr="00195169">
              <w:rPr>
                <w:rStyle w:val="Strong"/>
                <w:rFonts w:ascii="Calibri" w:hAnsi="Calibri" w:cs="Tahoma"/>
                <w:b w:val="0"/>
                <w:bCs w:val="0"/>
              </w:rPr>
              <w:t xml:space="preserve">business. Hence the candidates should be aware and abide to the company regulations by </w:t>
            </w:r>
            <w:r w:rsidRPr="00195169">
              <w:rPr>
                <w:rStyle w:val="Strong"/>
                <w:rFonts w:ascii="Calibri" w:hAnsi="Calibri" w:cs="Tahoma"/>
                <w:b w:val="0"/>
                <w:bCs w:val="0"/>
              </w:rPr>
              <w:lastRenderedPageBreak/>
              <w:t xml:space="preserve">signing an </w:t>
            </w:r>
            <w:r w:rsidRPr="00195169">
              <w:rPr>
                <w:rStyle w:val="Strong"/>
                <w:rFonts w:ascii="Calibri" w:hAnsi="Calibri" w:cs="Tahoma"/>
                <w:bCs w:val="0"/>
              </w:rPr>
              <w:t xml:space="preserve">undertaking </w:t>
            </w:r>
            <w:r w:rsidR="00D728E3" w:rsidRPr="00D728E3">
              <w:rPr>
                <w:rStyle w:val="Strong"/>
                <w:rFonts w:ascii="Calibri" w:hAnsi="Calibri" w:cs="Tahoma"/>
                <w:b w:val="0"/>
              </w:rPr>
              <w:t xml:space="preserve">as mentioned </w:t>
            </w:r>
            <w:r w:rsidR="00D728E3">
              <w:rPr>
                <w:rStyle w:val="Strong"/>
                <w:rFonts w:ascii="Calibri" w:hAnsi="Calibri" w:cs="Tahoma"/>
                <w:b w:val="0"/>
              </w:rPr>
              <w:t xml:space="preserve">above </w:t>
            </w:r>
            <w:r w:rsidRPr="00195169">
              <w:rPr>
                <w:rStyle w:val="Strong"/>
                <w:rFonts w:ascii="Calibri" w:hAnsi="Calibri" w:cs="Tahoma"/>
                <w:b w:val="0"/>
              </w:rPr>
              <w:t>otherwi</w:t>
            </w:r>
            <w:r w:rsidR="00147F37">
              <w:rPr>
                <w:rStyle w:val="Strong"/>
                <w:rFonts w:ascii="Calibri" w:hAnsi="Calibri" w:cs="Tahoma"/>
                <w:b w:val="0"/>
              </w:rPr>
              <w:t>se the investment expenses will</w:t>
            </w:r>
            <w:r>
              <w:rPr>
                <w:rStyle w:val="Strong"/>
                <w:rFonts w:ascii="Calibri" w:hAnsi="Calibri" w:cs="Tahoma"/>
                <w:b w:val="0"/>
              </w:rPr>
              <w:t xml:space="preserve"> </w:t>
            </w:r>
            <w:r w:rsidR="00147F37">
              <w:rPr>
                <w:rStyle w:val="Strong"/>
                <w:rFonts w:ascii="Calibri" w:hAnsi="Calibri" w:cs="Tahoma"/>
                <w:b w:val="0"/>
              </w:rPr>
              <w:t xml:space="preserve">have to </w:t>
            </w:r>
            <w:r w:rsidRPr="00195169">
              <w:rPr>
                <w:rStyle w:val="Strong"/>
                <w:rFonts w:ascii="Calibri" w:hAnsi="Calibri" w:cs="Tahoma"/>
                <w:b w:val="0"/>
              </w:rPr>
              <w:t>be</w:t>
            </w:r>
            <w:r w:rsidR="00147F37">
              <w:rPr>
                <w:rStyle w:val="Strong"/>
                <w:rFonts w:ascii="Calibri" w:hAnsi="Calibri" w:cs="Tahoma"/>
                <w:b w:val="0"/>
              </w:rPr>
              <w:t xml:space="preserve"> reimbursed </w:t>
            </w:r>
            <w:r w:rsidRPr="00195169">
              <w:rPr>
                <w:rStyle w:val="Strong"/>
                <w:rFonts w:ascii="Calibri" w:hAnsi="Calibri" w:cs="Tahoma"/>
                <w:b w:val="0"/>
              </w:rPr>
              <w:t>to the company</w:t>
            </w:r>
            <w:r>
              <w:rPr>
                <w:rStyle w:val="Strong"/>
                <w:rFonts w:ascii="Calibri" w:hAnsi="Calibri" w:cs="Tahoma"/>
                <w:b w:val="0"/>
              </w:rPr>
              <w:t xml:space="preserve"> in full </w:t>
            </w:r>
            <w:r w:rsidR="00147F37">
              <w:rPr>
                <w:rStyle w:val="Strong"/>
                <w:rFonts w:ascii="Calibri" w:hAnsi="Calibri" w:cs="Tahoma"/>
                <w:b w:val="0"/>
              </w:rPr>
              <w:t>such as;</w:t>
            </w:r>
            <w:r w:rsidR="00ED59C9">
              <w:rPr>
                <w:rStyle w:val="Strong"/>
                <w:rFonts w:ascii="Calibri" w:hAnsi="Calibri" w:cs="Tahoma"/>
                <w:b w:val="0"/>
              </w:rPr>
              <w:t xml:space="preserve"> external Training Programs, business trips expenses, air tickets, c</w:t>
            </w:r>
            <w:r w:rsidRPr="00195169">
              <w:rPr>
                <w:rStyle w:val="Strong"/>
                <w:rFonts w:ascii="Calibri" w:hAnsi="Calibri" w:cs="Tahoma"/>
                <w:b w:val="0"/>
              </w:rPr>
              <w:t>ertification expenses…etc.)</w:t>
            </w:r>
          </w:p>
          <w:p w14:paraId="05889EE8" w14:textId="77777777" w:rsidR="002C2022" w:rsidRDefault="002C2022" w:rsidP="002C2022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All nominated candidates will make sure that their current responsibilities are not affected during the duration of the program.</w:t>
            </w:r>
          </w:p>
          <w:p w14:paraId="6544E70C" w14:textId="77777777" w:rsidR="00195169" w:rsidRDefault="00195169" w:rsidP="00C26DC5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Candidates have to pass all the tests, assessment</w:t>
            </w:r>
            <w:r w:rsidR="002C2022">
              <w:rPr>
                <w:rStyle w:val="Strong"/>
                <w:rFonts w:ascii="Calibri" w:hAnsi="Calibri" w:cs="Tahoma"/>
                <w:b w:val="0"/>
                <w:bCs w:val="0"/>
              </w:rPr>
              <w:t>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and complete the full programs in order to be fully considered in the list of </w:t>
            </w:r>
            <w:r w:rsidRPr="00195169">
              <w:rPr>
                <w:rStyle w:val="Strong"/>
                <w:rFonts w:ascii="Calibri" w:hAnsi="Calibri" w:cs="Tahoma"/>
                <w:b w:val="0"/>
                <w:bCs w:val="0"/>
                <w:i/>
                <w:iCs/>
              </w:rPr>
              <w:t>Future Leaders Program</w:t>
            </w:r>
          </w:p>
          <w:p w14:paraId="1F609D1D" w14:textId="77777777" w:rsidR="00B64593" w:rsidRPr="00195169" w:rsidRDefault="00B64593" w:rsidP="00147F37">
            <w:pPr>
              <w:pStyle w:val="ListParagraph"/>
              <w:numPr>
                <w:ilvl w:val="0"/>
                <w:numId w:val="39"/>
              </w:numPr>
              <w:spacing w:before="120" w:after="24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proofErr w:type="gramStart"/>
            <w:r w:rsidRPr="00302E39">
              <w:rPr>
                <w:rStyle w:val="Strong"/>
                <w:rFonts w:ascii="Calibri" w:hAnsi="Calibri" w:cs="Tahoma"/>
                <w:b w:val="0"/>
              </w:rPr>
              <w:t>Candidates</w:t>
            </w:r>
            <w:proofErr w:type="gramEnd"/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involvement in the program is not considered at any </w:t>
            </w:r>
            <w:proofErr w:type="gramStart"/>
            <w:r w:rsidR="00147F37" w:rsidRPr="00302E39">
              <w:rPr>
                <w:rStyle w:val="Strong"/>
                <w:rFonts w:ascii="Calibri" w:hAnsi="Calibri" w:cs="Tahoma"/>
                <w:b w:val="0"/>
              </w:rPr>
              <w:t xml:space="preserve">circumstances </w:t>
            </w:r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as</w:t>
            </w:r>
            <w:proofErr w:type="gramEnd"/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 a commitment from SMSA</w:t>
            </w:r>
            <w:r w:rsidR="00147F37" w:rsidRPr="00302E39">
              <w:rPr>
                <w:rStyle w:val="Strong"/>
                <w:rFonts w:ascii="Calibri" w:hAnsi="Calibri" w:cs="Tahoma"/>
                <w:b w:val="0"/>
              </w:rPr>
              <w:t xml:space="preserve"> towards the candidate</w:t>
            </w:r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to</w:t>
            </w:r>
            <w:r w:rsidR="00147F37" w:rsidRPr="00302E39">
              <w:rPr>
                <w:rStyle w:val="Strong"/>
                <w:rFonts w:ascii="Calibri" w:hAnsi="Calibri" w:cs="Tahoma"/>
                <w:b w:val="0"/>
              </w:rPr>
              <w:t xml:space="preserve"> be</w:t>
            </w:r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hire</w:t>
            </w:r>
            <w:r w:rsidR="00147F37" w:rsidRPr="00302E39">
              <w:rPr>
                <w:rStyle w:val="Strong"/>
                <w:rFonts w:ascii="Calibri" w:hAnsi="Calibri" w:cs="Tahoma"/>
                <w:b w:val="0"/>
              </w:rPr>
              <w:t>d</w:t>
            </w:r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or </w:t>
            </w:r>
            <w:r w:rsidR="00147F37" w:rsidRPr="00302E39">
              <w:rPr>
                <w:rStyle w:val="Strong"/>
                <w:rFonts w:ascii="Calibri" w:hAnsi="Calibri" w:cs="Tahoma"/>
                <w:b w:val="0"/>
              </w:rPr>
              <w:t>promoted</w:t>
            </w:r>
            <w:r w:rsidRPr="00302E39">
              <w:rPr>
                <w:rStyle w:val="Strong"/>
                <w:rFonts w:ascii="Calibri" w:hAnsi="Calibri" w:cs="Tahoma"/>
                <w:b w:val="0"/>
              </w:rPr>
              <w:t xml:space="preserve"> to the next level</w:t>
            </w:r>
            <w:r w:rsidR="00147F37" w:rsidRPr="00302E39">
              <w:rPr>
                <w:rStyle w:val="Strong"/>
                <w:rFonts w:ascii="Calibri" w:hAnsi="Calibri" w:cs="Tahoma"/>
                <w:b w:val="0"/>
              </w:rPr>
              <w:t xml:space="preserve"> in his position</w:t>
            </w:r>
            <w:r w:rsidR="00400126">
              <w:rPr>
                <w:rStyle w:val="Strong"/>
                <w:rFonts w:ascii="Calibri" w:hAnsi="Calibri" w:cs="Tahoma"/>
                <w:b w:val="0"/>
              </w:rPr>
              <w:t>.</w:t>
            </w:r>
          </w:p>
        </w:tc>
      </w:tr>
      <w:tr w:rsidR="00076C28" w:rsidRPr="001C28E1" w14:paraId="3E5C2201" w14:textId="77777777" w:rsidTr="00997754">
        <w:tc>
          <w:tcPr>
            <w:tcW w:w="1890" w:type="dxa"/>
          </w:tcPr>
          <w:p w14:paraId="15A1F989" w14:textId="77777777" w:rsidR="00076C28" w:rsidRPr="00AA7FB4" w:rsidRDefault="00076C28" w:rsidP="00076C28">
            <w:pPr>
              <w:spacing w:before="120"/>
              <w:rPr>
                <w:rFonts w:ascii="Calibri" w:hAnsi="Calibri"/>
                <w:b/>
                <w:bCs/>
              </w:rPr>
            </w:pPr>
            <w:r w:rsidRPr="00AA7FB4">
              <w:rPr>
                <w:rFonts w:ascii="Calibri" w:hAnsi="Calibr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01EEB9D7" w14:textId="77777777" w:rsidR="00076C28" w:rsidRDefault="00076C28" w:rsidP="00076C28">
            <w:pPr>
              <w:spacing w:before="120" w:after="240"/>
              <w:ind w:left="25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A7FB4">
              <w:rPr>
                <w:rFonts w:ascii="Calibri" w:hAnsi="Calibri" w:cs="Calibri"/>
                <w:bCs/>
              </w:rPr>
              <w:t>Any exception to this policy must be approved by the Managing Director</w:t>
            </w:r>
            <w:r w:rsidR="006C2B52">
              <w:rPr>
                <w:rFonts w:ascii="Calibri" w:hAnsi="Calibri" w:cs="Calibri"/>
                <w:bCs/>
              </w:rPr>
              <w:t xml:space="preserve"> or CEO.</w:t>
            </w:r>
          </w:p>
        </w:tc>
      </w:tr>
    </w:tbl>
    <w:p w14:paraId="6F916358" w14:textId="77777777" w:rsidR="00AF2B48" w:rsidRPr="002928E9" w:rsidRDefault="00AF2B48"/>
    <w:sectPr w:rsidR="00AF2B48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EE88" w14:textId="77777777" w:rsidR="001B5437" w:rsidRDefault="001B5437">
      <w:r>
        <w:separator/>
      </w:r>
    </w:p>
  </w:endnote>
  <w:endnote w:type="continuationSeparator" w:id="0">
    <w:p w14:paraId="6F918B5C" w14:textId="77777777" w:rsidR="001B5437" w:rsidRDefault="001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F592" w14:textId="77777777" w:rsidR="00EE0EB0" w:rsidRPr="00607DB0" w:rsidRDefault="00EE0EB0" w:rsidP="00EE0EB0">
    <w:pPr>
      <w:pStyle w:val="Header"/>
    </w:pPr>
  </w:p>
  <w:p w14:paraId="2FB8A88C" w14:textId="77777777" w:rsidR="00EE0EB0" w:rsidRDefault="00EE0EB0" w:rsidP="00EE0EB0"/>
  <w:p w14:paraId="5A26D9C6" w14:textId="77777777" w:rsidR="00EE0EB0" w:rsidRDefault="00EE0EB0" w:rsidP="00EE0EB0">
    <w:pPr>
      <w:pStyle w:val="Footer"/>
    </w:pPr>
  </w:p>
  <w:p w14:paraId="1F7D75BF" w14:textId="77777777" w:rsidR="00EE0EB0" w:rsidRDefault="00EE0EB0" w:rsidP="00EE0EB0"/>
  <w:p w14:paraId="40442B30" w14:textId="39F50150" w:rsidR="00EE0EB0" w:rsidRPr="00B93592" w:rsidRDefault="00EE0EB0" w:rsidP="0044254D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DE724D">
      <w:rPr>
        <w:rFonts w:asciiTheme="minorHAnsi" w:hAnsiTheme="minorHAnsi" w:cstheme="minorHAnsi"/>
        <w:b/>
        <w:noProof/>
        <w:sz w:val="20"/>
        <w:szCs w:val="20"/>
      </w:rPr>
      <w:t>1</w:t>
    </w:r>
    <w:r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DE724D">
      <w:rPr>
        <w:rFonts w:asciiTheme="minorHAnsi" w:hAnsiTheme="minorHAnsi" w:cstheme="minorHAnsi"/>
        <w:b/>
        <w:noProof/>
        <w:sz w:val="20"/>
        <w:szCs w:val="20"/>
      </w:rPr>
      <w:t>5</w:t>
    </w:r>
    <w:r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B93592">
      <w:rPr>
        <w:rFonts w:asciiTheme="minorHAnsi" w:hAnsiTheme="minorHAnsi" w:cstheme="minorHAnsi"/>
        <w:sz w:val="20"/>
        <w:szCs w:val="20"/>
      </w:rPr>
      <w:t xml:space="preserve"> </w:t>
    </w:r>
  </w:p>
  <w:p w14:paraId="1239B272" w14:textId="77777777" w:rsidR="00A06CDB" w:rsidRDefault="00A0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682E" w14:textId="77777777" w:rsidR="001B5437" w:rsidRDefault="001B5437">
      <w:r>
        <w:separator/>
      </w:r>
    </w:p>
  </w:footnote>
  <w:footnote w:type="continuationSeparator" w:id="0">
    <w:p w14:paraId="7BC6E839" w14:textId="77777777" w:rsidR="001B5437" w:rsidRDefault="001B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71289" w14:paraId="7A77CDAF" w14:textId="77777777" w:rsidTr="00BC38D5">
      <w:tc>
        <w:tcPr>
          <w:tcW w:w="4230" w:type="dxa"/>
          <w:hideMark/>
        </w:tcPr>
        <w:p w14:paraId="76BBE063" w14:textId="77777777" w:rsidR="00571289" w:rsidRDefault="00DE724D" w:rsidP="00BC38D5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2582D16" wp14:editId="1BC696E3">
                <wp:extent cx="1700005" cy="40403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640" cy="406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9C2D1A" w14:textId="77777777" w:rsidR="00571289" w:rsidRDefault="00571289" w:rsidP="00BC38D5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  <w:hideMark/>
        </w:tcPr>
        <w:p w14:paraId="227B1118" w14:textId="77777777" w:rsidR="00571289" w:rsidRDefault="00134181" w:rsidP="0080032A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SMSA </w:t>
          </w:r>
          <w:r w:rsidR="0080032A">
            <w:rPr>
              <w:rFonts w:ascii="Calibri" w:hAnsi="Calibri"/>
              <w:b/>
              <w:noProof/>
              <w:sz w:val="32"/>
            </w:rPr>
            <w:t>Futu</w:t>
          </w:r>
          <w:r w:rsidR="00A06CDB">
            <w:rPr>
              <w:rFonts w:ascii="Calibri" w:hAnsi="Calibri"/>
              <w:b/>
              <w:noProof/>
              <w:sz w:val="32"/>
            </w:rPr>
            <w:t>r</w:t>
          </w:r>
          <w:r w:rsidR="0080032A">
            <w:rPr>
              <w:rFonts w:ascii="Calibri" w:hAnsi="Calibri"/>
              <w:b/>
              <w:noProof/>
              <w:sz w:val="32"/>
            </w:rPr>
            <w:t>e</w:t>
          </w:r>
          <w:r w:rsidR="00A73E96">
            <w:rPr>
              <w:rFonts w:ascii="Calibri" w:hAnsi="Calibri"/>
              <w:b/>
              <w:noProof/>
              <w:sz w:val="32"/>
            </w:rPr>
            <w:t xml:space="preserve"> Leaders </w:t>
          </w:r>
          <w:r w:rsidR="00571289">
            <w:rPr>
              <w:rFonts w:ascii="Calibri" w:hAnsi="Calibri"/>
              <w:b/>
              <w:noProof/>
              <w:sz w:val="32"/>
            </w:rPr>
            <w:t>Policy</w:t>
          </w:r>
        </w:p>
        <w:p w14:paraId="664B869B" w14:textId="77777777" w:rsidR="00571289" w:rsidRDefault="00571289" w:rsidP="00D42C14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>Owner / Department: HRD – Training &amp; Org. Dev’t.</w:t>
          </w:r>
        </w:p>
      </w:tc>
    </w:tr>
  </w:tbl>
  <w:p w14:paraId="611AA98F" w14:textId="77777777" w:rsidR="00571289" w:rsidRPr="00265218" w:rsidRDefault="00571289" w:rsidP="00DE7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6C"/>
    <w:multiLevelType w:val="hybridMultilevel"/>
    <w:tmpl w:val="9230C96A"/>
    <w:lvl w:ilvl="0" w:tplc="8730D492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6B62E25"/>
    <w:multiLevelType w:val="hybridMultilevel"/>
    <w:tmpl w:val="3872B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4F9"/>
    <w:multiLevelType w:val="hybridMultilevel"/>
    <w:tmpl w:val="204A27CA"/>
    <w:lvl w:ilvl="0" w:tplc="B8DEA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C1B2C"/>
    <w:multiLevelType w:val="hybridMultilevel"/>
    <w:tmpl w:val="2D64A068"/>
    <w:lvl w:ilvl="0" w:tplc="040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4" w15:restartNumberingAfterBreak="0">
    <w:nsid w:val="116E6EFE"/>
    <w:multiLevelType w:val="hybridMultilevel"/>
    <w:tmpl w:val="69A8A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2B54D6E"/>
    <w:multiLevelType w:val="hybridMultilevel"/>
    <w:tmpl w:val="A5AC39A2"/>
    <w:lvl w:ilvl="0" w:tplc="8730D492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14070E6E"/>
    <w:multiLevelType w:val="hybridMultilevel"/>
    <w:tmpl w:val="6B9E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767B0"/>
    <w:multiLevelType w:val="hybridMultilevel"/>
    <w:tmpl w:val="52CA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16593"/>
    <w:multiLevelType w:val="hybridMultilevel"/>
    <w:tmpl w:val="0FDA9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F732A"/>
    <w:multiLevelType w:val="hybridMultilevel"/>
    <w:tmpl w:val="0C58F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41C5"/>
    <w:multiLevelType w:val="hybridMultilevel"/>
    <w:tmpl w:val="CD48F8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6022"/>
    <w:multiLevelType w:val="hybridMultilevel"/>
    <w:tmpl w:val="D206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48F5"/>
    <w:multiLevelType w:val="hybridMultilevel"/>
    <w:tmpl w:val="612677EC"/>
    <w:lvl w:ilvl="0" w:tplc="34A2B8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90E65"/>
    <w:multiLevelType w:val="hybridMultilevel"/>
    <w:tmpl w:val="F824F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41CAC"/>
    <w:multiLevelType w:val="hybridMultilevel"/>
    <w:tmpl w:val="39EC7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778C7"/>
    <w:multiLevelType w:val="hybridMultilevel"/>
    <w:tmpl w:val="71F8A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0079F"/>
    <w:multiLevelType w:val="hybridMultilevel"/>
    <w:tmpl w:val="9186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D4315"/>
    <w:multiLevelType w:val="hybridMultilevel"/>
    <w:tmpl w:val="618252D6"/>
    <w:lvl w:ilvl="0" w:tplc="48A07C9C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4904581"/>
    <w:multiLevelType w:val="hybridMultilevel"/>
    <w:tmpl w:val="3D763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C36873"/>
    <w:multiLevelType w:val="hybridMultilevel"/>
    <w:tmpl w:val="34D896DE"/>
    <w:lvl w:ilvl="0" w:tplc="5C76AD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36671"/>
    <w:multiLevelType w:val="hybridMultilevel"/>
    <w:tmpl w:val="D69CD74C"/>
    <w:lvl w:ilvl="0" w:tplc="24368280">
      <w:start w:val="6"/>
      <w:numFmt w:val="bullet"/>
      <w:lvlText w:val="-"/>
      <w:lvlJc w:val="left"/>
      <w:pPr>
        <w:ind w:left="13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1" w15:restartNumberingAfterBreak="0">
    <w:nsid w:val="3DF362B8"/>
    <w:multiLevelType w:val="hybridMultilevel"/>
    <w:tmpl w:val="DBECB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950A4"/>
    <w:multiLevelType w:val="hybridMultilevel"/>
    <w:tmpl w:val="C4546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CA6F60"/>
    <w:multiLevelType w:val="hybridMultilevel"/>
    <w:tmpl w:val="F34E9222"/>
    <w:lvl w:ilvl="0" w:tplc="B8DEA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B1C7E"/>
    <w:multiLevelType w:val="hybridMultilevel"/>
    <w:tmpl w:val="9EDE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2DC7"/>
    <w:multiLevelType w:val="hybridMultilevel"/>
    <w:tmpl w:val="07CC71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F5FBC"/>
    <w:multiLevelType w:val="hybridMultilevel"/>
    <w:tmpl w:val="EB5A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0250"/>
    <w:multiLevelType w:val="hybridMultilevel"/>
    <w:tmpl w:val="D2E89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01121"/>
    <w:multiLevelType w:val="hybridMultilevel"/>
    <w:tmpl w:val="BC4425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F663E"/>
    <w:multiLevelType w:val="hybridMultilevel"/>
    <w:tmpl w:val="3EEAE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C3328"/>
    <w:multiLevelType w:val="hybridMultilevel"/>
    <w:tmpl w:val="7A2C6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30F81"/>
    <w:multiLevelType w:val="hybridMultilevel"/>
    <w:tmpl w:val="15FCDF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CEC0729"/>
    <w:multiLevelType w:val="hybridMultilevel"/>
    <w:tmpl w:val="B7C23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454B0"/>
    <w:multiLevelType w:val="hybridMultilevel"/>
    <w:tmpl w:val="5BB2424A"/>
    <w:lvl w:ilvl="0" w:tplc="0409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4" w15:restartNumberingAfterBreak="0">
    <w:nsid w:val="61FD7232"/>
    <w:multiLevelType w:val="hybridMultilevel"/>
    <w:tmpl w:val="6D500280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5" w15:restartNumberingAfterBreak="0">
    <w:nsid w:val="62B2058D"/>
    <w:multiLevelType w:val="hybridMultilevel"/>
    <w:tmpl w:val="4AAAF1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800292"/>
    <w:multiLevelType w:val="hybridMultilevel"/>
    <w:tmpl w:val="8AD0C61A"/>
    <w:lvl w:ilvl="0" w:tplc="8730D492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7" w15:restartNumberingAfterBreak="0">
    <w:nsid w:val="6653509E"/>
    <w:multiLevelType w:val="hybridMultilevel"/>
    <w:tmpl w:val="6CB25DF2"/>
    <w:lvl w:ilvl="0" w:tplc="3D84551C">
      <w:numFmt w:val="bullet"/>
      <w:lvlText w:val="-"/>
      <w:lvlJc w:val="left"/>
      <w:pPr>
        <w:ind w:left="4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C6B15CF"/>
    <w:multiLevelType w:val="hybridMultilevel"/>
    <w:tmpl w:val="F19208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1173A"/>
    <w:multiLevelType w:val="hybridMultilevel"/>
    <w:tmpl w:val="9C5AA0D4"/>
    <w:lvl w:ilvl="0" w:tplc="7C4AC768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2" w:tplc="2A2E7B0A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0" w15:restartNumberingAfterBreak="0">
    <w:nsid w:val="70605FC9"/>
    <w:multiLevelType w:val="hybridMultilevel"/>
    <w:tmpl w:val="CDBC3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F1F76"/>
    <w:multiLevelType w:val="hybridMultilevel"/>
    <w:tmpl w:val="5B9026EE"/>
    <w:lvl w:ilvl="0" w:tplc="04090013">
      <w:start w:val="1"/>
      <w:numFmt w:val="upperRoman"/>
      <w:lvlText w:val="%1."/>
      <w:lvlJc w:val="right"/>
      <w:pPr>
        <w:ind w:left="1404" w:hanging="360"/>
      </w:p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2" w15:restartNumberingAfterBreak="0">
    <w:nsid w:val="753B1C0D"/>
    <w:multiLevelType w:val="hybridMultilevel"/>
    <w:tmpl w:val="11E269B8"/>
    <w:lvl w:ilvl="0" w:tplc="48A07C9C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3" w15:restartNumberingAfterBreak="0">
    <w:nsid w:val="7905168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79143C82"/>
    <w:multiLevelType w:val="hybridMultilevel"/>
    <w:tmpl w:val="A224E704"/>
    <w:lvl w:ilvl="0" w:tplc="566A87C2">
      <w:start w:val="2"/>
      <w:numFmt w:val="bullet"/>
      <w:lvlText w:val="-"/>
      <w:lvlJc w:val="left"/>
      <w:pPr>
        <w:ind w:left="97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196692618">
    <w:abstractNumId w:val="25"/>
  </w:num>
  <w:num w:numId="2" w16cid:durableId="677804183">
    <w:abstractNumId w:val="10"/>
  </w:num>
  <w:num w:numId="3" w16cid:durableId="316107429">
    <w:abstractNumId w:val="41"/>
  </w:num>
  <w:num w:numId="4" w16cid:durableId="1354114409">
    <w:abstractNumId w:val="38"/>
  </w:num>
  <w:num w:numId="5" w16cid:durableId="2052461323">
    <w:abstractNumId w:val="24"/>
  </w:num>
  <w:num w:numId="6" w16cid:durableId="2001617025">
    <w:abstractNumId w:val="1"/>
  </w:num>
  <w:num w:numId="7" w16cid:durableId="1314331675">
    <w:abstractNumId w:val="28"/>
  </w:num>
  <w:num w:numId="8" w16cid:durableId="171535838">
    <w:abstractNumId w:val="34"/>
  </w:num>
  <w:num w:numId="9" w16cid:durableId="1232618450">
    <w:abstractNumId w:val="12"/>
  </w:num>
  <w:num w:numId="10" w16cid:durableId="237593746">
    <w:abstractNumId w:val="30"/>
  </w:num>
  <w:num w:numId="11" w16cid:durableId="669521923">
    <w:abstractNumId w:val="32"/>
  </w:num>
  <w:num w:numId="12" w16cid:durableId="1986661661">
    <w:abstractNumId w:val="14"/>
  </w:num>
  <w:num w:numId="13" w16cid:durableId="705760557">
    <w:abstractNumId w:val="27"/>
  </w:num>
  <w:num w:numId="14" w16cid:durableId="716860954">
    <w:abstractNumId w:val="43"/>
  </w:num>
  <w:num w:numId="15" w16cid:durableId="1954941262">
    <w:abstractNumId w:val="11"/>
  </w:num>
  <w:num w:numId="16" w16cid:durableId="458648073">
    <w:abstractNumId w:val="6"/>
  </w:num>
  <w:num w:numId="17" w16cid:durableId="2021395482">
    <w:abstractNumId w:val="37"/>
  </w:num>
  <w:num w:numId="18" w16cid:durableId="675032724">
    <w:abstractNumId w:val="7"/>
  </w:num>
  <w:num w:numId="19" w16cid:durableId="764692740">
    <w:abstractNumId w:val="35"/>
  </w:num>
  <w:num w:numId="20" w16cid:durableId="390427071">
    <w:abstractNumId w:val="39"/>
  </w:num>
  <w:num w:numId="21" w16cid:durableId="305283202">
    <w:abstractNumId w:val="9"/>
  </w:num>
  <w:num w:numId="22" w16cid:durableId="1660619884">
    <w:abstractNumId w:val="33"/>
  </w:num>
  <w:num w:numId="23" w16cid:durableId="49614661">
    <w:abstractNumId w:val="21"/>
  </w:num>
  <w:num w:numId="24" w16cid:durableId="2053336687">
    <w:abstractNumId w:val="8"/>
  </w:num>
  <w:num w:numId="25" w16cid:durableId="729035390">
    <w:abstractNumId w:val="15"/>
  </w:num>
  <w:num w:numId="26" w16cid:durableId="1799570226">
    <w:abstractNumId w:val="40"/>
  </w:num>
  <w:num w:numId="27" w16cid:durableId="60904673">
    <w:abstractNumId w:val="29"/>
  </w:num>
  <w:num w:numId="28" w16cid:durableId="1043552687">
    <w:abstractNumId w:val="19"/>
  </w:num>
  <w:num w:numId="29" w16cid:durableId="1168982705">
    <w:abstractNumId w:val="13"/>
  </w:num>
  <w:num w:numId="30" w16cid:durableId="2030138182">
    <w:abstractNumId w:val="31"/>
  </w:num>
  <w:num w:numId="31" w16cid:durableId="1347487415">
    <w:abstractNumId w:val="3"/>
  </w:num>
  <w:num w:numId="32" w16cid:durableId="243731658">
    <w:abstractNumId w:val="22"/>
  </w:num>
  <w:num w:numId="33" w16cid:durableId="1634168965">
    <w:abstractNumId w:val="16"/>
  </w:num>
  <w:num w:numId="34" w16cid:durableId="1233731756">
    <w:abstractNumId w:val="23"/>
  </w:num>
  <w:num w:numId="35" w16cid:durableId="192693450">
    <w:abstractNumId w:val="2"/>
  </w:num>
  <w:num w:numId="36" w16cid:durableId="201136645">
    <w:abstractNumId w:val="18"/>
  </w:num>
  <w:num w:numId="37" w16cid:durableId="2077850324">
    <w:abstractNumId w:val="42"/>
  </w:num>
  <w:num w:numId="38" w16cid:durableId="296760414">
    <w:abstractNumId w:val="5"/>
  </w:num>
  <w:num w:numId="39" w16cid:durableId="1081290664">
    <w:abstractNumId w:val="44"/>
  </w:num>
  <w:num w:numId="40" w16cid:durableId="1954364802">
    <w:abstractNumId w:val="20"/>
  </w:num>
  <w:num w:numId="41" w16cid:durableId="1004472633">
    <w:abstractNumId w:val="17"/>
  </w:num>
  <w:num w:numId="42" w16cid:durableId="1566725489">
    <w:abstractNumId w:val="4"/>
  </w:num>
  <w:num w:numId="43" w16cid:durableId="1232545279">
    <w:abstractNumId w:val="0"/>
  </w:num>
  <w:num w:numId="44" w16cid:durableId="321660984">
    <w:abstractNumId w:val="36"/>
  </w:num>
  <w:num w:numId="45" w16cid:durableId="70945453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M1MzExMDQztwQCIyUdpeDU4uLM/DyQAvNaAEe9yjgsAAAA"/>
  </w:docVars>
  <w:rsids>
    <w:rsidRoot w:val="00C84408"/>
    <w:rsid w:val="000007CB"/>
    <w:rsid w:val="00000E66"/>
    <w:rsid w:val="000014CF"/>
    <w:rsid w:val="0000162F"/>
    <w:rsid w:val="000021ED"/>
    <w:rsid w:val="00002A92"/>
    <w:rsid w:val="000033DA"/>
    <w:rsid w:val="000037C1"/>
    <w:rsid w:val="00003C92"/>
    <w:rsid w:val="000044F5"/>
    <w:rsid w:val="00004C26"/>
    <w:rsid w:val="00004D31"/>
    <w:rsid w:val="00005DE8"/>
    <w:rsid w:val="0000634E"/>
    <w:rsid w:val="00006E7A"/>
    <w:rsid w:val="000078DA"/>
    <w:rsid w:val="00007D50"/>
    <w:rsid w:val="00010ABD"/>
    <w:rsid w:val="00011677"/>
    <w:rsid w:val="000118F7"/>
    <w:rsid w:val="00011CE4"/>
    <w:rsid w:val="00012393"/>
    <w:rsid w:val="0001248D"/>
    <w:rsid w:val="00012A98"/>
    <w:rsid w:val="00012BD6"/>
    <w:rsid w:val="00012D8F"/>
    <w:rsid w:val="0001301B"/>
    <w:rsid w:val="000130C5"/>
    <w:rsid w:val="000130E5"/>
    <w:rsid w:val="00013C42"/>
    <w:rsid w:val="00013CF2"/>
    <w:rsid w:val="00013FAD"/>
    <w:rsid w:val="000146F7"/>
    <w:rsid w:val="00014979"/>
    <w:rsid w:val="00014A9A"/>
    <w:rsid w:val="00014DD6"/>
    <w:rsid w:val="00014F2D"/>
    <w:rsid w:val="00015193"/>
    <w:rsid w:val="000152A0"/>
    <w:rsid w:val="0001560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440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8C3"/>
    <w:rsid w:val="00027C9C"/>
    <w:rsid w:val="00030012"/>
    <w:rsid w:val="0003047D"/>
    <w:rsid w:val="0003048C"/>
    <w:rsid w:val="000309E0"/>
    <w:rsid w:val="00031045"/>
    <w:rsid w:val="00031788"/>
    <w:rsid w:val="00031CAB"/>
    <w:rsid w:val="000324B6"/>
    <w:rsid w:val="00032C9C"/>
    <w:rsid w:val="00032E94"/>
    <w:rsid w:val="000335BB"/>
    <w:rsid w:val="0003376D"/>
    <w:rsid w:val="00033858"/>
    <w:rsid w:val="00033FD6"/>
    <w:rsid w:val="00034D44"/>
    <w:rsid w:val="00034DBB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EB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0FC4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222"/>
    <w:rsid w:val="00054A0B"/>
    <w:rsid w:val="00054BB3"/>
    <w:rsid w:val="00054CA2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57CE1"/>
    <w:rsid w:val="0006010A"/>
    <w:rsid w:val="00060232"/>
    <w:rsid w:val="00060337"/>
    <w:rsid w:val="00060963"/>
    <w:rsid w:val="00060BE9"/>
    <w:rsid w:val="00061263"/>
    <w:rsid w:val="0006138F"/>
    <w:rsid w:val="00061899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28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C27"/>
    <w:rsid w:val="00080E28"/>
    <w:rsid w:val="0008103E"/>
    <w:rsid w:val="000824B1"/>
    <w:rsid w:val="00082571"/>
    <w:rsid w:val="0008280D"/>
    <w:rsid w:val="00082DAB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3C3"/>
    <w:rsid w:val="000907B0"/>
    <w:rsid w:val="00090A58"/>
    <w:rsid w:val="00090C8D"/>
    <w:rsid w:val="000916F1"/>
    <w:rsid w:val="00091755"/>
    <w:rsid w:val="000918BA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4C3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4F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140C"/>
    <w:rsid w:val="000B2037"/>
    <w:rsid w:val="000B23F8"/>
    <w:rsid w:val="000B315D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4ECA"/>
    <w:rsid w:val="000B55A2"/>
    <w:rsid w:val="000B5631"/>
    <w:rsid w:val="000B6366"/>
    <w:rsid w:val="000B6456"/>
    <w:rsid w:val="000B64E3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CA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18A"/>
    <w:rsid w:val="000F58D5"/>
    <w:rsid w:val="000F592A"/>
    <w:rsid w:val="000F5E53"/>
    <w:rsid w:val="000F5E55"/>
    <w:rsid w:val="000F5F66"/>
    <w:rsid w:val="000F6BD4"/>
    <w:rsid w:val="000F6D19"/>
    <w:rsid w:val="000F7AFC"/>
    <w:rsid w:val="001003EE"/>
    <w:rsid w:val="001006AA"/>
    <w:rsid w:val="00100988"/>
    <w:rsid w:val="00101705"/>
    <w:rsid w:val="00101980"/>
    <w:rsid w:val="001019D2"/>
    <w:rsid w:val="00101AEF"/>
    <w:rsid w:val="00101E8D"/>
    <w:rsid w:val="00102069"/>
    <w:rsid w:val="00102172"/>
    <w:rsid w:val="00102929"/>
    <w:rsid w:val="00102BBA"/>
    <w:rsid w:val="00103066"/>
    <w:rsid w:val="00103552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8F6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5F23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9ED"/>
    <w:rsid w:val="00120E74"/>
    <w:rsid w:val="00120F5B"/>
    <w:rsid w:val="001210A8"/>
    <w:rsid w:val="0012199A"/>
    <w:rsid w:val="00121D1D"/>
    <w:rsid w:val="00122A67"/>
    <w:rsid w:val="0012367A"/>
    <w:rsid w:val="00123B7A"/>
    <w:rsid w:val="00123E7D"/>
    <w:rsid w:val="00123F3D"/>
    <w:rsid w:val="0012470A"/>
    <w:rsid w:val="00124956"/>
    <w:rsid w:val="00124CCC"/>
    <w:rsid w:val="00124E37"/>
    <w:rsid w:val="00125571"/>
    <w:rsid w:val="00125B1E"/>
    <w:rsid w:val="00126078"/>
    <w:rsid w:val="001261A0"/>
    <w:rsid w:val="00126A04"/>
    <w:rsid w:val="00126F16"/>
    <w:rsid w:val="00126FFE"/>
    <w:rsid w:val="001272A5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81"/>
    <w:rsid w:val="001341B3"/>
    <w:rsid w:val="001341D8"/>
    <w:rsid w:val="00134E6D"/>
    <w:rsid w:val="001351FE"/>
    <w:rsid w:val="001355C8"/>
    <w:rsid w:val="00135D4C"/>
    <w:rsid w:val="00136322"/>
    <w:rsid w:val="0013640E"/>
    <w:rsid w:val="00136515"/>
    <w:rsid w:val="00136E3A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60C"/>
    <w:rsid w:val="001417F9"/>
    <w:rsid w:val="00141A02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530"/>
    <w:rsid w:val="00146617"/>
    <w:rsid w:val="00146809"/>
    <w:rsid w:val="00146903"/>
    <w:rsid w:val="0014717B"/>
    <w:rsid w:val="00147742"/>
    <w:rsid w:val="00147785"/>
    <w:rsid w:val="00147ABB"/>
    <w:rsid w:val="00147F37"/>
    <w:rsid w:val="00150522"/>
    <w:rsid w:val="001506C8"/>
    <w:rsid w:val="001506D3"/>
    <w:rsid w:val="001507A4"/>
    <w:rsid w:val="00151034"/>
    <w:rsid w:val="001513DE"/>
    <w:rsid w:val="001515C7"/>
    <w:rsid w:val="00151C64"/>
    <w:rsid w:val="00151E3B"/>
    <w:rsid w:val="00151EBD"/>
    <w:rsid w:val="0015202C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093D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0C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67C3C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441"/>
    <w:rsid w:val="0017458B"/>
    <w:rsid w:val="001745E8"/>
    <w:rsid w:val="0017539C"/>
    <w:rsid w:val="00175A88"/>
    <w:rsid w:val="00175A94"/>
    <w:rsid w:val="00175DA7"/>
    <w:rsid w:val="001761C6"/>
    <w:rsid w:val="001762D0"/>
    <w:rsid w:val="0017746E"/>
    <w:rsid w:val="0017756D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1B2C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169"/>
    <w:rsid w:val="00195CA7"/>
    <w:rsid w:val="00195FE1"/>
    <w:rsid w:val="001964AA"/>
    <w:rsid w:val="0019654B"/>
    <w:rsid w:val="00196786"/>
    <w:rsid w:val="00196D75"/>
    <w:rsid w:val="001970EE"/>
    <w:rsid w:val="00197CB9"/>
    <w:rsid w:val="00197E30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A754C"/>
    <w:rsid w:val="001B0007"/>
    <w:rsid w:val="001B03A9"/>
    <w:rsid w:val="001B053F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3F8C"/>
    <w:rsid w:val="001B492F"/>
    <w:rsid w:val="001B4F02"/>
    <w:rsid w:val="001B517C"/>
    <w:rsid w:val="001B5437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2F5"/>
    <w:rsid w:val="001C1352"/>
    <w:rsid w:val="001C13E7"/>
    <w:rsid w:val="001C142B"/>
    <w:rsid w:val="001C1A56"/>
    <w:rsid w:val="001C2150"/>
    <w:rsid w:val="001C227E"/>
    <w:rsid w:val="001C23C2"/>
    <w:rsid w:val="001C2585"/>
    <w:rsid w:val="001C28E1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B32"/>
    <w:rsid w:val="001C7D68"/>
    <w:rsid w:val="001C7DDD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8F4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84A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1F6D8A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3376"/>
    <w:rsid w:val="002040E9"/>
    <w:rsid w:val="00204119"/>
    <w:rsid w:val="00204164"/>
    <w:rsid w:val="00204234"/>
    <w:rsid w:val="00204784"/>
    <w:rsid w:val="00204A04"/>
    <w:rsid w:val="0020517F"/>
    <w:rsid w:val="00205353"/>
    <w:rsid w:val="00205B0F"/>
    <w:rsid w:val="00205C3D"/>
    <w:rsid w:val="00205EA1"/>
    <w:rsid w:val="00206153"/>
    <w:rsid w:val="00206923"/>
    <w:rsid w:val="00206FC9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3DB2"/>
    <w:rsid w:val="00215B97"/>
    <w:rsid w:val="00215CB4"/>
    <w:rsid w:val="00215CED"/>
    <w:rsid w:val="00216AE2"/>
    <w:rsid w:val="0021746B"/>
    <w:rsid w:val="00217AD2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7AB"/>
    <w:rsid w:val="00226924"/>
    <w:rsid w:val="002272CF"/>
    <w:rsid w:val="00227401"/>
    <w:rsid w:val="002276F5"/>
    <w:rsid w:val="00227940"/>
    <w:rsid w:val="0022795D"/>
    <w:rsid w:val="00227FD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C3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BB0"/>
    <w:rsid w:val="00234FF7"/>
    <w:rsid w:val="00235BD7"/>
    <w:rsid w:val="00235D44"/>
    <w:rsid w:val="0023646D"/>
    <w:rsid w:val="00236701"/>
    <w:rsid w:val="0023670B"/>
    <w:rsid w:val="0023690F"/>
    <w:rsid w:val="0023696B"/>
    <w:rsid w:val="00236A37"/>
    <w:rsid w:val="00237E91"/>
    <w:rsid w:val="00240620"/>
    <w:rsid w:val="002411D7"/>
    <w:rsid w:val="002412A5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49E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1B8"/>
    <w:rsid w:val="00251417"/>
    <w:rsid w:val="00251907"/>
    <w:rsid w:val="002519CC"/>
    <w:rsid w:val="00251B47"/>
    <w:rsid w:val="00251DAA"/>
    <w:rsid w:val="00251FF9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285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5E2"/>
    <w:rsid w:val="002646CB"/>
    <w:rsid w:val="00264788"/>
    <w:rsid w:val="00264C63"/>
    <w:rsid w:val="00264C67"/>
    <w:rsid w:val="00265218"/>
    <w:rsid w:val="0026538B"/>
    <w:rsid w:val="002659DB"/>
    <w:rsid w:val="00265BDF"/>
    <w:rsid w:val="002663DF"/>
    <w:rsid w:val="00266622"/>
    <w:rsid w:val="00266A7F"/>
    <w:rsid w:val="00266B56"/>
    <w:rsid w:val="00267A8A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BE4"/>
    <w:rsid w:val="0028616C"/>
    <w:rsid w:val="0028624C"/>
    <w:rsid w:val="002866B4"/>
    <w:rsid w:val="0028677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113"/>
    <w:rsid w:val="002A1530"/>
    <w:rsid w:val="002A171F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9A9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E5C"/>
    <w:rsid w:val="002B3FE4"/>
    <w:rsid w:val="002B3FEF"/>
    <w:rsid w:val="002B499B"/>
    <w:rsid w:val="002B4A03"/>
    <w:rsid w:val="002B5071"/>
    <w:rsid w:val="002B51DF"/>
    <w:rsid w:val="002B5453"/>
    <w:rsid w:val="002B5889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22"/>
    <w:rsid w:val="002C2094"/>
    <w:rsid w:val="002C2C74"/>
    <w:rsid w:val="002C3D8E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81C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42E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E9"/>
    <w:rsid w:val="002E1B87"/>
    <w:rsid w:val="002E1EAA"/>
    <w:rsid w:val="002E1FE1"/>
    <w:rsid w:val="002E2663"/>
    <w:rsid w:val="002E2731"/>
    <w:rsid w:val="002E27C9"/>
    <w:rsid w:val="002E2AAA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477"/>
    <w:rsid w:val="002E6B27"/>
    <w:rsid w:val="002E6BB0"/>
    <w:rsid w:val="002E7112"/>
    <w:rsid w:val="002E71C3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3B62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CED"/>
    <w:rsid w:val="003011FF"/>
    <w:rsid w:val="0030126D"/>
    <w:rsid w:val="0030145B"/>
    <w:rsid w:val="003023CD"/>
    <w:rsid w:val="00302459"/>
    <w:rsid w:val="0030266B"/>
    <w:rsid w:val="00302AD7"/>
    <w:rsid w:val="00302B8D"/>
    <w:rsid w:val="00302E39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1BA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4B5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D82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1E85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579"/>
    <w:rsid w:val="0034785A"/>
    <w:rsid w:val="00347C31"/>
    <w:rsid w:val="0035003B"/>
    <w:rsid w:val="003501EC"/>
    <w:rsid w:val="0035020E"/>
    <w:rsid w:val="00350223"/>
    <w:rsid w:val="00350539"/>
    <w:rsid w:val="00350681"/>
    <w:rsid w:val="0035107A"/>
    <w:rsid w:val="003511D2"/>
    <w:rsid w:val="003518F2"/>
    <w:rsid w:val="00351B4C"/>
    <w:rsid w:val="00351C64"/>
    <w:rsid w:val="00351C85"/>
    <w:rsid w:val="00351E28"/>
    <w:rsid w:val="0035210D"/>
    <w:rsid w:val="003524CD"/>
    <w:rsid w:val="003524D4"/>
    <w:rsid w:val="00352F05"/>
    <w:rsid w:val="003533DD"/>
    <w:rsid w:val="00353762"/>
    <w:rsid w:val="00354C54"/>
    <w:rsid w:val="003552E4"/>
    <w:rsid w:val="0035535A"/>
    <w:rsid w:val="00356A11"/>
    <w:rsid w:val="00356FD8"/>
    <w:rsid w:val="0035706D"/>
    <w:rsid w:val="003577CB"/>
    <w:rsid w:val="00357A7F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1B13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0E1"/>
    <w:rsid w:val="003803B4"/>
    <w:rsid w:val="003803F1"/>
    <w:rsid w:val="00380FCB"/>
    <w:rsid w:val="003813DE"/>
    <w:rsid w:val="00381B9D"/>
    <w:rsid w:val="00382831"/>
    <w:rsid w:val="00383057"/>
    <w:rsid w:val="003830E3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6FF1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065"/>
    <w:rsid w:val="00393333"/>
    <w:rsid w:val="00393C77"/>
    <w:rsid w:val="003944C7"/>
    <w:rsid w:val="0039481F"/>
    <w:rsid w:val="0039493A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09B"/>
    <w:rsid w:val="003A410B"/>
    <w:rsid w:val="003A4627"/>
    <w:rsid w:val="003A486D"/>
    <w:rsid w:val="003A4B2B"/>
    <w:rsid w:val="003A4C78"/>
    <w:rsid w:val="003A52F3"/>
    <w:rsid w:val="003A5661"/>
    <w:rsid w:val="003A5698"/>
    <w:rsid w:val="003A6406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458"/>
    <w:rsid w:val="003B26CA"/>
    <w:rsid w:val="003B2F3E"/>
    <w:rsid w:val="003B34C2"/>
    <w:rsid w:val="003B35BC"/>
    <w:rsid w:val="003B3BD2"/>
    <w:rsid w:val="003B3BDA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E19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B18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97E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125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8F4"/>
    <w:rsid w:val="003F44FD"/>
    <w:rsid w:val="003F4F2A"/>
    <w:rsid w:val="003F557E"/>
    <w:rsid w:val="003F5B76"/>
    <w:rsid w:val="003F6881"/>
    <w:rsid w:val="003F6921"/>
    <w:rsid w:val="003F762D"/>
    <w:rsid w:val="00400126"/>
    <w:rsid w:val="00400620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B78"/>
    <w:rsid w:val="0040523F"/>
    <w:rsid w:val="00405464"/>
    <w:rsid w:val="0040558E"/>
    <w:rsid w:val="00405B53"/>
    <w:rsid w:val="00405DC5"/>
    <w:rsid w:val="004063BC"/>
    <w:rsid w:val="00407140"/>
    <w:rsid w:val="00407154"/>
    <w:rsid w:val="00407527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24C"/>
    <w:rsid w:val="00412105"/>
    <w:rsid w:val="004121FF"/>
    <w:rsid w:val="00412FDF"/>
    <w:rsid w:val="004132B0"/>
    <w:rsid w:val="004134CD"/>
    <w:rsid w:val="004136DB"/>
    <w:rsid w:val="004137D1"/>
    <w:rsid w:val="0041397A"/>
    <w:rsid w:val="0041397B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70F"/>
    <w:rsid w:val="004258D2"/>
    <w:rsid w:val="00425B12"/>
    <w:rsid w:val="00426357"/>
    <w:rsid w:val="0042639B"/>
    <w:rsid w:val="0042640B"/>
    <w:rsid w:val="00426528"/>
    <w:rsid w:val="004266BC"/>
    <w:rsid w:val="00426885"/>
    <w:rsid w:val="004277B0"/>
    <w:rsid w:val="004277B7"/>
    <w:rsid w:val="00427B2A"/>
    <w:rsid w:val="00430327"/>
    <w:rsid w:val="00430CE2"/>
    <w:rsid w:val="00430F6C"/>
    <w:rsid w:val="00430F75"/>
    <w:rsid w:val="004313BD"/>
    <w:rsid w:val="0043158B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D57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54D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1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66EA"/>
    <w:rsid w:val="00457230"/>
    <w:rsid w:val="004572D6"/>
    <w:rsid w:val="00457631"/>
    <w:rsid w:val="004578F7"/>
    <w:rsid w:val="00457E2A"/>
    <w:rsid w:val="00457FAB"/>
    <w:rsid w:val="004601EB"/>
    <w:rsid w:val="00460860"/>
    <w:rsid w:val="00460A9B"/>
    <w:rsid w:val="00460B07"/>
    <w:rsid w:val="004615BA"/>
    <w:rsid w:val="00461A6D"/>
    <w:rsid w:val="00461C8B"/>
    <w:rsid w:val="00461DF4"/>
    <w:rsid w:val="00461FF7"/>
    <w:rsid w:val="00462379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B48"/>
    <w:rsid w:val="00470E12"/>
    <w:rsid w:val="00471033"/>
    <w:rsid w:val="00471F33"/>
    <w:rsid w:val="00472A0D"/>
    <w:rsid w:val="004735EC"/>
    <w:rsid w:val="00473743"/>
    <w:rsid w:val="00473816"/>
    <w:rsid w:val="00473DE8"/>
    <w:rsid w:val="00474B7C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77B5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5EC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3DF6"/>
    <w:rsid w:val="0049444E"/>
    <w:rsid w:val="00494C46"/>
    <w:rsid w:val="00494FDD"/>
    <w:rsid w:val="0049523A"/>
    <w:rsid w:val="00495444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3D2B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4D2"/>
    <w:rsid w:val="004B7550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CDE"/>
    <w:rsid w:val="004D3FCB"/>
    <w:rsid w:val="004D429C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E79D2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EAB"/>
    <w:rsid w:val="00515258"/>
    <w:rsid w:val="0051525E"/>
    <w:rsid w:val="0051551E"/>
    <w:rsid w:val="00515C2B"/>
    <w:rsid w:val="005166C7"/>
    <w:rsid w:val="00516814"/>
    <w:rsid w:val="00516829"/>
    <w:rsid w:val="005174F5"/>
    <w:rsid w:val="0051772F"/>
    <w:rsid w:val="00517B29"/>
    <w:rsid w:val="00517C4C"/>
    <w:rsid w:val="005202F4"/>
    <w:rsid w:val="00520377"/>
    <w:rsid w:val="0052042B"/>
    <w:rsid w:val="0052046C"/>
    <w:rsid w:val="005210DC"/>
    <w:rsid w:val="00521393"/>
    <w:rsid w:val="005213C8"/>
    <w:rsid w:val="00521E00"/>
    <w:rsid w:val="00521EC7"/>
    <w:rsid w:val="00522272"/>
    <w:rsid w:val="00522525"/>
    <w:rsid w:val="00522A29"/>
    <w:rsid w:val="0052370E"/>
    <w:rsid w:val="00523799"/>
    <w:rsid w:val="00523CB6"/>
    <w:rsid w:val="00523E62"/>
    <w:rsid w:val="0052432A"/>
    <w:rsid w:val="00524380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34F2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1855"/>
    <w:rsid w:val="0055202E"/>
    <w:rsid w:val="00552341"/>
    <w:rsid w:val="0055271E"/>
    <w:rsid w:val="00552CDF"/>
    <w:rsid w:val="00553B97"/>
    <w:rsid w:val="005542F3"/>
    <w:rsid w:val="00554363"/>
    <w:rsid w:val="0055456C"/>
    <w:rsid w:val="00555306"/>
    <w:rsid w:val="00555420"/>
    <w:rsid w:val="00556840"/>
    <w:rsid w:val="00556A22"/>
    <w:rsid w:val="00556FF1"/>
    <w:rsid w:val="00557482"/>
    <w:rsid w:val="0055791F"/>
    <w:rsid w:val="0055793C"/>
    <w:rsid w:val="00557B09"/>
    <w:rsid w:val="0056037D"/>
    <w:rsid w:val="0056048A"/>
    <w:rsid w:val="0056096B"/>
    <w:rsid w:val="00560B8C"/>
    <w:rsid w:val="00560C44"/>
    <w:rsid w:val="00560DA5"/>
    <w:rsid w:val="00561A0F"/>
    <w:rsid w:val="00561A7B"/>
    <w:rsid w:val="00561F4E"/>
    <w:rsid w:val="00562098"/>
    <w:rsid w:val="005622AC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4F6B"/>
    <w:rsid w:val="00565067"/>
    <w:rsid w:val="00565692"/>
    <w:rsid w:val="0056614A"/>
    <w:rsid w:val="00566331"/>
    <w:rsid w:val="005675A4"/>
    <w:rsid w:val="005705BD"/>
    <w:rsid w:val="00570A27"/>
    <w:rsid w:val="00570E6E"/>
    <w:rsid w:val="00571289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0F0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685"/>
    <w:rsid w:val="00582A95"/>
    <w:rsid w:val="00582CE0"/>
    <w:rsid w:val="005831A6"/>
    <w:rsid w:val="00583207"/>
    <w:rsid w:val="00583C46"/>
    <w:rsid w:val="00583D5E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304"/>
    <w:rsid w:val="0059057C"/>
    <w:rsid w:val="005905D1"/>
    <w:rsid w:val="0059070C"/>
    <w:rsid w:val="005909D2"/>
    <w:rsid w:val="00590F1D"/>
    <w:rsid w:val="00591B23"/>
    <w:rsid w:val="005923C6"/>
    <w:rsid w:val="00592651"/>
    <w:rsid w:val="00592C2F"/>
    <w:rsid w:val="00593113"/>
    <w:rsid w:val="0059359A"/>
    <w:rsid w:val="0059452B"/>
    <w:rsid w:val="005945B1"/>
    <w:rsid w:val="005945EB"/>
    <w:rsid w:val="00594B6F"/>
    <w:rsid w:val="00594E12"/>
    <w:rsid w:val="005954E7"/>
    <w:rsid w:val="005957EF"/>
    <w:rsid w:val="00595A4C"/>
    <w:rsid w:val="00595FC6"/>
    <w:rsid w:val="00596AE3"/>
    <w:rsid w:val="00596FF0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6513"/>
    <w:rsid w:val="005A7371"/>
    <w:rsid w:val="005A7A08"/>
    <w:rsid w:val="005A7B45"/>
    <w:rsid w:val="005A7D7B"/>
    <w:rsid w:val="005B04FF"/>
    <w:rsid w:val="005B0C62"/>
    <w:rsid w:val="005B16FD"/>
    <w:rsid w:val="005B1875"/>
    <w:rsid w:val="005B1ADE"/>
    <w:rsid w:val="005B1CBA"/>
    <w:rsid w:val="005B2297"/>
    <w:rsid w:val="005B299D"/>
    <w:rsid w:val="005B29CD"/>
    <w:rsid w:val="005B2D11"/>
    <w:rsid w:val="005B33A8"/>
    <w:rsid w:val="005B3DEB"/>
    <w:rsid w:val="005B428B"/>
    <w:rsid w:val="005B485D"/>
    <w:rsid w:val="005B4C25"/>
    <w:rsid w:val="005B4C70"/>
    <w:rsid w:val="005B55E7"/>
    <w:rsid w:val="005B5B00"/>
    <w:rsid w:val="005B6C06"/>
    <w:rsid w:val="005B6C95"/>
    <w:rsid w:val="005B6E78"/>
    <w:rsid w:val="005C01F2"/>
    <w:rsid w:val="005C0443"/>
    <w:rsid w:val="005C0F99"/>
    <w:rsid w:val="005C15BB"/>
    <w:rsid w:val="005C18C2"/>
    <w:rsid w:val="005C18DF"/>
    <w:rsid w:val="005C1B10"/>
    <w:rsid w:val="005C2156"/>
    <w:rsid w:val="005C2169"/>
    <w:rsid w:val="005C23AD"/>
    <w:rsid w:val="005C289B"/>
    <w:rsid w:val="005C3680"/>
    <w:rsid w:val="005C4E92"/>
    <w:rsid w:val="005C6389"/>
    <w:rsid w:val="005C65D2"/>
    <w:rsid w:val="005C6820"/>
    <w:rsid w:val="005C6CB6"/>
    <w:rsid w:val="005C6E3D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1FBF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89E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099"/>
    <w:rsid w:val="005E5A94"/>
    <w:rsid w:val="005E5C7F"/>
    <w:rsid w:val="005E5CE8"/>
    <w:rsid w:val="005E6039"/>
    <w:rsid w:val="005E628B"/>
    <w:rsid w:val="005E6683"/>
    <w:rsid w:val="005E6F0E"/>
    <w:rsid w:val="005E72FA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9BD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AC9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3F19"/>
    <w:rsid w:val="006144CC"/>
    <w:rsid w:val="00614A21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5E4"/>
    <w:rsid w:val="00622C7D"/>
    <w:rsid w:val="00623086"/>
    <w:rsid w:val="00623717"/>
    <w:rsid w:val="00623C4F"/>
    <w:rsid w:val="00624690"/>
    <w:rsid w:val="00624E9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F93"/>
    <w:rsid w:val="00631BEF"/>
    <w:rsid w:val="00632129"/>
    <w:rsid w:val="00632EE6"/>
    <w:rsid w:val="00633700"/>
    <w:rsid w:val="006342E8"/>
    <w:rsid w:val="006345D8"/>
    <w:rsid w:val="0063473E"/>
    <w:rsid w:val="00634E8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61C"/>
    <w:rsid w:val="006507DB"/>
    <w:rsid w:val="006508EA"/>
    <w:rsid w:val="00650F2C"/>
    <w:rsid w:val="00651489"/>
    <w:rsid w:val="0065158E"/>
    <w:rsid w:val="00651845"/>
    <w:rsid w:val="006519CD"/>
    <w:rsid w:val="00651C3E"/>
    <w:rsid w:val="00652424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4DE9"/>
    <w:rsid w:val="00654EFA"/>
    <w:rsid w:val="006558E8"/>
    <w:rsid w:val="006564AC"/>
    <w:rsid w:val="006576AE"/>
    <w:rsid w:val="00660076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5B0"/>
    <w:rsid w:val="00662610"/>
    <w:rsid w:val="00662F12"/>
    <w:rsid w:val="00663095"/>
    <w:rsid w:val="0066345B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D89"/>
    <w:rsid w:val="00665FCE"/>
    <w:rsid w:val="0066612C"/>
    <w:rsid w:val="006664F8"/>
    <w:rsid w:val="00666633"/>
    <w:rsid w:val="00666777"/>
    <w:rsid w:val="006669A0"/>
    <w:rsid w:val="00670738"/>
    <w:rsid w:val="006709A4"/>
    <w:rsid w:val="00670AA6"/>
    <w:rsid w:val="00671051"/>
    <w:rsid w:val="00671412"/>
    <w:rsid w:val="00671824"/>
    <w:rsid w:val="006721BF"/>
    <w:rsid w:val="00672BA8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190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03D"/>
    <w:rsid w:val="0068650F"/>
    <w:rsid w:val="00686EF8"/>
    <w:rsid w:val="00687260"/>
    <w:rsid w:val="0068726E"/>
    <w:rsid w:val="00687EDD"/>
    <w:rsid w:val="00690A69"/>
    <w:rsid w:val="00690C3B"/>
    <w:rsid w:val="00690EA5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8D4"/>
    <w:rsid w:val="00697BB2"/>
    <w:rsid w:val="00697BFB"/>
    <w:rsid w:val="006A03B4"/>
    <w:rsid w:val="006A03B7"/>
    <w:rsid w:val="006A0E94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A7438"/>
    <w:rsid w:val="006B0005"/>
    <w:rsid w:val="006B02D4"/>
    <w:rsid w:val="006B1184"/>
    <w:rsid w:val="006B1EF4"/>
    <w:rsid w:val="006B1F83"/>
    <w:rsid w:val="006B1F8E"/>
    <w:rsid w:val="006B22DE"/>
    <w:rsid w:val="006B245A"/>
    <w:rsid w:val="006B24E8"/>
    <w:rsid w:val="006B35B5"/>
    <w:rsid w:val="006B3F13"/>
    <w:rsid w:val="006B4120"/>
    <w:rsid w:val="006B476C"/>
    <w:rsid w:val="006B48C1"/>
    <w:rsid w:val="006B4A9D"/>
    <w:rsid w:val="006B4C6A"/>
    <w:rsid w:val="006B54FF"/>
    <w:rsid w:val="006B57FB"/>
    <w:rsid w:val="006B5D73"/>
    <w:rsid w:val="006B6516"/>
    <w:rsid w:val="006B6724"/>
    <w:rsid w:val="006B6847"/>
    <w:rsid w:val="006B6BAB"/>
    <w:rsid w:val="006B6FF4"/>
    <w:rsid w:val="006B718C"/>
    <w:rsid w:val="006B783A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52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2E5"/>
    <w:rsid w:val="006C7615"/>
    <w:rsid w:val="006C7935"/>
    <w:rsid w:val="006D0224"/>
    <w:rsid w:val="006D11F7"/>
    <w:rsid w:val="006D1514"/>
    <w:rsid w:val="006D1859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D7E29"/>
    <w:rsid w:val="006E08AC"/>
    <w:rsid w:val="006E0D4A"/>
    <w:rsid w:val="006E109B"/>
    <w:rsid w:val="006E116C"/>
    <w:rsid w:val="006E1566"/>
    <w:rsid w:val="006E192B"/>
    <w:rsid w:val="006E1A9C"/>
    <w:rsid w:val="006E1B14"/>
    <w:rsid w:val="006E1CF5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60"/>
    <w:rsid w:val="006F1B8C"/>
    <w:rsid w:val="006F232A"/>
    <w:rsid w:val="006F23F7"/>
    <w:rsid w:val="006F2455"/>
    <w:rsid w:val="006F26C1"/>
    <w:rsid w:val="006F2BD1"/>
    <w:rsid w:val="006F2C22"/>
    <w:rsid w:val="006F2C4A"/>
    <w:rsid w:val="006F2DD6"/>
    <w:rsid w:val="006F2F6E"/>
    <w:rsid w:val="006F3071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33D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90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04B"/>
    <w:rsid w:val="00712B30"/>
    <w:rsid w:val="00712EB1"/>
    <w:rsid w:val="007133A6"/>
    <w:rsid w:val="0071395B"/>
    <w:rsid w:val="007139C6"/>
    <w:rsid w:val="00713E2D"/>
    <w:rsid w:val="00713E6A"/>
    <w:rsid w:val="007147A4"/>
    <w:rsid w:val="0071586A"/>
    <w:rsid w:val="00715B17"/>
    <w:rsid w:val="00715BDD"/>
    <w:rsid w:val="007162EB"/>
    <w:rsid w:val="0071662C"/>
    <w:rsid w:val="007168B9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A53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3A9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42E"/>
    <w:rsid w:val="00743559"/>
    <w:rsid w:val="00743567"/>
    <w:rsid w:val="007435F9"/>
    <w:rsid w:val="00743E85"/>
    <w:rsid w:val="00743ED0"/>
    <w:rsid w:val="007449B4"/>
    <w:rsid w:val="00744DA6"/>
    <w:rsid w:val="00744ECF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0CD3"/>
    <w:rsid w:val="007515FF"/>
    <w:rsid w:val="0075224C"/>
    <w:rsid w:val="0075232E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1AA"/>
    <w:rsid w:val="00764843"/>
    <w:rsid w:val="00764CF1"/>
    <w:rsid w:val="0076535E"/>
    <w:rsid w:val="0076605C"/>
    <w:rsid w:val="00766592"/>
    <w:rsid w:val="00766750"/>
    <w:rsid w:val="007668A0"/>
    <w:rsid w:val="00766A6B"/>
    <w:rsid w:val="00766EE1"/>
    <w:rsid w:val="0076746F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B3A"/>
    <w:rsid w:val="00777F50"/>
    <w:rsid w:val="007812F5"/>
    <w:rsid w:val="00781578"/>
    <w:rsid w:val="0078163D"/>
    <w:rsid w:val="00781896"/>
    <w:rsid w:val="00781CB1"/>
    <w:rsid w:val="00782433"/>
    <w:rsid w:val="00782721"/>
    <w:rsid w:val="00782A30"/>
    <w:rsid w:val="00782B2B"/>
    <w:rsid w:val="00782BCE"/>
    <w:rsid w:val="007832BA"/>
    <w:rsid w:val="0078424B"/>
    <w:rsid w:val="00784380"/>
    <w:rsid w:val="007843BC"/>
    <w:rsid w:val="00784F30"/>
    <w:rsid w:val="00785224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289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4DE1"/>
    <w:rsid w:val="007A500D"/>
    <w:rsid w:val="007A53B0"/>
    <w:rsid w:val="007A53E4"/>
    <w:rsid w:val="007A552B"/>
    <w:rsid w:val="007B03EA"/>
    <w:rsid w:val="007B0A0E"/>
    <w:rsid w:val="007B0D86"/>
    <w:rsid w:val="007B0DFE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91C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6AB1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04D"/>
    <w:rsid w:val="007E328F"/>
    <w:rsid w:val="007E3398"/>
    <w:rsid w:val="007E453D"/>
    <w:rsid w:val="007E46C8"/>
    <w:rsid w:val="007E4904"/>
    <w:rsid w:val="007E4923"/>
    <w:rsid w:val="007E49B1"/>
    <w:rsid w:val="007E4C50"/>
    <w:rsid w:val="007E4C9A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9FB"/>
    <w:rsid w:val="007F2D16"/>
    <w:rsid w:val="007F2FB0"/>
    <w:rsid w:val="007F303C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032A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987"/>
    <w:rsid w:val="00805DA9"/>
    <w:rsid w:val="0080605B"/>
    <w:rsid w:val="00806387"/>
    <w:rsid w:val="00806482"/>
    <w:rsid w:val="008065F1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4B0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0E3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1F8"/>
    <w:rsid w:val="0084692D"/>
    <w:rsid w:val="00846C72"/>
    <w:rsid w:val="00846EDD"/>
    <w:rsid w:val="0084717E"/>
    <w:rsid w:val="008476BE"/>
    <w:rsid w:val="00847EAD"/>
    <w:rsid w:val="0085016B"/>
    <w:rsid w:val="00850746"/>
    <w:rsid w:val="0085086E"/>
    <w:rsid w:val="00850D76"/>
    <w:rsid w:val="008520FF"/>
    <w:rsid w:val="00852C5C"/>
    <w:rsid w:val="00852C8E"/>
    <w:rsid w:val="00852DDE"/>
    <w:rsid w:val="00853111"/>
    <w:rsid w:val="00853649"/>
    <w:rsid w:val="00853CDD"/>
    <w:rsid w:val="00854222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BD3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2E53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2BBF"/>
    <w:rsid w:val="0088310F"/>
    <w:rsid w:val="00883BB6"/>
    <w:rsid w:val="008845F5"/>
    <w:rsid w:val="008847F9"/>
    <w:rsid w:val="008850C6"/>
    <w:rsid w:val="008852CA"/>
    <w:rsid w:val="00885FB0"/>
    <w:rsid w:val="008867C7"/>
    <w:rsid w:val="0088697B"/>
    <w:rsid w:val="008869F2"/>
    <w:rsid w:val="00886AC2"/>
    <w:rsid w:val="00886AE5"/>
    <w:rsid w:val="008871DB"/>
    <w:rsid w:val="008872B6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A33"/>
    <w:rsid w:val="008A5FE1"/>
    <w:rsid w:val="008A6FE0"/>
    <w:rsid w:val="008A71AE"/>
    <w:rsid w:val="008A75F0"/>
    <w:rsid w:val="008A7E28"/>
    <w:rsid w:val="008B0095"/>
    <w:rsid w:val="008B0385"/>
    <w:rsid w:val="008B04C5"/>
    <w:rsid w:val="008B04F3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65E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5B5"/>
    <w:rsid w:val="008B7DC4"/>
    <w:rsid w:val="008C004F"/>
    <w:rsid w:val="008C04F7"/>
    <w:rsid w:val="008C098F"/>
    <w:rsid w:val="008C0B05"/>
    <w:rsid w:val="008C2F08"/>
    <w:rsid w:val="008C3094"/>
    <w:rsid w:val="008C322A"/>
    <w:rsid w:val="008C322E"/>
    <w:rsid w:val="008C3473"/>
    <w:rsid w:val="008C365C"/>
    <w:rsid w:val="008C36F4"/>
    <w:rsid w:val="008C438A"/>
    <w:rsid w:val="008C4B50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434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270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0AD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1AB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0FF8"/>
    <w:rsid w:val="00901458"/>
    <w:rsid w:val="009016C4"/>
    <w:rsid w:val="00901C77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33D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440"/>
    <w:rsid w:val="00910B0A"/>
    <w:rsid w:val="00910F55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2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591"/>
    <w:rsid w:val="00920D61"/>
    <w:rsid w:val="00920DAF"/>
    <w:rsid w:val="0092152E"/>
    <w:rsid w:val="009220A3"/>
    <w:rsid w:val="0092217D"/>
    <w:rsid w:val="0092277F"/>
    <w:rsid w:val="00922D19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582B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8EE"/>
    <w:rsid w:val="00932E2D"/>
    <w:rsid w:val="00933194"/>
    <w:rsid w:val="00933596"/>
    <w:rsid w:val="00933811"/>
    <w:rsid w:val="00933A16"/>
    <w:rsid w:val="00933A62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197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2F97"/>
    <w:rsid w:val="00953586"/>
    <w:rsid w:val="0095398D"/>
    <w:rsid w:val="00953C04"/>
    <w:rsid w:val="00953D13"/>
    <w:rsid w:val="00954216"/>
    <w:rsid w:val="009544D2"/>
    <w:rsid w:val="0095451D"/>
    <w:rsid w:val="009549C0"/>
    <w:rsid w:val="00954F48"/>
    <w:rsid w:val="00954F5F"/>
    <w:rsid w:val="00955340"/>
    <w:rsid w:val="009554CE"/>
    <w:rsid w:val="00955BA6"/>
    <w:rsid w:val="00955D83"/>
    <w:rsid w:val="0095626B"/>
    <w:rsid w:val="0095673D"/>
    <w:rsid w:val="00956798"/>
    <w:rsid w:val="00956C9F"/>
    <w:rsid w:val="00957255"/>
    <w:rsid w:val="009577EF"/>
    <w:rsid w:val="00957AB1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6E4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5DD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017A"/>
    <w:rsid w:val="00991BCF"/>
    <w:rsid w:val="0099213D"/>
    <w:rsid w:val="00992B54"/>
    <w:rsid w:val="00992CBF"/>
    <w:rsid w:val="0099322B"/>
    <w:rsid w:val="00993248"/>
    <w:rsid w:val="00993868"/>
    <w:rsid w:val="00993909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97754"/>
    <w:rsid w:val="009A03D2"/>
    <w:rsid w:val="009A051B"/>
    <w:rsid w:val="009A0C7B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2EF"/>
    <w:rsid w:val="009A70CB"/>
    <w:rsid w:val="009A71F8"/>
    <w:rsid w:val="009A7578"/>
    <w:rsid w:val="009A7CFA"/>
    <w:rsid w:val="009B01AE"/>
    <w:rsid w:val="009B0477"/>
    <w:rsid w:val="009B04C9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99"/>
    <w:rsid w:val="009B39CD"/>
    <w:rsid w:val="009B3AD6"/>
    <w:rsid w:val="009B3D6F"/>
    <w:rsid w:val="009B4200"/>
    <w:rsid w:val="009B4341"/>
    <w:rsid w:val="009B43D6"/>
    <w:rsid w:val="009B44B0"/>
    <w:rsid w:val="009B47CF"/>
    <w:rsid w:val="009B4848"/>
    <w:rsid w:val="009B498A"/>
    <w:rsid w:val="009B54AD"/>
    <w:rsid w:val="009B556E"/>
    <w:rsid w:val="009B56DD"/>
    <w:rsid w:val="009B5797"/>
    <w:rsid w:val="009B57C8"/>
    <w:rsid w:val="009B61F8"/>
    <w:rsid w:val="009B696D"/>
    <w:rsid w:val="009B6A58"/>
    <w:rsid w:val="009B6FB3"/>
    <w:rsid w:val="009B713F"/>
    <w:rsid w:val="009B77E8"/>
    <w:rsid w:val="009B7801"/>
    <w:rsid w:val="009C01C2"/>
    <w:rsid w:val="009C0E44"/>
    <w:rsid w:val="009C139D"/>
    <w:rsid w:val="009C14AA"/>
    <w:rsid w:val="009C1BA5"/>
    <w:rsid w:val="009C20D6"/>
    <w:rsid w:val="009C20E5"/>
    <w:rsid w:val="009C2A43"/>
    <w:rsid w:val="009C2F67"/>
    <w:rsid w:val="009C303D"/>
    <w:rsid w:val="009C307E"/>
    <w:rsid w:val="009C3679"/>
    <w:rsid w:val="009C369C"/>
    <w:rsid w:val="009C3B56"/>
    <w:rsid w:val="009C3CC6"/>
    <w:rsid w:val="009C3F06"/>
    <w:rsid w:val="009C4514"/>
    <w:rsid w:val="009C4BD0"/>
    <w:rsid w:val="009C560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6DFE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CA7"/>
    <w:rsid w:val="009E1FB9"/>
    <w:rsid w:val="009E2143"/>
    <w:rsid w:val="009E2627"/>
    <w:rsid w:val="009E476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62A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9F7D5E"/>
    <w:rsid w:val="00A001F1"/>
    <w:rsid w:val="00A00240"/>
    <w:rsid w:val="00A002A8"/>
    <w:rsid w:val="00A00D3B"/>
    <w:rsid w:val="00A01471"/>
    <w:rsid w:val="00A014C3"/>
    <w:rsid w:val="00A01891"/>
    <w:rsid w:val="00A01A2C"/>
    <w:rsid w:val="00A01F12"/>
    <w:rsid w:val="00A022F2"/>
    <w:rsid w:val="00A02B5A"/>
    <w:rsid w:val="00A0301B"/>
    <w:rsid w:val="00A033ED"/>
    <w:rsid w:val="00A0361D"/>
    <w:rsid w:val="00A0386B"/>
    <w:rsid w:val="00A038FC"/>
    <w:rsid w:val="00A03B0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90"/>
    <w:rsid w:val="00A06AB6"/>
    <w:rsid w:val="00A06C52"/>
    <w:rsid w:val="00A06CDB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5A9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965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804"/>
    <w:rsid w:val="00A35DCE"/>
    <w:rsid w:val="00A35E84"/>
    <w:rsid w:val="00A366DD"/>
    <w:rsid w:val="00A3685D"/>
    <w:rsid w:val="00A369F4"/>
    <w:rsid w:val="00A36EF4"/>
    <w:rsid w:val="00A37443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49C5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47D7C"/>
    <w:rsid w:val="00A5081B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8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084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1ADF"/>
    <w:rsid w:val="00A72491"/>
    <w:rsid w:val="00A7288A"/>
    <w:rsid w:val="00A72B61"/>
    <w:rsid w:val="00A72BD3"/>
    <w:rsid w:val="00A72D84"/>
    <w:rsid w:val="00A73094"/>
    <w:rsid w:val="00A732A3"/>
    <w:rsid w:val="00A73E96"/>
    <w:rsid w:val="00A74204"/>
    <w:rsid w:val="00A7466A"/>
    <w:rsid w:val="00A75127"/>
    <w:rsid w:val="00A75154"/>
    <w:rsid w:val="00A75C5B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286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E31"/>
    <w:rsid w:val="00A86F51"/>
    <w:rsid w:val="00A873E0"/>
    <w:rsid w:val="00A879C1"/>
    <w:rsid w:val="00A90446"/>
    <w:rsid w:val="00A90580"/>
    <w:rsid w:val="00A907F4"/>
    <w:rsid w:val="00A90827"/>
    <w:rsid w:val="00A90B45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4F9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A42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931"/>
    <w:rsid w:val="00AD0C72"/>
    <w:rsid w:val="00AD10FC"/>
    <w:rsid w:val="00AD22E2"/>
    <w:rsid w:val="00AD255F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1A5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7B"/>
    <w:rsid w:val="00AF44D6"/>
    <w:rsid w:val="00AF47BA"/>
    <w:rsid w:val="00AF4BD7"/>
    <w:rsid w:val="00AF5098"/>
    <w:rsid w:val="00AF553F"/>
    <w:rsid w:val="00AF5870"/>
    <w:rsid w:val="00AF596D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293A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49"/>
    <w:rsid w:val="00B07276"/>
    <w:rsid w:val="00B108C0"/>
    <w:rsid w:val="00B108FD"/>
    <w:rsid w:val="00B1090F"/>
    <w:rsid w:val="00B11046"/>
    <w:rsid w:val="00B11929"/>
    <w:rsid w:val="00B11979"/>
    <w:rsid w:val="00B124AC"/>
    <w:rsid w:val="00B127B3"/>
    <w:rsid w:val="00B12A1C"/>
    <w:rsid w:val="00B133E2"/>
    <w:rsid w:val="00B13587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57C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93C"/>
    <w:rsid w:val="00B36A54"/>
    <w:rsid w:val="00B36E02"/>
    <w:rsid w:val="00B36F62"/>
    <w:rsid w:val="00B370B4"/>
    <w:rsid w:val="00B40013"/>
    <w:rsid w:val="00B400B0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B3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278"/>
    <w:rsid w:val="00B473B4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4B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243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593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B0C"/>
    <w:rsid w:val="00B7249A"/>
    <w:rsid w:val="00B729AA"/>
    <w:rsid w:val="00B72EAF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1AB9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388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A7E6A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164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31"/>
    <w:rsid w:val="00BB739B"/>
    <w:rsid w:val="00BB7672"/>
    <w:rsid w:val="00BB7863"/>
    <w:rsid w:val="00BB7A4E"/>
    <w:rsid w:val="00BB7F26"/>
    <w:rsid w:val="00BB7FCE"/>
    <w:rsid w:val="00BC090F"/>
    <w:rsid w:val="00BC09F5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38D5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6C00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8FA"/>
    <w:rsid w:val="00BD7B7A"/>
    <w:rsid w:val="00BD7E51"/>
    <w:rsid w:val="00BE0452"/>
    <w:rsid w:val="00BE057D"/>
    <w:rsid w:val="00BE0A50"/>
    <w:rsid w:val="00BE0AED"/>
    <w:rsid w:val="00BE0B62"/>
    <w:rsid w:val="00BE17C6"/>
    <w:rsid w:val="00BE19F0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0B0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571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1D96"/>
    <w:rsid w:val="00C02AE4"/>
    <w:rsid w:val="00C02BEE"/>
    <w:rsid w:val="00C02E13"/>
    <w:rsid w:val="00C030F8"/>
    <w:rsid w:val="00C03338"/>
    <w:rsid w:val="00C034E0"/>
    <w:rsid w:val="00C037F7"/>
    <w:rsid w:val="00C03B5E"/>
    <w:rsid w:val="00C0426F"/>
    <w:rsid w:val="00C047BC"/>
    <w:rsid w:val="00C04852"/>
    <w:rsid w:val="00C048E3"/>
    <w:rsid w:val="00C04958"/>
    <w:rsid w:val="00C04EEF"/>
    <w:rsid w:val="00C050A9"/>
    <w:rsid w:val="00C0535A"/>
    <w:rsid w:val="00C05B85"/>
    <w:rsid w:val="00C05C3B"/>
    <w:rsid w:val="00C05D4E"/>
    <w:rsid w:val="00C06764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02A"/>
    <w:rsid w:val="00C145B9"/>
    <w:rsid w:val="00C14795"/>
    <w:rsid w:val="00C1492F"/>
    <w:rsid w:val="00C14974"/>
    <w:rsid w:val="00C14A01"/>
    <w:rsid w:val="00C157B3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397C"/>
    <w:rsid w:val="00C24524"/>
    <w:rsid w:val="00C24773"/>
    <w:rsid w:val="00C24A01"/>
    <w:rsid w:val="00C25100"/>
    <w:rsid w:val="00C258C8"/>
    <w:rsid w:val="00C2599E"/>
    <w:rsid w:val="00C25A81"/>
    <w:rsid w:val="00C25B00"/>
    <w:rsid w:val="00C25F9F"/>
    <w:rsid w:val="00C26033"/>
    <w:rsid w:val="00C26A62"/>
    <w:rsid w:val="00C26D47"/>
    <w:rsid w:val="00C26DC5"/>
    <w:rsid w:val="00C27868"/>
    <w:rsid w:val="00C27BC0"/>
    <w:rsid w:val="00C27D73"/>
    <w:rsid w:val="00C27E20"/>
    <w:rsid w:val="00C3074A"/>
    <w:rsid w:val="00C30E48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B31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47FF6"/>
    <w:rsid w:val="00C5024A"/>
    <w:rsid w:val="00C50412"/>
    <w:rsid w:val="00C5054D"/>
    <w:rsid w:val="00C506CE"/>
    <w:rsid w:val="00C5163A"/>
    <w:rsid w:val="00C51B69"/>
    <w:rsid w:val="00C51E10"/>
    <w:rsid w:val="00C51EED"/>
    <w:rsid w:val="00C5213B"/>
    <w:rsid w:val="00C523F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678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035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3DC4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18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2F07"/>
    <w:rsid w:val="00C9343D"/>
    <w:rsid w:val="00C93A50"/>
    <w:rsid w:val="00C94DBE"/>
    <w:rsid w:val="00C95274"/>
    <w:rsid w:val="00C952F8"/>
    <w:rsid w:val="00C95EB1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6E"/>
    <w:rsid w:val="00CA1481"/>
    <w:rsid w:val="00CA1A8E"/>
    <w:rsid w:val="00CA20BB"/>
    <w:rsid w:val="00CA2701"/>
    <w:rsid w:val="00CA366A"/>
    <w:rsid w:val="00CA3B03"/>
    <w:rsid w:val="00CA437E"/>
    <w:rsid w:val="00CA462B"/>
    <w:rsid w:val="00CA5836"/>
    <w:rsid w:val="00CA5B8B"/>
    <w:rsid w:val="00CA632F"/>
    <w:rsid w:val="00CA6EAB"/>
    <w:rsid w:val="00CA7D4F"/>
    <w:rsid w:val="00CA7F3D"/>
    <w:rsid w:val="00CB015A"/>
    <w:rsid w:val="00CB0712"/>
    <w:rsid w:val="00CB0739"/>
    <w:rsid w:val="00CB08FD"/>
    <w:rsid w:val="00CB0B0D"/>
    <w:rsid w:val="00CB10FE"/>
    <w:rsid w:val="00CB1807"/>
    <w:rsid w:val="00CB198D"/>
    <w:rsid w:val="00CB2845"/>
    <w:rsid w:val="00CB3D89"/>
    <w:rsid w:val="00CB47C3"/>
    <w:rsid w:val="00CB4802"/>
    <w:rsid w:val="00CB4D49"/>
    <w:rsid w:val="00CB65D1"/>
    <w:rsid w:val="00CB6ED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40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5D0"/>
    <w:rsid w:val="00CD57A2"/>
    <w:rsid w:val="00CD5F0F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0337"/>
    <w:rsid w:val="00CE1681"/>
    <w:rsid w:val="00CE17A6"/>
    <w:rsid w:val="00CE195B"/>
    <w:rsid w:val="00CE2257"/>
    <w:rsid w:val="00CE22C9"/>
    <w:rsid w:val="00CE2791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49E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D8C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D22"/>
    <w:rsid w:val="00CF3F8C"/>
    <w:rsid w:val="00CF402F"/>
    <w:rsid w:val="00CF409D"/>
    <w:rsid w:val="00CF4B33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5DE8"/>
    <w:rsid w:val="00D061A9"/>
    <w:rsid w:val="00D0635E"/>
    <w:rsid w:val="00D06441"/>
    <w:rsid w:val="00D06447"/>
    <w:rsid w:val="00D06B96"/>
    <w:rsid w:val="00D06EEF"/>
    <w:rsid w:val="00D07AAD"/>
    <w:rsid w:val="00D10133"/>
    <w:rsid w:val="00D10466"/>
    <w:rsid w:val="00D10681"/>
    <w:rsid w:val="00D10782"/>
    <w:rsid w:val="00D10DBF"/>
    <w:rsid w:val="00D10DE5"/>
    <w:rsid w:val="00D11635"/>
    <w:rsid w:val="00D11726"/>
    <w:rsid w:val="00D11C14"/>
    <w:rsid w:val="00D1219A"/>
    <w:rsid w:val="00D13104"/>
    <w:rsid w:val="00D13778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AE6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865"/>
    <w:rsid w:val="00D27959"/>
    <w:rsid w:val="00D27F5C"/>
    <w:rsid w:val="00D30440"/>
    <w:rsid w:val="00D30B0D"/>
    <w:rsid w:val="00D30EE7"/>
    <w:rsid w:val="00D30F5E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5EA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A7A"/>
    <w:rsid w:val="00D42B4A"/>
    <w:rsid w:val="00D42C14"/>
    <w:rsid w:val="00D43170"/>
    <w:rsid w:val="00D43FEF"/>
    <w:rsid w:val="00D43FF6"/>
    <w:rsid w:val="00D443DD"/>
    <w:rsid w:val="00D448ED"/>
    <w:rsid w:val="00D44CF9"/>
    <w:rsid w:val="00D44FB8"/>
    <w:rsid w:val="00D45083"/>
    <w:rsid w:val="00D45751"/>
    <w:rsid w:val="00D4580E"/>
    <w:rsid w:val="00D46B17"/>
    <w:rsid w:val="00D4714D"/>
    <w:rsid w:val="00D476C8"/>
    <w:rsid w:val="00D47830"/>
    <w:rsid w:val="00D47C69"/>
    <w:rsid w:val="00D47DFE"/>
    <w:rsid w:val="00D501CC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339"/>
    <w:rsid w:val="00D54C43"/>
    <w:rsid w:val="00D55218"/>
    <w:rsid w:val="00D55B75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1E5B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5AB"/>
    <w:rsid w:val="00D65936"/>
    <w:rsid w:val="00D65C82"/>
    <w:rsid w:val="00D65C9B"/>
    <w:rsid w:val="00D66E42"/>
    <w:rsid w:val="00D673B5"/>
    <w:rsid w:val="00D67A29"/>
    <w:rsid w:val="00D67B84"/>
    <w:rsid w:val="00D67D1B"/>
    <w:rsid w:val="00D70075"/>
    <w:rsid w:val="00D70480"/>
    <w:rsid w:val="00D70A61"/>
    <w:rsid w:val="00D70BC6"/>
    <w:rsid w:val="00D70E65"/>
    <w:rsid w:val="00D70EFD"/>
    <w:rsid w:val="00D7164A"/>
    <w:rsid w:val="00D722C0"/>
    <w:rsid w:val="00D728E3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6FE1"/>
    <w:rsid w:val="00D77C3B"/>
    <w:rsid w:val="00D77D14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A01"/>
    <w:rsid w:val="00D85C21"/>
    <w:rsid w:val="00D85DD0"/>
    <w:rsid w:val="00D85F50"/>
    <w:rsid w:val="00D863DA"/>
    <w:rsid w:val="00D86600"/>
    <w:rsid w:val="00D86761"/>
    <w:rsid w:val="00D86985"/>
    <w:rsid w:val="00D87FC7"/>
    <w:rsid w:val="00D909CC"/>
    <w:rsid w:val="00D90E2B"/>
    <w:rsid w:val="00D918C4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3FB"/>
    <w:rsid w:val="00D944B7"/>
    <w:rsid w:val="00D94718"/>
    <w:rsid w:val="00D94CCE"/>
    <w:rsid w:val="00D95005"/>
    <w:rsid w:val="00D95042"/>
    <w:rsid w:val="00D956B3"/>
    <w:rsid w:val="00D95F1F"/>
    <w:rsid w:val="00D9692B"/>
    <w:rsid w:val="00D975AD"/>
    <w:rsid w:val="00D97C52"/>
    <w:rsid w:val="00D97F0A"/>
    <w:rsid w:val="00D97F14"/>
    <w:rsid w:val="00D97F44"/>
    <w:rsid w:val="00D97FC3"/>
    <w:rsid w:val="00DA046D"/>
    <w:rsid w:val="00DA12D8"/>
    <w:rsid w:val="00DA138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7D9"/>
    <w:rsid w:val="00DB381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0F32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2A"/>
    <w:rsid w:val="00DC5349"/>
    <w:rsid w:val="00DC570B"/>
    <w:rsid w:val="00DC5AA9"/>
    <w:rsid w:val="00DC5B2E"/>
    <w:rsid w:val="00DC5B4D"/>
    <w:rsid w:val="00DC64E6"/>
    <w:rsid w:val="00DC66BD"/>
    <w:rsid w:val="00DC677E"/>
    <w:rsid w:val="00DC70AD"/>
    <w:rsid w:val="00DC7927"/>
    <w:rsid w:val="00DC7B63"/>
    <w:rsid w:val="00DC7C5A"/>
    <w:rsid w:val="00DC7D6A"/>
    <w:rsid w:val="00DD1413"/>
    <w:rsid w:val="00DD176F"/>
    <w:rsid w:val="00DD1F46"/>
    <w:rsid w:val="00DD21C9"/>
    <w:rsid w:val="00DD236D"/>
    <w:rsid w:val="00DD27D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4F5A"/>
    <w:rsid w:val="00DE542D"/>
    <w:rsid w:val="00DE5735"/>
    <w:rsid w:val="00DE60F2"/>
    <w:rsid w:val="00DE63DE"/>
    <w:rsid w:val="00DE6DF9"/>
    <w:rsid w:val="00DE724D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DA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BF4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312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B60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1E60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03A"/>
    <w:rsid w:val="00E412CA"/>
    <w:rsid w:val="00E41505"/>
    <w:rsid w:val="00E4202C"/>
    <w:rsid w:val="00E425E4"/>
    <w:rsid w:val="00E42920"/>
    <w:rsid w:val="00E429DD"/>
    <w:rsid w:val="00E42D42"/>
    <w:rsid w:val="00E436EB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19AD"/>
    <w:rsid w:val="00E5264D"/>
    <w:rsid w:val="00E52D99"/>
    <w:rsid w:val="00E53711"/>
    <w:rsid w:val="00E5371B"/>
    <w:rsid w:val="00E5371E"/>
    <w:rsid w:val="00E53A30"/>
    <w:rsid w:val="00E53C3C"/>
    <w:rsid w:val="00E53D55"/>
    <w:rsid w:val="00E543AC"/>
    <w:rsid w:val="00E547E1"/>
    <w:rsid w:val="00E5487E"/>
    <w:rsid w:val="00E550B8"/>
    <w:rsid w:val="00E5548D"/>
    <w:rsid w:val="00E55F9B"/>
    <w:rsid w:val="00E570BF"/>
    <w:rsid w:val="00E573DE"/>
    <w:rsid w:val="00E57565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B49"/>
    <w:rsid w:val="00E63E9E"/>
    <w:rsid w:val="00E64091"/>
    <w:rsid w:val="00E64CD8"/>
    <w:rsid w:val="00E64D80"/>
    <w:rsid w:val="00E64E2F"/>
    <w:rsid w:val="00E656A2"/>
    <w:rsid w:val="00E66653"/>
    <w:rsid w:val="00E6766D"/>
    <w:rsid w:val="00E67E89"/>
    <w:rsid w:val="00E70538"/>
    <w:rsid w:val="00E70830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CD2"/>
    <w:rsid w:val="00E73FD8"/>
    <w:rsid w:val="00E74161"/>
    <w:rsid w:val="00E74557"/>
    <w:rsid w:val="00E749D5"/>
    <w:rsid w:val="00E74BC5"/>
    <w:rsid w:val="00E74F56"/>
    <w:rsid w:val="00E75594"/>
    <w:rsid w:val="00E758C0"/>
    <w:rsid w:val="00E759EA"/>
    <w:rsid w:val="00E75D0F"/>
    <w:rsid w:val="00E764C5"/>
    <w:rsid w:val="00E76879"/>
    <w:rsid w:val="00E771C0"/>
    <w:rsid w:val="00E77689"/>
    <w:rsid w:val="00E80009"/>
    <w:rsid w:val="00E8098F"/>
    <w:rsid w:val="00E80990"/>
    <w:rsid w:val="00E80AB7"/>
    <w:rsid w:val="00E81027"/>
    <w:rsid w:val="00E814ED"/>
    <w:rsid w:val="00E81799"/>
    <w:rsid w:val="00E81A6B"/>
    <w:rsid w:val="00E8213E"/>
    <w:rsid w:val="00E8244E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6D4"/>
    <w:rsid w:val="00E86718"/>
    <w:rsid w:val="00E8697C"/>
    <w:rsid w:val="00E87357"/>
    <w:rsid w:val="00E87412"/>
    <w:rsid w:val="00E875FC"/>
    <w:rsid w:val="00E87919"/>
    <w:rsid w:val="00E9011E"/>
    <w:rsid w:val="00E90943"/>
    <w:rsid w:val="00E909A8"/>
    <w:rsid w:val="00E90E67"/>
    <w:rsid w:val="00E9108C"/>
    <w:rsid w:val="00E91CF3"/>
    <w:rsid w:val="00E91E3E"/>
    <w:rsid w:val="00E93CC8"/>
    <w:rsid w:val="00E941AB"/>
    <w:rsid w:val="00E94466"/>
    <w:rsid w:val="00E946AB"/>
    <w:rsid w:val="00E94A1B"/>
    <w:rsid w:val="00E9543F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5FE6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46B"/>
    <w:rsid w:val="00EC45C5"/>
    <w:rsid w:val="00EC4762"/>
    <w:rsid w:val="00EC4D17"/>
    <w:rsid w:val="00EC4DFB"/>
    <w:rsid w:val="00EC5573"/>
    <w:rsid w:val="00EC5B8B"/>
    <w:rsid w:val="00EC5C18"/>
    <w:rsid w:val="00EC64C1"/>
    <w:rsid w:val="00EC69CC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0F"/>
    <w:rsid w:val="00ED1736"/>
    <w:rsid w:val="00ED1A47"/>
    <w:rsid w:val="00ED3B49"/>
    <w:rsid w:val="00ED488C"/>
    <w:rsid w:val="00ED55B7"/>
    <w:rsid w:val="00ED59C9"/>
    <w:rsid w:val="00ED62E2"/>
    <w:rsid w:val="00ED696F"/>
    <w:rsid w:val="00ED6C7B"/>
    <w:rsid w:val="00ED6FCE"/>
    <w:rsid w:val="00ED718E"/>
    <w:rsid w:val="00ED730F"/>
    <w:rsid w:val="00ED747A"/>
    <w:rsid w:val="00ED7551"/>
    <w:rsid w:val="00ED7E56"/>
    <w:rsid w:val="00EE024C"/>
    <w:rsid w:val="00EE05C9"/>
    <w:rsid w:val="00EE0A37"/>
    <w:rsid w:val="00EE0D53"/>
    <w:rsid w:val="00EE0EB0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75E"/>
    <w:rsid w:val="00EE7B7E"/>
    <w:rsid w:val="00EE7CE2"/>
    <w:rsid w:val="00EF0082"/>
    <w:rsid w:val="00EF05BA"/>
    <w:rsid w:val="00EF0A22"/>
    <w:rsid w:val="00EF125E"/>
    <w:rsid w:val="00EF1411"/>
    <w:rsid w:val="00EF15AF"/>
    <w:rsid w:val="00EF18A6"/>
    <w:rsid w:val="00EF18B3"/>
    <w:rsid w:val="00EF1CB5"/>
    <w:rsid w:val="00EF1F17"/>
    <w:rsid w:val="00EF2073"/>
    <w:rsid w:val="00EF220D"/>
    <w:rsid w:val="00EF2764"/>
    <w:rsid w:val="00EF276A"/>
    <w:rsid w:val="00EF2814"/>
    <w:rsid w:val="00EF284A"/>
    <w:rsid w:val="00EF2996"/>
    <w:rsid w:val="00EF2C52"/>
    <w:rsid w:val="00EF32EF"/>
    <w:rsid w:val="00EF41D9"/>
    <w:rsid w:val="00EF42B0"/>
    <w:rsid w:val="00EF48D6"/>
    <w:rsid w:val="00EF4B40"/>
    <w:rsid w:val="00EF4B81"/>
    <w:rsid w:val="00EF5AEB"/>
    <w:rsid w:val="00EF5D23"/>
    <w:rsid w:val="00EF6A5C"/>
    <w:rsid w:val="00EF6A9B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92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4A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002"/>
    <w:rsid w:val="00F1542F"/>
    <w:rsid w:val="00F1613F"/>
    <w:rsid w:val="00F16A50"/>
    <w:rsid w:val="00F16D8F"/>
    <w:rsid w:val="00F16D98"/>
    <w:rsid w:val="00F16E00"/>
    <w:rsid w:val="00F17010"/>
    <w:rsid w:val="00F17BBA"/>
    <w:rsid w:val="00F20737"/>
    <w:rsid w:val="00F208BC"/>
    <w:rsid w:val="00F2135A"/>
    <w:rsid w:val="00F2135D"/>
    <w:rsid w:val="00F214A3"/>
    <w:rsid w:val="00F215EB"/>
    <w:rsid w:val="00F2176C"/>
    <w:rsid w:val="00F218FE"/>
    <w:rsid w:val="00F21D00"/>
    <w:rsid w:val="00F22618"/>
    <w:rsid w:val="00F22D6C"/>
    <w:rsid w:val="00F22F68"/>
    <w:rsid w:val="00F22F96"/>
    <w:rsid w:val="00F2336F"/>
    <w:rsid w:val="00F23580"/>
    <w:rsid w:val="00F2360D"/>
    <w:rsid w:val="00F23966"/>
    <w:rsid w:val="00F23FEC"/>
    <w:rsid w:val="00F24125"/>
    <w:rsid w:val="00F2447E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02"/>
    <w:rsid w:val="00F3042D"/>
    <w:rsid w:val="00F305D6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C7D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24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0FF8"/>
    <w:rsid w:val="00F512AF"/>
    <w:rsid w:val="00F513C9"/>
    <w:rsid w:val="00F519BE"/>
    <w:rsid w:val="00F51AEE"/>
    <w:rsid w:val="00F5200B"/>
    <w:rsid w:val="00F5205E"/>
    <w:rsid w:val="00F52408"/>
    <w:rsid w:val="00F52BF8"/>
    <w:rsid w:val="00F52E1E"/>
    <w:rsid w:val="00F52EA4"/>
    <w:rsid w:val="00F53302"/>
    <w:rsid w:val="00F5335B"/>
    <w:rsid w:val="00F538D8"/>
    <w:rsid w:val="00F53EFD"/>
    <w:rsid w:val="00F53FFB"/>
    <w:rsid w:val="00F542EF"/>
    <w:rsid w:val="00F543D4"/>
    <w:rsid w:val="00F549AA"/>
    <w:rsid w:val="00F55A22"/>
    <w:rsid w:val="00F55B87"/>
    <w:rsid w:val="00F56178"/>
    <w:rsid w:val="00F563E5"/>
    <w:rsid w:val="00F56569"/>
    <w:rsid w:val="00F56641"/>
    <w:rsid w:val="00F5697D"/>
    <w:rsid w:val="00F57544"/>
    <w:rsid w:val="00F5755C"/>
    <w:rsid w:val="00F57A22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AD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AAD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0F59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0E6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0F8"/>
    <w:rsid w:val="00FA738A"/>
    <w:rsid w:val="00FA7686"/>
    <w:rsid w:val="00FA7928"/>
    <w:rsid w:val="00FB0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2CB3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E30"/>
    <w:rsid w:val="00FF3F9C"/>
    <w:rsid w:val="00FF5AA4"/>
    <w:rsid w:val="00FF5B83"/>
    <w:rsid w:val="00FF5E71"/>
    <w:rsid w:val="00FF614B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72A04"/>
  <w15:docId w15:val="{1A89B87E-571C-4B07-ADD0-7743186E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263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8163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78163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8163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1C7B32"/>
    <w:rPr>
      <w:i/>
      <w:iCs/>
    </w:rPr>
  </w:style>
  <w:style w:type="character" w:styleId="Hyperlink">
    <w:name w:val="Hyperlink"/>
    <w:locked/>
    <w:rsid w:val="001C7B32"/>
    <w:rPr>
      <w:strike w:val="0"/>
      <w:dstrike w:val="0"/>
      <w:color w:val="005288"/>
      <w:u w:val="none"/>
      <w:effect w:val="none"/>
    </w:rPr>
  </w:style>
  <w:style w:type="character" w:customStyle="1" w:styleId="HeaderChar">
    <w:name w:val="Header Char"/>
    <w:link w:val="Header"/>
    <w:rsid w:val="00265218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0146F7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8B04F3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7816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816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78163D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NoSpacing">
    <w:name w:val="No Spacing"/>
    <w:uiPriority w:val="1"/>
    <w:qFormat/>
    <w:locked/>
    <w:rsid w:val="0078163D"/>
    <w:rPr>
      <w:rFonts w:ascii="Calibri" w:eastAsia="Calibri" w:hAnsi="Calibri" w:cs="Arial"/>
      <w:sz w:val="22"/>
      <w:szCs w:val="22"/>
    </w:rPr>
  </w:style>
  <w:style w:type="character" w:styleId="FollowedHyperlink">
    <w:name w:val="FollowedHyperlink"/>
    <w:locked/>
    <w:rsid w:val="00E57565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654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DE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3158B"/>
    <w:rPr>
      <w:sz w:val="24"/>
      <w:szCs w:val="24"/>
    </w:rPr>
  </w:style>
  <w:style w:type="paragraph" w:styleId="BodyTextIndent">
    <w:name w:val="Body Text Indent"/>
    <w:basedOn w:val="Normal"/>
    <w:link w:val="BodyTextIndentChar"/>
    <w:locked/>
    <w:rsid w:val="0039493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94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6593-3743-4BAC-BFEA-F7CB79E5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5366</CharactersWithSpaces>
  <SharedDoc>false</SharedDoc>
  <HLinks>
    <vt:vector size="180" baseType="variant">
      <vt:variant>
        <vt:i4>7602186</vt:i4>
      </vt:variant>
      <vt:variant>
        <vt:i4>87</vt:i4>
      </vt:variant>
      <vt:variant>
        <vt:i4>0</vt:i4>
      </vt:variant>
      <vt:variant>
        <vt:i4>5</vt:i4>
      </vt:variant>
      <vt:variant>
        <vt:lpwstr>http://en.wikipedia.org/wiki/Virtual_education</vt:lpwstr>
      </vt:variant>
      <vt:variant>
        <vt:lpwstr/>
      </vt:variant>
      <vt:variant>
        <vt:i4>1441853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_Toc404156862</vt:lpwstr>
      </vt:variant>
      <vt:variant>
        <vt:i4>1441853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_Toc404156862</vt:lpwstr>
      </vt:variant>
      <vt:variant>
        <vt:i4>1376317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_Toc404156852</vt:lpwstr>
      </vt:variant>
      <vt:variant>
        <vt:i4>1179705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_Toc404601922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_Toc404601919</vt:lpwstr>
      </vt:variant>
      <vt:variant>
        <vt:i4>1114169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_Toc404601917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_Toc404601915</vt:lpwstr>
      </vt:variant>
      <vt:variant>
        <vt:i4>1114169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_Toc404601914</vt:lpwstr>
      </vt:variant>
      <vt:variant>
        <vt:i4>1114169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_Toc404601913</vt:lpwstr>
      </vt:variant>
      <vt:variant>
        <vt:i4>1179705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_Toc404601922</vt:lpwstr>
      </vt:variant>
      <vt:variant>
        <vt:i4>1835065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_Toc404009923</vt:lpwstr>
      </vt:variant>
      <vt:variant>
        <vt:i4>1835065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_Toc404009922</vt:lpwstr>
      </vt:variant>
      <vt:variant>
        <vt:i4>1835065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_Toc404009921</vt:lpwstr>
      </vt:variant>
      <vt:variant>
        <vt:i4>1835065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_Toc404009920</vt:lpwstr>
      </vt:variant>
      <vt:variant>
        <vt:i4>2031673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_Toc404009919</vt:lpwstr>
      </vt:variant>
      <vt:variant>
        <vt:i4>2031673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_Toc404009918</vt:lpwstr>
      </vt:variant>
      <vt:variant>
        <vt:i4>2031673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_Toc404009917</vt:lpwstr>
      </vt:variant>
      <vt:variant>
        <vt:i4>2031673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_Toc404009916</vt:lpwstr>
      </vt:variant>
      <vt:variant>
        <vt:i4>2031673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_Toc404009915</vt:lpwstr>
      </vt:variant>
      <vt:variant>
        <vt:i4>2031673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_Toc404009914</vt:lpwstr>
      </vt:variant>
      <vt:variant>
        <vt:i4>2031673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_Toc404009913</vt:lpwstr>
      </vt:variant>
      <vt:variant>
        <vt:i4>2031673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_Toc404009912</vt:lpwstr>
      </vt:variant>
      <vt:variant>
        <vt:i4>2031673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_Toc404009911</vt:lpwstr>
      </vt:variant>
      <vt:variant>
        <vt:i4>2031673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_Toc404009910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_Toc404009909</vt:lpwstr>
      </vt:variant>
      <vt:variant>
        <vt:i4>1966137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_Toc404009908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_Toc404009907</vt:lpwstr>
      </vt:variant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_Toc404009906</vt:lpwstr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_Toc404009905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cp:lastPrinted>2011-12-14T06:24:00Z</cp:lastPrinted>
  <dcterms:created xsi:type="dcterms:W3CDTF">2025-09-09T09:32:00Z</dcterms:created>
  <dcterms:modified xsi:type="dcterms:W3CDTF">2025-09-09T09:32:00Z</dcterms:modified>
</cp:coreProperties>
</file>