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9026"/>
      </w:tblGrid>
      <w:tr w:rsidR="00FB0C3A" w:rsidRPr="002928E9" w14:paraId="3ED0F8D9" w14:textId="77777777" w:rsidTr="00121B2F">
        <w:tc>
          <w:tcPr>
            <w:tcW w:w="1980" w:type="dxa"/>
          </w:tcPr>
          <w:p w14:paraId="2F3EBBF4" w14:textId="2A4D50CB" w:rsidR="00FB0C3A" w:rsidRPr="00121B2F" w:rsidRDefault="00A85EC8" w:rsidP="00A85EC8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نبذة</w:t>
            </w:r>
          </w:p>
        </w:tc>
        <w:tc>
          <w:tcPr>
            <w:tcW w:w="8640" w:type="dxa"/>
          </w:tcPr>
          <w:p w14:paraId="14BD5776" w14:textId="571744DE" w:rsidR="00FB0C3A" w:rsidRPr="00121B2F" w:rsidRDefault="00A85EC8" w:rsidP="00A85EC8">
            <w:pPr>
              <w:bidi/>
              <w:rPr>
                <w:rFonts w:ascii="Calibri" w:hAnsi="Calibri"/>
              </w:rPr>
            </w:pPr>
            <w:r w:rsidRPr="00A85EC8">
              <w:rPr>
                <w:rFonts w:ascii="Calibri" w:hAnsi="Calibri"/>
                <w:rtl/>
              </w:rPr>
              <w:t>خدمة سمسا السريعة (</w:t>
            </w:r>
            <w:r w:rsidRPr="00A85EC8">
              <w:rPr>
                <w:rFonts w:ascii="Calibri" w:hAnsi="Calibri"/>
              </w:rPr>
              <w:t>STES</w:t>
            </w:r>
            <w:r w:rsidRPr="00A85EC8">
              <w:rPr>
                <w:rFonts w:ascii="Calibri" w:hAnsi="Calibri"/>
                <w:rtl/>
              </w:rPr>
              <w:t xml:space="preserve">) هي خدمة من </w:t>
            </w:r>
            <w:r>
              <w:rPr>
                <w:rFonts w:ascii="Calibri" w:hAnsi="Calibri" w:hint="cs"/>
                <w:rtl/>
              </w:rPr>
              <w:t xml:space="preserve">مركز خدمات </w:t>
            </w:r>
            <w:r w:rsidRPr="00A85EC8">
              <w:rPr>
                <w:rFonts w:ascii="Calibri" w:hAnsi="Calibri"/>
                <w:rtl/>
              </w:rPr>
              <w:t xml:space="preserve"> إلى </w:t>
            </w:r>
            <w:r>
              <w:rPr>
                <w:rFonts w:ascii="Calibri" w:hAnsi="Calibri" w:hint="cs"/>
                <w:rtl/>
              </w:rPr>
              <w:t>مركز خدمات</w:t>
            </w:r>
            <w:r w:rsidRPr="00A85EC8">
              <w:rPr>
                <w:rFonts w:ascii="Calibri" w:hAnsi="Calibri"/>
                <w:rtl/>
              </w:rPr>
              <w:t xml:space="preserve"> مع </w:t>
            </w:r>
            <w:r w:rsidR="00FA73CA">
              <w:rPr>
                <w:rFonts w:ascii="Calibri" w:hAnsi="Calibri" w:hint="cs"/>
                <w:rtl/>
              </w:rPr>
              <w:t>إل</w:t>
            </w:r>
            <w:r w:rsidRPr="00A85EC8">
              <w:rPr>
                <w:rFonts w:ascii="Calibri" w:hAnsi="Calibri"/>
                <w:rtl/>
              </w:rPr>
              <w:t>تزام بالتسليم السريع والموثوق في نفس اليوم وفي الوقت المحدد.</w:t>
            </w:r>
          </w:p>
        </w:tc>
      </w:tr>
      <w:tr w:rsidR="00FB0C3A" w:rsidRPr="002928E9" w14:paraId="7FD42239" w14:textId="77777777" w:rsidTr="00121B2F">
        <w:tc>
          <w:tcPr>
            <w:tcW w:w="1980" w:type="dxa"/>
          </w:tcPr>
          <w:p w14:paraId="71E77266" w14:textId="73213AFC" w:rsidR="00FB0C3A" w:rsidRPr="00121B2F" w:rsidRDefault="00A85EC8" w:rsidP="00A85EC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الهدف</w:t>
            </w:r>
          </w:p>
        </w:tc>
        <w:tc>
          <w:tcPr>
            <w:tcW w:w="8640" w:type="dxa"/>
          </w:tcPr>
          <w:p w14:paraId="571C9D87" w14:textId="22293C38" w:rsidR="00FB0C3A" w:rsidRPr="00CF2802" w:rsidRDefault="00FA73CA" w:rsidP="00FA73CA">
            <w:pPr>
              <w:bidi/>
              <w:rPr>
                <w:rStyle w:val="Strong"/>
                <w:rFonts w:ascii="Calibri" w:hAnsi="Calibri" w:cs="Tahoma"/>
              </w:rPr>
            </w:pPr>
            <w:r w:rsidRPr="00FA73CA">
              <w:rPr>
                <w:rtl/>
              </w:rPr>
              <w:t>لتمكين عملائنا من إرسال المستندات العاجلة وغير المستندات</w:t>
            </w:r>
            <w:r>
              <w:rPr>
                <w:rFonts w:hint="cs"/>
                <w:rtl/>
              </w:rPr>
              <w:t xml:space="preserve"> المهمة</w:t>
            </w:r>
            <w:r w:rsidRPr="00FA73CA">
              <w:rPr>
                <w:rtl/>
              </w:rPr>
              <w:t xml:space="preserve"> ليتم </w:t>
            </w:r>
            <w:r>
              <w:rPr>
                <w:rFonts w:hint="cs"/>
                <w:rtl/>
              </w:rPr>
              <w:t>إ</w:t>
            </w:r>
            <w:r w:rsidRPr="00FA73CA">
              <w:rPr>
                <w:rtl/>
              </w:rPr>
              <w:t xml:space="preserve">ستلامها من قبل المرسل إليه في نفس اليوم إلى مواقع </w:t>
            </w:r>
            <w:r>
              <w:rPr>
                <w:rFonts w:hint="cs"/>
                <w:rtl/>
              </w:rPr>
              <w:t>محددة .</w:t>
            </w:r>
          </w:p>
        </w:tc>
      </w:tr>
      <w:tr w:rsidR="00FB0C3A" w:rsidRPr="002928E9" w14:paraId="3E026130" w14:textId="77777777" w:rsidTr="00121B2F">
        <w:tc>
          <w:tcPr>
            <w:tcW w:w="1980" w:type="dxa"/>
          </w:tcPr>
          <w:p w14:paraId="0831F147" w14:textId="5CE0BB13" w:rsidR="00FB0C3A" w:rsidRPr="00121B2F" w:rsidRDefault="00A85EC8" w:rsidP="00A85EC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الأشخاص المعنيين</w:t>
            </w:r>
          </w:p>
        </w:tc>
        <w:tc>
          <w:tcPr>
            <w:tcW w:w="8640" w:type="dxa"/>
          </w:tcPr>
          <w:p w14:paraId="60D3F246" w14:textId="5A0A014B" w:rsidR="00FB0C3A" w:rsidRPr="00FB0C3A" w:rsidRDefault="00FA73CA" w:rsidP="00FA73CA">
            <w:pPr>
              <w:bidi/>
              <w:rPr>
                <w:rFonts w:ascii="Calibri" w:hAnsi="Calibri" w:cs="Tahoma"/>
              </w:rPr>
            </w:pPr>
            <w:r w:rsidRPr="00FA73CA">
              <w:rPr>
                <w:rFonts w:ascii="Calibri" w:hAnsi="Calibri"/>
                <w:rtl/>
              </w:rPr>
              <w:t>جميع موظفي سمسا المشاركين في الشحن</w:t>
            </w:r>
            <w:r w:rsidRPr="00FA73CA">
              <w:rPr>
                <w:rFonts w:ascii="Calibri" w:hAnsi="Calibri"/>
              </w:rPr>
              <w:t>.</w:t>
            </w:r>
          </w:p>
        </w:tc>
      </w:tr>
      <w:tr w:rsidR="00FB0C3A" w:rsidRPr="00D25714" w14:paraId="5D4F8035" w14:textId="77777777" w:rsidTr="008E0EF2">
        <w:trPr>
          <w:trHeight w:val="19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AD7" w14:textId="3475A68A" w:rsidR="00FB0C3A" w:rsidRPr="00121B2F" w:rsidRDefault="00A85EC8" w:rsidP="00A85EC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الإرشادات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E3A" w14:textId="4FC5F352" w:rsidR="00FB0C3A" w:rsidRPr="005751F4" w:rsidRDefault="00FA73CA" w:rsidP="00FA73CA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FA73CA">
              <w:rPr>
                <w:rFonts w:ascii="Calibri" w:hAnsi="Calibri" w:cs="Tahoma" w:hint="cs"/>
                <w:sz w:val="22"/>
                <w:szCs w:val="22"/>
                <w:rtl/>
              </w:rPr>
              <w:t>ا</w:t>
            </w:r>
            <w:r w:rsidRPr="005751F4">
              <w:rPr>
                <w:rFonts w:ascii="Calibri" w:hAnsi="Calibri" w:cs="Tahoma" w:hint="cs"/>
                <w:b/>
                <w:bCs/>
                <w:sz w:val="22"/>
                <w:szCs w:val="22"/>
                <w:rtl/>
              </w:rPr>
              <w:t>لأسعار :</w:t>
            </w:r>
          </w:p>
          <w:tbl>
            <w:tblPr>
              <w:tblW w:w="7830" w:type="dxa"/>
              <w:tblInd w:w="130" w:type="dxa"/>
              <w:tblLook w:val="04A0" w:firstRow="1" w:lastRow="0" w:firstColumn="1" w:lastColumn="0" w:noHBand="0" w:noVBand="1"/>
            </w:tblPr>
            <w:tblGrid>
              <w:gridCol w:w="1279"/>
              <w:gridCol w:w="1358"/>
              <w:gridCol w:w="1683"/>
              <w:gridCol w:w="1920"/>
              <w:gridCol w:w="1590"/>
            </w:tblGrid>
            <w:tr w:rsidR="00FB0C3A" w:rsidRPr="00D0443A" w14:paraId="3F916963" w14:textId="77777777" w:rsidTr="003E34B4">
              <w:trPr>
                <w:trHeight w:val="300"/>
              </w:trPr>
              <w:tc>
                <w:tcPr>
                  <w:tcW w:w="1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60F057EC" w14:textId="38DF0508" w:rsidR="00FB0C3A" w:rsidRPr="00D0443A" w:rsidRDefault="009912F4" w:rsidP="00FB0C3A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STES</w:t>
                  </w:r>
                </w:p>
              </w:tc>
              <w:tc>
                <w:tcPr>
                  <w:tcW w:w="30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7F69E30E" w14:textId="00546921" w:rsidR="00FB0C3A" w:rsidRPr="00D0443A" w:rsidRDefault="00B751B0" w:rsidP="00FB0C3A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B751B0">
                    <w:rPr>
                      <w:rFonts w:ascii="Calibri" w:hAnsi="Calibri" w:cs="Calibri"/>
                      <w:b/>
                      <w:bCs/>
                      <w:rtl/>
                    </w:rPr>
                    <w:t>السعر الأساسي (شامل ضريبة القيمة المضافة)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1C3886A0" w14:textId="4E5A7D48" w:rsidR="00FB0C3A" w:rsidRPr="00D0443A" w:rsidRDefault="00B751B0" w:rsidP="00FB0C3A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B751B0">
                    <w:rPr>
                      <w:rFonts w:ascii="Calibri" w:hAnsi="Calibri" w:cs="Calibri"/>
                      <w:b/>
                      <w:bCs/>
                      <w:rtl/>
                    </w:rPr>
                    <w:t>السعر الإضافي (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بدون</w:t>
                  </w:r>
                  <w:r w:rsidRPr="00B751B0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ضريبة القيمة المضافة)</w:t>
                  </w:r>
                </w:p>
              </w:tc>
            </w:tr>
            <w:tr w:rsidR="00FB0C3A" w:rsidRPr="00D0443A" w14:paraId="415E36DB" w14:textId="77777777" w:rsidTr="003E34B4">
              <w:trPr>
                <w:trHeight w:val="300"/>
              </w:trPr>
              <w:tc>
                <w:tcPr>
                  <w:tcW w:w="1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884DCD2" w14:textId="77777777" w:rsidR="00FB0C3A" w:rsidRPr="00D0443A" w:rsidRDefault="00FB0C3A" w:rsidP="00FB0C3A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2C1846AC" w14:textId="43AA2462" w:rsidR="00FB0C3A" w:rsidRPr="00D0443A" w:rsidRDefault="00FA73C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الوزن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3A5BFAEB" w14:textId="714298F1" w:rsidR="00FB0C3A" w:rsidRPr="00D0443A" w:rsidRDefault="00FA73C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السعر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75B5D951" w14:textId="22F2517C" w:rsidR="00FB0C3A" w:rsidRPr="00D0443A" w:rsidRDefault="00FA73C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الوزن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5C5EF15C" w14:textId="452CC64E" w:rsidR="00FB0C3A" w:rsidRPr="00D0443A" w:rsidRDefault="00FA73C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السعر</w:t>
                  </w:r>
                </w:p>
              </w:tc>
            </w:tr>
            <w:tr w:rsidR="00FB0C3A" w:rsidRPr="00D0443A" w14:paraId="5B2D3C61" w14:textId="77777777" w:rsidTr="003E34B4">
              <w:trPr>
                <w:trHeight w:val="390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B40A1" w14:textId="61C08A61" w:rsidR="00FB0C3A" w:rsidRPr="00D0443A" w:rsidRDefault="00FA73CA" w:rsidP="009912F4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مستندات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B4EDB" w14:textId="537F9730" w:rsidR="00FB0C3A" w:rsidRPr="00D0443A" w:rsidRDefault="003E34B4" w:rsidP="003E34B4">
                  <w:pPr>
                    <w:bidi/>
                    <w:rPr>
                      <w:rFonts w:ascii="Calibri" w:hAnsi="Calibri" w:cs="Calibri"/>
                      <w:rtl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 xml:space="preserve">حتى </w:t>
                  </w:r>
                  <w:r>
                    <w:rPr>
                      <w:rFonts w:ascii="Calibri" w:hAnsi="Calibri" w:cs="Calibri"/>
                    </w:rPr>
                    <w:t xml:space="preserve">0.5 </w:t>
                  </w:r>
                  <w:r>
                    <w:rPr>
                      <w:rFonts w:ascii="Calibri" w:hAnsi="Calibri" w:cs="Calibri" w:hint="cs"/>
                      <w:rtl/>
                    </w:rPr>
                    <w:t xml:space="preserve"> كيلو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D16C1" w14:textId="0D8F3B99" w:rsidR="00FB0C3A" w:rsidRPr="00D0443A" w:rsidRDefault="00082D7F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199 ريال سعودي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CEB2DF" w14:textId="4117F95B" w:rsidR="00FB0C3A" w:rsidRPr="00D0443A" w:rsidRDefault="007663B3" w:rsidP="007663B3">
                  <w:pPr>
                    <w:bidi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 xml:space="preserve">كل </w:t>
                  </w:r>
                  <w:r>
                    <w:rPr>
                      <w:rFonts w:ascii="Calibri" w:hAnsi="Calibri" w:cs="Calibri"/>
                    </w:rPr>
                    <w:t xml:space="preserve">0.5 </w:t>
                  </w:r>
                  <w:r>
                    <w:rPr>
                      <w:rFonts w:ascii="Calibri" w:hAnsi="Calibri" w:cs="Calibri" w:hint="cs"/>
                      <w:rtl/>
                    </w:rPr>
                    <w:t xml:space="preserve"> كيلو إضافي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0D6CD" w14:textId="74853163" w:rsidR="00FB0C3A" w:rsidRPr="00D0443A" w:rsidRDefault="00082D7F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50 ريال سعودي</w:t>
                  </w:r>
                </w:p>
              </w:tc>
            </w:tr>
            <w:tr w:rsidR="00FB0C3A" w:rsidRPr="00D0443A" w14:paraId="48B50537" w14:textId="77777777" w:rsidTr="003E34B4">
              <w:trPr>
                <w:trHeight w:val="390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72168" w14:textId="3289A898" w:rsidR="00FB0C3A" w:rsidRPr="00D0443A" w:rsidRDefault="00FA73CA" w:rsidP="009912F4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غير مستندات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96234" w14:textId="5214BD8A" w:rsidR="00FB0C3A" w:rsidRPr="00D0443A" w:rsidRDefault="003E34B4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أول 15 كيلو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9536A" w14:textId="4419E88F" w:rsidR="00FB0C3A" w:rsidRPr="00D0443A" w:rsidRDefault="00082D7F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 xml:space="preserve">229 ريال سعودي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1B9E9" w14:textId="6615A4A3" w:rsidR="00FB0C3A" w:rsidRPr="00D0443A" w:rsidRDefault="007663B3" w:rsidP="007663B3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كل كيلو إضافي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60685" w14:textId="254C4251" w:rsidR="00FB0C3A" w:rsidRPr="00D0443A" w:rsidRDefault="00082D7F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10 ريال سعودي</w:t>
                  </w:r>
                </w:p>
              </w:tc>
            </w:tr>
          </w:tbl>
          <w:p w14:paraId="25FA2706" w14:textId="1F19040D" w:rsidR="005C62CC" w:rsidRPr="007663B3" w:rsidRDefault="007663B3" w:rsidP="007663B3">
            <w:pPr>
              <w:bidi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7663B3">
              <w:rPr>
                <w:rFonts w:ascii="Calibri" w:hAnsi="Calibri" w:cs="Tahoma" w:hint="cs"/>
                <w:b/>
                <w:bCs/>
                <w:sz w:val="22"/>
                <w:szCs w:val="22"/>
                <w:rtl/>
              </w:rPr>
              <w:t xml:space="preserve">المدن التي تخدمها : </w:t>
            </w:r>
          </w:p>
          <w:tbl>
            <w:tblPr>
              <w:tblW w:w="8800" w:type="dxa"/>
              <w:tblLook w:val="04A0" w:firstRow="1" w:lastRow="0" w:firstColumn="1" w:lastColumn="0" w:noHBand="0" w:noVBand="1"/>
            </w:tblPr>
            <w:tblGrid>
              <w:gridCol w:w="840"/>
              <w:gridCol w:w="1280"/>
              <w:gridCol w:w="940"/>
              <w:gridCol w:w="1520"/>
              <w:gridCol w:w="2220"/>
              <w:gridCol w:w="2000"/>
            </w:tblGrid>
            <w:tr w:rsidR="005C62CC" w14:paraId="0B50D858" w14:textId="77777777" w:rsidTr="005C62CC">
              <w:trPr>
                <w:trHeight w:val="645"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7CA986B3" w14:textId="45274089" w:rsidR="005C62CC" w:rsidRDefault="007663B3" w:rsidP="002C788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المدينة المرسل منها الشحنة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0EA18474" w14:textId="1F5B363A" w:rsidR="005C62CC" w:rsidRDefault="007663B3" w:rsidP="002C788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الفرع المرسل منه الشحنة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656320B1" w14:textId="093C1C53" w:rsidR="005C62CC" w:rsidRDefault="007663B3" w:rsidP="002C788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أخر موعد لإستلام الشحنة من العميل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26EA1C3D" w14:textId="6EFA1DED" w:rsidR="005C62CC" w:rsidRDefault="007663B3" w:rsidP="002C788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مدينة  الوجهة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7E4A2640" w14:textId="34E6332F" w:rsidR="005C62CC" w:rsidRDefault="007663B3" w:rsidP="002C788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الفرع المرسل له الشحنة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7DAA5A22" w14:textId="0C5B0882" w:rsidR="005C62CC" w:rsidRDefault="007663B3" w:rsidP="002C788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موعد وصول الشحنة للوجهة</w:t>
                  </w:r>
                </w:p>
              </w:tc>
            </w:tr>
            <w:tr w:rsidR="005C62CC" w14:paraId="296BA736" w14:textId="77777777" w:rsidTr="005C62CC">
              <w:trPr>
                <w:trHeight w:val="1080"/>
              </w:trPr>
              <w:tc>
                <w:tcPr>
                  <w:tcW w:w="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3788638A" w14:textId="49AE9264" w:rsidR="005C62CC" w:rsidRDefault="007663B3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الرياض </w:t>
                  </w:r>
                </w:p>
              </w:tc>
              <w:tc>
                <w:tcPr>
                  <w:tcW w:w="1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065F681F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KSA 41166 - RUH Sulai Wadi Al Fares St.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152A2F94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12:00 PM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0E6FEABB" w14:textId="463533B1" w:rsidR="005C62CC" w:rsidRDefault="007663B3" w:rsidP="007663B3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color w:val="FFFFFF"/>
                      <w:sz w:val="22"/>
                      <w:szCs w:val="22"/>
                      <w:rtl/>
                    </w:rPr>
                    <w:t>الخرج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768CB09E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KSA 41104 - AKJ Sulaymaniyah King Abdulaziz Rd.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0E608F71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6:30 PM</w:t>
                  </w:r>
                </w:p>
              </w:tc>
            </w:tr>
            <w:tr w:rsidR="005C62CC" w14:paraId="07E14414" w14:textId="77777777" w:rsidTr="005C62CC">
              <w:trPr>
                <w:trHeight w:val="108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A8F32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43D12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78F17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72F93DFE" w14:textId="020CE053" w:rsidR="005C62CC" w:rsidRDefault="007663B3" w:rsidP="007663B3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color w:val="FFFFFF"/>
                      <w:sz w:val="22"/>
                      <w:szCs w:val="22"/>
                      <w:rtl/>
                    </w:rPr>
                    <w:t>بريدة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ECC34E7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 xml:space="preserve">KSA 41108 - ELQ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Tagira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 xml:space="preserve"> King Abdulaziz Rd. (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Kubyb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B167708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6:30 PM</w:t>
                  </w:r>
                </w:p>
              </w:tc>
            </w:tr>
            <w:tr w:rsidR="001F10A8" w14:paraId="545BC24D" w14:textId="77777777" w:rsidTr="005C62CC">
              <w:trPr>
                <w:trHeight w:val="108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B5B69" w14:textId="77777777" w:rsidR="001F10A8" w:rsidRDefault="001F10A8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EA4FD" w14:textId="77777777" w:rsidR="001F10A8" w:rsidRDefault="001F10A8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C2939" w14:textId="77777777" w:rsidR="001F10A8" w:rsidRDefault="001F10A8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</w:tcPr>
                <w:p w14:paraId="6A2622BB" w14:textId="43068D85" w:rsidR="001F10A8" w:rsidRDefault="007663B3" w:rsidP="007663B3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color w:val="FFFFFF"/>
                      <w:sz w:val="22"/>
                      <w:szCs w:val="22"/>
                      <w:rtl/>
                    </w:rPr>
                    <w:t>عنيزة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</w:tcPr>
                <w:p w14:paraId="540F5485" w14:textId="12FBF75B" w:rsidR="001F10A8" w:rsidRDefault="001F10A8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 w:rsidRPr="001F10A8"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 xml:space="preserve">KSA 41133 - UZH </w:t>
                  </w:r>
                  <w:proofErr w:type="spellStart"/>
                  <w:r w:rsidRPr="001F10A8"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Shikhah</w:t>
                  </w:r>
                  <w:proofErr w:type="spellEnd"/>
                  <w:r w:rsidRPr="001F10A8"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 xml:space="preserve"> Shabili St.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</w:tcPr>
                <w:p w14:paraId="6B2A646E" w14:textId="6FAD15BC" w:rsidR="001F10A8" w:rsidRDefault="001F10A8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6:30 PM</w:t>
                  </w:r>
                </w:p>
              </w:tc>
            </w:tr>
            <w:tr w:rsidR="005C62CC" w14:paraId="0EA1A1F1" w14:textId="77777777" w:rsidTr="005C62CC">
              <w:trPr>
                <w:trHeight w:val="108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FD6265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4A031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28064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2DB481A1" w14:textId="6D6FF817" w:rsidR="005C62CC" w:rsidRDefault="007663B3" w:rsidP="007663B3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color w:val="FFFFFF"/>
                      <w:sz w:val="22"/>
                      <w:szCs w:val="22"/>
                      <w:rtl/>
                    </w:rPr>
                    <w:t>المجمعة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00DDB65D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KSA 41110 - MJM Faiha King Fahd Rd.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4A9BC17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6:30 PM</w:t>
                  </w:r>
                </w:p>
              </w:tc>
            </w:tr>
            <w:tr w:rsidR="005C62CC" w14:paraId="3385BF25" w14:textId="77777777" w:rsidTr="005C62CC">
              <w:trPr>
                <w:trHeight w:val="108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E427C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98822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4835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3C06FA83" w14:textId="7B8D73DA" w:rsidR="005C62CC" w:rsidRDefault="007663B3" w:rsidP="007663B3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color w:val="FFFFFF"/>
                      <w:sz w:val="22"/>
                      <w:szCs w:val="22"/>
                      <w:rtl/>
                    </w:rPr>
                    <w:t>الدمام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72C54496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 xml:space="preserve">KSA 43324 - DMM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Khalidiyah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Shamaliyah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 xml:space="preserve"> Dammam Hub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14E515E5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7:00 PM</w:t>
                  </w:r>
                </w:p>
              </w:tc>
            </w:tr>
            <w:tr w:rsidR="005C62CC" w14:paraId="3B58334A" w14:textId="77777777" w:rsidTr="005C62CC">
              <w:trPr>
                <w:trHeight w:val="300"/>
              </w:trPr>
              <w:tc>
                <w:tcPr>
                  <w:tcW w:w="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2D02B6D3" w14:textId="5CE30B09" w:rsidR="005C62CC" w:rsidRDefault="007663B3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باقي المدن </w:t>
                  </w:r>
                </w:p>
              </w:tc>
              <w:tc>
                <w:tcPr>
                  <w:tcW w:w="1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5C2C81F6" w14:textId="393E1A82" w:rsidR="005C62CC" w:rsidRDefault="007663B3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663B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سيتم تحديده لاحقًا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328294E2" w14:textId="5CA0F43A" w:rsidR="005C62CC" w:rsidRDefault="007663B3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663B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سيتم تحديده لاحقًا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69665C3" w14:textId="6759DDC0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62CAC480" w14:textId="7D9CF519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17E15A77" w14:textId="0973C4EF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</w:tr>
            <w:tr w:rsidR="005C62CC" w14:paraId="42BAFA04" w14:textId="77777777" w:rsidTr="005C62CC">
              <w:trPr>
                <w:trHeight w:val="30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B4703B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252D0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FC511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2BE7C5F0" w14:textId="3956BA40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75A15AD5" w14:textId="4F33F048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4A2684A1" w14:textId="1695DB7E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</w:tr>
            <w:tr w:rsidR="005C62CC" w14:paraId="5E5F064D" w14:textId="77777777" w:rsidTr="005C62CC">
              <w:trPr>
                <w:trHeight w:val="30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64A04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2237C5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262E0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2F57EAD7" w14:textId="0E122261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AD90E2C" w14:textId="68BDA02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401A68B" w14:textId="4DB5EBDB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</w:tr>
            <w:tr w:rsidR="005C62CC" w14:paraId="64FFEFF8" w14:textId="77777777" w:rsidTr="00790E76">
              <w:trPr>
                <w:trHeight w:val="7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18FB6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732DDB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B30466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1ABC8EBB" w14:textId="57261BC8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4EBC4EF6" w14:textId="6C049EB8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292E0198" w14:textId="0849FB99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</w:p>
              </w:tc>
            </w:tr>
          </w:tbl>
          <w:p w14:paraId="4CA46D8E" w14:textId="77777777" w:rsidR="005C62CC" w:rsidRDefault="005C62CC" w:rsidP="00FB0C3A">
            <w:pPr>
              <w:jc w:val="both"/>
              <w:rPr>
                <w:rFonts w:ascii="Calibri" w:hAnsi="Calibri" w:cs="Tahoma"/>
              </w:rPr>
            </w:pPr>
          </w:p>
          <w:p w14:paraId="757559BB" w14:textId="77777777" w:rsidR="005C62CC" w:rsidRDefault="005C62CC" w:rsidP="00FB0C3A">
            <w:pPr>
              <w:jc w:val="both"/>
              <w:rPr>
                <w:rFonts w:ascii="Calibri" w:hAnsi="Calibri" w:cs="Tahoma"/>
              </w:rPr>
            </w:pPr>
          </w:p>
          <w:p w14:paraId="71B51EBF" w14:textId="0B0F5327" w:rsidR="00FB0C3A" w:rsidRDefault="00046E53" w:rsidP="00046E53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المميزات </w:t>
            </w:r>
          </w:p>
          <w:p w14:paraId="13DCD28C" w14:textId="582627DE" w:rsidR="00046E53" w:rsidRPr="008536A6" w:rsidRDefault="00046E53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 w:rsidRPr="008536A6">
              <w:rPr>
                <w:rFonts w:ascii="Calibri" w:hAnsi="Calibri" w:cs="Tahoma" w:hint="cs"/>
                <w:sz w:val="22"/>
                <w:szCs w:val="22"/>
                <w:rtl/>
              </w:rPr>
              <w:t>من مركز خدمات محدد إلى مركز خدمات محدد فقط.</w:t>
            </w:r>
          </w:p>
          <w:p w14:paraId="1985F2DE" w14:textId="5FC10CCE" w:rsidR="00046E53" w:rsidRPr="008536A6" w:rsidRDefault="00046E53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 w:rsidRPr="008536A6">
              <w:rPr>
                <w:rFonts w:ascii="Calibri" w:hAnsi="Calibri" w:cs="Tahoma"/>
                <w:sz w:val="22"/>
                <w:szCs w:val="22"/>
                <w:rtl/>
              </w:rPr>
              <w:t>المستندات وغير المستندات</w:t>
            </w:r>
          </w:p>
          <w:p w14:paraId="42C2F65B" w14:textId="1CA9FF71" w:rsidR="00046E53" w:rsidRPr="008536A6" w:rsidRDefault="00046E53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 w:rsidRPr="008536A6">
              <w:rPr>
                <w:rFonts w:ascii="Calibri" w:hAnsi="Calibri" w:cs="Tahoma"/>
                <w:sz w:val="22"/>
                <w:szCs w:val="22"/>
                <w:rtl/>
              </w:rPr>
              <w:t>غير قابل للخصم</w:t>
            </w:r>
          </w:p>
          <w:p w14:paraId="0CFE3FC4" w14:textId="3C3A9E26" w:rsidR="00046E53" w:rsidRPr="008536A6" w:rsidRDefault="00046E53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8536A6">
              <w:rPr>
                <w:rFonts w:ascii="Calibri" w:hAnsi="Calibri" w:cs="Tahoma" w:hint="cs"/>
                <w:sz w:val="22"/>
                <w:szCs w:val="22"/>
                <w:rtl/>
              </w:rPr>
              <w:t>الإحفتاظ بالشحنة في</w:t>
            </w:r>
            <w:r w:rsidRPr="008536A6">
              <w:rPr>
                <w:rFonts w:ascii="Calibri" w:hAnsi="Calibri" w:cs="Tahoma"/>
                <w:sz w:val="22"/>
                <w:szCs w:val="22"/>
                <w:rtl/>
              </w:rPr>
              <w:t xml:space="preserve"> مراكز خدمة سمسا المحددة مسبقًا</w:t>
            </w:r>
            <w:r w:rsidR="002C788E">
              <w:rPr>
                <w:rFonts w:ascii="Calibri" w:hAnsi="Calibri" w:cs="Tahoma"/>
                <w:sz w:val="22"/>
                <w:szCs w:val="22"/>
                <w:lang w:val="en-GB"/>
              </w:rPr>
              <w:t xml:space="preserve">HAL </w:t>
            </w:r>
            <w:r w:rsidRPr="008536A6"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  <w:t>.</w:t>
            </w:r>
          </w:p>
          <w:p w14:paraId="2633D890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2E07D72B" w14:textId="11AB3088" w:rsidR="00FB0C3A" w:rsidRDefault="008536A6" w:rsidP="008536A6">
            <w:pPr>
              <w:bidi/>
              <w:jc w:val="both"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التغليف : </w:t>
            </w:r>
          </w:p>
          <w:p w14:paraId="2825620E" w14:textId="77777777" w:rsidR="008536A6" w:rsidRDefault="008536A6" w:rsidP="008536A6">
            <w:pPr>
              <w:bidi/>
              <w:jc w:val="both"/>
              <w:rPr>
                <w:rFonts w:ascii="Calibri" w:hAnsi="Calibri" w:cs="Tahoma"/>
                <w:b/>
                <w:bCs/>
                <w:rtl/>
              </w:rPr>
            </w:pPr>
          </w:p>
          <w:p w14:paraId="6DB457B7" w14:textId="77777777" w:rsidR="008536A6" w:rsidRPr="008536A6" w:rsidRDefault="008536A6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 w:rsidRPr="008536A6">
              <w:rPr>
                <w:rFonts w:ascii="Calibri" w:hAnsi="Calibri" w:cs="Tahoma"/>
                <w:sz w:val="22"/>
                <w:szCs w:val="22"/>
                <w:rtl/>
              </w:rPr>
              <w:t>مظروف مجاني وتغليف باك لشحنات المستندات</w:t>
            </w:r>
            <w:r w:rsidRPr="008536A6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3A95EC56" w14:textId="3E7B89BF" w:rsidR="008536A6" w:rsidRPr="008536A6" w:rsidRDefault="008536A6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>
              <w:rPr>
                <w:rFonts w:ascii="Calibri" w:hAnsi="Calibri" w:cs="Tahoma" w:hint="cs"/>
                <w:sz w:val="22"/>
                <w:szCs w:val="22"/>
                <w:rtl/>
              </w:rPr>
              <w:t>تغليف</w:t>
            </w:r>
            <w:r w:rsidRPr="008536A6">
              <w:rPr>
                <w:rFonts w:ascii="Calibri" w:hAnsi="Calibri" w:cs="Tahoma"/>
                <w:sz w:val="22"/>
                <w:szCs w:val="22"/>
                <w:rtl/>
              </w:rPr>
              <w:t xml:space="preserve"> العميل مطلوبة للشحنات غير المستند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>ات</w:t>
            </w:r>
            <w:r w:rsidRPr="008536A6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5F532A6A" w14:textId="03D94803" w:rsidR="008536A6" w:rsidRPr="008536A6" w:rsidRDefault="008536A6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hAnsi="Calibri" w:cs="Tahoma"/>
                <w:sz w:val="22"/>
                <w:szCs w:val="22"/>
              </w:rPr>
            </w:pPr>
            <w:r w:rsidRPr="008536A6">
              <w:rPr>
                <w:rFonts w:ascii="Calibri" w:hAnsi="Calibri" w:cs="Tahoma"/>
                <w:sz w:val="22"/>
                <w:szCs w:val="22"/>
                <w:rtl/>
              </w:rPr>
              <w:t xml:space="preserve">يمكن للعميل 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>الإستفادة</w:t>
            </w:r>
            <w:r w:rsidRPr="008536A6">
              <w:rPr>
                <w:rFonts w:ascii="Calibri" w:hAnsi="Calibri" w:cs="Tahoma"/>
                <w:sz w:val="22"/>
                <w:szCs w:val="22"/>
                <w:rtl/>
              </w:rPr>
              <w:t xml:space="preserve"> من مواد 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>التغليف لدى مركز الخدمات</w:t>
            </w:r>
            <w:r w:rsidRPr="008536A6">
              <w:rPr>
                <w:rFonts w:ascii="Calibri" w:hAnsi="Calibri" w:cs="Tahoma"/>
                <w:sz w:val="22"/>
                <w:szCs w:val="22"/>
                <w:rtl/>
              </w:rPr>
              <w:t xml:space="preserve"> ليتم بيعها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 xml:space="preserve"> له </w:t>
            </w:r>
            <w:r w:rsidRPr="008536A6">
              <w:rPr>
                <w:rFonts w:ascii="Calibri" w:hAnsi="Calibri" w:cs="Tahoma"/>
                <w:sz w:val="22"/>
                <w:szCs w:val="22"/>
                <w:rtl/>
              </w:rPr>
              <w:t xml:space="preserve"> بشكل منفصل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 xml:space="preserve"> عن سعر الشحن . </w:t>
            </w:r>
          </w:p>
          <w:p w14:paraId="1AA7B161" w14:textId="77777777" w:rsidR="009D6B40" w:rsidRPr="00D0443A" w:rsidRDefault="009D6B40" w:rsidP="00FB0C3A">
            <w:pPr>
              <w:jc w:val="both"/>
              <w:rPr>
                <w:rFonts w:ascii="Calibri" w:hAnsi="Calibri" w:cs="Tahoma"/>
              </w:rPr>
            </w:pPr>
          </w:p>
          <w:p w14:paraId="351B839C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7B94CFB6" w14:textId="331B3B96" w:rsidR="00FB0C3A" w:rsidRDefault="000B6B9C" w:rsidP="000B6B9C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خيارات الدفع : </w:t>
            </w:r>
          </w:p>
          <w:p w14:paraId="718331A6" w14:textId="1F209F1F" w:rsidR="000B6B9C" w:rsidRDefault="000B6B9C" w:rsidP="000B6B9C">
            <w:pPr>
              <w:bidi/>
              <w:rPr>
                <w:rFonts w:ascii="Calibri" w:hAnsi="Calibri" w:cs="Tahoma"/>
                <w:b/>
                <w:bCs/>
                <w:rtl/>
              </w:rPr>
            </w:pPr>
          </w:p>
          <w:p w14:paraId="2A27179A" w14:textId="5FE0889B" w:rsidR="000B6B9C" w:rsidRPr="000B6B9C" w:rsidRDefault="000B6B9C">
            <w:pPr>
              <w:pStyle w:val="ListParagraph"/>
              <w:numPr>
                <w:ilvl w:val="0"/>
                <w:numId w:val="3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 w:rsidRPr="000B6B9C">
              <w:rPr>
                <w:rFonts w:ascii="Calibri" w:hAnsi="Calibri" w:cs="Tahoma" w:hint="cs"/>
                <w:sz w:val="22"/>
                <w:szCs w:val="22"/>
                <w:rtl/>
              </w:rPr>
              <w:t xml:space="preserve">نقدا </w:t>
            </w:r>
          </w:p>
          <w:p w14:paraId="55E40EF5" w14:textId="0DAB078C" w:rsidR="000B6B9C" w:rsidRPr="000B6B9C" w:rsidRDefault="003B2134">
            <w:pPr>
              <w:pStyle w:val="ListParagraph"/>
              <w:numPr>
                <w:ilvl w:val="0"/>
                <w:numId w:val="3"/>
              </w:numPr>
              <w:bidi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 w:hint="cs"/>
                <w:sz w:val="22"/>
                <w:szCs w:val="22"/>
                <w:rtl/>
              </w:rPr>
              <w:t>بطاقة بنكية (مدى ، فيزا ، ماستر كارد) اس تي سي باي</w:t>
            </w:r>
          </w:p>
          <w:p w14:paraId="079AE60A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5C77B292" w14:textId="2B49A4E8" w:rsidR="00FB0C3A" w:rsidRDefault="000B6B9C" w:rsidP="000B6B9C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قيود الوزن : </w:t>
            </w:r>
          </w:p>
          <w:p w14:paraId="6ABFA51D" w14:textId="77777777" w:rsidR="000B6B9C" w:rsidRPr="000B6B9C" w:rsidRDefault="000B6B9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 w:rsidRPr="000B6B9C"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  <w:t>ا</w:t>
            </w:r>
            <w:r w:rsidRPr="000B6B9C">
              <w:rPr>
                <w:rFonts w:ascii="Calibri" w:hAnsi="Calibri" w:cs="Tahoma"/>
                <w:sz w:val="22"/>
                <w:szCs w:val="22"/>
                <w:rtl/>
              </w:rPr>
              <w:t>لحد</w:t>
            </w:r>
            <w:r w:rsidRPr="000B6B9C"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  <w:t xml:space="preserve"> </w:t>
            </w:r>
            <w:r w:rsidRPr="000B6B9C">
              <w:rPr>
                <w:rFonts w:ascii="Calibri" w:hAnsi="Calibri" w:cs="Tahoma"/>
                <w:sz w:val="22"/>
                <w:szCs w:val="22"/>
                <w:rtl/>
              </w:rPr>
              <w:t>الأقصى لوزن القطعة الواحدة هو 40 كجم</w:t>
            </w:r>
            <w:r w:rsidRPr="000B6B9C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674D8891" w14:textId="0FA311FF" w:rsidR="000B6B9C" w:rsidRPr="000B6B9C" w:rsidRDefault="000B6B9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>
              <w:rPr>
                <w:rFonts w:ascii="Calibri" w:hAnsi="Calibri" w:cs="Tahoma" w:hint="cs"/>
                <w:sz w:val="22"/>
                <w:szCs w:val="22"/>
                <w:rtl/>
              </w:rPr>
              <w:t xml:space="preserve"> " الشحنات متعدد القطع " </w:t>
            </w:r>
            <w:r w:rsidRPr="000B6B9C">
              <w:rPr>
                <w:rFonts w:ascii="Calibri" w:hAnsi="Calibri" w:cs="Tahoma"/>
                <w:sz w:val="22"/>
                <w:szCs w:val="22"/>
              </w:rPr>
              <w:t>MPS</w:t>
            </w:r>
            <w:r w:rsidRPr="000B6B9C">
              <w:rPr>
                <w:rFonts w:ascii="Calibri" w:hAnsi="Calibri" w:cs="Tahoma"/>
                <w:sz w:val="22"/>
                <w:szCs w:val="22"/>
                <w:rtl/>
              </w:rPr>
              <w:t xml:space="preserve"> متاح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 xml:space="preserve">. </w:t>
            </w:r>
          </w:p>
          <w:p w14:paraId="69FCB684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1EF2C364" w14:textId="3F174A02" w:rsidR="00FB0C3A" w:rsidRPr="000B6B9C" w:rsidRDefault="000B6B9C" w:rsidP="000B6B9C">
            <w:p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توفر الخدمة : </w:t>
            </w:r>
          </w:p>
          <w:p w14:paraId="1F68DB4B" w14:textId="77777777" w:rsidR="000B6B9C" w:rsidRPr="004500FA" w:rsidRDefault="000B6B9C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 w:rsidRPr="004500FA">
              <w:rPr>
                <w:rFonts w:ascii="Calibri" w:hAnsi="Calibri" w:cs="Tahoma"/>
                <w:sz w:val="22"/>
                <w:szCs w:val="22"/>
                <w:rtl/>
              </w:rPr>
              <w:t>الخدمة متاحة من السبت إلى الخميس</w:t>
            </w:r>
          </w:p>
          <w:p w14:paraId="5E75DD01" w14:textId="6D704D86" w:rsidR="000B6B9C" w:rsidRPr="004500FA" w:rsidRDefault="000B6B9C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 w:rsidRPr="004500FA">
              <w:rPr>
                <w:rFonts w:ascii="Calibri" w:hAnsi="Calibri" w:cs="Tahoma"/>
                <w:sz w:val="22"/>
                <w:szCs w:val="22"/>
                <w:rtl/>
              </w:rPr>
              <w:t xml:space="preserve">تتوفر خدمة </w:t>
            </w:r>
            <w:r w:rsidRPr="004500FA">
              <w:rPr>
                <w:rFonts w:ascii="Calibri" w:hAnsi="Calibri" w:cs="Tahoma"/>
                <w:sz w:val="22"/>
                <w:szCs w:val="22"/>
              </w:rPr>
              <w:t>HAL</w:t>
            </w:r>
            <w:r w:rsidRPr="004500FA">
              <w:rPr>
                <w:rFonts w:ascii="Calibri" w:hAnsi="Calibri" w:cs="Tahoma"/>
                <w:sz w:val="22"/>
                <w:szCs w:val="22"/>
                <w:rtl/>
              </w:rPr>
              <w:t xml:space="preserve"> في مركز خدمة سمسا المحدد مسبقًا (</w:t>
            </w:r>
            <w:r w:rsidRPr="004500FA">
              <w:rPr>
                <w:rFonts w:ascii="Calibri" w:hAnsi="Calibri" w:cs="Tahoma"/>
                <w:sz w:val="22"/>
                <w:szCs w:val="22"/>
              </w:rPr>
              <w:t>SSC</w:t>
            </w:r>
            <w:r w:rsidRPr="004500FA">
              <w:rPr>
                <w:rFonts w:ascii="Calibri" w:hAnsi="Calibri" w:cs="Tahoma"/>
                <w:sz w:val="22"/>
                <w:szCs w:val="22"/>
                <w:rtl/>
              </w:rPr>
              <w:t>)</w:t>
            </w:r>
          </w:p>
          <w:p w14:paraId="52590148" w14:textId="77777777" w:rsidR="000B6B9C" w:rsidRPr="009D6B40" w:rsidRDefault="000B6B9C" w:rsidP="000B6B9C">
            <w:pPr>
              <w:bidi/>
              <w:rPr>
                <w:rFonts w:ascii="Calibri" w:hAnsi="Calibri" w:cs="Tahoma"/>
                <w:b/>
                <w:bCs/>
              </w:rPr>
            </w:pPr>
          </w:p>
          <w:p w14:paraId="0A86C164" w14:textId="7C736FEA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6EB5D99D" w14:textId="2D0995BE" w:rsidR="00FB0C3A" w:rsidRDefault="00CE5C66" w:rsidP="00CE5C66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حدود المسؤولية : </w:t>
            </w:r>
          </w:p>
          <w:p w14:paraId="3D49C55E" w14:textId="77777777" w:rsidR="00CE5C66" w:rsidRPr="00CE5C66" w:rsidRDefault="00CE5C66" w:rsidP="00CE5C66">
            <w:p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</w:p>
          <w:p w14:paraId="5E85F82A" w14:textId="7AA1E7EC" w:rsidR="00CE5C66" w:rsidRPr="00CE5C66" w:rsidRDefault="00CE5C6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 w:rsidRPr="00CE5C66">
              <w:rPr>
                <w:rFonts w:ascii="Calibri" w:hAnsi="Calibri" w:cs="Tahoma"/>
                <w:sz w:val="22"/>
                <w:szCs w:val="22"/>
                <w:rtl/>
              </w:rPr>
              <w:t>375.00</w:t>
            </w:r>
            <w:r w:rsidRPr="00CE5C66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CE5C66">
              <w:rPr>
                <w:rFonts w:ascii="Calibri" w:hAnsi="Calibri" w:cs="Tahoma"/>
                <w:sz w:val="22"/>
                <w:szCs w:val="22"/>
                <w:rtl/>
              </w:rPr>
              <w:t>ريال سعودي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>.</w:t>
            </w:r>
          </w:p>
          <w:p w14:paraId="042B5794" w14:textId="1EC159E2" w:rsidR="00CE5C66" w:rsidRPr="00CE5C66" w:rsidRDefault="00CE5C6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>
              <w:rPr>
                <w:rFonts w:ascii="Calibri" w:hAnsi="Calibri" w:cs="Tahoma" w:hint="cs"/>
                <w:sz w:val="22"/>
                <w:szCs w:val="22"/>
                <w:rtl/>
              </w:rPr>
              <w:t>متاح التأمين أو إتفاقية حدود المسؤولية .</w:t>
            </w:r>
          </w:p>
          <w:p w14:paraId="77812BFE" w14:textId="77777777" w:rsidR="00FB0C3A" w:rsidRPr="00D0443A" w:rsidRDefault="00FB0C3A" w:rsidP="00FB0C3A">
            <w:pPr>
              <w:ind w:left="720"/>
              <w:jc w:val="both"/>
              <w:rPr>
                <w:rFonts w:ascii="Calibri" w:hAnsi="Calibri" w:cs="Tahoma"/>
              </w:rPr>
            </w:pPr>
          </w:p>
          <w:p w14:paraId="31819E2B" w14:textId="2FD1EEA6" w:rsidR="00FB0C3A" w:rsidRPr="007D1171" w:rsidRDefault="007D1171" w:rsidP="007D1171">
            <w:p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الخدمات الغير متوفرة : </w:t>
            </w:r>
          </w:p>
          <w:p w14:paraId="42792F19" w14:textId="0D3FCAC9" w:rsidR="007D1171" w:rsidRPr="007D1171" w:rsidRDefault="007D1171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>
              <w:rPr>
                <w:rFonts w:ascii="Calibri" w:hAnsi="Calibri" w:cs="Tahoma" w:hint="cs"/>
                <w:sz w:val="22"/>
                <w:szCs w:val="22"/>
                <w:rtl/>
              </w:rPr>
              <w:t xml:space="preserve">الدفع عند الإستلام </w:t>
            </w:r>
          </w:p>
          <w:p w14:paraId="3E10B0F1" w14:textId="4C7CA676" w:rsidR="007D1171" w:rsidRPr="007D1171" w:rsidRDefault="007D1171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 w:rsidRPr="007D1171">
              <w:rPr>
                <w:rFonts w:ascii="Calibri" w:hAnsi="Calibri" w:cs="Tahoma"/>
                <w:sz w:val="22"/>
                <w:szCs w:val="22"/>
                <w:rtl/>
              </w:rPr>
              <w:t xml:space="preserve">لا يوجد 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>خدمة توصيل لعنوان العميل .</w:t>
            </w:r>
          </w:p>
          <w:p w14:paraId="2160E5BE" w14:textId="447323C2" w:rsidR="007D1171" w:rsidRPr="007D1171" w:rsidRDefault="007D1171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 w:rsidRPr="007D1171">
              <w:rPr>
                <w:rFonts w:ascii="Calibri" w:hAnsi="Calibri" w:cs="Tahoma"/>
                <w:sz w:val="22"/>
                <w:szCs w:val="22"/>
                <w:rtl/>
              </w:rPr>
              <w:t>لا يوجد خيار إعادة التوجيه</w:t>
            </w:r>
            <w:r w:rsidR="009D767B">
              <w:rPr>
                <w:rFonts w:ascii="Calibri" w:hAnsi="Calibri" w:cs="Tahoma" w:hint="cs"/>
                <w:sz w:val="22"/>
                <w:szCs w:val="22"/>
                <w:rtl/>
              </w:rPr>
              <w:t xml:space="preserve"> لموقع أخر . </w:t>
            </w:r>
          </w:p>
          <w:p w14:paraId="1D5A7BD9" w14:textId="119615F9" w:rsidR="007D1171" w:rsidRPr="007D1171" w:rsidRDefault="007D1171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 w:rsidRPr="007D1171">
              <w:rPr>
                <w:rFonts w:ascii="Calibri" w:hAnsi="Calibri" w:cs="Tahoma"/>
                <w:sz w:val="22"/>
                <w:szCs w:val="22"/>
                <w:rtl/>
              </w:rPr>
              <w:t>لا يوجد خصم مباشر أو خيار خصم الحساب النقدي</w:t>
            </w:r>
            <w:r w:rsidRPr="007D1171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1B86F87D" w14:textId="0544D430" w:rsidR="007D1171" w:rsidRPr="007D1171" w:rsidRDefault="007D1171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  <w:r w:rsidRPr="007D1171">
              <w:rPr>
                <w:rFonts w:ascii="Calibri" w:hAnsi="Calibri" w:cs="Tahoma"/>
                <w:sz w:val="22"/>
                <w:szCs w:val="22"/>
                <w:rtl/>
              </w:rPr>
              <w:t xml:space="preserve">خدمة </w:t>
            </w:r>
            <w:r w:rsidR="009D767B">
              <w:rPr>
                <w:rFonts w:ascii="Calibri" w:hAnsi="Calibri" w:cs="Tahoma" w:hint="cs"/>
                <w:sz w:val="22"/>
                <w:szCs w:val="22"/>
                <w:rtl/>
              </w:rPr>
              <w:t>المواد الخطرة</w:t>
            </w:r>
            <w:r w:rsidRPr="007D1171">
              <w:rPr>
                <w:rFonts w:ascii="Calibri" w:hAnsi="Calibri" w:cs="Tahoma"/>
                <w:sz w:val="22"/>
                <w:szCs w:val="22"/>
                <w:rtl/>
              </w:rPr>
              <w:t xml:space="preserve"> غير متوفرة</w:t>
            </w:r>
          </w:p>
          <w:p w14:paraId="6B62F419" w14:textId="77777777" w:rsidR="007D1171" w:rsidRDefault="007D1171" w:rsidP="007D1171">
            <w:pPr>
              <w:bidi/>
              <w:rPr>
                <w:rFonts w:ascii="Calibri" w:hAnsi="Calibri" w:cs="Tahoma"/>
                <w:b/>
                <w:bCs/>
                <w:rtl/>
              </w:rPr>
            </w:pPr>
          </w:p>
          <w:p w14:paraId="55740F40" w14:textId="77777777" w:rsidR="007D1171" w:rsidRDefault="007D1171" w:rsidP="007D1171">
            <w:pPr>
              <w:bidi/>
              <w:rPr>
                <w:rFonts w:ascii="Calibri" w:hAnsi="Calibri" w:cs="Tahoma"/>
                <w:b/>
                <w:bCs/>
                <w:rtl/>
              </w:rPr>
            </w:pPr>
          </w:p>
          <w:p w14:paraId="41AB5B72" w14:textId="77777777" w:rsidR="007D1171" w:rsidRDefault="007D1171" w:rsidP="007D1171">
            <w:pPr>
              <w:bidi/>
              <w:rPr>
                <w:rFonts w:ascii="Calibri" w:hAnsi="Calibri" w:cs="Tahoma"/>
                <w:b/>
                <w:bCs/>
                <w:rtl/>
              </w:rPr>
            </w:pPr>
          </w:p>
          <w:p w14:paraId="5E96E4DC" w14:textId="77777777" w:rsidR="007D1171" w:rsidRDefault="007D1171" w:rsidP="007D1171">
            <w:pPr>
              <w:bidi/>
              <w:rPr>
                <w:rFonts w:ascii="Calibri" w:hAnsi="Calibri" w:cs="Tahoma"/>
                <w:b/>
                <w:bCs/>
                <w:rtl/>
              </w:rPr>
            </w:pPr>
          </w:p>
          <w:p w14:paraId="59EEA190" w14:textId="392AD0FC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32B8E77B" w14:textId="42E2B01A" w:rsidR="00FB0C3A" w:rsidRDefault="009D767B" w:rsidP="009D767B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المستندات المطلوبة </w:t>
            </w:r>
          </w:p>
          <w:p w14:paraId="1C0BD9DA" w14:textId="77777777" w:rsidR="009D767B" w:rsidRDefault="009D767B" w:rsidP="009D767B">
            <w:pPr>
              <w:bidi/>
              <w:rPr>
                <w:rFonts w:ascii="Calibri" w:hAnsi="Calibri" w:cs="Tahoma"/>
                <w:b/>
                <w:bCs/>
                <w:rtl/>
              </w:rPr>
            </w:pPr>
          </w:p>
          <w:p w14:paraId="614368BA" w14:textId="40F2B54D" w:rsidR="009D767B" w:rsidRPr="009D767B" w:rsidRDefault="009D767B">
            <w:pPr>
              <w:pStyle w:val="ListParagraph"/>
              <w:numPr>
                <w:ilvl w:val="0"/>
                <w:numId w:val="8"/>
              </w:numPr>
              <w:bidi/>
              <w:rPr>
                <w:rFonts w:ascii="Calibri" w:hAnsi="Calibri" w:cs="Tahoma"/>
                <w:b/>
                <w:bCs/>
              </w:rPr>
            </w:pPr>
            <w:r w:rsidRPr="009D767B">
              <w:rPr>
                <w:rFonts w:ascii="Calibri" w:hAnsi="Calibri" w:cs="Tahoma" w:hint="cs"/>
                <w:b/>
                <w:bCs/>
                <w:rtl/>
              </w:rPr>
              <w:t>ا</w:t>
            </w:r>
            <w:r w:rsidRPr="009D767B">
              <w:rPr>
                <w:rFonts w:ascii="Calibri" w:hAnsi="Calibri" w:cs="Tahoma" w:hint="cs"/>
                <w:sz w:val="22"/>
                <w:szCs w:val="22"/>
                <w:rtl/>
              </w:rPr>
              <w:t>لبوليصة</w:t>
            </w:r>
            <w:r w:rsidRPr="009D767B">
              <w:rPr>
                <w:rFonts w:ascii="Calibri" w:hAnsi="Calibri" w:cs="Tahoma" w:hint="cs"/>
                <w:b/>
                <w:bCs/>
                <w:rtl/>
              </w:rPr>
              <w:t xml:space="preserve"> </w:t>
            </w:r>
          </w:p>
          <w:p w14:paraId="0F3BE77D" w14:textId="2617E373" w:rsidR="00FB0C3A" w:rsidRPr="00D0443A" w:rsidRDefault="00FB0C3A" w:rsidP="00A43A15">
            <w:pPr>
              <w:jc w:val="both"/>
              <w:rPr>
                <w:rFonts w:ascii="Calibri" w:hAnsi="Calibri" w:cs="Tahoma"/>
              </w:rPr>
            </w:pPr>
          </w:p>
          <w:p w14:paraId="082C6760" w14:textId="0D87A6BA" w:rsidR="00FB0C3A" w:rsidRDefault="009D767B" w:rsidP="009D767B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ضمان إستعادة المدفوعات : </w:t>
            </w:r>
          </w:p>
          <w:p w14:paraId="5F8FBA31" w14:textId="77777777" w:rsidR="009D767B" w:rsidRDefault="009D767B" w:rsidP="009D767B">
            <w:pPr>
              <w:bidi/>
              <w:rPr>
                <w:rFonts w:ascii="Calibri" w:hAnsi="Calibri" w:cs="Tahoma"/>
                <w:b/>
                <w:bCs/>
                <w:rtl/>
              </w:rPr>
            </w:pPr>
          </w:p>
          <w:p w14:paraId="6E3536BB" w14:textId="7D100DDC" w:rsidR="009D767B" w:rsidRDefault="009D767B">
            <w:pPr>
              <w:pStyle w:val="ListParagraph"/>
              <w:numPr>
                <w:ilvl w:val="0"/>
                <w:numId w:val="9"/>
              </w:numPr>
              <w:bidi/>
              <w:rPr>
                <w:rFonts w:ascii="Calibri" w:hAnsi="Calibri" w:cs="Tahoma"/>
                <w:sz w:val="22"/>
                <w:szCs w:val="22"/>
              </w:rPr>
            </w:pPr>
            <w:r w:rsidRPr="009D767B">
              <w:rPr>
                <w:rFonts w:ascii="Calibri" w:hAnsi="Calibri" w:cs="Tahoma" w:hint="cs"/>
                <w:sz w:val="22"/>
                <w:szCs w:val="22"/>
                <w:rtl/>
              </w:rPr>
              <w:t xml:space="preserve">لا ينطبق . </w:t>
            </w:r>
          </w:p>
          <w:p w14:paraId="35C24212" w14:textId="77777777" w:rsidR="007A6378" w:rsidRDefault="007A6378" w:rsidP="007A6378">
            <w:pPr>
              <w:bidi/>
              <w:rPr>
                <w:rFonts w:ascii="Calibri" w:hAnsi="Calibri" w:cs="Tahoma"/>
                <w:sz w:val="22"/>
                <w:szCs w:val="22"/>
                <w:rtl/>
              </w:rPr>
            </w:pPr>
          </w:p>
          <w:p w14:paraId="512968CF" w14:textId="1B92EFBE" w:rsidR="007A6378" w:rsidRDefault="007A6378" w:rsidP="007A6378">
            <w:pPr>
              <w:bidi/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</w:pPr>
            <w:r w:rsidRPr="007A6378">
              <w:rPr>
                <w:rFonts w:ascii="Calibri" w:hAnsi="Calibri" w:cs="Tahoma" w:hint="cs"/>
                <w:b/>
                <w:bCs/>
                <w:sz w:val="22"/>
                <w:szCs w:val="22"/>
                <w:rtl/>
              </w:rPr>
              <w:t xml:space="preserve">المدن المتاح بها الخدمة : </w:t>
            </w:r>
          </w:p>
          <w:p w14:paraId="414D8347" w14:textId="77777777" w:rsidR="007A6378" w:rsidRDefault="007A6378" w:rsidP="007A6378">
            <w:pPr>
              <w:bidi/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</w:pPr>
          </w:p>
          <w:p w14:paraId="29199BB1" w14:textId="44AE8E6C" w:rsidR="007A6378" w:rsidRPr="007A6378" w:rsidRDefault="007A6378">
            <w:pPr>
              <w:pStyle w:val="ListParagraph"/>
              <w:numPr>
                <w:ilvl w:val="0"/>
                <w:numId w:val="10"/>
              </w:numPr>
              <w:bidi/>
              <w:rPr>
                <w:rFonts w:ascii="Calibri" w:hAnsi="Calibri" w:cs="Tahoma"/>
                <w:sz w:val="22"/>
                <w:szCs w:val="22"/>
              </w:rPr>
            </w:pPr>
            <w:r w:rsidRPr="007A6378">
              <w:rPr>
                <w:rFonts w:ascii="Calibri" w:hAnsi="Calibri" w:cs="Tahoma" w:hint="cs"/>
                <w:sz w:val="22"/>
                <w:szCs w:val="22"/>
                <w:rtl/>
              </w:rPr>
              <w:t xml:space="preserve">حاليا الرياض ، سيتم الإعلان عن باقي المدن لاحقا . </w:t>
            </w:r>
          </w:p>
          <w:p w14:paraId="239EEB52" w14:textId="7D7D899E" w:rsidR="00FB0C3A" w:rsidRPr="00D0443A" w:rsidRDefault="00FB0C3A" w:rsidP="009D6B40">
            <w:pPr>
              <w:jc w:val="both"/>
              <w:rPr>
                <w:rFonts w:ascii="Calibri" w:hAnsi="Calibri" w:cs="Tahoma"/>
              </w:rPr>
            </w:pPr>
          </w:p>
          <w:p w14:paraId="5C0367CB" w14:textId="531A0F73" w:rsidR="00FB0C3A" w:rsidRPr="009D6B40" w:rsidRDefault="00FB0C3A" w:rsidP="009D6B40">
            <w:pPr>
              <w:pStyle w:val="ListParagraph"/>
              <w:contextualSpacing w:val="0"/>
              <w:jc w:val="both"/>
              <w:rPr>
                <w:rFonts w:ascii="Calibri" w:hAnsi="Calibri" w:cs="Tahoma"/>
              </w:rPr>
            </w:pPr>
          </w:p>
          <w:p w14:paraId="1ECAC8BA" w14:textId="74A1043A" w:rsidR="00FB0C3A" w:rsidRDefault="007A6378" w:rsidP="007A6378">
            <w:pPr>
              <w:bidi/>
              <w:jc w:val="both"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الإجراءات : </w:t>
            </w:r>
          </w:p>
          <w:p w14:paraId="4DAD2D8F" w14:textId="77777777" w:rsidR="007A6378" w:rsidRPr="007A6378" w:rsidRDefault="007A6378" w:rsidP="007A6378">
            <w:pPr>
              <w:bidi/>
              <w:rPr>
                <w:rFonts w:ascii="Calibri" w:hAnsi="Calibri" w:cs="Tahoma"/>
                <w:sz w:val="22"/>
                <w:szCs w:val="22"/>
                <w:rtl/>
              </w:rPr>
            </w:pPr>
          </w:p>
          <w:p w14:paraId="59FA5D1B" w14:textId="172CFCBC" w:rsidR="007A6378" w:rsidRPr="007A6378" w:rsidRDefault="007A6378" w:rsidP="007A6378">
            <w:pPr>
              <w:bidi/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</w:pPr>
            <w:r w:rsidRPr="007A6378">
              <w:rPr>
                <w:rFonts w:ascii="Calibri" w:hAnsi="Calibri" w:cs="Tahoma" w:hint="cs"/>
                <w:b/>
                <w:bCs/>
                <w:sz w:val="22"/>
                <w:szCs w:val="22"/>
                <w:rtl/>
              </w:rPr>
              <w:t xml:space="preserve">المدينة المرسل منها الشحنة : </w:t>
            </w:r>
          </w:p>
          <w:p w14:paraId="74D2B2FE" w14:textId="0F32F21E" w:rsidR="007A6378" w:rsidRPr="007A6378" w:rsidRDefault="007A6378">
            <w:pPr>
              <w:pStyle w:val="ListParagraph"/>
              <w:numPr>
                <w:ilvl w:val="0"/>
                <w:numId w:val="11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 w:rsidRPr="007A6378">
              <w:rPr>
                <w:rFonts w:ascii="Calibri" w:hAnsi="Calibri" w:cs="Tahoma"/>
                <w:sz w:val="22"/>
                <w:szCs w:val="22"/>
                <w:rtl/>
              </w:rPr>
              <w:t>التأكد من معرفة العميل بمميزات وفوائد هذه الخدمة</w:t>
            </w:r>
            <w:r w:rsidRPr="007A6378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5229A07A" w14:textId="14C7E605" w:rsidR="007A6378" w:rsidRPr="007A6378" w:rsidRDefault="002C788E">
            <w:pPr>
              <w:pStyle w:val="ListParagraph"/>
              <w:numPr>
                <w:ilvl w:val="0"/>
                <w:numId w:val="11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>
              <w:rPr>
                <w:rFonts w:ascii="Calibri" w:hAnsi="Calibri" w:cs="Tahoma" w:hint="cs"/>
                <w:sz w:val="22"/>
                <w:szCs w:val="22"/>
                <w:rtl/>
              </w:rPr>
              <w:t>إت</w:t>
            </w:r>
            <w:r w:rsidR="007A6378" w:rsidRPr="007A6378">
              <w:rPr>
                <w:rFonts w:ascii="Calibri" w:hAnsi="Calibri" w:cs="Tahoma"/>
                <w:sz w:val="22"/>
                <w:szCs w:val="22"/>
                <w:rtl/>
              </w:rPr>
              <w:t>بع سياسة</w:t>
            </w:r>
            <w:r w:rsidR="007A6378">
              <w:rPr>
                <w:rFonts w:ascii="Calibri" w:hAnsi="Calibri" w:cs="Tahoma" w:hint="cs"/>
                <w:sz w:val="22"/>
                <w:szCs w:val="22"/>
                <w:rtl/>
              </w:rPr>
              <w:t xml:space="preserve"> تعبئة البوليصة وقبول الشحنات . </w:t>
            </w:r>
          </w:p>
          <w:p w14:paraId="788AE958" w14:textId="03541F3D" w:rsidR="007A6378" w:rsidRPr="007A6378" w:rsidRDefault="007A6378">
            <w:pPr>
              <w:pStyle w:val="ListParagraph"/>
              <w:numPr>
                <w:ilvl w:val="0"/>
                <w:numId w:val="11"/>
              </w:numPr>
              <w:bidi/>
              <w:rPr>
                <w:rFonts w:ascii="Calibri" w:hAnsi="Calibri" w:cs="Tahoma"/>
                <w:sz w:val="22"/>
                <w:szCs w:val="22"/>
              </w:rPr>
            </w:pPr>
            <w:r w:rsidRPr="007A6378">
              <w:rPr>
                <w:rFonts w:ascii="Calibri" w:hAnsi="Calibri" w:cs="Tahoma"/>
                <w:sz w:val="22"/>
                <w:szCs w:val="22"/>
                <w:rtl/>
              </w:rPr>
              <w:t>قم بإجراء الترتيبات مع منسق العمليات في نفس اليوم لكل شحنة وأبلغ العميل بالوقت المتوقع للوصول التقريبي للشحنة.</w:t>
            </w:r>
          </w:p>
          <w:p w14:paraId="7D0F048F" w14:textId="77777777" w:rsidR="00CF7D84" w:rsidRPr="009D6B40" w:rsidRDefault="00CF7D84" w:rsidP="00FB0C3A">
            <w:pPr>
              <w:jc w:val="both"/>
              <w:rPr>
                <w:rFonts w:ascii="Calibri" w:hAnsi="Calibri" w:cs="Tahoma"/>
                <w:b/>
                <w:bCs/>
              </w:rPr>
            </w:pPr>
          </w:p>
          <w:p w14:paraId="537D1D57" w14:textId="01EE9E2E" w:rsidR="00FB0C3A" w:rsidRPr="00BF501B" w:rsidRDefault="00FB0C3A" w:rsidP="00BF501B">
            <w:pPr>
              <w:bidi/>
              <w:rPr>
                <w:rFonts w:ascii="Calibri" w:hAnsi="Calibri" w:cs="Tahoma"/>
                <w:sz w:val="22"/>
                <w:szCs w:val="22"/>
                <w:rtl/>
              </w:rPr>
            </w:pPr>
          </w:p>
          <w:p w14:paraId="130FA292" w14:textId="44DE55CD" w:rsidR="00BF501B" w:rsidRPr="00BC7F63" w:rsidRDefault="00BF501B" w:rsidP="00BF501B">
            <w:pPr>
              <w:bidi/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</w:pPr>
            <w:r w:rsidRPr="00BC7F63">
              <w:rPr>
                <w:rFonts w:ascii="Calibri" w:hAnsi="Calibri" w:cs="Tahoma" w:hint="cs"/>
                <w:b/>
                <w:bCs/>
                <w:sz w:val="22"/>
                <w:szCs w:val="22"/>
                <w:rtl/>
              </w:rPr>
              <w:t>ال</w:t>
            </w:r>
            <w:r w:rsidRPr="00BC7F63"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  <w:t>وجهة</w:t>
            </w:r>
            <w:r w:rsidRPr="00BC7F63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</w:p>
          <w:p w14:paraId="59DC7542" w14:textId="26A10193" w:rsidR="00BF501B" w:rsidRPr="00BF501B" w:rsidRDefault="00BF501B">
            <w:pPr>
              <w:pStyle w:val="ListParagraph"/>
              <w:numPr>
                <w:ilvl w:val="0"/>
                <w:numId w:val="12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 w:rsidRPr="00BF501B">
              <w:rPr>
                <w:rFonts w:ascii="Calibri" w:hAnsi="Calibri" w:cs="Tahoma"/>
                <w:sz w:val="22"/>
                <w:szCs w:val="22"/>
                <w:rtl/>
              </w:rPr>
              <w:t>قم بالإبلاغ عن أي تأخير في التسليم إلى مديرك المباشر على الفور</w:t>
            </w:r>
            <w:r w:rsidRPr="00BF501B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7D661057" w14:textId="391404D7" w:rsidR="00BF501B" w:rsidRPr="00BF501B" w:rsidRDefault="00BF501B">
            <w:pPr>
              <w:pStyle w:val="ListParagraph"/>
              <w:numPr>
                <w:ilvl w:val="0"/>
                <w:numId w:val="12"/>
              </w:numPr>
              <w:bidi/>
              <w:rPr>
                <w:rFonts w:ascii="Calibri" w:hAnsi="Calibri" w:cs="Tahoma"/>
                <w:sz w:val="22"/>
                <w:szCs w:val="22"/>
              </w:rPr>
            </w:pPr>
            <w:r w:rsidRPr="00BF501B">
              <w:rPr>
                <w:rFonts w:ascii="Calibri" w:hAnsi="Calibri" w:cs="Tahoma"/>
                <w:sz w:val="22"/>
                <w:szCs w:val="22"/>
                <w:rtl/>
              </w:rPr>
              <w:t>في حالة الشحنة التالفة - راجع سياسة وإجراءات الشحن</w:t>
            </w:r>
            <w:r w:rsidR="002C788E">
              <w:rPr>
                <w:rFonts w:ascii="Calibri" w:hAnsi="Calibri" w:cs="Tahoma" w:hint="cs"/>
                <w:sz w:val="22"/>
                <w:szCs w:val="22"/>
                <w:rtl/>
              </w:rPr>
              <w:t xml:space="preserve">ات </w:t>
            </w:r>
            <w:r w:rsidRPr="00BF501B">
              <w:rPr>
                <w:rFonts w:ascii="Calibri" w:hAnsi="Calibri" w:cs="Tahoma"/>
                <w:sz w:val="22"/>
                <w:szCs w:val="22"/>
                <w:rtl/>
              </w:rPr>
              <w:t>التالفة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 xml:space="preserve"> . </w:t>
            </w:r>
          </w:p>
          <w:p w14:paraId="503A9014" w14:textId="77777777" w:rsidR="00FB0C3A" w:rsidRPr="009D6B40" w:rsidRDefault="00FB0C3A" w:rsidP="009D6B40">
            <w:pPr>
              <w:jc w:val="both"/>
              <w:rPr>
                <w:rFonts w:ascii="Calibri" w:hAnsi="Calibri" w:cs="Tahoma"/>
              </w:rPr>
            </w:pPr>
          </w:p>
          <w:p w14:paraId="71B63D08" w14:textId="0A18998B" w:rsidR="00FB0C3A" w:rsidRPr="00BC7F63" w:rsidRDefault="00BC7F63" w:rsidP="00BC7F63">
            <w:pPr>
              <w:bidi/>
              <w:rPr>
                <w:rFonts w:ascii="Calibri" w:hAnsi="Calibri" w:cs="Tahoma"/>
                <w:bCs/>
                <w:rtl/>
              </w:rPr>
            </w:pPr>
            <w:r w:rsidRPr="00BC7F63">
              <w:rPr>
                <w:rFonts w:ascii="Calibri" w:hAnsi="Calibri" w:cs="Tahoma" w:hint="cs"/>
                <w:bCs/>
                <w:rtl/>
              </w:rPr>
              <w:t xml:space="preserve">السلع الغير مقبولة : </w:t>
            </w:r>
          </w:p>
          <w:p w14:paraId="4927D37F" w14:textId="77777777" w:rsidR="00BC7F63" w:rsidRDefault="00BC7F63" w:rsidP="00BC7F63">
            <w:pPr>
              <w:bidi/>
              <w:rPr>
                <w:rFonts w:ascii="Calibri" w:hAnsi="Calibri" w:cs="Tahoma"/>
                <w:b/>
                <w:rtl/>
              </w:rPr>
            </w:pPr>
          </w:p>
          <w:p w14:paraId="78326E38" w14:textId="73509311" w:rsidR="00BC7F63" w:rsidRDefault="00BC7F63">
            <w:pPr>
              <w:pStyle w:val="ListParagraph"/>
              <w:numPr>
                <w:ilvl w:val="0"/>
                <w:numId w:val="13"/>
              </w:numPr>
              <w:bidi/>
              <w:rPr>
                <w:rFonts w:ascii="Calibri" w:hAnsi="Calibri" w:cs="Tahoma"/>
                <w:b/>
              </w:rPr>
            </w:pPr>
            <w:r w:rsidRPr="00BC7F63">
              <w:rPr>
                <w:rFonts w:ascii="Calibri" w:hAnsi="Calibri" w:cs="Tahoma" w:hint="cs"/>
                <w:b/>
                <w:rtl/>
              </w:rPr>
              <w:t xml:space="preserve">راجع قائمة المواد المحظورة . </w:t>
            </w:r>
          </w:p>
          <w:p w14:paraId="7196BAA5" w14:textId="384675B6" w:rsidR="00721840" w:rsidRDefault="00721840" w:rsidP="00721840">
            <w:pPr>
              <w:bidi/>
              <w:rPr>
                <w:rFonts w:ascii="Calibri" w:hAnsi="Calibri" w:cs="Tahoma"/>
                <w:b/>
                <w:rtl/>
              </w:rPr>
            </w:pPr>
          </w:p>
          <w:p w14:paraId="68B34F79" w14:textId="3C24C0B7" w:rsidR="00721840" w:rsidRPr="00721840" w:rsidRDefault="00721840" w:rsidP="00721840">
            <w:pPr>
              <w:bidi/>
              <w:rPr>
                <w:rFonts w:ascii="Calibri" w:hAnsi="Calibri" w:cs="Tahoma"/>
                <w:bCs/>
                <w:rtl/>
              </w:rPr>
            </w:pPr>
            <w:r w:rsidRPr="00721840">
              <w:rPr>
                <w:rFonts w:ascii="Calibri" w:hAnsi="Calibri" w:cs="Tahoma" w:hint="cs"/>
                <w:bCs/>
                <w:rtl/>
              </w:rPr>
              <w:t xml:space="preserve">الخدمة الغير متوفرة : </w:t>
            </w:r>
          </w:p>
          <w:p w14:paraId="4D70CF96" w14:textId="77777777" w:rsidR="00721840" w:rsidRDefault="00721840" w:rsidP="00721840">
            <w:pPr>
              <w:bidi/>
              <w:rPr>
                <w:rFonts w:ascii="Calibri" w:hAnsi="Calibri" w:cs="Tahoma"/>
                <w:b/>
                <w:rtl/>
              </w:rPr>
            </w:pPr>
          </w:p>
          <w:p w14:paraId="3AE3EF89" w14:textId="7F46BAD5" w:rsidR="00721840" w:rsidRPr="00721840" w:rsidRDefault="00721840">
            <w:pPr>
              <w:pStyle w:val="ListParagraph"/>
              <w:numPr>
                <w:ilvl w:val="0"/>
                <w:numId w:val="14"/>
              </w:numPr>
              <w:bidi/>
              <w:rPr>
                <w:rFonts w:ascii="Calibri" w:hAnsi="Calibri" w:cs="Tahoma"/>
                <w:b/>
                <w:sz w:val="22"/>
                <w:szCs w:val="22"/>
              </w:rPr>
            </w:pPr>
            <w:r w:rsidRPr="00721840">
              <w:rPr>
                <w:rFonts w:ascii="Calibri" w:hAnsi="Calibri" w:cs="Tahoma" w:hint="cs"/>
                <w:b/>
                <w:sz w:val="22"/>
                <w:szCs w:val="22"/>
                <w:rtl/>
              </w:rPr>
              <w:t xml:space="preserve">المواد الخطرة غير متوفرة . </w:t>
            </w:r>
          </w:p>
          <w:p w14:paraId="6182C8FD" w14:textId="77777777" w:rsidR="00FB0C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606359E4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5E7C6AC0" w14:textId="5CFA60FE" w:rsidR="00FB0C3A" w:rsidRPr="009D6B40" w:rsidRDefault="00721840" w:rsidP="00721840">
            <w:pPr>
              <w:bidi/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معلومات إضافية : </w:t>
            </w:r>
          </w:p>
          <w:p w14:paraId="3C6B817C" w14:textId="77777777" w:rsidR="00FB0C3A" w:rsidRDefault="00721840" w:rsidP="00721840">
            <w:p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>
              <w:rPr>
                <w:rFonts w:ascii="Calibri" w:hAnsi="Calibri" w:cs="Tahoma" w:hint="cs"/>
                <w:sz w:val="22"/>
                <w:szCs w:val="22"/>
                <w:rtl/>
              </w:rPr>
              <w:t xml:space="preserve">راجع ( </w:t>
            </w:r>
            <w:r w:rsidRPr="00721840">
              <w:rPr>
                <w:rFonts w:ascii="Calibri" w:hAnsi="Calibri" w:cs="Tahoma"/>
                <w:sz w:val="22"/>
                <w:szCs w:val="22"/>
                <w:rtl/>
              </w:rPr>
              <w:t xml:space="preserve"> الشروط والأحكام</w:t>
            </w:r>
            <w:r w:rsidRPr="00721840">
              <w:rPr>
                <w:rFonts w:ascii="Calibri" w:hAnsi="Calibri" w:cs="Tahoma"/>
                <w:sz w:val="22"/>
                <w:szCs w:val="22"/>
              </w:rPr>
              <w:t xml:space="preserve"> (</w:t>
            </w:r>
            <w:r w:rsidRPr="00721840">
              <w:rPr>
                <w:rFonts w:ascii="Calibri" w:hAnsi="Calibri" w:cs="Tahoma"/>
                <w:sz w:val="22"/>
                <w:szCs w:val="22"/>
                <w:rtl/>
              </w:rPr>
              <w:t xml:space="preserve">في الجزء الخلفي من </w:t>
            </w:r>
            <w:r>
              <w:rPr>
                <w:rFonts w:ascii="Calibri" w:hAnsi="Calibri" w:cs="Tahoma" w:hint="cs"/>
                <w:sz w:val="22"/>
                <w:szCs w:val="22"/>
                <w:rtl/>
              </w:rPr>
              <w:t xml:space="preserve">البوليصة . </w:t>
            </w:r>
          </w:p>
          <w:p w14:paraId="64EFC46D" w14:textId="7A6025C6" w:rsidR="002C788E" w:rsidRPr="0022294D" w:rsidRDefault="002C788E" w:rsidP="002C788E">
            <w:pPr>
              <w:bidi/>
              <w:rPr>
                <w:rStyle w:val="Strong"/>
                <w:rFonts w:ascii="Calibri" w:hAnsi="Calibri"/>
                <w:b w:val="0"/>
                <w:bCs w:val="0"/>
              </w:rPr>
            </w:pPr>
          </w:p>
        </w:tc>
      </w:tr>
      <w:tr w:rsidR="00FB0C3A" w:rsidRPr="00D25714" w14:paraId="018EF77A" w14:textId="77777777" w:rsidTr="00B45A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8E4" w14:textId="1D1A9267" w:rsidR="00FB0C3A" w:rsidRDefault="00721840" w:rsidP="0072184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lastRenderedPageBreak/>
              <w:t>عام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B40" w14:textId="2B869B08" w:rsidR="00FB0C3A" w:rsidRDefault="00721840" w:rsidP="00721840">
            <w:pPr>
              <w:bidi/>
              <w:rPr>
                <w:rFonts w:ascii="Calibri" w:hAnsi="Calibri" w:cs="Tahoma"/>
              </w:rPr>
            </w:pPr>
            <w:r>
              <w:rPr>
                <w:rFonts w:ascii="Calibri" w:hAnsi="Calibri" w:cs="Calibri" w:hint="cs"/>
                <w:rtl/>
              </w:rPr>
              <w:t>أي</w:t>
            </w:r>
            <w:r w:rsidRPr="00721840">
              <w:rPr>
                <w:rFonts w:ascii="Calibri" w:hAnsi="Calibri" w:cs="Calibri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إ</w:t>
            </w:r>
            <w:r w:rsidRPr="00721840">
              <w:rPr>
                <w:rFonts w:ascii="Calibri" w:hAnsi="Calibri" w:cs="Calibri"/>
                <w:rtl/>
              </w:rPr>
              <w:t>ستثناء لهذه السياسة يجب أن تتم الموافقة عليه من قبل المدير العام.</w:t>
            </w:r>
          </w:p>
        </w:tc>
      </w:tr>
    </w:tbl>
    <w:p w14:paraId="2780B62F" w14:textId="0FD9EB3D" w:rsidR="00F0149B" w:rsidRDefault="00F0149B"/>
    <w:p w14:paraId="3622458C" w14:textId="5BD2E326" w:rsidR="00F0149B" w:rsidRDefault="00F0149B"/>
    <w:p w14:paraId="70AFD282" w14:textId="242BB060" w:rsidR="00F0149B" w:rsidRDefault="00F0149B"/>
    <w:sectPr w:rsidR="00F0149B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EDBD" w14:textId="77777777" w:rsidR="007A1698" w:rsidRDefault="007A1698">
      <w:r>
        <w:separator/>
      </w:r>
    </w:p>
  </w:endnote>
  <w:endnote w:type="continuationSeparator" w:id="0">
    <w:p w14:paraId="6FFEB1D1" w14:textId="77777777" w:rsidR="007A1698" w:rsidRDefault="007A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5409" w14:textId="4A90C4C5" w:rsidR="00BD3679" w:rsidRPr="00920069" w:rsidRDefault="00BD3679" w:rsidP="005C1771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07706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077063" w:rsidRPr="00920069">
      <w:rPr>
        <w:rFonts w:ascii="Calibri" w:hAnsi="Calibri"/>
        <w:sz w:val="22"/>
        <w:szCs w:val="22"/>
      </w:rPr>
      <w:fldChar w:fldCharType="separate"/>
    </w:r>
    <w:r w:rsidR="00C81EA0">
      <w:rPr>
        <w:rFonts w:ascii="Calibri" w:hAnsi="Calibri"/>
        <w:noProof/>
        <w:sz w:val="22"/>
        <w:szCs w:val="22"/>
      </w:rPr>
      <w:t>1</w:t>
    </w:r>
    <w:r w:rsidR="0007706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07706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077063" w:rsidRPr="00920069">
      <w:rPr>
        <w:rFonts w:ascii="Calibri" w:hAnsi="Calibri"/>
        <w:sz w:val="22"/>
        <w:szCs w:val="22"/>
      </w:rPr>
      <w:fldChar w:fldCharType="separate"/>
    </w:r>
    <w:r w:rsidR="00C81EA0">
      <w:rPr>
        <w:rFonts w:ascii="Calibri" w:hAnsi="Calibri"/>
        <w:noProof/>
        <w:sz w:val="22"/>
        <w:szCs w:val="22"/>
      </w:rPr>
      <w:t>1</w:t>
    </w:r>
    <w:r w:rsidR="0007706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</w:r>
    <w:r w:rsidR="005C1771" w:rsidRPr="00F22BD9">
      <w:rPr>
        <w:rFonts w:asciiTheme="minorHAnsi" w:hAnsiTheme="minorHAnsi" w:cstheme="minorHAnsi"/>
        <w:sz w:val="20"/>
        <w:szCs w:val="20"/>
      </w:rPr>
      <w:t>Uncontrolled copy if printed</w:t>
    </w:r>
    <w:r w:rsidR="00493345" w:rsidRPr="00493345">
      <w:rPr>
        <w:rFonts w:ascii="Calibri" w:hAnsi="Calibri"/>
        <w:bCs/>
        <w:noProof/>
        <w:sz w:val="22"/>
        <w:szCs w:val="22"/>
      </w:rPr>
      <w:t xml:space="preserve">                       </w:t>
    </w:r>
    <w:r w:rsidRPr="00920069">
      <w:rPr>
        <w:rFonts w:ascii="Calibri" w:hAnsi="Calibri"/>
        <w:sz w:val="22"/>
        <w:szCs w:val="22"/>
      </w:rPr>
      <w:tab/>
    </w:r>
  </w:p>
  <w:p w14:paraId="07328A01" w14:textId="77777777" w:rsidR="00121B2F" w:rsidRDefault="0012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C576" w14:textId="77777777" w:rsidR="007A1698" w:rsidRDefault="007A1698">
      <w:r>
        <w:separator/>
      </w:r>
    </w:p>
  </w:footnote>
  <w:footnote w:type="continuationSeparator" w:id="0">
    <w:p w14:paraId="5C3967BC" w14:textId="77777777" w:rsidR="007A1698" w:rsidRDefault="007A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121B2F" w:rsidRPr="003069FB" w14:paraId="605207D5" w14:textId="77777777" w:rsidTr="006E3743">
      <w:tc>
        <w:tcPr>
          <w:tcW w:w="4230" w:type="dxa"/>
        </w:tcPr>
        <w:p w14:paraId="109F300D" w14:textId="6CAC685D" w:rsidR="00121B2F" w:rsidRPr="003069FB" w:rsidRDefault="008E0EF2" w:rsidP="006E3743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FB0D3D9" wp14:editId="12694C9A">
                <wp:extent cx="1200150" cy="285750"/>
                <wp:effectExtent l="0" t="0" r="0" b="0"/>
                <wp:docPr id="2011391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30B2F" w14:textId="77777777" w:rsidR="00121B2F" w:rsidRPr="003069FB" w:rsidRDefault="00121B2F" w:rsidP="00237DC7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7DD0E735" w14:textId="42F4C1F4" w:rsidR="00121B2F" w:rsidRPr="0032522A" w:rsidRDefault="0032522A" w:rsidP="0032522A">
          <w:pPr>
            <w:pStyle w:val="Header"/>
            <w:bidi/>
            <w:rPr>
              <w:rFonts w:ascii="Calibri" w:hAnsi="Calibri"/>
              <w:b/>
              <w:noProof/>
              <w:sz w:val="32"/>
              <w:rtl/>
              <w:lang w:val="en-GB"/>
            </w:rPr>
          </w:pPr>
          <w:r>
            <w:rPr>
              <w:rFonts w:ascii="Calibri" w:hAnsi="Calibri" w:hint="cs"/>
              <w:b/>
              <w:noProof/>
              <w:sz w:val="32"/>
              <w:rtl/>
            </w:rPr>
            <w:t xml:space="preserve">خدمة سمسا توربو السريعة ( </w:t>
          </w:r>
          <w:r w:rsidRPr="0032522A">
            <w:rPr>
              <w:rFonts w:ascii="Calibri" w:hAnsi="Calibri"/>
              <w:b/>
              <w:noProof/>
            </w:rPr>
            <w:t>STES</w:t>
          </w:r>
          <w:r>
            <w:rPr>
              <w:rFonts w:ascii="Calibri" w:hAnsi="Calibri"/>
              <w:b/>
              <w:noProof/>
              <w:sz w:val="32"/>
              <w:lang w:val="en-GB"/>
            </w:rPr>
            <w:t xml:space="preserve"> </w:t>
          </w:r>
          <w:r>
            <w:rPr>
              <w:rFonts w:ascii="Calibri" w:hAnsi="Calibri" w:hint="cs"/>
              <w:b/>
              <w:noProof/>
              <w:sz w:val="32"/>
              <w:rtl/>
              <w:lang w:val="en-GB"/>
            </w:rPr>
            <w:t xml:space="preserve"> ) </w:t>
          </w:r>
        </w:p>
        <w:p w14:paraId="5242D3FD" w14:textId="65394FB4" w:rsidR="00121B2F" w:rsidRPr="00524C73" w:rsidRDefault="00121B2F" w:rsidP="001E4194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     </w:t>
          </w:r>
          <w:r w:rsidR="0032522A">
            <w:rPr>
              <w:rFonts w:ascii="Calibri" w:hAnsi="Calibri" w:hint="cs"/>
              <w:noProof/>
              <w:rtl/>
            </w:rPr>
            <w:t xml:space="preserve">المالك : مدير مبيعات التجزية </w:t>
          </w:r>
        </w:p>
        <w:p w14:paraId="68CB74F0" w14:textId="48D74E21" w:rsidR="00121B2F" w:rsidRPr="003069FB" w:rsidRDefault="0089387E" w:rsidP="001E4194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 w:hint="cs"/>
              <w:noProof/>
              <w:rtl/>
            </w:rPr>
            <w:t xml:space="preserve">القسم : سمسا للخدمات </w:t>
          </w:r>
          <w:r w:rsidR="001E4194">
            <w:rPr>
              <w:rFonts w:ascii="Calibri" w:hAnsi="Calibri"/>
              <w:noProof/>
            </w:rPr>
            <w:t xml:space="preserve"> </w:t>
          </w:r>
        </w:p>
      </w:tc>
    </w:tr>
  </w:tbl>
  <w:p w14:paraId="46035EC1" w14:textId="77777777" w:rsidR="001A4921" w:rsidRPr="00121B2F" w:rsidRDefault="001A4921" w:rsidP="00121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7C9"/>
    <w:multiLevelType w:val="hybridMultilevel"/>
    <w:tmpl w:val="3FB69A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1A95"/>
    <w:multiLevelType w:val="hybridMultilevel"/>
    <w:tmpl w:val="FEEEAD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81"/>
    <w:multiLevelType w:val="hybridMultilevel"/>
    <w:tmpl w:val="BE44E5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D4277"/>
    <w:multiLevelType w:val="hybridMultilevel"/>
    <w:tmpl w:val="0F5A44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64BF"/>
    <w:multiLevelType w:val="hybridMultilevel"/>
    <w:tmpl w:val="75AE11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003B"/>
    <w:multiLevelType w:val="hybridMultilevel"/>
    <w:tmpl w:val="F0C2FE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64376"/>
    <w:multiLevelType w:val="hybridMultilevel"/>
    <w:tmpl w:val="87BA5B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15483"/>
    <w:multiLevelType w:val="hybridMultilevel"/>
    <w:tmpl w:val="BBD68B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50874"/>
    <w:multiLevelType w:val="hybridMultilevel"/>
    <w:tmpl w:val="0B52B7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42288"/>
    <w:multiLevelType w:val="hybridMultilevel"/>
    <w:tmpl w:val="046E4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309E9"/>
    <w:multiLevelType w:val="hybridMultilevel"/>
    <w:tmpl w:val="D6EA58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1221A"/>
    <w:multiLevelType w:val="hybridMultilevel"/>
    <w:tmpl w:val="FFAC12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025AF"/>
    <w:multiLevelType w:val="hybridMultilevel"/>
    <w:tmpl w:val="A3DEEF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85686"/>
    <w:multiLevelType w:val="hybridMultilevel"/>
    <w:tmpl w:val="18B2C9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2599">
    <w:abstractNumId w:val="5"/>
  </w:num>
  <w:num w:numId="2" w16cid:durableId="758991229">
    <w:abstractNumId w:val="1"/>
  </w:num>
  <w:num w:numId="3" w16cid:durableId="748619936">
    <w:abstractNumId w:val="3"/>
  </w:num>
  <w:num w:numId="4" w16cid:durableId="1633095309">
    <w:abstractNumId w:val="11"/>
  </w:num>
  <w:num w:numId="5" w16cid:durableId="812793750">
    <w:abstractNumId w:val="6"/>
  </w:num>
  <w:num w:numId="6" w16cid:durableId="226770421">
    <w:abstractNumId w:val="7"/>
  </w:num>
  <w:num w:numId="7" w16cid:durableId="682364159">
    <w:abstractNumId w:val="8"/>
  </w:num>
  <w:num w:numId="8" w16cid:durableId="1550989714">
    <w:abstractNumId w:val="9"/>
  </w:num>
  <w:num w:numId="9" w16cid:durableId="1646396879">
    <w:abstractNumId w:val="2"/>
  </w:num>
  <w:num w:numId="10" w16cid:durableId="1716390842">
    <w:abstractNumId w:val="4"/>
  </w:num>
  <w:num w:numId="11" w16cid:durableId="272979051">
    <w:abstractNumId w:val="10"/>
  </w:num>
  <w:num w:numId="12" w16cid:durableId="1977182027">
    <w:abstractNumId w:val="12"/>
  </w:num>
  <w:num w:numId="13" w16cid:durableId="1146163333">
    <w:abstractNumId w:val="13"/>
  </w:num>
  <w:num w:numId="14" w16cid:durableId="14079227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37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6E53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9ED"/>
    <w:rsid w:val="00075BA2"/>
    <w:rsid w:val="0007623B"/>
    <w:rsid w:val="000768D1"/>
    <w:rsid w:val="00076ADF"/>
    <w:rsid w:val="00076CB1"/>
    <w:rsid w:val="00076DA5"/>
    <w:rsid w:val="00077063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D7F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39D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FBD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224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9C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172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B2F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14A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9F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8B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48B7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A23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4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E03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933"/>
    <w:rsid w:val="001E1D7D"/>
    <w:rsid w:val="001E1F4C"/>
    <w:rsid w:val="001E219C"/>
    <w:rsid w:val="001E2958"/>
    <w:rsid w:val="001E2B15"/>
    <w:rsid w:val="001E3A1A"/>
    <w:rsid w:val="001E3C39"/>
    <w:rsid w:val="001E3FC4"/>
    <w:rsid w:val="001E4194"/>
    <w:rsid w:val="001E4442"/>
    <w:rsid w:val="001E4846"/>
    <w:rsid w:val="001E4A68"/>
    <w:rsid w:val="001E5432"/>
    <w:rsid w:val="001E57BC"/>
    <w:rsid w:val="001E5978"/>
    <w:rsid w:val="001E5FC2"/>
    <w:rsid w:val="001E60A8"/>
    <w:rsid w:val="001E61DD"/>
    <w:rsid w:val="001E758C"/>
    <w:rsid w:val="001E76F8"/>
    <w:rsid w:val="001E7C12"/>
    <w:rsid w:val="001F0118"/>
    <w:rsid w:val="001F07F6"/>
    <w:rsid w:val="001F0897"/>
    <w:rsid w:val="001F0C47"/>
    <w:rsid w:val="001F10A8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892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21D"/>
    <w:rsid w:val="0022059D"/>
    <w:rsid w:val="00220B45"/>
    <w:rsid w:val="00221C8F"/>
    <w:rsid w:val="00221D45"/>
    <w:rsid w:val="002223E3"/>
    <w:rsid w:val="0022294D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513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DC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038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4D2"/>
    <w:rsid w:val="002B2D18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88E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22A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61F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998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134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4B4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22C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10"/>
    <w:rsid w:val="00445C9D"/>
    <w:rsid w:val="00446213"/>
    <w:rsid w:val="004462F3"/>
    <w:rsid w:val="004463BA"/>
    <w:rsid w:val="00446595"/>
    <w:rsid w:val="004479E6"/>
    <w:rsid w:val="004500FA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AAB"/>
    <w:rsid w:val="00490EFF"/>
    <w:rsid w:val="00491824"/>
    <w:rsid w:val="00491BF0"/>
    <w:rsid w:val="00491E3C"/>
    <w:rsid w:val="00492670"/>
    <w:rsid w:val="004926F2"/>
    <w:rsid w:val="00493345"/>
    <w:rsid w:val="004935DE"/>
    <w:rsid w:val="00493760"/>
    <w:rsid w:val="0049444E"/>
    <w:rsid w:val="00494C46"/>
    <w:rsid w:val="00494FDD"/>
    <w:rsid w:val="0049523A"/>
    <w:rsid w:val="004961CD"/>
    <w:rsid w:val="00496332"/>
    <w:rsid w:val="004964DC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CCA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1FA1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E41"/>
    <w:rsid w:val="004E6FA5"/>
    <w:rsid w:val="004E6FDF"/>
    <w:rsid w:val="004E74C8"/>
    <w:rsid w:val="004F09A9"/>
    <w:rsid w:val="004F11C1"/>
    <w:rsid w:val="004F2BB7"/>
    <w:rsid w:val="004F2CE8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4F87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26E"/>
    <w:rsid w:val="0057434E"/>
    <w:rsid w:val="005743EC"/>
    <w:rsid w:val="00574DEC"/>
    <w:rsid w:val="005751F4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BF7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9A1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A5E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5BD"/>
    <w:rsid w:val="005B6C95"/>
    <w:rsid w:val="005B6E78"/>
    <w:rsid w:val="005C01F2"/>
    <w:rsid w:val="005C0F99"/>
    <w:rsid w:val="005C15BB"/>
    <w:rsid w:val="005C1771"/>
    <w:rsid w:val="005C18C2"/>
    <w:rsid w:val="005C1B10"/>
    <w:rsid w:val="005C2156"/>
    <w:rsid w:val="005C2169"/>
    <w:rsid w:val="005C23AD"/>
    <w:rsid w:val="005C289B"/>
    <w:rsid w:val="005C3680"/>
    <w:rsid w:val="005C4E92"/>
    <w:rsid w:val="005C62CC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5"/>
    <w:rsid w:val="005E3766"/>
    <w:rsid w:val="005E3CB3"/>
    <w:rsid w:val="005E3F27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2F00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678A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3E15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393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546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3CED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7B5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743"/>
    <w:rsid w:val="006E38A6"/>
    <w:rsid w:val="006E3A33"/>
    <w:rsid w:val="006E3C31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965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40"/>
    <w:rsid w:val="0072186B"/>
    <w:rsid w:val="00722096"/>
    <w:rsid w:val="00722CA9"/>
    <w:rsid w:val="00723715"/>
    <w:rsid w:val="007239B9"/>
    <w:rsid w:val="007243D0"/>
    <w:rsid w:val="007246F6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BDF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43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3B3"/>
    <w:rsid w:val="00766592"/>
    <w:rsid w:val="00766750"/>
    <w:rsid w:val="007668A0"/>
    <w:rsid w:val="00766EE1"/>
    <w:rsid w:val="007673A5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E76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1698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6378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171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2E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3AF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6A6"/>
    <w:rsid w:val="00853CDD"/>
    <w:rsid w:val="0085430B"/>
    <w:rsid w:val="0085473B"/>
    <w:rsid w:val="00855150"/>
    <w:rsid w:val="00855312"/>
    <w:rsid w:val="0085568C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A58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87E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0EF2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6EF3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ED4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2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37ED1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CFE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2F4"/>
    <w:rsid w:val="00991BCF"/>
    <w:rsid w:val="00991C0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110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B4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40"/>
    <w:rsid w:val="009D6B70"/>
    <w:rsid w:val="009D7017"/>
    <w:rsid w:val="009D71FF"/>
    <w:rsid w:val="009D7211"/>
    <w:rsid w:val="009D73D9"/>
    <w:rsid w:val="009D767B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56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A15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D8C"/>
    <w:rsid w:val="00A55F2E"/>
    <w:rsid w:val="00A56610"/>
    <w:rsid w:val="00A56BB5"/>
    <w:rsid w:val="00A56FC3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1A19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6AFE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5EC8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AA9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9BA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6C01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67C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2CA0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5128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2D55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1B54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63B"/>
    <w:rsid w:val="00B407A0"/>
    <w:rsid w:val="00B40889"/>
    <w:rsid w:val="00B40B65"/>
    <w:rsid w:val="00B40CB0"/>
    <w:rsid w:val="00B40CBC"/>
    <w:rsid w:val="00B40DA9"/>
    <w:rsid w:val="00B40F89"/>
    <w:rsid w:val="00B413D0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AC6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1B0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71A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C7F63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79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1B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0CCF"/>
    <w:rsid w:val="00C3169C"/>
    <w:rsid w:val="00C317CC"/>
    <w:rsid w:val="00C31BB2"/>
    <w:rsid w:val="00C31C14"/>
    <w:rsid w:val="00C3252C"/>
    <w:rsid w:val="00C32779"/>
    <w:rsid w:val="00C33C05"/>
    <w:rsid w:val="00C33F1B"/>
    <w:rsid w:val="00C342E2"/>
    <w:rsid w:val="00C34421"/>
    <w:rsid w:val="00C34D6A"/>
    <w:rsid w:val="00C3516B"/>
    <w:rsid w:val="00C3539D"/>
    <w:rsid w:val="00C35A43"/>
    <w:rsid w:val="00C373B0"/>
    <w:rsid w:val="00C3750B"/>
    <w:rsid w:val="00C37E06"/>
    <w:rsid w:val="00C37FDE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71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1EA0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1D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492E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B"/>
    <w:rsid w:val="00CE3E4F"/>
    <w:rsid w:val="00CE44A0"/>
    <w:rsid w:val="00CE4E67"/>
    <w:rsid w:val="00CE5C66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174F"/>
    <w:rsid w:val="00CF2161"/>
    <w:rsid w:val="00CF2328"/>
    <w:rsid w:val="00CF2802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CF7D84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41A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714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37F8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4D5A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4E6F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330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106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47D93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AD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79E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B1A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058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20F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23A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0FFF"/>
    <w:rsid w:val="00EE1FE7"/>
    <w:rsid w:val="00EE246E"/>
    <w:rsid w:val="00EE2B17"/>
    <w:rsid w:val="00EE311B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4DF0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49B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783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AA5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5B3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09B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3CA"/>
    <w:rsid w:val="00FA7686"/>
    <w:rsid w:val="00FA7928"/>
    <w:rsid w:val="00FB09DE"/>
    <w:rsid w:val="00FB0C3A"/>
    <w:rsid w:val="00FB17A3"/>
    <w:rsid w:val="00FB180E"/>
    <w:rsid w:val="00FB2584"/>
    <w:rsid w:val="00FB25B5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BA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DCD00"/>
  <w15:docId w15:val="{F97DDF82-9289-460E-B7A6-6F1C905B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F2CE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121B2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B2F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833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3AF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locked/>
    <w:rsid w:val="00B45AC6"/>
    <w:rPr>
      <w:color w:val="0000FF"/>
      <w:u w:val="single"/>
    </w:rPr>
  </w:style>
  <w:style w:type="paragraph" w:styleId="ListParagraph">
    <w:name w:val="List Paragraph"/>
    <w:basedOn w:val="Normal"/>
    <w:qFormat/>
    <w:locked/>
    <w:rsid w:val="00B45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E2EAB-91E1-43E8-9191-E9C2F1E0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mkalayathinal</dc:creator>
  <cp:lastModifiedBy>Mohammed Ahmed Khan</cp:lastModifiedBy>
  <cp:revision>3</cp:revision>
  <dcterms:created xsi:type="dcterms:W3CDTF">2024-01-08T07:29:00Z</dcterms:created>
  <dcterms:modified xsi:type="dcterms:W3CDTF">2025-09-15T11:19:00Z</dcterms:modified>
</cp:coreProperties>
</file>