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8"/>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8324"/>
      </w:tblGrid>
      <w:tr w:rsidR="005E3C08" w:rsidRPr="005C390D" w14:paraId="2A92FA63" w14:textId="77777777" w:rsidTr="006A09D1">
        <w:tc>
          <w:tcPr>
            <w:tcW w:w="1774" w:type="dxa"/>
          </w:tcPr>
          <w:p w14:paraId="1A78BA8C" w14:textId="77777777" w:rsidR="005E3C08" w:rsidRPr="005C390D" w:rsidRDefault="005E3C08" w:rsidP="00A669BB">
            <w:pPr>
              <w:spacing w:before="120" w:after="120"/>
              <w:rPr>
                <w:rFonts w:ascii="Calibri" w:hAnsi="Calibri" w:cs="Calibri"/>
                <w:b/>
                <w:bCs/>
                <w:sz w:val="22"/>
                <w:szCs w:val="22"/>
              </w:rPr>
            </w:pPr>
            <w:permStart w:id="1469930927" w:ed="eramos@smsaexpress.com"/>
            <w:permEnd w:id="1469930927"/>
            <w:r w:rsidRPr="005C390D">
              <w:rPr>
                <w:rFonts w:ascii="Calibri" w:hAnsi="Calibri" w:cs="Calibri"/>
                <w:b/>
                <w:bCs/>
                <w:sz w:val="22"/>
                <w:szCs w:val="22"/>
              </w:rPr>
              <w:t>Brief</w:t>
            </w:r>
          </w:p>
        </w:tc>
        <w:tc>
          <w:tcPr>
            <w:tcW w:w="8324" w:type="dxa"/>
          </w:tcPr>
          <w:p w14:paraId="24995D09" w14:textId="77777777" w:rsidR="005E3C08" w:rsidRPr="005C390D" w:rsidRDefault="00830514" w:rsidP="009C0F30">
            <w:pPr>
              <w:spacing w:before="120" w:after="120" w:line="300" w:lineRule="atLeast"/>
              <w:ind w:left="296" w:right="252"/>
              <w:jc w:val="both"/>
              <w:rPr>
                <w:rFonts w:ascii="Calibri" w:hAnsi="Calibri" w:cs="Calibri"/>
                <w:sz w:val="22"/>
                <w:szCs w:val="22"/>
              </w:rPr>
            </w:pPr>
            <w:r>
              <w:rPr>
                <w:rFonts w:ascii="Calibri" w:hAnsi="Calibri" w:cs="Calibri"/>
                <w:sz w:val="22"/>
                <w:szCs w:val="22"/>
              </w:rPr>
              <w:t xml:space="preserve">To ensure there is a documented procedure in handling </w:t>
            </w:r>
            <w:r w:rsidR="009C0F30">
              <w:rPr>
                <w:rFonts w:ascii="Calibri" w:hAnsi="Calibri" w:cs="Calibri"/>
                <w:sz w:val="22"/>
                <w:szCs w:val="22"/>
              </w:rPr>
              <w:t>incomplete s</w:t>
            </w:r>
            <w:r>
              <w:rPr>
                <w:rFonts w:ascii="Calibri" w:hAnsi="Calibri" w:cs="Calibri"/>
                <w:sz w:val="22"/>
                <w:szCs w:val="22"/>
              </w:rPr>
              <w:t xml:space="preserve">hipments at </w:t>
            </w:r>
            <w:r w:rsidR="009C0F30">
              <w:rPr>
                <w:rFonts w:ascii="Calibri" w:hAnsi="Calibri" w:cs="Calibri"/>
                <w:sz w:val="22"/>
                <w:szCs w:val="22"/>
              </w:rPr>
              <w:t>d</w:t>
            </w:r>
            <w:r>
              <w:rPr>
                <w:rFonts w:ascii="Calibri" w:hAnsi="Calibri" w:cs="Calibri"/>
                <w:sz w:val="22"/>
                <w:szCs w:val="22"/>
              </w:rPr>
              <w:t xml:space="preserve">estination </w:t>
            </w:r>
            <w:r w:rsidR="009C0F30">
              <w:rPr>
                <w:rFonts w:ascii="Calibri" w:hAnsi="Calibri" w:cs="Calibri"/>
                <w:sz w:val="22"/>
                <w:szCs w:val="22"/>
              </w:rPr>
              <w:t>l</w:t>
            </w:r>
            <w:r>
              <w:rPr>
                <w:rFonts w:ascii="Calibri" w:hAnsi="Calibri" w:cs="Calibri"/>
                <w:sz w:val="22"/>
                <w:szCs w:val="22"/>
              </w:rPr>
              <w:t>ocations</w:t>
            </w:r>
          </w:p>
        </w:tc>
      </w:tr>
      <w:tr w:rsidR="005E3C08" w:rsidRPr="005C390D" w14:paraId="4F3AD37C" w14:textId="77777777" w:rsidTr="006A09D1">
        <w:tc>
          <w:tcPr>
            <w:tcW w:w="1774" w:type="dxa"/>
          </w:tcPr>
          <w:p w14:paraId="639C72D1" w14:textId="77777777" w:rsidR="005E3C08" w:rsidRPr="005C390D" w:rsidRDefault="005E3C08" w:rsidP="00A669BB">
            <w:pPr>
              <w:spacing w:before="120" w:after="120"/>
              <w:rPr>
                <w:rFonts w:ascii="Calibri" w:hAnsi="Calibri" w:cs="Calibri"/>
                <w:b/>
                <w:bCs/>
                <w:sz w:val="22"/>
                <w:szCs w:val="22"/>
              </w:rPr>
            </w:pPr>
            <w:r w:rsidRPr="005C390D">
              <w:rPr>
                <w:rFonts w:ascii="Calibri" w:hAnsi="Calibri" w:cs="Calibri"/>
                <w:b/>
                <w:bCs/>
                <w:sz w:val="22"/>
                <w:szCs w:val="22"/>
              </w:rPr>
              <w:t>Purpose</w:t>
            </w:r>
            <w:r>
              <w:rPr>
                <w:rFonts w:ascii="Calibri" w:hAnsi="Calibri" w:cs="Calibri"/>
                <w:b/>
                <w:bCs/>
                <w:sz w:val="22"/>
                <w:szCs w:val="22"/>
              </w:rPr>
              <w:t xml:space="preserve"> </w:t>
            </w:r>
          </w:p>
        </w:tc>
        <w:tc>
          <w:tcPr>
            <w:tcW w:w="8324" w:type="dxa"/>
          </w:tcPr>
          <w:p w14:paraId="03EDA760" w14:textId="77777777" w:rsidR="005E3C08" w:rsidRPr="005C390D" w:rsidRDefault="00C6233E" w:rsidP="009C0F30">
            <w:pPr>
              <w:spacing w:before="120" w:after="120" w:line="300" w:lineRule="atLeast"/>
              <w:ind w:left="296" w:right="252"/>
              <w:jc w:val="both"/>
              <w:rPr>
                <w:rFonts w:ascii="Calibri" w:hAnsi="Calibri" w:cs="Calibri"/>
                <w:sz w:val="22"/>
                <w:szCs w:val="22"/>
              </w:rPr>
            </w:pPr>
            <w:r>
              <w:rPr>
                <w:rFonts w:ascii="Calibri" w:hAnsi="Calibri" w:cs="Calibri"/>
                <w:sz w:val="22"/>
                <w:szCs w:val="22"/>
              </w:rPr>
              <w:t xml:space="preserve">To standardize </w:t>
            </w:r>
            <w:r w:rsidR="00830514">
              <w:rPr>
                <w:rFonts w:ascii="Calibri" w:hAnsi="Calibri" w:cs="Calibri"/>
                <w:sz w:val="22"/>
                <w:szCs w:val="22"/>
              </w:rPr>
              <w:t>actions to be done</w:t>
            </w:r>
            <w:r w:rsidR="00E80229">
              <w:rPr>
                <w:rFonts w:ascii="Calibri" w:hAnsi="Calibri" w:cs="Calibri"/>
                <w:sz w:val="22"/>
                <w:szCs w:val="22"/>
              </w:rPr>
              <w:t>,</w:t>
            </w:r>
            <w:r w:rsidR="00830514">
              <w:rPr>
                <w:rFonts w:ascii="Calibri" w:hAnsi="Calibri" w:cs="Calibri"/>
                <w:sz w:val="22"/>
                <w:szCs w:val="22"/>
              </w:rPr>
              <w:t xml:space="preserve"> when receiving </w:t>
            </w:r>
            <w:r w:rsidR="009C0F30">
              <w:rPr>
                <w:rFonts w:ascii="Calibri" w:hAnsi="Calibri" w:cs="Calibri"/>
                <w:sz w:val="22"/>
                <w:szCs w:val="22"/>
              </w:rPr>
              <w:t>i</w:t>
            </w:r>
            <w:r w:rsidR="00830514">
              <w:rPr>
                <w:rFonts w:ascii="Calibri" w:hAnsi="Calibri" w:cs="Calibri"/>
                <w:sz w:val="22"/>
                <w:szCs w:val="22"/>
              </w:rPr>
              <w:t xml:space="preserve">ncomplete </w:t>
            </w:r>
            <w:r w:rsidR="009C0F30">
              <w:rPr>
                <w:rFonts w:ascii="Calibri" w:hAnsi="Calibri" w:cs="Calibri"/>
                <w:sz w:val="22"/>
                <w:szCs w:val="22"/>
              </w:rPr>
              <w:t>s</w:t>
            </w:r>
            <w:r w:rsidR="00830514">
              <w:rPr>
                <w:rFonts w:ascii="Calibri" w:hAnsi="Calibri" w:cs="Calibri"/>
                <w:sz w:val="22"/>
                <w:szCs w:val="22"/>
              </w:rPr>
              <w:t xml:space="preserve">hipments at </w:t>
            </w:r>
            <w:r w:rsidR="009C0F30">
              <w:rPr>
                <w:rFonts w:ascii="Calibri" w:hAnsi="Calibri" w:cs="Calibri"/>
                <w:sz w:val="22"/>
                <w:szCs w:val="22"/>
              </w:rPr>
              <w:t>d</w:t>
            </w:r>
            <w:r w:rsidR="00830514">
              <w:rPr>
                <w:rFonts w:ascii="Calibri" w:hAnsi="Calibri" w:cs="Calibri"/>
                <w:sz w:val="22"/>
                <w:szCs w:val="22"/>
              </w:rPr>
              <w:t xml:space="preserve">estination </w:t>
            </w:r>
            <w:r w:rsidR="009C0F30">
              <w:rPr>
                <w:rFonts w:ascii="Calibri" w:hAnsi="Calibri" w:cs="Calibri"/>
                <w:sz w:val="22"/>
                <w:szCs w:val="22"/>
              </w:rPr>
              <w:t>l</w:t>
            </w:r>
            <w:r w:rsidR="00830514">
              <w:rPr>
                <w:rFonts w:ascii="Calibri" w:hAnsi="Calibri" w:cs="Calibri"/>
                <w:sz w:val="22"/>
                <w:szCs w:val="22"/>
              </w:rPr>
              <w:t>ocations.</w:t>
            </w:r>
          </w:p>
        </w:tc>
      </w:tr>
      <w:tr w:rsidR="005E3C08" w:rsidRPr="005C390D" w14:paraId="758790F0" w14:textId="77777777" w:rsidTr="006A09D1">
        <w:tc>
          <w:tcPr>
            <w:tcW w:w="1774" w:type="dxa"/>
          </w:tcPr>
          <w:p w14:paraId="1ED00C13" w14:textId="77777777" w:rsidR="005E3C08" w:rsidRDefault="005E3C08" w:rsidP="00A669BB">
            <w:pPr>
              <w:spacing w:before="120" w:after="120"/>
              <w:rPr>
                <w:rFonts w:ascii="Calibri" w:hAnsi="Calibri" w:cs="Calibri"/>
                <w:b/>
                <w:bCs/>
                <w:sz w:val="22"/>
                <w:szCs w:val="22"/>
              </w:rPr>
            </w:pPr>
            <w:r w:rsidRPr="005C390D">
              <w:rPr>
                <w:rFonts w:ascii="Calibri" w:hAnsi="Calibri" w:cs="Calibri"/>
                <w:b/>
                <w:bCs/>
                <w:sz w:val="22"/>
                <w:szCs w:val="22"/>
              </w:rPr>
              <w:t>Responsibilities</w:t>
            </w:r>
          </w:p>
          <w:p w14:paraId="2E6BE814" w14:textId="77777777" w:rsidR="005E3C08" w:rsidRPr="005C390D" w:rsidRDefault="005E3C08" w:rsidP="00A669BB">
            <w:pPr>
              <w:spacing w:before="120" w:after="120"/>
              <w:rPr>
                <w:rFonts w:ascii="Calibri" w:hAnsi="Calibri" w:cs="Calibri"/>
                <w:b/>
                <w:bCs/>
                <w:sz w:val="22"/>
                <w:szCs w:val="22"/>
              </w:rPr>
            </w:pPr>
          </w:p>
        </w:tc>
        <w:tc>
          <w:tcPr>
            <w:tcW w:w="8324" w:type="dxa"/>
          </w:tcPr>
          <w:p w14:paraId="7CB3236D" w14:textId="77777777" w:rsidR="005E3C08" w:rsidRDefault="00830514" w:rsidP="00D34806">
            <w:pPr>
              <w:spacing w:before="120" w:after="120" w:line="300" w:lineRule="atLeast"/>
              <w:ind w:left="296" w:right="252"/>
              <w:jc w:val="both"/>
              <w:rPr>
                <w:rStyle w:val="Strong"/>
                <w:rFonts w:ascii="Calibri" w:hAnsi="Calibri" w:cs="Calibri"/>
                <w:b w:val="0"/>
                <w:bCs w:val="0"/>
                <w:sz w:val="22"/>
                <w:szCs w:val="22"/>
              </w:rPr>
            </w:pPr>
            <w:r w:rsidRPr="00E80229">
              <w:rPr>
                <w:rStyle w:val="Strong"/>
                <w:rFonts w:ascii="Calibri" w:hAnsi="Calibri" w:cs="Calibri"/>
                <w:bCs w:val="0"/>
                <w:sz w:val="22"/>
                <w:szCs w:val="22"/>
              </w:rPr>
              <w:t>Hub Handlers</w:t>
            </w:r>
            <w:r>
              <w:rPr>
                <w:rStyle w:val="Strong"/>
                <w:rFonts w:ascii="Calibri" w:hAnsi="Calibri" w:cs="Calibri"/>
                <w:b w:val="0"/>
                <w:bCs w:val="0"/>
                <w:sz w:val="22"/>
                <w:szCs w:val="22"/>
              </w:rPr>
              <w:t xml:space="preserve"> – personnel who are actual receivers and scanners of shipments at the Hub</w:t>
            </w:r>
          </w:p>
          <w:p w14:paraId="7F62F678" w14:textId="77777777" w:rsidR="005E3C08" w:rsidRDefault="00830514" w:rsidP="00D34806">
            <w:pPr>
              <w:spacing w:before="120" w:after="120" w:line="300" w:lineRule="atLeast"/>
              <w:ind w:left="296" w:right="252"/>
              <w:jc w:val="both"/>
              <w:rPr>
                <w:rStyle w:val="Strong"/>
                <w:rFonts w:ascii="Calibri" w:hAnsi="Calibri" w:cs="Calibri"/>
                <w:b w:val="0"/>
                <w:bCs w:val="0"/>
                <w:sz w:val="22"/>
                <w:szCs w:val="22"/>
              </w:rPr>
            </w:pPr>
            <w:r w:rsidRPr="00E80229">
              <w:rPr>
                <w:rStyle w:val="Strong"/>
                <w:rFonts w:ascii="Calibri" w:hAnsi="Calibri" w:cs="Calibri"/>
                <w:bCs w:val="0"/>
                <w:sz w:val="22"/>
                <w:szCs w:val="22"/>
              </w:rPr>
              <w:t>Ops Agent / Hub Supervisor</w:t>
            </w:r>
            <w:r>
              <w:rPr>
                <w:rStyle w:val="Strong"/>
                <w:rFonts w:ascii="Calibri" w:hAnsi="Calibri" w:cs="Calibri"/>
                <w:b w:val="0"/>
                <w:bCs w:val="0"/>
                <w:sz w:val="22"/>
                <w:szCs w:val="22"/>
              </w:rPr>
              <w:t xml:space="preserve"> – responsible for informing appropriate sections at Hub point</w:t>
            </w:r>
          </w:p>
          <w:p w14:paraId="12964CC3" w14:textId="77777777" w:rsidR="00F04774" w:rsidRDefault="00F04774" w:rsidP="00D34806">
            <w:pPr>
              <w:spacing w:before="120" w:after="120" w:line="300" w:lineRule="atLeast"/>
              <w:ind w:left="296" w:right="252"/>
              <w:jc w:val="both"/>
              <w:rPr>
                <w:rStyle w:val="Strong"/>
                <w:rFonts w:ascii="Calibri" w:hAnsi="Calibri" w:cs="Calibri"/>
                <w:b w:val="0"/>
                <w:bCs w:val="0"/>
                <w:sz w:val="22"/>
                <w:szCs w:val="22"/>
              </w:rPr>
            </w:pPr>
            <w:r w:rsidRPr="00F04774">
              <w:rPr>
                <w:rStyle w:val="Strong"/>
                <w:rFonts w:ascii="Calibri" w:hAnsi="Calibri" w:cs="Calibri"/>
                <w:bCs w:val="0"/>
                <w:sz w:val="22"/>
                <w:szCs w:val="22"/>
              </w:rPr>
              <w:t>Station Sorters</w:t>
            </w:r>
            <w:r>
              <w:rPr>
                <w:rStyle w:val="Strong"/>
                <w:rFonts w:ascii="Calibri" w:hAnsi="Calibri" w:cs="Calibri"/>
                <w:b w:val="0"/>
                <w:bCs w:val="0"/>
                <w:sz w:val="22"/>
                <w:szCs w:val="22"/>
              </w:rPr>
              <w:t xml:space="preserve"> – responsible for receiving and scanning of shipments from Hub</w:t>
            </w:r>
          </w:p>
          <w:p w14:paraId="2B0B8F5C" w14:textId="77777777" w:rsidR="00830514" w:rsidRPr="005C390D" w:rsidRDefault="00830514" w:rsidP="00D34806">
            <w:pPr>
              <w:spacing w:before="120" w:after="120" w:line="300" w:lineRule="atLeast"/>
              <w:ind w:left="296" w:right="252"/>
              <w:jc w:val="both"/>
              <w:rPr>
                <w:rStyle w:val="Strong"/>
                <w:rFonts w:ascii="Calibri" w:hAnsi="Calibri" w:cs="Calibri"/>
                <w:b w:val="0"/>
                <w:bCs w:val="0"/>
                <w:sz w:val="22"/>
                <w:szCs w:val="22"/>
              </w:rPr>
            </w:pPr>
            <w:r w:rsidRPr="00E80229">
              <w:rPr>
                <w:rStyle w:val="Strong"/>
                <w:rFonts w:ascii="Calibri" w:hAnsi="Calibri" w:cs="Calibri"/>
                <w:bCs w:val="0"/>
                <w:sz w:val="22"/>
                <w:szCs w:val="22"/>
              </w:rPr>
              <w:t>Station Agent / Supervisor</w:t>
            </w:r>
            <w:r>
              <w:rPr>
                <w:rStyle w:val="Strong"/>
                <w:rFonts w:ascii="Calibri" w:hAnsi="Calibri" w:cs="Calibri"/>
                <w:b w:val="0"/>
                <w:bCs w:val="0"/>
                <w:sz w:val="22"/>
                <w:szCs w:val="22"/>
              </w:rPr>
              <w:t xml:space="preserve"> – responsible for confirmation of consignees for disposition </w:t>
            </w:r>
          </w:p>
        </w:tc>
      </w:tr>
      <w:tr w:rsidR="005E3C08" w:rsidRPr="005C390D" w14:paraId="4E7FA174" w14:textId="77777777" w:rsidTr="006A09D1">
        <w:tc>
          <w:tcPr>
            <w:tcW w:w="1774" w:type="dxa"/>
          </w:tcPr>
          <w:p w14:paraId="6CD04331" w14:textId="77777777" w:rsidR="005E3C08" w:rsidRDefault="005E3C08" w:rsidP="00A669BB">
            <w:pPr>
              <w:spacing w:before="120" w:after="120"/>
              <w:rPr>
                <w:rFonts w:ascii="Calibri" w:hAnsi="Calibri" w:cs="Calibri"/>
                <w:b/>
                <w:bCs/>
                <w:sz w:val="22"/>
                <w:szCs w:val="22"/>
              </w:rPr>
            </w:pPr>
            <w:r>
              <w:rPr>
                <w:rFonts w:ascii="Calibri" w:hAnsi="Calibri" w:cs="Calibri"/>
                <w:b/>
                <w:bCs/>
                <w:sz w:val="22"/>
                <w:szCs w:val="22"/>
              </w:rPr>
              <w:t xml:space="preserve">Detailed </w:t>
            </w:r>
            <w:r w:rsidRPr="005C390D">
              <w:rPr>
                <w:rFonts w:ascii="Calibri" w:hAnsi="Calibri" w:cs="Calibri"/>
                <w:b/>
                <w:bCs/>
                <w:sz w:val="22"/>
                <w:szCs w:val="22"/>
              </w:rPr>
              <w:t>Procedure</w:t>
            </w:r>
            <w:r>
              <w:rPr>
                <w:rFonts w:ascii="Calibri" w:hAnsi="Calibri" w:cs="Calibri"/>
                <w:b/>
                <w:bCs/>
                <w:sz w:val="22"/>
                <w:szCs w:val="22"/>
              </w:rPr>
              <w:t>/Steps</w:t>
            </w:r>
          </w:p>
          <w:p w14:paraId="0CAEA052" w14:textId="77777777" w:rsidR="005E3C08" w:rsidRDefault="005E3C08" w:rsidP="006A09D1">
            <w:pPr>
              <w:rPr>
                <w:rFonts w:ascii="Calibri" w:hAnsi="Calibri" w:cs="Calibri"/>
                <w:b/>
                <w:bCs/>
                <w:sz w:val="22"/>
                <w:szCs w:val="22"/>
              </w:rPr>
            </w:pPr>
          </w:p>
          <w:p w14:paraId="22492476" w14:textId="77777777" w:rsidR="005E3C08" w:rsidRDefault="005E3C08" w:rsidP="006A09D1">
            <w:pPr>
              <w:rPr>
                <w:rFonts w:ascii="Calibri" w:hAnsi="Calibri" w:cs="Calibri"/>
                <w:b/>
                <w:bCs/>
                <w:sz w:val="22"/>
                <w:szCs w:val="22"/>
              </w:rPr>
            </w:pPr>
          </w:p>
          <w:p w14:paraId="6B087EF5" w14:textId="77777777" w:rsidR="005E3C08" w:rsidRDefault="005E3C08" w:rsidP="006A09D1">
            <w:pPr>
              <w:rPr>
                <w:rFonts w:ascii="Calibri" w:hAnsi="Calibri" w:cs="Calibri"/>
                <w:b/>
                <w:bCs/>
                <w:sz w:val="22"/>
                <w:szCs w:val="22"/>
              </w:rPr>
            </w:pPr>
          </w:p>
          <w:p w14:paraId="3FFB70C5" w14:textId="77777777" w:rsidR="005E3C08" w:rsidRDefault="005E3C08" w:rsidP="006A09D1">
            <w:pPr>
              <w:rPr>
                <w:rFonts w:ascii="Calibri" w:hAnsi="Calibri" w:cs="Calibri"/>
                <w:b/>
                <w:bCs/>
                <w:sz w:val="22"/>
                <w:szCs w:val="22"/>
              </w:rPr>
            </w:pPr>
          </w:p>
          <w:p w14:paraId="2C220178" w14:textId="77777777" w:rsidR="005E3C08" w:rsidRDefault="005E3C08" w:rsidP="006A09D1">
            <w:pPr>
              <w:rPr>
                <w:rFonts w:ascii="Calibri" w:hAnsi="Calibri" w:cs="Calibri"/>
                <w:b/>
                <w:bCs/>
                <w:sz w:val="22"/>
                <w:szCs w:val="22"/>
              </w:rPr>
            </w:pPr>
          </w:p>
          <w:p w14:paraId="2F9F3282" w14:textId="77777777" w:rsidR="005E3C08" w:rsidRDefault="005E3C08" w:rsidP="006A09D1">
            <w:pPr>
              <w:rPr>
                <w:rFonts w:ascii="Calibri" w:hAnsi="Calibri" w:cs="Calibri"/>
                <w:b/>
                <w:bCs/>
                <w:sz w:val="22"/>
                <w:szCs w:val="22"/>
              </w:rPr>
            </w:pPr>
          </w:p>
          <w:p w14:paraId="09617DDF" w14:textId="77777777" w:rsidR="005E3C08" w:rsidRDefault="005E3C08" w:rsidP="006A09D1">
            <w:pPr>
              <w:rPr>
                <w:rFonts w:ascii="Calibri" w:hAnsi="Calibri" w:cs="Calibri"/>
                <w:b/>
                <w:bCs/>
                <w:sz w:val="22"/>
                <w:szCs w:val="22"/>
              </w:rPr>
            </w:pPr>
          </w:p>
          <w:p w14:paraId="7C2682EA" w14:textId="77777777" w:rsidR="005E3C08" w:rsidRDefault="005E3C08" w:rsidP="006A09D1">
            <w:pPr>
              <w:rPr>
                <w:rFonts w:ascii="Calibri" w:hAnsi="Calibri" w:cs="Calibri"/>
                <w:b/>
                <w:bCs/>
                <w:sz w:val="22"/>
                <w:szCs w:val="22"/>
              </w:rPr>
            </w:pPr>
          </w:p>
          <w:p w14:paraId="6C793FF8" w14:textId="77777777" w:rsidR="005E3C08" w:rsidRDefault="005E3C08" w:rsidP="006A09D1">
            <w:pPr>
              <w:rPr>
                <w:rFonts w:ascii="Calibri" w:hAnsi="Calibri" w:cs="Calibri"/>
                <w:b/>
                <w:bCs/>
                <w:sz w:val="22"/>
                <w:szCs w:val="22"/>
              </w:rPr>
            </w:pPr>
          </w:p>
          <w:p w14:paraId="0297FBC4" w14:textId="77777777" w:rsidR="005E3C08" w:rsidRDefault="005E3C08" w:rsidP="006A09D1">
            <w:pPr>
              <w:rPr>
                <w:rFonts w:ascii="Calibri" w:hAnsi="Calibri" w:cs="Calibri"/>
                <w:b/>
                <w:bCs/>
                <w:sz w:val="22"/>
                <w:szCs w:val="22"/>
              </w:rPr>
            </w:pPr>
          </w:p>
          <w:p w14:paraId="1BA24C9F" w14:textId="77777777" w:rsidR="005E3C08" w:rsidRDefault="005E3C08" w:rsidP="006A09D1">
            <w:pPr>
              <w:rPr>
                <w:rFonts w:ascii="Calibri" w:hAnsi="Calibri" w:cs="Calibri"/>
                <w:b/>
                <w:bCs/>
                <w:sz w:val="22"/>
                <w:szCs w:val="22"/>
              </w:rPr>
            </w:pPr>
          </w:p>
          <w:p w14:paraId="3C622F01" w14:textId="77777777" w:rsidR="005E3C08" w:rsidRDefault="005E3C08" w:rsidP="006A09D1">
            <w:pPr>
              <w:rPr>
                <w:rFonts w:ascii="Calibri" w:hAnsi="Calibri" w:cs="Calibri"/>
                <w:b/>
                <w:bCs/>
                <w:sz w:val="22"/>
                <w:szCs w:val="22"/>
              </w:rPr>
            </w:pPr>
          </w:p>
          <w:p w14:paraId="1DB20F89" w14:textId="77777777" w:rsidR="005E3C08" w:rsidRDefault="005E3C08" w:rsidP="006A09D1">
            <w:pPr>
              <w:rPr>
                <w:rFonts w:ascii="Calibri" w:hAnsi="Calibri" w:cs="Calibri"/>
                <w:b/>
                <w:bCs/>
                <w:sz w:val="22"/>
                <w:szCs w:val="22"/>
              </w:rPr>
            </w:pPr>
          </w:p>
          <w:p w14:paraId="530AA9E6" w14:textId="77777777" w:rsidR="005E3C08" w:rsidRDefault="005E3C08" w:rsidP="006A09D1">
            <w:pPr>
              <w:rPr>
                <w:rFonts w:ascii="Calibri" w:hAnsi="Calibri" w:cs="Calibri"/>
                <w:b/>
                <w:bCs/>
                <w:sz w:val="22"/>
                <w:szCs w:val="22"/>
              </w:rPr>
            </w:pPr>
          </w:p>
          <w:p w14:paraId="5B24C00F" w14:textId="77777777" w:rsidR="005E3C08" w:rsidRDefault="005E3C08" w:rsidP="006A09D1">
            <w:pPr>
              <w:rPr>
                <w:rFonts w:ascii="Calibri" w:hAnsi="Calibri" w:cs="Calibri"/>
                <w:b/>
                <w:bCs/>
                <w:sz w:val="22"/>
                <w:szCs w:val="22"/>
              </w:rPr>
            </w:pPr>
          </w:p>
          <w:p w14:paraId="2BE8E1AF" w14:textId="77777777" w:rsidR="005E3C08" w:rsidRDefault="005E3C08" w:rsidP="006A09D1">
            <w:pPr>
              <w:rPr>
                <w:rFonts w:ascii="Calibri" w:hAnsi="Calibri" w:cs="Calibri"/>
                <w:b/>
                <w:bCs/>
                <w:sz w:val="22"/>
                <w:szCs w:val="22"/>
              </w:rPr>
            </w:pPr>
          </w:p>
          <w:p w14:paraId="2026AF13" w14:textId="77777777" w:rsidR="005E3C08" w:rsidRDefault="005E3C08" w:rsidP="006A09D1">
            <w:pPr>
              <w:rPr>
                <w:rFonts w:ascii="Calibri" w:hAnsi="Calibri" w:cs="Calibri"/>
                <w:b/>
                <w:bCs/>
                <w:sz w:val="22"/>
                <w:szCs w:val="22"/>
              </w:rPr>
            </w:pPr>
          </w:p>
          <w:p w14:paraId="07171DBC" w14:textId="77777777" w:rsidR="005E3C08" w:rsidRDefault="005E3C08" w:rsidP="006A09D1">
            <w:pPr>
              <w:rPr>
                <w:rFonts w:ascii="Calibri" w:hAnsi="Calibri" w:cs="Calibri"/>
                <w:b/>
                <w:bCs/>
                <w:sz w:val="22"/>
                <w:szCs w:val="22"/>
              </w:rPr>
            </w:pPr>
          </w:p>
          <w:p w14:paraId="1CDC60C2" w14:textId="77777777" w:rsidR="005E3C08" w:rsidRDefault="005E3C08" w:rsidP="006A09D1">
            <w:pPr>
              <w:rPr>
                <w:rFonts w:ascii="Calibri" w:hAnsi="Calibri" w:cs="Calibri"/>
                <w:b/>
                <w:bCs/>
                <w:sz w:val="22"/>
                <w:szCs w:val="22"/>
              </w:rPr>
            </w:pPr>
          </w:p>
          <w:p w14:paraId="4D78B370" w14:textId="77777777" w:rsidR="005E3C08" w:rsidRDefault="005E3C08" w:rsidP="006A09D1">
            <w:pPr>
              <w:rPr>
                <w:rFonts w:ascii="Calibri" w:hAnsi="Calibri" w:cs="Calibri"/>
                <w:b/>
                <w:bCs/>
                <w:sz w:val="22"/>
                <w:szCs w:val="22"/>
              </w:rPr>
            </w:pPr>
          </w:p>
          <w:p w14:paraId="2A88BC09" w14:textId="77777777" w:rsidR="005E3C08" w:rsidRDefault="005E3C08" w:rsidP="006A09D1">
            <w:pPr>
              <w:rPr>
                <w:rFonts w:ascii="Calibri" w:hAnsi="Calibri" w:cs="Calibri"/>
                <w:b/>
                <w:bCs/>
                <w:sz w:val="22"/>
                <w:szCs w:val="22"/>
              </w:rPr>
            </w:pPr>
          </w:p>
          <w:p w14:paraId="5AA271C5" w14:textId="77777777" w:rsidR="005E3C08" w:rsidRDefault="005E3C08" w:rsidP="006A09D1">
            <w:pPr>
              <w:rPr>
                <w:rFonts w:ascii="Calibri" w:hAnsi="Calibri" w:cs="Calibri"/>
                <w:b/>
                <w:bCs/>
                <w:sz w:val="22"/>
                <w:szCs w:val="22"/>
              </w:rPr>
            </w:pPr>
          </w:p>
          <w:p w14:paraId="24F37DDE" w14:textId="77777777" w:rsidR="005E3C08" w:rsidRDefault="005E3C08" w:rsidP="006A09D1">
            <w:pPr>
              <w:rPr>
                <w:rFonts w:ascii="Calibri" w:hAnsi="Calibri" w:cs="Calibri"/>
                <w:b/>
                <w:bCs/>
                <w:sz w:val="22"/>
                <w:szCs w:val="22"/>
              </w:rPr>
            </w:pPr>
          </w:p>
          <w:p w14:paraId="2C306552" w14:textId="77777777" w:rsidR="005E3C08" w:rsidRDefault="005E3C08" w:rsidP="006A09D1">
            <w:pPr>
              <w:rPr>
                <w:rFonts w:ascii="Calibri" w:hAnsi="Calibri" w:cs="Calibri"/>
                <w:b/>
                <w:bCs/>
                <w:sz w:val="22"/>
                <w:szCs w:val="22"/>
              </w:rPr>
            </w:pPr>
          </w:p>
          <w:p w14:paraId="57ABD30E" w14:textId="77777777" w:rsidR="005E3C08" w:rsidRDefault="005E3C08" w:rsidP="006A09D1">
            <w:pPr>
              <w:rPr>
                <w:rFonts w:ascii="Calibri" w:hAnsi="Calibri" w:cs="Calibri"/>
                <w:b/>
                <w:bCs/>
                <w:sz w:val="22"/>
                <w:szCs w:val="22"/>
              </w:rPr>
            </w:pPr>
          </w:p>
          <w:p w14:paraId="75CC98DF" w14:textId="77777777" w:rsidR="005E3C08" w:rsidRDefault="005E3C08" w:rsidP="006A09D1">
            <w:pPr>
              <w:rPr>
                <w:rFonts w:ascii="Calibri" w:hAnsi="Calibri" w:cs="Calibri"/>
                <w:b/>
                <w:bCs/>
                <w:sz w:val="22"/>
                <w:szCs w:val="22"/>
              </w:rPr>
            </w:pPr>
          </w:p>
          <w:p w14:paraId="4511AC94" w14:textId="77777777" w:rsidR="005E3C08" w:rsidRPr="005C390D" w:rsidRDefault="005E3C08" w:rsidP="006A09D1">
            <w:pPr>
              <w:rPr>
                <w:rFonts w:ascii="Calibri" w:hAnsi="Calibri" w:cs="Calibri"/>
                <w:b/>
                <w:bCs/>
                <w:sz w:val="22"/>
                <w:szCs w:val="22"/>
              </w:rPr>
            </w:pPr>
          </w:p>
        </w:tc>
        <w:tc>
          <w:tcPr>
            <w:tcW w:w="8324" w:type="dxa"/>
          </w:tcPr>
          <w:p w14:paraId="5216967C" w14:textId="77777777" w:rsidR="005E3C08" w:rsidRPr="00E80229" w:rsidRDefault="005C6A3C" w:rsidP="00D34806">
            <w:pPr>
              <w:pStyle w:val="ListParagraph"/>
              <w:spacing w:before="120" w:after="120" w:line="300" w:lineRule="atLeast"/>
              <w:ind w:left="296"/>
              <w:contextualSpacing w:val="0"/>
              <w:rPr>
                <w:rFonts w:asciiTheme="minorHAnsi" w:hAnsiTheme="minorHAnsi" w:cs="Arial"/>
                <w:b/>
                <w:color w:val="222222"/>
                <w:shd w:val="clear" w:color="auto" w:fill="FFFFFF"/>
              </w:rPr>
            </w:pPr>
            <w:r w:rsidRPr="00E80229">
              <w:rPr>
                <w:rFonts w:asciiTheme="minorHAnsi" w:hAnsiTheme="minorHAnsi" w:cs="Arial"/>
                <w:b/>
                <w:color w:val="222222"/>
                <w:shd w:val="clear" w:color="auto" w:fill="FFFFFF"/>
              </w:rPr>
              <w:t>Where are Incomplete Shipments detected :</w:t>
            </w:r>
          </w:p>
          <w:p w14:paraId="47980264" w14:textId="77777777" w:rsidR="005C6A3C" w:rsidRPr="00E80229" w:rsidRDefault="005C6A3C" w:rsidP="00D34806">
            <w:pPr>
              <w:pStyle w:val="ListParagraph"/>
              <w:numPr>
                <w:ilvl w:val="0"/>
                <w:numId w:val="25"/>
              </w:numPr>
              <w:spacing w:after="120" w:line="300" w:lineRule="atLeast"/>
              <w:ind w:hanging="424"/>
              <w:contextualSpacing w:val="0"/>
              <w:rPr>
                <w:rFonts w:asciiTheme="minorHAnsi" w:hAnsiTheme="minorHAnsi" w:cs="Calibri"/>
              </w:rPr>
            </w:pPr>
            <w:r w:rsidRPr="00E80229">
              <w:rPr>
                <w:rFonts w:asciiTheme="minorHAnsi" w:hAnsiTheme="minorHAnsi" w:cs="Arial"/>
                <w:color w:val="222222"/>
                <w:shd w:val="clear" w:color="auto" w:fill="FFFFFF"/>
              </w:rPr>
              <w:t>Actual unloading of shipments from the vehicle, coming from origin locations</w:t>
            </w:r>
          </w:p>
          <w:p w14:paraId="2DA08D06" w14:textId="77777777" w:rsidR="005C6A3C" w:rsidRPr="00E80229" w:rsidRDefault="005C6A3C" w:rsidP="00D34806">
            <w:pPr>
              <w:pStyle w:val="ListParagraph"/>
              <w:numPr>
                <w:ilvl w:val="0"/>
                <w:numId w:val="25"/>
              </w:numPr>
              <w:spacing w:after="120" w:line="300" w:lineRule="atLeast"/>
              <w:ind w:hanging="424"/>
              <w:contextualSpacing w:val="0"/>
              <w:rPr>
                <w:rFonts w:asciiTheme="minorHAnsi" w:hAnsiTheme="minorHAnsi" w:cs="Calibri"/>
              </w:rPr>
            </w:pPr>
            <w:r w:rsidRPr="00E80229">
              <w:rPr>
                <w:rFonts w:asciiTheme="minorHAnsi" w:hAnsiTheme="minorHAnsi" w:cs="Arial"/>
                <w:color w:val="222222"/>
                <w:shd w:val="clear" w:color="auto" w:fill="FFFFFF"/>
              </w:rPr>
              <w:t>Exceptions noted on the versus reports</w:t>
            </w:r>
          </w:p>
          <w:p w14:paraId="034ED8BB" w14:textId="1E188812" w:rsidR="005C6A3C" w:rsidRPr="00E80229" w:rsidRDefault="005C6A3C" w:rsidP="00D34806">
            <w:pPr>
              <w:pStyle w:val="ListParagraph"/>
              <w:numPr>
                <w:ilvl w:val="0"/>
                <w:numId w:val="26"/>
              </w:numPr>
              <w:spacing w:after="120" w:line="300" w:lineRule="atLeast"/>
              <w:contextualSpacing w:val="0"/>
              <w:rPr>
                <w:rStyle w:val="Strong"/>
                <w:rFonts w:asciiTheme="minorHAnsi" w:hAnsiTheme="minorHAnsi" w:cs="Arial"/>
                <w:b w:val="0"/>
                <w:bCs w:val="0"/>
              </w:rPr>
            </w:pPr>
            <w:r w:rsidRPr="00E80229">
              <w:rPr>
                <w:rStyle w:val="Strong"/>
                <w:rFonts w:asciiTheme="minorHAnsi" w:hAnsiTheme="minorHAnsi" w:cs="Arial"/>
                <w:b w:val="0"/>
                <w:bCs w:val="0"/>
              </w:rPr>
              <w:t>HOP of Origin Hub versus HIP of Destination Hub</w:t>
            </w:r>
            <w:r w:rsidR="0086281E">
              <w:rPr>
                <w:rStyle w:val="Strong"/>
                <w:rFonts w:asciiTheme="minorHAnsi" w:hAnsiTheme="minorHAnsi" w:cs="Arial"/>
                <w:b w:val="0"/>
                <w:bCs w:val="0"/>
              </w:rPr>
              <w:t xml:space="preserve"> </w:t>
            </w:r>
          </w:p>
          <w:p w14:paraId="02DD1E3B" w14:textId="2E28EB77" w:rsidR="005C6A3C" w:rsidRPr="00E80229" w:rsidRDefault="005C6A3C" w:rsidP="00D34806">
            <w:pPr>
              <w:pStyle w:val="ListParagraph"/>
              <w:numPr>
                <w:ilvl w:val="0"/>
                <w:numId w:val="26"/>
              </w:numPr>
              <w:spacing w:after="120" w:line="300" w:lineRule="atLeast"/>
              <w:contextualSpacing w:val="0"/>
              <w:rPr>
                <w:rStyle w:val="Strong"/>
                <w:rFonts w:asciiTheme="minorHAnsi" w:hAnsiTheme="minorHAnsi" w:cs="Arial"/>
                <w:b w:val="0"/>
                <w:bCs w:val="0"/>
              </w:rPr>
            </w:pPr>
            <w:r w:rsidRPr="00E80229">
              <w:rPr>
                <w:rStyle w:val="Strong"/>
                <w:rFonts w:asciiTheme="minorHAnsi" w:hAnsiTheme="minorHAnsi" w:cs="Arial"/>
                <w:b w:val="0"/>
                <w:bCs w:val="0"/>
              </w:rPr>
              <w:t>HOP of Destination Hub versus SIP of Destination Station</w:t>
            </w:r>
            <w:r w:rsidR="0086281E">
              <w:rPr>
                <w:rStyle w:val="Strong"/>
                <w:rFonts w:asciiTheme="minorHAnsi" w:hAnsiTheme="minorHAnsi" w:cs="Arial"/>
                <w:b w:val="0"/>
                <w:bCs w:val="0"/>
              </w:rPr>
              <w:t xml:space="preserve"> </w:t>
            </w:r>
          </w:p>
          <w:p w14:paraId="77DD7BEC" w14:textId="77777777" w:rsidR="005C6A3C" w:rsidRPr="00E80229" w:rsidRDefault="005C6A3C" w:rsidP="00D34806">
            <w:pPr>
              <w:pStyle w:val="ListParagraph"/>
              <w:spacing w:after="0" w:line="300" w:lineRule="atLeast"/>
              <w:ind w:left="1080"/>
              <w:contextualSpacing w:val="0"/>
              <w:rPr>
                <w:rStyle w:val="Strong"/>
                <w:rFonts w:asciiTheme="minorHAnsi" w:hAnsiTheme="minorHAnsi" w:cs="Calibri"/>
                <w:b w:val="0"/>
                <w:bCs w:val="0"/>
              </w:rPr>
            </w:pPr>
          </w:p>
          <w:p w14:paraId="06E8104F" w14:textId="77777777" w:rsidR="005C6A3C" w:rsidRPr="00E80229" w:rsidRDefault="005C6A3C" w:rsidP="00D34806">
            <w:pPr>
              <w:pStyle w:val="ListParagraph"/>
              <w:spacing w:line="300" w:lineRule="atLeast"/>
              <w:ind w:left="0" w:firstLine="296"/>
              <w:contextualSpacing w:val="0"/>
              <w:rPr>
                <w:rFonts w:asciiTheme="minorHAnsi" w:hAnsiTheme="minorHAnsi" w:cs="Arial"/>
                <w:b/>
                <w:color w:val="222222"/>
                <w:shd w:val="clear" w:color="auto" w:fill="FFFFFF"/>
              </w:rPr>
            </w:pPr>
            <w:r w:rsidRPr="00E80229">
              <w:rPr>
                <w:rStyle w:val="Strong"/>
                <w:rFonts w:asciiTheme="minorHAnsi" w:hAnsiTheme="minorHAnsi" w:cs="Calibri"/>
                <w:b w:val="0"/>
                <w:bCs w:val="0"/>
              </w:rPr>
              <w:t xml:space="preserve"> </w:t>
            </w:r>
            <w:r w:rsidRPr="00E80229">
              <w:rPr>
                <w:rFonts w:asciiTheme="minorHAnsi" w:hAnsiTheme="minorHAnsi" w:cs="Arial"/>
                <w:color w:val="222222"/>
                <w:shd w:val="clear" w:color="auto" w:fill="FFFFFF"/>
              </w:rPr>
              <w:t xml:space="preserve"> </w:t>
            </w:r>
            <w:r w:rsidRPr="00E80229">
              <w:rPr>
                <w:rFonts w:asciiTheme="minorHAnsi" w:hAnsiTheme="minorHAnsi" w:cs="Arial"/>
                <w:b/>
                <w:color w:val="222222"/>
                <w:shd w:val="clear" w:color="auto" w:fill="FFFFFF"/>
              </w:rPr>
              <w:t>What actions will be done upon receipt of Incomplete Shipments :</w:t>
            </w:r>
          </w:p>
          <w:p w14:paraId="0FC65130" w14:textId="77777777" w:rsidR="005C6A3C" w:rsidRPr="001A3682" w:rsidRDefault="005C6A3C" w:rsidP="00A669BB">
            <w:pPr>
              <w:pStyle w:val="ListParagraph"/>
              <w:numPr>
                <w:ilvl w:val="0"/>
                <w:numId w:val="27"/>
              </w:numPr>
              <w:spacing w:after="120" w:line="300" w:lineRule="atLeast"/>
              <w:contextualSpacing w:val="0"/>
              <w:rPr>
                <w:rFonts w:asciiTheme="minorHAnsi" w:hAnsiTheme="minorHAnsi" w:cs="Arial"/>
                <w:b/>
                <w:color w:val="222222"/>
                <w:shd w:val="clear" w:color="auto" w:fill="FFFFFF"/>
              </w:rPr>
            </w:pPr>
            <w:r w:rsidRPr="001A3682">
              <w:rPr>
                <w:rFonts w:asciiTheme="minorHAnsi" w:hAnsiTheme="minorHAnsi" w:cs="Arial"/>
                <w:b/>
                <w:color w:val="222222"/>
                <w:shd w:val="clear" w:color="auto" w:fill="FFFFFF"/>
              </w:rPr>
              <w:t>Hub Location</w:t>
            </w:r>
          </w:p>
          <w:p w14:paraId="4625518A" w14:textId="77777777" w:rsidR="005C6A3C" w:rsidRPr="00E80229" w:rsidRDefault="005C6A3C" w:rsidP="00D34806">
            <w:pPr>
              <w:pStyle w:val="ListParagraph"/>
              <w:numPr>
                <w:ilvl w:val="0"/>
                <w:numId w:val="28"/>
              </w:numPr>
              <w:spacing w:after="120" w:line="300" w:lineRule="atLeast"/>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Hub Handlers to do an appropriate scan for the received shipment (Stat 53 – received I</w:t>
            </w:r>
            <w:r w:rsidR="00E80229">
              <w:rPr>
                <w:rFonts w:asciiTheme="minorHAnsi" w:hAnsiTheme="minorHAnsi" w:cs="Arial"/>
                <w:color w:val="222222"/>
                <w:shd w:val="clear" w:color="auto" w:fill="FFFFFF"/>
              </w:rPr>
              <w:t>ncomplete Shipment from Origin) and inform the Operations Agent/Hub Supervisor of this incident.</w:t>
            </w:r>
          </w:p>
          <w:p w14:paraId="20B5F054" w14:textId="77777777" w:rsidR="00E80229" w:rsidRPr="00E80229" w:rsidRDefault="005C6A3C" w:rsidP="00D34806">
            <w:pPr>
              <w:pStyle w:val="ListParagraph"/>
              <w:numPr>
                <w:ilvl w:val="0"/>
                <w:numId w:val="28"/>
              </w:numPr>
              <w:spacing w:after="120" w:line="300" w:lineRule="atLeast"/>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 xml:space="preserve">Operations Agent / Hub Supervisor </w:t>
            </w:r>
          </w:p>
          <w:p w14:paraId="7ED18E25" w14:textId="77777777" w:rsidR="005C6A3C" w:rsidRDefault="00E80229" w:rsidP="00D34806">
            <w:pPr>
              <w:pStyle w:val="ListParagraph"/>
              <w:spacing w:after="120" w:line="300" w:lineRule="atLeast"/>
              <w:ind w:left="1080"/>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 xml:space="preserve">b.1  </w:t>
            </w:r>
            <w:r w:rsidR="00A669BB">
              <w:rPr>
                <w:rFonts w:asciiTheme="minorHAnsi" w:hAnsiTheme="minorHAnsi" w:cs="Arial"/>
                <w:color w:val="222222"/>
                <w:shd w:val="clear" w:color="auto" w:fill="FFFFFF"/>
              </w:rPr>
              <w:t>T</w:t>
            </w:r>
            <w:r w:rsidR="005C6A3C" w:rsidRPr="00E80229">
              <w:rPr>
                <w:rFonts w:asciiTheme="minorHAnsi" w:hAnsiTheme="minorHAnsi" w:cs="Arial"/>
                <w:color w:val="222222"/>
                <w:shd w:val="clear" w:color="auto" w:fill="FFFFFF"/>
              </w:rPr>
              <w:t>o forward an alert</w:t>
            </w:r>
            <w:r w:rsidRPr="00E80229">
              <w:rPr>
                <w:rFonts w:asciiTheme="minorHAnsi" w:hAnsiTheme="minorHAnsi" w:cs="Arial"/>
                <w:color w:val="222222"/>
                <w:shd w:val="clear" w:color="auto" w:fill="FFFFFF"/>
              </w:rPr>
              <w:t xml:space="preserve"> </w:t>
            </w:r>
            <w:r w:rsidR="005C6A3C" w:rsidRPr="00E80229">
              <w:rPr>
                <w:rFonts w:asciiTheme="minorHAnsi" w:hAnsiTheme="minorHAnsi" w:cs="Arial"/>
                <w:color w:val="222222"/>
                <w:shd w:val="clear" w:color="auto" w:fill="FFFFFF"/>
              </w:rPr>
              <w:t xml:space="preserve"> to origin or connection hub</w:t>
            </w:r>
            <w:r w:rsidRPr="00E80229">
              <w:rPr>
                <w:rFonts w:asciiTheme="minorHAnsi" w:hAnsiTheme="minorHAnsi" w:cs="Arial"/>
                <w:color w:val="222222"/>
                <w:shd w:val="clear" w:color="auto" w:fill="FFFFFF"/>
              </w:rPr>
              <w:t>, thru an email</w:t>
            </w:r>
            <w:r>
              <w:rPr>
                <w:rFonts w:asciiTheme="minorHAnsi" w:hAnsiTheme="minorHAnsi" w:cs="Arial"/>
                <w:color w:val="222222"/>
                <w:shd w:val="clear" w:color="auto" w:fill="FFFFFF"/>
              </w:rPr>
              <w:t xml:space="preserve">, to check and confirm </w:t>
            </w:r>
            <w:r w:rsidR="005C6A3C" w:rsidRPr="00E80229">
              <w:rPr>
                <w:rFonts w:asciiTheme="minorHAnsi" w:hAnsiTheme="minorHAnsi" w:cs="Arial"/>
                <w:color w:val="222222"/>
                <w:shd w:val="clear" w:color="auto" w:fill="FFFFFF"/>
              </w:rPr>
              <w:t>possible overlooked packages on their locations</w:t>
            </w:r>
            <w:r w:rsidRPr="00E80229">
              <w:rPr>
                <w:rFonts w:asciiTheme="minorHAnsi" w:hAnsiTheme="minorHAnsi" w:cs="Arial"/>
                <w:color w:val="222222"/>
                <w:shd w:val="clear" w:color="auto" w:fill="FFFFFF"/>
              </w:rPr>
              <w:t>.</w:t>
            </w:r>
          </w:p>
          <w:p w14:paraId="48471428" w14:textId="77777777" w:rsidR="00E80229" w:rsidRPr="00E80229" w:rsidRDefault="00972E31"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w:t>
            </w:r>
            <w:r w:rsidR="00DC7B96">
              <w:rPr>
                <w:rFonts w:asciiTheme="minorHAnsi" w:hAnsiTheme="minorHAnsi" w:cs="Arial"/>
                <w:color w:val="222222"/>
                <w:shd w:val="clear" w:color="auto" w:fill="FFFFFF"/>
              </w:rPr>
              <w:t>2</w:t>
            </w:r>
            <w:r w:rsidR="00E80229">
              <w:rPr>
                <w:rFonts w:asciiTheme="minorHAnsi" w:hAnsiTheme="minorHAnsi" w:cs="Arial"/>
                <w:color w:val="222222"/>
                <w:shd w:val="clear" w:color="auto" w:fill="FFFFFF"/>
              </w:rPr>
              <w:t xml:space="preserve"> </w:t>
            </w:r>
            <w:r>
              <w:rPr>
                <w:rFonts w:asciiTheme="minorHAnsi" w:hAnsiTheme="minorHAnsi" w:cs="Arial"/>
                <w:color w:val="222222"/>
                <w:shd w:val="clear" w:color="auto" w:fill="FFFFFF"/>
              </w:rPr>
              <w:t xml:space="preserve"> </w:t>
            </w:r>
            <w:r w:rsidR="00A669BB">
              <w:rPr>
                <w:rFonts w:asciiTheme="minorHAnsi" w:hAnsiTheme="minorHAnsi" w:cs="Arial"/>
                <w:color w:val="222222"/>
                <w:shd w:val="clear" w:color="auto" w:fill="FFFFFF"/>
              </w:rPr>
              <w:t>T</w:t>
            </w:r>
            <w:r w:rsidR="00E80229">
              <w:rPr>
                <w:rFonts w:asciiTheme="minorHAnsi" w:hAnsiTheme="minorHAnsi" w:cs="Arial"/>
                <w:color w:val="222222"/>
                <w:shd w:val="clear" w:color="auto" w:fill="FFFFFF"/>
              </w:rPr>
              <w:t xml:space="preserve">o record this exception the Hub Scans </w:t>
            </w:r>
            <w:r w:rsidR="00122D5E">
              <w:rPr>
                <w:rFonts w:asciiTheme="minorHAnsi" w:hAnsiTheme="minorHAnsi" w:cs="Arial"/>
                <w:color w:val="222222"/>
                <w:shd w:val="clear" w:color="auto" w:fill="FFFFFF"/>
              </w:rPr>
              <w:t>Compliance Dashboard</w:t>
            </w:r>
            <w:r>
              <w:rPr>
                <w:rFonts w:asciiTheme="minorHAnsi" w:hAnsiTheme="minorHAnsi" w:cs="Arial"/>
                <w:color w:val="222222"/>
                <w:shd w:val="clear" w:color="auto" w:fill="FFFFFF"/>
              </w:rPr>
              <w:t>, for formal documentation of the incident</w:t>
            </w:r>
          </w:p>
          <w:p w14:paraId="69DD1FF7" w14:textId="77777777" w:rsidR="00E80229" w:rsidRDefault="00D34806"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b.3</w:t>
            </w:r>
            <w:r w:rsidRPr="00E80229">
              <w:rPr>
                <w:rFonts w:asciiTheme="minorHAnsi" w:hAnsiTheme="minorHAnsi" w:cs="Arial"/>
                <w:color w:val="222222"/>
                <w:shd w:val="clear" w:color="auto" w:fill="FFFFFF"/>
              </w:rPr>
              <w:t xml:space="preserve"> To notify the Station, thru an email, for possible delivery in case the consignee agrees of partial acceptance.</w:t>
            </w:r>
          </w:p>
          <w:p w14:paraId="632033F9" w14:textId="77777777" w:rsidR="00F04774" w:rsidRPr="001A3682" w:rsidRDefault="00E80229" w:rsidP="00D34806">
            <w:pPr>
              <w:pStyle w:val="ListParagraph"/>
              <w:numPr>
                <w:ilvl w:val="0"/>
                <w:numId w:val="27"/>
              </w:numPr>
              <w:spacing w:before="120" w:after="120" w:line="300" w:lineRule="atLeast"/>
              <w:contextualSpacing w:val="0"/>
              <w:rPr>
                <w:rFonts w:asciiTheme="minorHAnsi" w:hAnsiTheme="minorHAnsi" w:cs="Arial"/>
                <w:b/>
                <w:color w:val="222222"/>
                <w:shd w:val="clear" w:color="auto" w:fill="FFFFFF"/>
              </w:rPr>
            </w:pPr>
            <w:r w:rsidRPr="001A3682">
              <w:rPr>
                <w:rFonts w:asciiTheme="minorHAnsi" w:hAnsiTheme="minorHAnsi" w:cs="Arial"/>
                <w:b/>
                <w:color w:val="222222"/>
                <w:shd w:val="clear" w:color="auto" w:fill="FFFFFF"/>
              </w:rPr>
              <w:t>Station Location</w:t>
            </w:r>
          </w:p>
          <w:p w14:paraId="6576D137" w14:textId="77777777" w:rsidR="00DC7B96" w:rsidRDefault="00F04774" w:rsidP="00A669BB">
            <w:pPr>
              <w:pStyle w:val="ListParagraph"/>
              <w:numPr>
                <w:ilvl w:val="0"/>
                <w:numId w:val="29"/>
              </w:numPr>
              <w:spacing w:line="300" w:lineRule="atLeast"/>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Sorter to confirm with Hub Handlers/Operations Agent on the received incomplete shipments.</w:t>
            </w:r>
            <w:r w:rsidR="00257512">
              <w:rPr>
                <w:rFonts w:asciiTheme="minorHAnsi" w:hAnsiTheme="minorHAnsi" w:cs="Arial"/>
                <w:color w:val="222222"/>
                <w:shd w:val="clear" w:color="auto" w:fill="FFFFFF"/>
              </w:rPr>
              <w:t xml:space="preserve"> Does an appropriate Scan for documentation (Stat 53)</w:t>
            </w:r>
          </w:p>
          <w:p w14:paraId="1A450B31" w14:textId="77777777" w:rsidR="00F04774" w:rsidRDefault="00F04774" w:rsidP="00D34806">
            <w:pPr>
              <w:pStyle w:val="ListParagraph"/>
              <w:numPr>
                <w:ilvl w:val="0"/>
                <w:numId w:val="29"/>
              </w:numPr>
              <w:spacing w:after="120" w:line="300" w:lineRule="atLeast"/>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lastRenderedPageBreak/>
              <w:t>Station Agent / Supervisor</w:t>
            </w:r>
          </w:p>
          <w:p w14:paraId="65CB12F7" w14:textId="77777777" w:rsidR="001A3682" w:rsidRDefault="00F04774"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b.1 to get in touch with the Operations Agent / Hub Supervisor</w:t>
            </w:r>
            <w:r w:rsidRPr="00E80229">
              <w:rPr>
                <w:rFonts w:asciiTheme="minorHAnsi" w:hAnsiTheme="minorHAnsi" w:cs="Arial"/>
                <w:color w:val="222222"/>
                <w:shd w:val="clear" w:color="auto" w:fill="FFFFFF"/>
              </w:rPr>
              <w:t>, to check and</w:t>
            </w:r>
            <w:r w:rsidR="001A3682">
              <w:rPr>
                <w:rFonts w:asciiTheme="minorHAnsi" w:hAnsiTheme="minorHAnsi" w:cs="Arial"/>
                <w:color w:val="222222"/>
                <w:shd w:val="clear" w:color="auto" w:fill="FFFFFF"/>
              </w:rPr>
              <w:t xml:space="preserve"> give status on the incomplete shipments thru a formal email</w:t>
            </w:r>
          </w:p>
          <w:p w14:paraId="3AA38877" w14:textId="77777777" w:rsidR="003657BE" w:rsidRPr="003657BE" w:rsidRDefault="001A3682"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b.2 to get in touch with the consignee, to </w:t>
            </w:r>
            <w:r w:rsidR="00F04774" w:rsidRPr="00E80229">
              <w:rPr>
                <w:rFonts w:asciiTheme="minorHAnsi" w:hAnsiTheme="minorHAnsi" w:cs="Arial"/>
                <w:color w:val="222222"/>
                <w:shd w:val="clear" w:color="auto" w:fill="FFFFFF"/>
              </w:rPr>
              <w:t>confirm if they are will</w:t>
            </w:r>
            <w:r w:rsidR="003657BE">
              <w:rPr>
                <w:rFonts w:asciiTheme="minorHAnsi" w:hAnsiTheme="minorHAnsi" w:cs="Arial"/>
                <w:color w:val="222222"/>
                <w:shd w:val="clear" w:color="auto" w:fill="FFFFFF"/>
              </w:rPr>
              <w:t>ing to accept partial shipments</w:t>
            </w:r>
            <w:r w:rsidR="00F04774">
              <w:rPr>
                <w:rFonts w:asciiTheme="minorHAnsi" w:hAnsiTheme="minorHAnsi" w:cs="Arial"/>
                <w:color w:val="222222"/>
                <w:shd w:val="clear" w:color="auto" w:fill="FFFFFF"/>
              </w:rPr>
              <w:t>.</w:t>
            </w:r>
            <w:r w:rsidR="003657BE">
              <w:rPr>
                <w:rFonts w:asciiTheme="minorHAnsi" w:hAnsiTheme="minorHAnsi" w:cs="Arial"/>
                <w:color w:val="222222"/>
                <w:shd w:val="clear" w:color="auto" w:fill="FFFFFF"/>
              </w:rPr>
              <w:t xml:space="preserve"> MSNR to be done for missing pieces in case of deliveries.</w:t>
            </w:r>
          </w:p>
          <w:p w14:paraId="2EB704F0" w14:textId="77777777" w:rsidR="00F04774" w:rsidRDefault="00F04774" w:rsidP="00D34806">
            <w:pPr>
              <w:pStyle w:val="ListParagraph"/>
              <w:spacing w:after="0" w:line="300" w:lineRule="atLeast"/>
              <w:ind w:left="1080"/>
              <w:contextualSpacing w:val="0"/>
              <w:rPr>
                <w:rFonts w:asciiTheme="minorHAnsi" w:hAnsiTheme="minorHAnsi" w:cs="Arial"/>
                <w:color w:val="222222"/>
                <w:shd w:val="clear" w:color="auto" w:fill="FFFFFF"/>
              </w:rPr>
            </w:pPr>
          </w:p>
          <w:p w14:paraId="3E453E82" w14:textId="77777777" w:rsidR="00DC7B96" w:rsidRDefault="00DC7B96" w:rsidP="00D34806">
            <w:pPr>
              <w:pStyle w:val="ListParagraph"/>
              <w:spacing w:before="120" w:after="120" w:line="300" w:lineRule="atLeast"/>
              <w:ind w:left="0" w:firstLine="386"/>
              <w:contextualSpacing w:val="0"/>
              <w:rPr>
                <w:rFonts w:asciiTheme="minorHAnsi" w:hAnsiTheme="minorHAnsi" w:cs="Arial"/>
                <w:b/>
                <w:color w:val="222222"/>
                <w:shd w:val="clear" w:color="auto" w:fill="FFFFFF"/>
              </w:rPr>
            </w:pPr>
            <w:r w:rsidRPr="00E80229">
              <w:rPr>
                <w:rStyle w:val="Strong"/>
                <w:rFonts w:asciiTheme="minorHAnsi" w:hAnsiTheme="minorHAnsi" w:cs="Calibri"/>
                <w:b w:val="0"/>
                <w:bCs w:val="0"/>
              </w:rPr>
              <w:t xml:space="preserve"> </w:t>
            </w:r>
            <w:r w:rsidRPr="00E80229">
              <w:rPr>
                <w:rFonts w:asciiTheme="minorHAnsi" w:hAnsiTheme="minorHAnsi" w:cs="Arial"/>
                <w:color w:val="222222"/>
                <w:shd w:val="clear" w:color="auto" w:fill="FFFFFF"/>
              </w:rPr>
              <w:t xml:space="preserve"> </w:t>
            </w:r>
            <w:r w:rsidRPr="00E80229">
              <w:rPr>
                <w:rFonts w:asciiTheme="minorHAnsi" w:hAnsiTheme="minorHAnsi" w:cs="Arial"/>
                <w:b/>
                <w:color w:val="222222"/>
                <w:shd w:val="clear" w:color="auto" w:fill="FFFFFF"/>
              </w:rPr>
              <w:t>Wh</w:t>
            </w:r>
            <w:r>
              <w:rPr>
                <w:rFonts w:asciiTheme="minorHAnsi" w:hAnsiTheme="minorHAnsi" w:cs="Arial"/>
                <w:b/>
                <w:color w:val="222222"/>
                <w:shd w:val="clear" w:color="auto" w:fill="FFFFFF"/>
              </w:rPr>
              <w:t>at actions will be done on aged  Incomplete Shipments</w:t>
            </w:r>
            <w:r w:rsidRPr="00E80229">
              <w:rPr>
                <w:rFonts w:asciiTheme="minorHAnsi" w:hAnsiTheme="minorHAnsi" w:cs="Arial"/>
                <w:b/>
                <w:color w:val="222222"/>
                <w:shd w:val="clear" w:color="auto" w:fill="FFFFFF"/>
              </w:rPr>
              <w:t xml:space="preserve"> :</w:t>
            </w:r>
          </w:p>
          <w:p w14:paraId="017BDA78" w14:textId="77777777" w:rsidR="00DC7B96" w:rsidRPr="00E80229" w:rsidRDefault="00DC7B96" w:rsidP="00D34806">
            <w:pPr>
              <w:pStyle w:val="ListParagraph"/>
              <w:spacing w:after="0" w:line="300" w:lineRule="atLeast"/>
              <w:ind w:left="0"/>
              <w:contextualSpacing w:val="0"/>
              <w:rPr>
                <w:rFonts w:asciiTheme="minorHAnsi" w:hAnsiTheme="minorHAnsi" w:cs="Arial"/>
                <w:b/>
                <w:color w:val="222222"/>
                <w:shd w:val="clear" w:color="auto" w:fill="FFFFFF"/>
              </w:rPr>
            </w:pPr>
          </w:p>
          <w:p w14:paraId="0778EDE3" w14:textId="77777777" w:rsidR="00DC7B96" w:rsidRPr="0013343C" w:rsidRDefault="00DC7B96" w:rsidP="00D34806">
            <w:pPr>
              <w:pStyle w:val="ListParagraph"/>
              <w:numPr>
                <w:ilvl w:val="0"/>
                <w:numId w:val="30"/>
              </w:numPr>
              <w:spacing w:after="120" w:line="300" w:lineRule="atLeast"/>
              <w:contextualSpacing w:val="0"/>
              <w:rPr>
                <w:rFonts w:asciiTheme="minorHAnsi" w:hAnsiTheme="minorHAnsi" w:cs="Arial"/>
                <w:b/>
                <w:color w:val="222222"/>
                <w:shd w:val="clear" w:color="auto" w:fill="FFFFFF"/>
              </w:rPr>
            </w:pPr>
            <w:r w:rsidRPr="0013343C">
              <w:rPr>
                <w:rFonts w:asciiTheme="minorHAnsi" w:hAnsiTheme="minorHAnsi" w:cs="Arial"/>
                <w:b/>
                <w:color w:val="222222"/>
                <w:shd w:val="clear" w:color="auto" w:fill="FFFFFF"/>
              </w:rPr>
              <w:t>Hub Location</w:t>
            </w:r>
          </w:p>
          <w:p w14:paraId="454ACB19" w14:textId="77777777" w:rsidR="00DC7B96" w:rsidRPr="00DC7B96" w:rsidRDefault="00DC7B96" w:rsidP="00D34806">
            <w:pPr>
              <w:pStyle w:val="ListParagraph"/>
              <w:numPr>
                <w:ilvl w:val="0"/>
                <w:numId w:val="31"/>
              </w:numPr>
              <w:spacing w:after="120" w:line="300" w:lineRule="atLeast"/>
              <w:contextualSpacing w:val="0"/>
              <w:rPr>
                <w:rFonts w:asciiTheme="minorHAnsi" w:hAnsiTheme="minorHAnsi" w:cs="Arial"/>
                <w:color w:val="222222"/>
                <w:shd w:val="clear" w:color="auto" w:fill="FFFFFF"/>
              </w:rPr>
            </w:pPr>
            <w:r w:rsidRPr="00DC7B96">
              <w:rPr>
                <w:rFonts w:asciiTheme="minorHAnsi" w:hAnsiTheme="minorHAnsi" w:cs="Arial"/>
                <w:color w:val="222222"/>
                <w:shd w:val="clear" w:color="auto" w:fill="FFFFFF"/>
              </w:rPr>
              <w:t xml:space="preserve">Operations Agent / Hub Supervisor </w:t>
            </w:r>
          </w:p>
          <w:p w14:paraId="615E54CF" w14:textId="77777777" w:rsidR="00DC7B96"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a</w:t>
            </w:r>
            <w:r w:rsidR="00DC7B96" w:rsidRPr="00E80229">
              <w:rPr>
                <w:rFonts w:asciiTheme="minorHAnsi" w:hAnsiTheme="minorHAnsi" w:cs="Arial"/>
                <w:color w:val="222222"/>
                <w:shd w:val="clear" w:color="auto" w:fill="FFFFFF"/>
              </w:rPr>
              <w:t xml:space="preserve">.1  </w:t>
            </w:r>
            <w:r w:rsidR="00A669BB">
              <w:rPr>
                <w:rFonts w:asciiTheme="minorHAnsi" w:hAnsiTheme="minorHAnsi" w:cs="Arial"/>
                <w:color w:val="222222"/>
                <w:shd w:val="clear" w:color="auto" w:fill="FFFFFF"/>
              </w:rPr>
              <w:t>T</w:t>
            </w:r>
            <w:r w:rsidR="00DC7B96">
              <w:rPr>
                <w:rFonts w:asciiTheme="minorHAnsi" w:hAnsiTheme="minorHAnsi" w:cs="Arial"/>
                <w:color w:val="222222"/>
                <w:shd w:val="clear" w:color="auto" w:fill="FFFFFF"/>
              </w:rPr>
              <w:t>o forward a follow up email</w:t>
            </w:r>
            <w:r w:rsidR="00DC7B96" w:rsidRPr="00E80229">
              <w:rPr>
                <w:rFonts w:asciiTheme="minorHAnsi" w:hAnsiTheme="minorHAnsi" w:cs="Arial"/>
                <w:color w:val="222222"/>
                <w:shd w:val="clear" w:color="auto" w:fill="FFFFFF"/>
              </w:rPr>
              <w:t xml:space="preserve"> alert  to origin or connection hub</w:t>
            </w:r>
            <w:r w:rsidR="00DC7B96">
              <w:rPr>
                <w:rFonts w:asciiTheme="minorHAnsi" w:hAnsiTheme="minorHAnsi" w:cs="Arial"/>
                <w:color w:val="222222"/>
                <w:shd w:val="clear" w:color="auto" w:fill="FFFFFF"/>
              </w:rPr>
              <w:t xml:space="preserve">, </w:t>
            </w:r>
            <w:r w:rsidR="000D3B7D">
              <w:rPr>
                <w:rFonts w:asciiTheme="minorHAnsi" w:hAnsiTheme="minorHAnsi" w:cs="Arial"/>
                <w:color w:val="222222"/>
                <w:shd w:val="clear" w:color="auto" w:fill="FFFFFF"/>
              </w:rPr>
              <w:t>within the next five (5)</w:t>
            </w:r>
            <w:r w:rsidR="00DC7B96">
              <w:rPr>
                <w:rFonts w:asciiTheme="minorHAnsi" w:hAnsiTheme="minorHAnsi" w:cs="Arial"/>
                <w:color w:val="222222"/>
                <w:shd w:val="clear" w:color="auto" w:fill="FFFFFF"/>
              </w:rPr>
              <w:t xml:space="preserve"> </w:t>
            </w:r>
            <w:r w:rsidR="000D3B7D">
              <w:rPr>
                <w:rFonts w:asciiTheme="minorHAnsi" w:hAnsiTheme="minorHAnsi" w:cs="Arial"/>
                <w:color w:val="222222"/>
                <w:shd w:val="clear" w:color="auto" w:fill="FFFFFF"/>
              </w:rPr>
              <w:t xml:space="preserve">business </w:t>
            </w:r>
            <w:r w:rsidR="00DC7B96">
              <w:rPr>
                <w:rFonts w:asciiTheme="minorHAnsi" w:hAnsiTheme="minorHAnsi" w:cs="Arial"/>
                <w:color w:val="222222"/>
                <w:shd w:val="clear" w:color="auto" w:fill="FFFFFF"/>
              </w:rPr>
              <w:t>days, upon actual receipt, for their search results and ultimate disposition.</w:t>
            </w:r>
          </w:p>
          <w:p w14:paraId="7AE87FBC" w14:textId="77777777" w:rsidR="00DC7B96" w:rsidRPr="00E80229"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a</w:t>
            </w:r>
            <w:r w:rsidR="00DC7B96">
              <w:rPr>
                <w:rFonts w:asciiTheme="minorHAnsi" w:hAnsiTheme="minorHAnsi" w:cs="Arial"/>
                <w:color w:val="222222"/>
                <w:shd w:val="clear" w:color="auto" w:fill="FFFFFF"/>
              </w:rPr>
              <w:t>.</w:t>
            </w:r>
            <w:r w:rsidR="000D3B7D">
              <w:rPr>
                <w:rFonts w:asciiTheme="minorHAnsi" w:hAnsiTheme="minorHAnsi" w:cs="Arial"/>
                <w:color w:val="222222"/>
                <w:shd w:val="clear" w:color="auto" w:fill="FFFFFF"/>
              </w:rPr>
              <w:t xml:space="preserve">2   </w:t>
            </w:r>
            <w:r w:rsidR="00A669BB">
              <w:rPr>
                <w:rFonts w:asciiTheme="minorHAnsi" w:hAnsiTheme="minorHAnsi" w:cs="Arial"/>
                <w:color w:val="222222"/>
                <w:shd w:val="clear" w:color="auto" w:fill="FFFFFF"/>
              </w:rPr>
              <w:t>I</w:t>
            </w:r>
            <w:r w:rsidR="000D3B7D">
              <w:rPr>
                <w:rFonts w:asciiTheme="minorHAnsi" w:hAnsiTheme="minorHAnsi" w:cs="Arial"/>
                <w:color w:val="222222"/>
                <w:shd w:val="clear" w:color="auto" w:fill="FFFFFF"/>
              </w:rPr>
              <w:t>n case of non feedback from ori</w:t>
            </w:r>
            <w:r>
              <w:rPr>
                <w:rFonts w:asciiTheme="minorHAnsi" w:hAnsiTheme="minorHAnsi" w:cs="Arial"/>
                <w:color w:val="222222"/>
                <w:shd w:val="clear" w:color="auto" w:fill="FFFFFF"/>
              </w:rPr>
              <w:t xml:space="preserve">gin or connecting hub, </w:t>
            </w:r>
            <w:r w:rsidR="00D34806">
              <w:rPr>
                <w:rFonts w:asciiTheme="minorHAnsi" w:hAnsiTheme="minorHAnsi" w:cs="Arial"/>
                <w:color w:val="222222"/>
                <w:shd w:val="clear" w:color="auto" w:fill="FFFFFF"/>
              </w:rPr>
              <w:t>after five</w:t>
            </w:r>
            <w:r w:rsidR="000D3B7D">
              <w:rPr>
                <w:rFonts w:asciiTheme="minorHAnsi" w:hAnsiTheme="minorHAnsi" w:cs="Arial"/>
                <w:color w:val="222222"/>
                <w:shd w:val="clear" w:color="auto" w:fill="FFFFFF"/>
              </w:rPr>
              <w:t xml:space="preserve"> (5) business days of constant follow ups, the incomplete shipments will be returned to their locations</w:t>
            </w:r>
            <w:r w:rsidR="0086281E">
              <w:rPr>
                <w:rFonts w:asciiTheme="minorHAnsi" w:hAnsiTheme="minorHAnsi" w:cs="Arial"/>
                <w:color w:val="222222"/>
                <w:shd w:val="clear" w:color="auto" w:fill="FFFFFF"/>
              </w:rPr>
              <w:t>.</w:t>
            </w:r>
          </w:p>
          <w:p w14:paraId="447936C6" w14:textId="77777777" w:rsidR="00DC7B96"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a</w:t>
            </w:r>
            <w:r w:rsidR="0086281E">
              <w:rPr>
                <w:rFonts w:asciiTheme="minorHAnsi" w:hAnsiTheme="minorHAnsi" w:cs="Arial"/>
                <w:color w:val="222222"/>
                <w:shd w:val="clear" w:color="auto" w:fill="FFFFFF"/>
              </w:rPr>
              <w:t>.3</w:t>
            </w:r>
            <w:r w:rsidR="00DC7B96" w:rsidRPr="00E80229">
              <w:rPr>
                <w:rFonts w:asciiTheme="minorHAnsi" w:hAnsiTheme="minorHAnsi" w:cs="Arial"/>
                <w:color w:val="222222"/>
                <w:shd w:val="clear" w:color="auto" w:fill="FFFFFF"/>
              </w:rPr>
              <w:t xml:space="preserve">  </w:t>
            </w:r>
            <w:r w:rsidR="00A669BB">
              <w:rPr>
                <w:rFonts w:asciiTheme="minorHAnsi" w:hAnsiTheme="minorHAnsi" w:cs="Arial"/>
                <w:color w:val="222222"/>
                <w:shd w:val="clear" w:color="auto" w:fill="FFFFFF"/>
              </w:rPr>
              <w:t>O</w:t>
            </w:r>
            <w:r w:rsidR="0086281E">
              <w:rPr>
                <w:rFonts w:asciiTheme="minorHAnsi" w:hAnsiTheme="minorHAnsi" w:cs="Arial"/>
                <w:color w:val="222222"/>
                <w:shd w:val="clear" w:color="auto" w:fill="FFFFFF"/>
              </w:rPr>
              <w:t>rigin/connecting hub locations to ensure replying back to destination location for the status of the search. In case of negative results, need to confirm with the shipper of their disposition on the shipment.</w:t>
            </w:r>
          </w:p>
          <w:p w14:paraId="79371DEC" w14:textId="77777777" w:rsidR="0013343C" w:rsidRDefault="0013343C" w:rsidP="00D34806">
            <w:pPr>
              <w:pStyle w:val="ListParagraph"/>
              <w:spacing w:after="0" w:line="300" w:lineRule="atLeast"/>
              <w:ind w:left="1080"/>
              <w:contextualSpacing w:val="0"/>
              <w:rPr>
                <w:rFonts w:asciiTheme="minorHAnsi" w:hAnsiTheme="minorHAnsi" w:cs="Arial"/>
                <w:color w:val="222222"/>
                <w:shd w:val="clear" w:color="auto" w:fill="FFFFFF"/>
              </w:rPr>
            </w:pPr>
          </w:p>
          <w:p w14:paraId="5283D853" w14:textId="77777777" w:rsidR="00DC64A8" w:rsidRPr="0013343C" w:rsidRDefault="00DC64A8" w:rsidP="00D34806">
            <w:pPr>
              <w:pStyle w:val="ListParagraph"/>
              <w:numPr>
                <w:ilvl w:val="0"/>
                <w:numId w:val="30"/>
              </w:numPr>
              <w:spacing w:after="120" w:line="300" w:lineRule="atLeast"/>
              <w:contextualSpacing w:val="0"/>
              <w:rPr>
                <w:rFonts w:asciiTheme="minorHAnsi" w:hAnsiTheme="minorHAnsi" w:cs="Arial"/>
                <w:b/>
                <w:color w:val="222222"/>
                <w:shd w:val="clear" w:color="auto" w:fill="FFFFFF"/>
              </w:rPr>
            </w:pPr>
            <w:r w:rsidRPr="0013343C">
              <w:rPr>
                <w:rFonts w:asciiTheme="minorHAnsi" w:hAnsiTheme="minorHAnsi" w:cs="Arial"/>
                <w:b/>
                <w:color w:val="222222"/>
                <w:shd w:val="clear" w:color="auto" w:fill="FFFFFF"/>
              </w:rPr>
              <w:t>Station Location</w:t>
            </w:r>
          </w:p>
          <w:p w14:paraId="270ED014" w14:textId="77777777" w:rsidR="00DC64A8" w:rsidRPr="00DC64A8" w:rsidRDefault="00DC64A8" w:rsidP="00D34806">
            <w:pPr>
              <w:pStyle w:val="ListParagraph"/>
              <w:numPr>
                <w:ilvl w:val="0"/>
                <w:numId w:val="33"/>
              </w:numPr>
              <w:spacing w:after="120" w:line="300" w:lineRule="atLeast"/>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 xml:space="preserve">Station Agent  / </w:t>
            </w:r>
            <w:r w:rsidRPr="00DC64A8">
              <w:rPr>
                <w:rFonts w:asciiTheme="minorHAnsi" w:hAnsiTheme="minorHAnsi" w:cs="Arial"/>
                <w:color w:val="222222"/>
                <w:shd w:val="clear" w:color="auto" w:fill="FFFFFF"/>
              </w:rPr>
              <w:t xml:space="preserve">Supervisor </w:t>
            </w:r>
          </w:p>
          <w:p w14:paraId="7E5166A1" w14:textId="77777777" w:rsidR="00DC64A8"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sidRPr="00E80229">
              <w:rPr>
                <w:rFonts w:asciiTheme="minorHAnsi" w:hAnsiTheme="minorHAnsi" w:cs="Arial"/>
                <w:color w:val="222222"/>
                <w:shd w:val="clear" w:color="auto" w:fill="FFFFFF"/>
              </w:rPr>
              <w:t xml:space="preserve">b.1  </w:t>
            </w:r>
            <w:r>
              <w:rPr>
                <w:rFonts w:asciiTheme="minorHAnsi" w:hAnsiTheme="minorHAnsi" w:cs="Arial"/>
                <w:color w:val="222222"/>
                <w:shd w:val="clear" w:color="auto" w:fill="FFFFFF"/>
              </w:rPr>
              <w:t xml:space="preserve">to forward a follow up email alert  to destination </w:t>
            </w:r>
            <w:r w:rsidRPr="00E80229">
              <w:rPr>
                <w:rFonts w:asciiTheme="minorHAnsi" w:hAnsiTheme="minorHAnsi" w:cs="Arial"/>
                <w:color w:val="222222"/>
                <w:shd w:val="clear" w:color="auto" w:fill="FFFFFF"/>
              </w:rPr>
              <w:t>hub</w:t>
            </w:r>
            <w:r>
              <w:rPr>
                <w:rFonts w:asciiTheme="minorHAnsi" w:hAnsiTheme="minorHAnsi" w:cs="Arial"/>
                <w:color w:val="222222"/>
                <w:shd w:val="clear" w:color="auto" w:fill="FFFFFF"/>
              </w:rPr>
              <w:t>, within the next five (5) business days, upon actual receipt, for their search results and ultimate disposition.</w:t>
            </w:r>
          </w:p>
          <w:p w14:paraId="13DB26C0" w14:textId="77777777" w:rsidR="00DC64A8" w:rsidRPr="00E80229"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b.2   in case of non feedback from destination hub, after  five (5) business days of constant follow ups, the incomplete shipments will be returned to their locations.</w:t>
            </w:r>
          </w:p>
          <w:p w14:paraId="596A5BC1" w14:textId="77777777" w:rsidR="00DC64A8" w:rsidRDefault="00DC64A8" w:rsidP="00D34806">
            <w:pPr>
              <w:pStyle w:val="ListParagraph"/>
              <w:spacing w:after="120" w:line="300" w:lineRule="atLeast"/>
              <w:ind w:left="1080"/>
              <w:contextualSpacing w:val="0"/>
              <w:rPr>
                <w:rFonts w:asciiTheme="minorHAnsi" w:hAnsiTheme="minorHAnsi" w:cs="Arial"/>
                <w:color w:val="222222"/>
                <w:shd w:val="clear" w:color="auto" w:fill="FFFFFF"/>
              </w:rPr>
            </w:pPr>
            <w:r>
              <w:rPr>
                <w:rFonts w:asciiTheme="minorHAnsi" w:hAnsiTheme="minorHAnsi" w:cs="Arial"/>
                <w:color w:val="222222"/>
                <w:shd w:val="clear" w:color="auto" w:fill="FFFFFF"/>
              </w:rPr>
              <w:t>b.3</w:t>
            </w:r>
            <w:r w:rsidRPr="00E80229">
              <w:rPr>
                <w:rFonts w:asciiTheme="minorHAnsi" w:hAnsiTheme="minorHAnsi" w:cs="Arial"/>
                <w:color w:val="222222"/>
                <w:shd w:val="clear" w:color="auto" w:fill="FFFFFF"/>
              </w:rPr>
              <w:t xml:space="preserve">  </w:t>
            </w:r>
            <w:r w:rsidR="00A669BB">
              <w:rPr>
                <w:rFonts w:asciiTheme="minorHAnsi" w:hAnsiTheme="minorHAnsi" w:cs="Arial"/>
                <w:color w:val="222222"/>
                <w:shd w:val="clear" w:color="auto" w:fill="FFFFFF"/>
              </w:rPr>
              <w:t>D</w:t>
            </w:r>
            <w:r>
              <w:rPr>
                <w:rFonts w:asciiTheme="minorHAnsi" w:hAnsiTheme="minorHAnsi" w:cs="Arial"/>
                <w:color w:val="222222"/>
                <w:shd w:val="clear" w:color="auto" w:fill="FFFFFF"/>
              </w:rPr>
              <w:t>estination hub locations to ensure replying back to destination station for the status of the search. In case of negative results, procedures set forth in the Hub location will be done.</w:t>
            </w:r>
          </w:p>
          <w:p w14:paraId="604EEA4E" w14:textId="77777777" w:rsidR="005C6A3C" w:rsidRPr="005C6A3C" w:rsidRDefault="005C6A3C" w:rsidP="00A669BB">
            <w:pPr>
              <w:pStyle w:val="ListParagraph"/>
              <w:spacing w:line="300" w:lineRule="atLeast"/>
              <w:ind w:left="1080"/>
              <w:contextualSpacing w:val="0"/>
              <w:rPr>
                <w:rStyle w:val="Strong"/>
                <w:rFonts w:cs="Calibri"/>
                <w:b w:val="0"/>
                <w:bCs w:val="0"/>
              </w:rPr>
            </w:pPr>
          </w:p>
        </w:tc>
      </w:tr>
      <w:tr w:rsidR="005C6A3C" w:rsidRPr="005C390D" w14:paraId="366AC73B" w14:textId="77777777" w:rsidTr="006A09D1">
        <w:tc>
          <w:tcPr>
            <w:tcW w:w="1774" w:type="dxa"/>
          </w:tcPr>
          <w:p w14:paraId="1161C74B" w14:textId="77777777" w:rsidR="005C6A3C" w:rsidRDefault="005C6A3C" w:rsidP="00A669BB">
            <w:pPr>
              <w:spacing w:before="120" w:after="120"/>
              <w:rPr>
                <w:rFonts w:ascii="Calibri" w:hAnsi="Calibri" w:cs="Calibri"/>
                <w:b/>
                <w:bCs/>
                <w:sz w:val="22"/>
                <w:szCs w:val="22"/>
              </w:rPr>
            </w:pPr>
            <w:r>
              <w:rPr>
                <w:rFonts w:ascii="Calibri" w:hAnsi="Calibri" w:cs="Calibri"/>
                <w:b/>
                <w:bCs/>
                <w:sz w:val="22"/>
                <w:szCs w:val="22"/>
              </w:rPr>
              <w:lastRenderedPageBreak/>
              <w:t xml:space="preserve"> </w:t>
            </w:r>
            <w:r w:rsidR="00DC7B96">
              <w:rPr>
                <w:rFonts w:ascii="Calibri" w:hAnsi="Calibri" w:cs="Calibri"/>
                <w:b/>
                <w:bCs/>
                <w:sz w:val="22"/>
                <w:szCs w:val="22"/>
              </w:rPr>
              <w:t>Related Documents</w:t>
            </w:r>
          </w:p>
        </w:tc>
        <w:tc>
          <w:tcPr>
            <w:tcW w:w="8324" w:type="dxa"/>
          </w:tcPr>
          <w:p w14:paraId="6F274E27" w14:textId="72DDEE4C" w:rsidR="005C6A3C" w:rsidRPr="00A669BB" w:rsidRDefault="0086281E" w:rsidP="00A669BB">
            <w:pPr>
              <w:pStyle w:val="ListParagraph"/>
              <w:spacing w:before="120" w:after="120" w:line="300" w:lineRule="atLeast"/>
              <w:ind w:left="0"/>
              <w:contextualSpacing w:val="0"/>
              <w:rPr>
                <w:rStyle w:val="Strong"/>
                <w:rFonts w:cs="Calibri"/>
                <w:b w:val="0"/>
                <w:bCs w:val="0"/>
              </w:rPr>
            </w:pPr>
            <w:r w:rsidRPr="00A669BB">
              <w:rPr>
                <w:rStyle w:val="Strong"/>
                <w:rFonts w:cs="Calibri"/>
                <w:b w:val="0"/>
                <w:bCs w:val="0"/>
              </w:rPr>
              <w:t>Hub Inbound Operations Flowchart</w:t>
            </w:r>
          </w:p>
          <w:p w14:paraId="51EE1A10" w14:textId="470BD10C" w:rsidR="0086281E" w:rsidRDefault="0086281E" w:rsidP="00A669BB">
            <w:pPr>
              <w:pStyle w:val="ListParagraph"/>
              <w:spacing w:before="120" w:after="120" w:line="300" w:lineRule="atLeast"/>
              <w:ind w:left="0"/>
              <w:contextualSpacing w:val="0"/>
              <w:rPr>
                <w:rStyle w:val="Strong"/>
                <w:rFonts w:cs="Calibri"/>
                <w:bCs w:val="0"/>
              </w:rPr>
            </w:pPr>
            <w:r w:rsidRPr="00A669BB">
              <w:rPr>
                <w:rStyle w:val="Strong"/>
                <w:rFonts w:cs="Calibri"/>
                <w:b w:val="0"/>
                <w:bCs w:val="0"/>
              </w:rPr>
              <w:t>Station Inbound Operations Flowchart</w:t>
            </w:r>
          </w:p>
        </w:tc>
      </w:tr>
    </w:tbl>
    <w:p w14:paraId="396A0018" w14:textId="77777777" w:rsidR="00AF2B48" w:rsidRPr="002928E9" w:rsidRDefault="00AF2B48"/>
    <w:sectPr w:rsidR="00AF2B48" w:rsidRPr="002928E9"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3F8" w14:textId="77777777" w:rsidR="00A25994" w:rsidRDefault="00A25994">
      <w:r>
        <w:separator/>
      </w:r>
    </w:p>
  </w:endnote>
  <w:endnote w:type="continuationSeparator" w:id="0">
    <w:p w14:paraId="1624379F" w14:textId="77777777" w:rsidR="00A25994" w:rsidRDefault="00A2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C181" w14:textId="42484E4C" w:rsidR="001D0208" w:rsidRPr="005E3C08" w:rsidRDefault="005E3C08" w:rsidP="001D0208">
    <w:pPr>
      <w:pStyle w:val="Footer"/>
      <w:tabs>
        <w:tab w:val="clear" w:pos="4320"/>
        <w:tab w:val="clear" w:pos="8640"/>
        <w:tab w:val="center" w:pos="4680"/>
        <w:tab w:val="right" w:pos="9360"/>
      </w:tabs>
      <w:rPr>
        <w:rFonts w:ascii="Calibri" w:hAnsi="Calibri" w:cs="Calibri"/>
        <w:sz w:val="20"/>
        <w:szCs w:val="20"/>
      </w:rPr>
    </w:pPr>
    <w:r w:rsidRPr="005E3C08">
      <w:rPr>
        <w:rFonts w:ascii="Calibri" w:hAnsi="Calibri" w:cs="Calibri"/>
        <w:sz w:val="20"/>
        <w:szCs w:val="20"/>
      </w:rPr>
      <w:t xml:space="preserve">Page </w:t>
    </w:r>
    <w:r w:rsidR="009F46D8" w:rsidRPr="005E3C08">
      <w:rPr>
        <w:rFonts w:ascii="Calibri" w:hAnsi="Calibri" w:cs="Calibri"/>
        <w:b/>
        <w:sz w:val="20"/>
        <w:szCs w:val="20"/>
      </w:rPr>
      <w:fldChar w:fldCharType="begin"/>
    </w:r>
    <w:r w:rsidRPr="005E3C08">
      <w:rPr>
        <w:rFonts w:ascii="Calibri" w:hAnsi="Calibri" w:cs="Calibri"/>
        <w:b/>
        <w:sz w:val="20"/>
        <w:szCs w:val="20"/>
      </w:rPr>
      <w:instrText xml:space="preserve"> PAGE </w:instrText>
    </w:r>
    <w:r w:rsidR="009F46D8" w:rsidRPr="005E3C08">
      <w:rPr>
        <w:rFonts w:ascii="Calibri" w:hAnsi="Calibri" w:cs="Calibri"/>
        <w:b/>
        <w:sz w:val="20"/>
        <w:szCs w:val="20"/>
      </w:rPr>
      <w:fldChar w:fldCharType="separate"/>
    </w:r>
    <w:r w:rsidR="00493C4B">
      <w:rPr>
        <w:rFonts w:ascii="Calibri" w:hAnsi="Calibri" w:cs="Calibri"/>
        <w:b/>
        <w:noProof/>
        <w:sz w:val="20"/>
        <w:szCs w:val="20"/>
      </w:rPr>
      <w:t>1</w:t>
    </w:r>
    <w:r w:rsidR="009F46D8" w:rsidRPr="005E3C08">
      <w:rPr>
        <w:rFonts w:ascii="Calibri" w:hAnsi="Calibri" w:cs="Calibri"/>
        <w:b/>
        <w:sz w:val="20"/>
        <w:szCs w:val="20"/>
      </w:rPr>
      <w:fldChar w:fldCharType="end"/>
    </w:r>
    <w:r w:rsidRPr="005E3C08">
      <w:rPr>
        <w:rFonts w:ascii="Calibri" w:hAnsi="Calibri" w:cs="Calibri"/>
        <w:sz w:val="20"/>
        <w:szCs w:val="20"/>
      </w:rPr>
      <w:t xml:space="preserve"> of </w:t>
    </w:r>
    <w:r w:rsidR="009F46D8" w:rsidRPr="005E3C08">
      <w:rPr>
        <w:rFonts w:ascii="Calibri" w:hAnsi="Calibri" w:cs="Calibri"/>
        <w:b/>
        <w:sz w:val="20"/>
        <w:szCs w:val="20"/>
      </w:rPr>
      <w:fldChar w:fldCharType="begin"/>
    </w:r>
    <w:r w:rsidRPr="005E3C08">
      <w:rPr>
        <w:rFonts w:ascii="Calibri" w:hAnsi="Calibri" w:cs="Calibri"/>
        <w:b/>
        <w:sz w:val="20"/>
        <w:szCs w:val="20"/>
      </w:rPr>
      <w:instrText xml:space="preserve"> NUMPAGES  </w:instrText>
    </w:r>
    <w:r w:rsidR="009F46D8" w:rsidRPr="005E3C08">
      <w:rPr>
        <w:rFonts w:ascii="Calibri" w:hAnsi="Calibri" w:cs="Calibri"/>
        <w:b/>
        <w:sz w:val="20"/>
        <w:szCs w:val="20"/>
      </w:rPr>
      <w:fldChar w:fldCharType="separate"/>
    </w:r>
    <w:r w:rsidR="00493C4B">
      <w:rPr>
        <w:rFonts w:ascii="Calibri" w:hAnsi="Calibri" w:cs="Calibri"/>
        <w:b/>
        <w:noProof/>
        <w:sz w:val="20"/>
        <w:szCs w:val="20"/>
      </w:rPr>
      <w:t>3</w:t>
    </w:r>
    <w:r w:rsidR="009F46D8" w:rsidRPr="005E3C08">
      <w:rPr>
        <w:rFonts w:ascii="Calibri" w:hAnsi="Calibri" w:cs="Calibri"/>
        <w:b/>
        <w:sz w:val="20"/>
        <w:szCs w:val="20"/>
      </w:rPr>
      <w:fldChar w:fldCharType="end"/>
    </w:r>
    <w:r w:rsidRPr="005E3C08">
      <w:rPr>
        <w:rFonts w:ascii="Calibri" w:hAnsi="Calibri" w:cs="Calibri"/>
        <w:b/>
        <w:sz w:val="20"/>
        <w:szCs w:val="20"/>
      </w:rPr>
      <w:t xml:space="preserve"> </w:t>
    </w:r>
    <w:r w:rsidRPr="005E3C08">
      <w:rPr>
        <w:rFonts w:ascii="Calibri" w:hAnsi="Calibri" w:cs="Calibri"/>
        <w:sz w:val="20"/>
        <w:szCs w:val="20"/>
      </w:rPr>
      <w:tab/>
      <w:t>Uncontrolled copy if printed</w:t>
    </w:r>
    <w:r w:rsidRPr="005E3C08">
      <w:rPr>
        <w:rFonts w:ascii="Calibri" w:hAnsi="Calibri" w:cs="Calibri"/>
        <w:sz w:val="20"/>
        <w:szCs w:val="20"/>
      </w:rPr>
      <w:tab/>
    </w:r>
  </w:p>
  <w:p w14:paraId="37CF2BEF" w14:textId="0DC4650C" w:rsidR="005E3C08" w:rsidRPr="005E3C08" w:rsidRDefault="005E3C08" w:rsidP="005E3C08">
    <w:pPr>
      <w:pStyle w:val="Footer"/>
      <w:jc w:val="right"/>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08AF" w14:textId="77777777" w:rsidR="00A25994" w:rsidRDefault="00A25994">
      <w:r>
        <w:separator/>
      </w:r>
    </w:p>
  </w:footnote>
  <w:footnote w:type="continuationSeparator" w:id="0">
    <w:p w14:paraId="742B8F43" w14:textId="77777777" w:rsidR="00A25994" w:rsidRDefault="00A25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432" w:type="dxa"/>
      <w:tblLook w:val="04A0" w:firstRow="1" w:lastRow="0" w:firstColumn="1" w:lastColumn="0" w:noHBand="0" w:noVBand="1"/>
    </w:tblPr>
    <w:tblGrid>
      <w:gridCol w:w="4230"/>
      <w:gridCol w:w="5850"/>
    </w:tblGrid>
    <w:tr w:rsidR="001A6D4D" w14:paraId="045AC545" w14:textId="77777777" w:rsidTr="00742B25">
      <w:tc>
        <w:tcPr>
          <w:tcW w:w="4230" w:type="dxa"/>
          <w:hideMark/>
        </w:tcPr>
        <w:p w14:paraId="265CF0F0" w14:textId="7694E742" w:rsidR="001A6D4D" w:rsidRDefault="001D0208" w:rsidP="005E3C08">
          <w:pPr>
            <w:pStyle w:val="Header"/>
            <w:rPr>
              <w:b/>
              <w:noProof/>
              <w:sz w:val="28"/>
              <w:szCs w:val="28"/>
            </w:rPr>
          </w:pPr>
          <w:r>
            <w:rPr>
              <w:b/>
              <w:noProof/>
              <w:sz w:val="28"/>
              <w:szCs w:val="28"/>
            </w:rPr>
            <w:drawing>
              <wp:inline distT="0" distB="0" distL="0" distR="0" wp14:anchorId="4978C5BD" wp14:editId="7038FDBA">
                <wp:extent cx="1346582" cy="320040"/>
                <wp:effectExtent l="0" t="0" r="0" b="0"/>
                <wp:docPr id="464200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00952" name="Picture 464200952"/>
                        <pic:cNvPicPr/>
                      </pic:nvPicPr>
                      <pic:blipFill>
                        <a:blip r:embed="rId1">
                          <a:extLst>
                            <a:ext uri="{28A0092B-C50C-407E-A947-70E740481C1C}">
                              <a14:useLocalDpi xmlns:a14="http://schemas.microsoft.com/office/drawing/2010/main" val="0"/>
                            </a:ext>
                          </a:extLst>
                        </a:blip>
                        <a:stretch>
                          <a:fillRect/>
                        </a:stretch>
                      </pic:blipFill>
                      <pic:spPr>
                        <a:xfrm>
                          <a:off x="0" y="0"/>
                          <a:ext cx="1355074" cy="322058"/>
                        </a:xfrm>
                        <a:prstGeom prst="rect">
                          <a:avLst/>
                        </a:prstGeom>
                      </pic:spPr>
                    </pic:pic>
                  </a:graphicData>
                </a:graphic>
              </wp:inline>
            </w:drawing>
          </w:r>
        </w:p>
      </w:tc>
      <w:tc>
        <w:tcPr>
          <w:tcW w:w="5850" w:type="dxa"/>
          <w:hideMark/>
        </w:tcPr>
        <w:p w14:paraId="5693EE98" w14:textId="77777777" w:rsidR="003217CA" w:rsidRPr="00E2149C" w:rsidRDefault="00830514" w:rsidP="00A669BB">
          <w:pPr>
            <w:pStyle w:val="Header"/>
            <w:ind w:right="-108"/>
            <w:jc w:val="right"/>
            <w:rPr>
              <w:rFonts w:ascii="Calibri" w:hAnsi="Calibri"/>
              <w:b/>
              <w:noProof/>
              <w:sz w:val="28"/>
              <w:szCs w:val="28"/>
            </w:rPr>
          </w:pPr>
          <w:r>
            <w:rPr>
              <w:rFonts w:ascii="Calibri" w:hAnsi="Calibri" w:cs="Calibri"/>
              <w:b/>
              <w:bCs/>
              <w:sz w:val="28"/>
              <w:szCs w:val="28"/>
            </w:rPr>
            <w:t>Processing Incomplete Shipments</w:t>
          </w:r>
        </w:p>
        <w:p w14:paraId="04351B08" w14:textId="77777777" w:rsidR="00830514" w:rsidRPr="00A669BB" w:rsidRDefault="003217CA" w:rsidP="00A669BB">
          <w:pPr>
            <w:pStyle w:val="Header"/>
            <w:ind w:right="-108"/>
            <w:jc w:val="right"/>
            <w:rPr>
              <w:rFonts w:ascii="Calibri" w:hAnsi="Calibri"/>
              <w:noProof/>
            </w:rPr>
          </w:pPr>
          <w:r w:rsidRPr="00A669BB">
            <w:rPr>
              <w:rFonts w:ascii="Calibri" w:hAnsi="Calibri"/>
              <w:noProof/>
            </w:rPr>
            <w:t>Owner</w:t>
          </w:r>
          <w:r w:rsidR="00830514" w:rsidRPr="00A669BB">
            <w:rPr>
              <w:rFonts w:ascii="Calibri" w:hAnsi="Calibri"/>
              <w:noProof/>
            </w:rPr>
            <w:t xml:space="preserve"> </w:t>
          </w:r>
          <w:r w:rsidR="00A669BB" w:rsidRPr="00A669BB">
            <w:rPr>
              <w:rFonts w:ascii="Calibri" w:hAnsi="Calibri"/>
              <w:noProof/>
            </w:rPr>
            <w:t>/</w:t>
          </w:r>
          <w:r w:rsidR="00830514" w:rsidRPr="00A669BB">
            <w:rPr>
              <w:rFonts w:ascii="Calibri" w:hAnsi="Calibri"/>
              <w:noProof/>
            </w:rPr>
            <w:t>Department : Operations</w:t>
          </w:r>
        </w:p>
      </w:tc>
    </w:tr>
  </w:tbl>
  <w:p w14:paraId="294EA6DC" w14:textId="77777777" w:rsidR="005E3C08" w:rsidRDefault="005E3C08" w:rsidP="00830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6724D"/>
    <w:multiLevelType w:val="hybridMultilevel"/>
    <w:tmpl w:val="6C6E4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04A7F"/>
    <w:multiLevelType w:val="hybridMultilevel"/>
    <w:tmpl w:val="66984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4570C"/>
    <w:multiLevelType w:val="hybridMultilevel"/>
    <w:tmpl w:val="7ECAA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B0AB9"/>
    <w:multiLevelType w:val="hybridMultilevel"/>
    <w:tmpl w:val="1204738E"/>
    <w:lvl w:ilvl="0" w:tplc="31E0D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8F02C0"/>
    <w:multiLevelType w:val="hybridMultilevel"/>
    <w:tmpl w:val="3954A776"/>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FB24B1"/>
    <w:multiLevelType w:val="hybridMultilevel"/>
    <w:tmpl w:val="AAD07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276CE"/>
    <w:multiLevelType w:val="hybridMultilevel"/>
    <w:tmpl w:val="90AA5AC6"/>
    <w:lvl w:ilvl="0" w:tplc="0046C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344135"/>
    <w:multiLevelType w:val="hybridMultilevel"/>
    <w:tmpl w:val="8348D3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9CA352C"/>
    <w:multiLevelType w:val="hybridMultilevel"/>
    <w:tmpl w:val="B7D2A496"/>
    <w:lvl w:ilvl="0" w:tplc="AB26491A">
      <w:start w:val="1"/>
      <w:numFmt w:val="decimal"/>
      <w:lvlText w:val="%1."/>
      <w:lvlJc w:val="left"/>
      <w:pPr>
        <w:ind w:left="720" w:hanging="360"/>
      </w:pPr>
      <w:rPr>
        <w:rFonts w:eastAsia="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D1AD5"/>
    <w:multiLevelType w:val="hybridMultilevel"/>
    <w:tmpl w:val="935A7AB8"/>
    <w:lvl w:ilvl="0" w:tplc="58BEF2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55A64"/>
    <w:multiLevelType w:val="hybridMultilevel"/>
    <w:tmpl w:val="D55235E8"/>
    <w:lvl w:ilvl="0" w:tplc="5726C2BE">
      <w:start w:val="1"/>
      <w:numFmt w:val="decimal"/>
      <w:lvlText w:val="%1."/>
      <w:lvlJc w:val="left"/>
      <w:pPr>
        <w:ind w:left="720" w:hanging="360"/>
      </w:pPr>
      <w:rPr>
        <w:rFonts w:asciiTheme="minorHAnsi" w:eastAsia="Times New Roman" w:hAnsiTheme="minorHAnsi" w:cs="Arial"/>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B4D6A"/>
    <w:multiLevelType w:val="hybridMultilevel"/>
    <w:tmpl w:val="86805354"/>
    <w:lvl w:ilvl="0" w:tplc="B27CC6B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E250BEC"/>
    <w:multiLevelType w:val="hybridMultilevel"/>
    <w:tmpl w:val="7DC69E28"/>
    <w:lvl w:ilvl="0" w:tplc="AE581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A96DAE"/>
    <w:multiLevelType w:val="hybridMultilevel"/>
    <w:tmpl w:val="F9CCBCC0"/>
    <w:lvl w:ilvl="0" w:tplc="5352F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4A724C"/>
    <w:multiLevelType w:val="hybridMultilevel"/>
    <w:tmpl w:val="D4A0A67A"/>
    <w:lvl w:ilvl="0" w:tplc="A8C4F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D8276A"/>
    <w:multiLevelType w:val="hybridMultilevel"/>
    <w:tmpl w:val="DCB24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D6F94"/>
    <w:multiLevelType w:val="hybridMultilevel"/>
    <w:tmpl w:val="2160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380435">
    <w:abstractNumId w:val="14"/>
  </w:num>
  <w:num w:numId="2" w16cid:durableId="1962608519">
    <w:abstractNumId w:val="20"/>
  </w:num>
  <w:num w:numId="3" w16cid:durableId="341512758">
    <w:abstractNumId w:val="7"/>
  </w:num>
  <w:num w:numId="4" w16cid:durableId="1781485593">
    <w:abstractNumId w:val="1"/>
  </w:num>
  <w:num w:numId="5" w16cid:durableId="859125431">
    <w:abstractNumId w:val="6"/>
  </w:num>
  <w:num w:numId="6" w16cid:durableId="380248074">
    <w:abstractNumId w:val="12"/>
  </w:num>
  <w:num w:numId="7" w16cid:durableId="956134297">
    <w:abstractNumId w:val="4"/>
  </w:num>
  <w:num w:numId="8" w16cid:durableId="1343626989">
    <w:abstractNumId w:val="24"/>
  </w:num>
  <w:num w:numId="9" w16cid:durableId="1899245603">
    <w:abstractNumId w:val="30"/>
  </w:num>
  <w:num w:numId="10" w16cid:durableId="2123647316">
    <w:abstractNumId w:val="26"/>
  </w:num>
  <w:num w:numId="11" w16cid:durableId="462424582">
    <w:abstractNumId w:val="21"/>
  </w:num>
  <w:num w:numId="12" w16cid:durableId="1067722163">
    <w:abstractNumId w:val="0"/>
  </w:num>
  <w:num w:numId="13" w16cid:durableId="786122173">
    <w:abstractNumId w:val="22"/>
  </w:num>
  <w:num w:numId="14" w16cid:durableId="870529434">
    <w:abstractNumId w:val="29"/>
  </w:num>
  <w:num w:numId="15" w16cid:durableId="544952696">
    <w:abstractNumId w:val="19"/>
  </w:num>
  <w:num w:numId="16" w16cid:durableId="1479541195">
    <w:abstractNumId w:val="15"/>
  </w:num>
  <w:num w:numId="17" w16cid:durableId="2123721508">
    <w:abstractNumId w:val="8"/>
  </w:num>
  <w:num w:numId="18" w16cid:durableId="1489175685">
    <w:abstractNumId w:val="2"/>
  </w:num>
  <w:num w:numId="19" w16cid:durableId="612395413">
    <w:abstractNumId w:val="9"/>
  </w:num>
  <w:num w:numId="20" w16cid:durableId="194001024">
    <w:abstractNumId w:val="3"/>
  </w:num>
  <w:num w:numId="21" w16cid:durableId="917715977">
    <w:abstractNumId w:val="10"/>
  </w:num>
  <w:num w:numId="22" w16cid:durableId="474487290">
    <w:abstractNumId w:val="13"/>
  </w:num>
  <w:num w:numId="23" w16cid:durableId="1795098298">
    <w:abstractNumId w:val="5"/>
  </w:num>
  <w:num w:numId="24" w16cid:durableId="1613128009">
    <w:abstractNumId w:val="23"/>
  </w:num>
  <w:num w:numId="25" w16cid:durableId="536165026">
    <w:abstractNumId w:val="18"/>
  </w:num>
  <w:num w:numId="26" w16cid:durableId="413626926">
    <w:abstractNumId w:val="17"/>
  </w:num>
  <w:num w:numId="27" w16cid:durableId="1329476061">
    <w:abstractNumId w:val="32"/>
  </w:num>
  <w:num w:numId="28" w16cid:durableId="1496992759">
    <w:abstractNumId w:val="11"/>
  </w:num>
  <w:num w:numId="29" w16cid:durableId="1406760178">
    <w:abstractNumId w:val="27"/>
  </w:num>
  <w:num w:numId="30" w16cid:durableId="1373724230">
    <w:abstractNumId w:val="16"/>
  </w:num>
  <w:num w:numId="31" w16cid:durableId="1579632170">
    <w:abstractNumId w:val="25"/>
  </w:num>
  <w:num w:numId="32" w16cid:durableId="1804762923">
    <w:abstractNumId w:val="31"/>
  </w:num>
  <w:num w:numId="33" w16cid:durableId="8060447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AC5"/>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3B7D"/>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D5E"/>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43C"/>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F86"/>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0903"/>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682"/>
    <w:rsid w:val="001A3E25"/>
    <w:rsid w:val="001A4328"/>
    <w:rsid w:val="001A4DCE"/>
    <w:rsid w:val="001A54D9"/>
    <w:rsid w:val="001A5AE4"/>
    <w:rsid w:val="001A5D20"/>
    <w:rsid w:val="001A6C9A"/>
    <w:rsid w:val="001A6D4D"/>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7EA"/>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208"/>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4B0"/>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ADF"/>
    <w:rsid w:val="001E7C12"/>
    <w:rsid w:val="001F0118"/>
    <w:rsid w:val="001F07F6"/>
    <w:rsid w:val="001F0897"/>
    <w:rsid w:val="001F0C47"/>
    <w:rsid w:val="001F113F"/>
    <w:rsid w:val="001F14DD"/>
    <w:rsid w:val="001F18D3"/>
    <w:rsid w:val="001F1F4B"/>
    <w:rsid w:val="001F214C"/>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9CF"/>
    <w:rsid w:val="00242E40"/>
    <w:rsid w:val="00242EA5"/>
    <w:rsid w:val="00242F0A"/>
    <w:rsid w:val="002436D7"/>
    <w:rsid w:val="00243F00"/>
    <w:rsid w:val="00243F99"/>
    <w:rsid w:val="00244970"/>
    <w:rsid w:val="00244AFE"/>
    <w:rsid w:val="00244BDD"/>
    <w:rsid w:val="00244BE3"/>
    <w:rsid w:val="0024508D"/>
    <w:rsid w:val="002452F3"/>
    <w:rsid w:val="00245871"/>
    <w:rsid w:val="002458C9"/>
    <w:rsid w:val="00245B8A"/>
    <w:rsid w:val="0024616A"/>
    <w:rsid w:val="00246484"/>
    <w:rsid w:val="00246517"/>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512"/>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5F7B"/>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51D"/>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037"/>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17CA"/>
    <w:rsid w:val="00322038"/>
    <w:rsid w:val="003228FC"/>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64F"/>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6BEE"/>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7BE"/>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6DA"/>
    <w:rsid w:val="0039481F"/>
    <w:rsid w:val="00394A63"/>
    <w:rsid w:val="003950C8"/>
    <w:rsid w:val="003952D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1CF4"/>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533"/>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4E2"/>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0D9"/>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3C4B"/>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5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3C8"/>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3A8"/>
    <w:rsid w:val="0051045B"/>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56EE"/>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390D"/>
    <w:rsid w:val="005C4E92"/>
    <w:rsid w:val="005C6389"/>
    <w:rsid w:val="005C6820"/>
    <w:rsid w:val="005C6A3C"/>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A87"/>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08"/>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119"/>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BE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3BCB"/>
    <w:rsid w:val="006342E8"/>
    <w:rsid w:val="006345D8"/>
    <w:rsid w:val="0063473E"/>
    <w:rsid w:val="00634E95"/>
    <w:rsid w:val="0063512A"/>
    <w:rsid w:val="006356E9"/>
    <w:rsid w:val="00635DC0"/>
    <w:rsid w:val="00635F99"/>
    <w:rsid w:val="006360A8"/>
    <w:rsid w:val="006361AC"/>
    <w:rsid w:val="0064002A"/>
    <w:rsid w:val="00640233"/>
    <w:rsid w:val="00640E32"/>
    <w:rsid w:val="006413EC"/>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09D1"/>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4C94"/>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A13"/>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B2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905"/>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514"/>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81E"/>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D2C"/>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318"/>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366"/>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29B"/>
    <w:rsid w:val="00971381"/>
    <w:rsid w:val="00971B2C"/>
    <w:rsid w:val="00971E21"/>
    <w:rsid w:val="00971E7F"/>
    <w:rsid w:val="009721AE"/>
    <w:rsid w:val="0097225F"/>
    <w:rsid w:val="00972653"/>
    <w:rsid w:val="00972D9D"/>
    <w:rsid w:val="00972E31"/>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027"/>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0F30"/>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6D8"/>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994"/>
    <w:rsid w:val="00A25E97"/>
    <w:rsid w:val="00A2711D"/>
    <w:rsid w:val="00A27BB7"/>
    <w:rsid w:val="00A3084E"/>
    <w:rsid w:val="00A308FC"/>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1F5"/>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9BB"/>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B0C"/>
    <w:rsid w:val="00B5336F"/>
    <w:rsid w:val="00B53BC6"/>
    <w:rsid w:val="00B53C7B"/>
    <w:rsid w:val="00B53F8D"/>
    <w:rsid w:val="00B54374"/>
    <w:rsid w:val="00B54AAA"/>
    <w:rsid w:val="00B54B0E"/>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769"/>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27B"/>
    <w:rsid w:val="00BE17C6"/>
    <w:rsid w:val="00BE1D20"/>
    <w:rsid w:val="00BE242E"/>
    <w:rsid w:val="00BE2E39"/>
    <w:rsid w:val="00BE326B"/>
    <w:rsid w:val="00BE33D0"/>
    <w:rsid w:val="00BE3580"/>
    <w:rsid w:val="00BE3DB0"/>
    <w:rsid w:val="00BE3F47"/>
    <w:rsid w:val="00BE41C2"/>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671"/>
    <w:rsid w:val="00C17AB7"/>
    <w:rsid w:val="00C20303"/>
    <w:rsid w:val="00C203FA"/>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33E"/>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865"/>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0A6D"/>
    <w:rsid w:val="00CC119A"/>
    <w:rsid w:val="00CC156C"/>
    <w:rsid w:val="00CC15FF"/>
    <w:rsid w:val="00CC186A"/>
    <w:rsid w:val="00CC1ACF"/>
    <w:rsid w:val="00CC1BAE"/>
    <w:rsid w:val="00CC25BB"/>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24C2"/>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07E"/>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806"/>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77DCC"/>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D38"/>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3E6F"/>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A8"/>
    <w:rsid w:val="00DC64E6"/>
    <w:rsid w:val="00DC70AD"/>
    <w:rsid w:val="00DC7927"/>
    <w:rsid w:val="00DC7B96"/>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CB5"/>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49C"/>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51"/>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22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49C"/>
    <w:rsid w:val="00EC45C5"/>
    <w:rsid w:val="00EC4762"/>
    <w:rsid w:val="00EC4D17"/>
    <w:rsid w:val="00EC4DFB"/>
    <w:rsid w:val="00EC5573"/>
    <w:rsid w:val="00EC5B8B"/>
    <w:rsid w:val="00EC5C18"/>
    <w:rsid w:val="00EC64C1"/>
    <w:rsid w:val="00EC6739"/>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74"/>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3ED"/>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527"/>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BD6"/>
    <w:rsid w:val="00FA4C7F"/>
    <w:rsid w:val="00FA5AD3"/>
    <w:rsid w:val="00FA613B"/>
    <w:rsid w:val="00FA738A"/>
    <w:rsid w:val="00FA7686"/>
    <w:rsid w:val="00FA7928"/>
    <w:rsid w:val="00FB09DE"/>
    <w:rsid w:val="00FB17A3"/>
    <w:rsid w:val="00FB180E"/>
    <w:rsid w:val="00FB2584"/>
    <w:rsid w:val="00FB2A25"/>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A5C"/>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96B55"/>
  <w15:docId w15:val="{93F23D0D-0C0C-43C4-ACC8-F8342BB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5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401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uiPriority w:val="99"/>
    <w:rsid w:val="00622BE3"/>
    <w:rPr>
      <w:sz w:val="24"/>
      <w:szCs w:val="24"/>
    </w:rPr>
  </w:style>
  <w:style w:type="character" w:customStyle="1" w:styleId="FooterChar">
    <w:name w:val="Footer Char"/>
    <w:basedOn w:val="DefaultParagraphFont"/>
    <w:link w:val="Footer"/>
    <w:uiPriority w:val="99"/>
    <w:rsid w:val="00622BE3"/>
    <w:rPr>
      <w:sz w:val="24"/>
      <w:szCs w:val="24"/>
    </w:rPr>
  </w:style>
  <w:style w:type="paragraph" w:styleId="ListParagraph">
    <w:name w:val="List Paragraph"/>
    <w:basedOn w:val="Normal"/>
    <w:uiPriority w:val="34"/>
    <w:qFormat/>
    <w:locked/>
    <w:rsid w:val="008C5D2C"/>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5E3C08"/>
  </w:style>
  <w:style w:type="paragraph" w:styleId="BalloonText">
    <w:name w:val="Balloon Text"/>
    <w:basedOn w:val="Normal"/>
    <w:link w:val="BalloonTextChar"/>
    <w:locked/>
    <w:rsid w:val="005E3C08"/>
    <w:rPr>
      <w:rFonts w:ascii="Tahoma" w:hAnsi="Tahoma" w:cs="Tahoma"/>
      <w:sz w:val="16"/>
      <w:szCs w:val="16"/>
    </w:rPr>
  </w:style>
  <w:style w:type="character" w:customStyle="1" w:styleId="BalloonTextChar">
    <w:name w:val="Balloon Text Char"/>
    <w:basedOn w:val="DefaultParagraphFont"/>
    <w:link w:val="BalloonText"/>
    <w:rsid w:val="005E3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9571">
      <w:bodyDiv w:val="1"/>
      <w:marLeft w:val="0"/>
      <w:marRight w:val="0"/>
      <w:marTop w:val="0"/>
      <w:marBottom w:val="0"/>
      <w:divBdr>
        <w:top w:val="none" w:sz="0" w:space="0" w:color="auto"/>
        <w:left w:val="none" w:sz="0" w:space="0" w:color="auto"/>
        <w:bottom w:val="none" w:sz="0" w:space="0" w:color="auto"/>
        <w:right w:val="none" w:sz="0" w:space="0" w:color="auto"/>
      </w:divBdr>
    </w:div>
    <w:div w:id="1512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252A99-DFA9-4B6F-B26B-40DC9018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dcterms:created xsi:type="dcterms:W3CDTF">2025-09-16T11:17:00Z</dcterms:created>
  <dcterms:modified xsi:type="dcterms:W3CDTF">2025-09-16T11:17:00Z</dcterms:modified>
</cp:coreProperties>
</file>