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698EA9A9" w14:textId="77777777" w:rsidTr="001E6D1E">
        <w:tc>
          <w:tcPr>
            <w:tcW w:w="1980" w:type="dxa"/>
          </w:tcPr>
          <w:p w14:paraId="4C38264C" w14:textId="77777777" w:rsidR="00C84408" w:rsidRPr="00FF6426" w:rsidRDefault="00C84408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1220070" w14:textId="1E9B1C6F" w:rsidR="00FD210B" w:rsidRPr="00FD210B" w:rsidRDefault="00486CB6" w:rsidP="00A94204">
            <w:p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97590B">
              <w:rPr>
                <w:rFonts w:ascii="Calibri" w:hAnsi="Calibri"/>
                <w:color w:val="000000" w:themeColor="text1"/>
              </w:rPr>
              <w:t>SMSA Holding</w:t>
            </w:r>
            <w:r>
              <w:rPr>
                <w:rFonts w:ascii="Calibri" w:hAnsi="Calibri"/>
              </w:rPr>
              <w:t xml:space="preserve"> </w:t>
            </w:r>
            <w:r w:rsidR="00FD210B" w:rsidRPr="00FD210B">
              <w:rPr>
                <w:rFonts w:ascii="Calibri" w:hAnsi="Calibri"/>
              </w:rPr>
              <w:t>will consider the following core values for the attainment of its goals and objectives:</w:t>
            </w:r>
          </w:p>
          <w:p w14:paraId="30777F76" w14:textId="77777777" w:rsidR="00FD210B" w:rsidRDefault="00FD210B" w:rsidP="00DD7182">
            <w:pPr>
              <w:numPr>
                <w:ilvl w:val="0"/>
                <w:numId w:val="1"/>
              </w:num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People</w:t>
            </w:r>
          </w:p>
          <w:p w14:paraId="7361A33D" w14:textId="77777777" w:rsidR="00FD210B" w:rsidRPr="00FD210B" w:rsidRDefault="00FD210B" w:rsidP="00DD7182">
            <w:pPr>
              <w:numPr>
                <w:ilvl w:val="0"/>
                <w:numId w:val="1"/>
              </w:num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Technology</w:t>
            </w:r>
          </w:p>
          <w:p w14:paraId="03C03F0B" w14:textId="77777777" w:rsidR="00FD210B" w:rsidRPr="00FD210B" w:rsidRDefault="00FD210B" w:rsidP="00DD7182">
            <w:pPr>
              <w:numPr>
                <w:ilvl w:val="0"/>
                <w:numId w:val="1"/>
              </w:num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Customer Services</w:t>
            </w:r>
          </w:p>
          <w:p w14:paraId="013F416C" w14:textId="77777777" w:rsidR="00FD210B" w:rsidRDefault="00FD210B" w:rsidP="00DD7182">
            <w:pPr>
              <w:numPr>
                <w:ilvl w:val="0"/>
                <w:numId w:val="1"/>
              </w:num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Value Added</w:t>
            </w:r>
          </w:p>
          <w:p w14:paraId="72BD7717" w14:textId="77777777" w:rsidR="00C84408" w:rsidRPr="003048F7" w:rsidRDefault="00FD210B" w:rsidP="00DD7182">
            <w:pPr>
              <w:numPr>
                <w:ilvl w:val="0"/>
                <w:numId w:val="1"/>
              </w:numPr>
              <w:tabs>
                <w:tab w:val="left" w:pos="1800"/>
              </w:tabs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Control Environment</w:t>
            </w:r>
          </w:p>
        </w:tc>
      </w:tr>
      <w:tr w:rsidR="00FD210B" w14:paraId="378D29E7" w14:textId="77777777" w:rsidTr="001E6D1E">
        <w:tc>
          <w:tcPr>
            <w:tcW w:w="1980" w:type="dxa"/>
          </w:tcPr>
          <w:p w14:paraId="210FAAF6" w14:textId="77777777" w:rsidR="00FD210B" w:rsidRDefault="00FD210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11E6ECA" w14:textId="77777777" w:rsidR="00FD210B" w:rsidRPr="003048F7" w:rsidRDefault="00FD210B" w:rsidP="003048F7">
            <w:pPr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To accomplish company mission, Internal Audit has established the following core values and goals and strategies</w:t>
            </w:r>
          </w:p>
        </w:tc>
      </w:tr>
      <w:tr w:rsidR="007C3A20" w14:paraId="4B0B0F91" w14:textId="77777777" w:rsidTr="001E6D1E">
        <w:tc>
          <w:tcPr>
            <w:tcW w:w="1980" w:type="dxa"/>
          </w:tcPr>
          <w:p w14:paraId="3D8D59C3" w14:textId="77777777" w:rsidR="007C3A20" w:rsidRPr="00FF6426" w:rsidRDefault="00FD210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72B95552" w14:textId="77777777" w:rsidR="007C3A20" w:rsidRPr="003048F7" w:rsidRDefault="00FD210B" w:rsidP="003048F7">
            <w:pPr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All audit coverage</w:t>
            </w:r>
          </w:p>
        </w:tc>
      </w:tr>
      <w:tr w:rsidR="00FD210B" w14:paraId="1581423F" w14:textId="77777777" w:rsidTr="001E6D1E">
        <w:tc>
          <w:tcPr>
            <w:tcW w:w="1980" w:type="dxa"/>
          </w:tcPr>
          <w:p w14:paraId="0261135C" w14:textId="77777777" w:rsidR="00FD210B" w:rsidRDefault="00FD210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1305031" w14:textId="77777777" w:rsidR="00FD210B" w:rsidRPr="00FD210B" w:rsidRDefault="00FD210B" w:rsidP="003048F7">
            <w:pPr>
              <w:jc w:val="both"/>
              <w:rPr>
                <w:rFonts w:ascii="Calibri" w:hAnsi="Calibri"/>
              </w:rPr>
            </w:pPr>
            <w:r w:rsidRPr="00FD210B">
              <w:rPr>
                <w:rFonts w:ascii="Calibri" w:hAnsi="Calibri"/>
              </w:rPr>
              <w:t>All internal auditors</w:t>
            </w:r>
          </w:p>
        </w:tc>
      </w:tr>
      <w:tr w:rsidR="00B95D2A" w14:paraId="5486B97D" w14:textId="77777777" w:rsidTr="001E6D1E">
        <w:tc>
          <w:tcPr>
            <w:tcW w:w="1980" w:type="dxa"/>
          </w:tcPr>
          <w:p w14:paraId="1AD71839" w14:textId="77777777" w:rsidR="00B95D2A" w:rsidRPr="00FF6426" w:rsidRDefault="00B95D2A" w:rsidP="00B4682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8C8F210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 and maintain a state of the art audit framework which assures audit effectiveness</w:t>
            </w:r>
          </w:p>
          <w:p w14:paraId="5FFB21DB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Technology Support major Company’s systems development and process improvement initiatives</w:t>
            </w:r>
          </w:p>
          <w:p w14:paraId="404ECACA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 an Annual audit Plan</w:t>
            </w:r>
          </w:p>
          <w:p w14:paraId="29C6875E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 a schedule to meet the Operating Audit Plan</w:t>
            </w:r>
          </w:p>
          <w:p w14:paraId="4043EEC6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scheduled audits</w:t>
            </w:r>
          </w:p>
          <w:p w14:paraId="092C02AA" w14:textId="77777777" w:rsid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Report audit results to top management</w:t>
            </w:r>
          </w:p>
          <w:p w14:paraId="786EFA56" w14:textId="77777777" w:rsidR="00B95D2A" w:rsidRPr="00FD210B" w:rsidRDefault="00FD210B" w:rsidP="00DD7182">
            <w:pPr>
              <w:numPr>
                <w:ilvl w:val="0"/>
                <w:numId w:val="2"/>
              </w:numPr>
              <w:tabs>
                <w:tab w:val="left" w:pos="1440"/>
              </w:tabs>
              <w:spacing w:line="200" w:lineRule="atLeast"/>
              <w:contextualSpacing/>
              <w:rPr>
                <w:rStyle w:val="Strong"/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</w:rPr>
              <w:t>Perform follow-up reviews of audit recommendations</w:t>
            </w:r>
          </w:p>
        </w:tc>
      </w:tr>
    </w:tbl>
    <w:p w14:paraId="4F86E12D" w14:textId="77777777" w:rsidR="00AF2B48" w:rsidRDefault="00AF2B48"/>
    <w:sectPr w:rsidR="00AF2B48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FBD1" w14:textId="77777777" w:rsidR="00C826E6" w:rsidRDefault="00C826E6">
      <w:r>
        <w:separator/>
      </w:r>
    </w:p>
  </w:endnote>
  <w:endnote w:type="continuationSeparator" w:id="0">
    <w:p w14:paraId="554C466C" w14:textId="77777777" w:rsidR="00C826E6" w:rsidRDefault="00C8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2036" w14:textId="77777777" w:rsidR="00877A98" w:rsidRDefault="00877A98">
    <w:pPr>
      <w:pStyle w:val="Footer"/>
      <w:jc w:val="center"/>
    </w:pPr>
    <w:r>
      <w:t xml:space="preserve">Page </w:t>
    </w:r>
    <w:r w:rsidR="00AA3B77">
      <w:rPr>
        <w:b/>
      </w:rPr>
      <w:fldChar w:fldCharType="begin"/>
    </w:r>
    <w:r>
      <w:rPr>
        <w:b/>
      </w:rPr>
      <w:instrText xml:space="preserve"> PAGE </w:instrText>
    </w:r>
    <w:r w:rsidR="00AA3B77">
      <w:rPr>
        <w:b/>
      </w:rPr>
      <w:fldChar w:fldCharType="separate"/>
    </w:r>
    <w:r w:rsidR="00A94204">
      <w:rPr>
        <w:b/>
        <w:noProof/>
      </w:rPr>
      <w:t>1</w:t>
    </w:r>
    <w:r w:rsidR="00AA3B77">
      <w:rPr>
        <w:b/>
      </w:rPr>
      <w:fldChar w:fldCharType="end"/>
    </w:r>
    <w:r>
      <w:t xml:space="preserve"> of </w:t>
    </w:r>
    <w:r w:rsidR="00AA3B77">
      <w:rPr>
        <w:b/>
      </w:rPr>
      <w:fldChar w:fldCharType="begin"/>
    </w:r>
    <w:r>
      <w:rPr>
        <w:b/>
      </w:rPr>
      <w:instrText xml:space="preserve"> NUMPAGES  </w:instrText>
    </w:r>
    <w:r w:rsidR="00AA3B77">
      <w:rPr>
        <w:b/>
      </w:rPr>
      <w:fldChar w:fldCharType="separate"/>
    </w:r>
    <w:r w:rsidR="00A94204">
      <w:rPr>
        <w:b/>
        <w:noProof/>
      </w:rPr>
      <w:t>1</w:t>
    </w:r>
    <w:r w:rsidR="00AA3B77">
      <w:rPr>
        <w:b/>
      </w:rPr>
      <w:fldChar w:fldCharType="end"/>
    </w:r>
  </w:p>
  <w:p w14:paraId="20F26699" w14:textId="77777777" w:rsidR="003069FB" w:rsidRDefault="0030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4211" w14:textId="77777777" w:rsidR="00C826E6" w:rsidRDefault="00C826E6">
      <w:r>
        <w:separator/>
      </w:r>
    </w:p>
  </w:footnote>
  <w:footnote w:type="continuationSeparator" w:id="0">
    <w:p w14:paraId="453CD41B" w14:textId="77777777" w:rsidR="00C826E6" w:rsidRDefault="00C8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25E3143F" w14:textId="77777777" w:rsidTr="003069FB">
      <w:tc>
        <w:tcPr>
          <w:tcW w:w="4230" w:type="dxa"/>
        </w:tcPr>
        <w:p w14:paraId="33AC81B0" w14:textId="77777777" w:rsidR="00616880" w:rsidRPr="003069FB" w:rsidRDefault="00AC4EC7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177940E2" wp14:editId="0C8DC4CB">
                <wp:extent cx="1181100" cy="361950"/>
                <wp:effectExtent l="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t="1" r="8689" b="366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392" cy="36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3950FBE" w14:textId="0581F634" w:rsidR="00616880" w:rsidRPr="003069FB" w:rsidRDefault="00616880" w:rsidP="00FF67B8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3889ECD3" w14:textId="77777777" w:rsidR="00873F93" w:rsidRDefault="00873F93" w:rsidP="003069FB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</w:t>
          </w:r>
          <w:r w:rsidRPr="00873F93">
            <w:rPr>
              <w:rFonts w:ascii="Calibri" w:hAnsi="Calibri"/>
              <w:b/>
              <w:noProof/>
              <w:sz w:val="32"/>
            </w:rPr>
            <w:t>Core Values, Goals and Objectives Policy</w:t>
          </w:r>
          <w:r w:rsidR="00572DB3">
            <w:rPr>
              <w:rFonts w:ascii="Calibri" w:hAnsi="Calibri"/>
              <w:noProof/>
            </w:rPr>
            <w:t xml:space="preserve">                       </w:t>
          </w:r>
        </w:p>
        <w:p w14:paraId="61020768" w14:textId="18FB8DF7" w:rsidR="00616880" w:rsidRPr="003069FB" w:rsidRDefault="00616880" w:rsidP="0097590B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97590B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97590B">
            <w:rPr>
              <w:rFonts w:ascii="Calibri" w:hAnsi="Calibri"/>
              <w:noProof/>
            </w:rPr>
            <w:t xml:space="preserve">Internal </w:t>
          </w:r>
          <w:r w:rsidR="00402D30">
            <w:rPr>
              <w:rFonts w:ascii="Calibri" w:hAnsi="Calibri"/>
              <w:noProof/>
            </w:rPr>
            <w:t>Audit</w:t>
          </w:r>
        </w:p>
      </w:tc>
    </w:tr>
  </w:tbl>
  <w:p w14:paraId="138C8B35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DFE"/>
    <w:multiLevelType w:val="hybridMultilevel"/>
    <w:tmpl w:val="B3D0BF6E"/>
    <w:lvl w:ilvl="0" w:tplc="87E4D1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147F13AD"/>
    <w:multiLevelType w:val="hybridMultilevel"/>
    <w:tmpl w:val="48F07A20"/>
    <w:lvl w:ilvl="0" w:tplc="0FB25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72105">
    <w:abstractNumId w:val="0"/>
  </w:num>
  <w:num w:numId="2" w16cid:durableId="10905420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2E06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9A8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F2B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8AA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D1E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A8F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8F7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2D30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DC8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150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96E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6CB6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0FA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1B8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0943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3A1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D5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A20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3F9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43E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90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0F7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4204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3B77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4EC7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4843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C97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0801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26E6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46F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9A9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182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55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8F0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331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5B1C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175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10B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486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7B8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66638"/>
  <w15:docId w15:val="{D701DE8D-0AEC-4C8D-9B3D-8D05460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718A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NormalWeb">
    <w:name w:val="Normal (Web)"/>
    <w:basedOn w:val="Normal"/>
    <w:locked/>
    <w:rsid w:val="001E6D1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locked/>
    <w:rsid w:val="00DF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3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01BC-375E-4FA2-B0D9-AE499A8E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Altamush Khan</cp:lastModifiedBy>
  <cp:revision>2</cp:revision>
  <dcterms:created xsi:type="dcterms:W3CDTF">2025-09-30T09:13:00Z</dcterms:created>
  <dcterms:modified xsi:type="dcterms:W3CDTF">2025-09-30T09:13:00Z</dcterms:modified>
</cp:coreProperties>
</file>